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7DD" w:rsidRPr="00E15E60" w:rsidRDefault="001326AB" w:rsidP="001326AB">
      <w:pPr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15E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</w:t>
      </w:r>
    </w:p>
    <w:p w:rsidR="008A27DD" w:rsidRDefault="008A27DD" w:rsidP="008A27DD"/>
    <w:p w:rsidR="008A27DD" w:rsidRDefault="008A27DD" w:rsidP="008A27DD"/>
    <w:p w:rsidR="008A27DD" w:rsidRDefault="008A27DD" w:rsidP="008A27DD"/>
    <w:p w:rsidR="008A27DD" w:rsidRDefault="008A27DD" w:rsidP="008A27DD"/>
    <w:p w:rsidR="008A27DD" w:rsidRDefault="008A27DD" w:rsidP="008A27DD"/>
    <w:p w:rsidR="008A27DD" w:rsidRDefault="008A27DD" w:rsidP="008A27DD"/>
    <w:p w:rsidR="008A27DD" w:rsidRDefault="008A27DD" w:rsidP="008A27DD"/>
    <w:p w:rsidR="00E27024" w:rsidRDefault="00E27024" w:rsidP="008A27DD"/>
    <w:p w:rsidR="00C8573D" w:rsidRPr="008A27DD" w:rsidRDefault="00C8573D" w:rsidP="008A27DD"/>
    <w:p w:rsidR="00E15E60" w:rsidRPr="00E15E60" w:rsidRDefault="00E15E60" w:rsidP="00E15E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E15E60">
        <w:rPr>
          <w:rFonts w:ascii="Times New Roman" w:hAnsi="Times New Roman" w:cs="Times New Roman"/>
          <w:b/>
          <w:bCs/>
          <w:sz w:val="28"/>
          <w:szCs w:val="28"/>
        </w:rPr>
        <w:t>О признании утратившим силу приказа комитета общего и профессионального образов</w:t>
      </w:r>
      <w:r>
        <w:rPr>
          <w:rFonts w:ascii="Times New Roman" w:hAnsi="Times New Roman" w:cs="Times New Roman"/>
          <w:b/>
          <w:bCs/>
          <w:sz w:val="28"/>
          <w:szCs w:val="28"/>
        </w:rPr>
        <w:t>ания Ленинградской области от 31</w:t>
      </w:r>
      <w:r w:rsidRPr="00E15E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января 2013 года № 08 «</w:t>
      </w:r>
      <w:r w:rsidRPr="00E15E60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административного регламента комитета общего и профессионального образования Ленинградской области </w:t>
      </w:r>
      <w:r>
        <w:rPr>
          <w:rFonts w:ascii="Times New Roman" w:hAnsi="Times New Roman" w:cs="Times New Roman"/>
          <w:b/>
          <w:bCs/>
          <w:sz w:val="28"/>
          <w:szCs w:val="28"/>
        </w:rPr>
        <w:t>по исполнению государственной функции по формированию объема и структуры приема в государственные образовательные учреждения профессионального образования Ленинградской области граждан, обучающихся за счет средств областного бюджета»</w:t>
      </w:r>
      <w:proofErr w:type="gramEnd"/>
    </w:p>
    <w:p w:rsidR="003C32E5" w:rsidRPr="003C32E5" w:rsidRDefault="003C32E5" w:rsidP="00E15E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5E60" w:rsidRDefault="00E15E60" w:rsidP="00E15E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15E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целях приведения норм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ативных актов комитета общего и </w:t>
      </w:r>
      <w:r w:rsidRPr="00E15E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профессионального образования Ленингр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адской области в соответствие с </w:t>
      </w:r>
      <w:r w:rsidRPr="00E15E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действующим законодательством </w:t>
      </w:r>
      <w:bookmarkStart w:id="0" w:name="_GoBack"/>
      <w:bookmarkEnd w:id="0"/>
      <w:r w:rsidRPr="00E15E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приказываю:</w:t>
      </w:r>
    </w:p>
    <w:p w:rsidR="00E15E60" w:rsidRPr="00E15E60" w:rsidRDefault="00E15E60" w:rsidP="00E15E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15E60" w:rsidRPr="00E15E60" w:rsidRDefault="00E15E60" w:rsidP="00E15E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15E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Признать утратившим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силу приказ комитета общего и </w:t>
      </w:r>
      <w:r w:rsidRPr="00E15E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профессионального образования Ленинградской области от 31 января 2013 года № 08 «Об утверждении административного регламента комитета общего и профессионального образования Ленинградской области по исполнению государственной функции по формирова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нию объема и структуры приема в </w:t>
      </w:r>
      <w:r w:rsidRPr="00E15E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государственные образовательные учреждения профессионального образования Ленинградской области граждан, обучающихся за счет средств областного бюджета».</w:t>
      </w:r>
    </w:p>
    <w:p w:rsidR="00E15E60" w:rsidRPr="00E15E60" w:rsidRDefault="00E15E60" w:rsidP="00E15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15E60" w:rsidRPr="00E15E60" w:rsidRDefault="00E15E60" w:rsidP="00E15E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15E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proofErr w:type="gramStart"/>
      <w:r w:rsidRPr="00E15E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</w:t>
      </w:r>
      <w:r w:rsidR="00EB31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</w:t>
      </w:r>
      <w:proofErr w:type="gramEnd"/>
      <w:r w:rsidR="00EB31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исполнением</w:t>
      </w:r>
      <w:r w:rsidRPr="00E15E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приказа оставляю за собой.</w:t>
      </w:r>
    </w:p>
    <w:p w:rsidR="003C32E5" w:rsidRPr="003C32E5" w:rsidRDefault="003C32E5" w:rsidP="00E15E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32E5" w:rsidRPr="003C32E5" w:rsidRDefault="003C32E5" w:rsidP="00E15E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32E5" w:rsidRPr="003C32E5" w:rsidRDefault="00E15E60" w:rsidP="00E15E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8A27DD">
        <w:rPr>
          <w:rFonts w:ascii="Times New Roman" w:hAnsi="Times New Roman" w:cs="Times New Roman"/>
          <w:sz w:val="28"/>
          <w:szCs w:val="28"/>
        </w:rPr>
        <w:t xml:space="preserve"> комитета                            </w:t>
      </w:r>
      <w:r w:rsidR="00B0393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9085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A90852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С.В. Тарасов</w:t>
      </w:r>
    </w:p>
    <w:sectPr w:rsidR="003C32E5" w:rsidRPr="003C3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2E5"/>
    <w:rsid w:val="00020E8D"/>
    <w:rsid w:val="000E022F"/>
    <w:rsid w:val="001326AB"/>
    <w:rsid w:val="001444D2"/>
    <w:rsid w:val="002D4377"/>
    <w:rsid w:val="003C32E5"/>
    <w:rsid w:val="007312B4"/>
    <w:rsid w:val="00860943"/>
    <w:rsid w:val="008A27DD"/>
    <w:rsid w:val="00A90852"/>
    <w:rsid w:val="00B0393D"/>
    <w:rsid w:val="00C6259B"/>
    <w:rsid w:val="00C8573D"/>
    <w:rsid w:val="00D64A9E"/>
    <w:rsid w:val="00E15E60"/>
    <w:rsid w:val="00E27024"/>
    <w:rsid w:val="00EB31BB"/>
    <w:rsid w:val="00ED5EC9"/>
    <w:rsid w:val="00F65288"/>
    <w:rsid w:val="00FC4E02"/>
    <w:rsid w:val="00FF2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7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5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57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7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5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57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5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16D07-3C78-4D3C-9A63-F64197BE1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Сергеевна Ложкина</dc:creator>
  <cp:lastModifiedBy>Ольга Сергеевна Ложкина</cp:lastModifiedBy>
  <cp:revision>11</cp:revision>
  <cp:lastPrinted>2019-02-28T06:34:00Z</cp:lastPrinted>
  <dcterms:created xsi:type="dcterms:W3CDTF">2018-04-04T06:36:00Z</dcterms:created>
  <dcterms:modified xsi:type="dcterms:W3CDTF">2019-03-05T06:34:00Z</dcterms:modified>
</cp:coreProperties>
</file>