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DE1CDA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DE1CDA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</w:t>
      </w:r>
    </w:p>
    <w:p w:rsidR="00DE1CDA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общего 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DE1CDA">
      <w:pPr>
        <w:autoSpaceDE w:val="0"/>
        <w:autoSpaceDN w:val="0"/>
        <w:adjustRightInd w:val="0"/>
        <w:spacing w:afterLines="10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356E">
        <w:rPr>
          <w:rFonts w:ascii="Times New Roman" w:hAnsi="Times New Roman" w:cs="Times New Roman"/>
          <w:sz w:val="28"/>
          <w:szCs w:val="28"/>
        </w:rPr>
        <w:t>исполнения распоряжения Губернатора Ленинградской области от 30 декабря 2020 года № 1086-рг «О внесении изменений в распоряжение Губернатора Ленинградской области от 10 февраля 2015 года № 64-рг «О направлении проектов нормативных правовых актов Ленинградской области, разрабатываемых органами исполнительной власти Ленинградской области, в прокуратуру Ленинградской области»</w:t>
      </w:r>
      <w:r w:rsidR="00CD214A">
        <w:rPr>
          <w:rFonts w:ascii="Times New Roman" w:hAnsi="Times New Roman" w:cs="Times New Roman"/>
          <w:sz w:val="28"/>
          <w:szCs w:val="28"/>
        </w:rPr>
        <w:t xml:space="preserve">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Default="00813090" w:rsidP="00DE1CDA">
      <w:pPr>
        <w:pStyle w:val="a3"/>
        <w:numPr>
          <w:ilvl w:val="0"/>
          <w:numId w:val="1"/>
        </w:numPr>
        <w:tabs>
          <w:tab w:val="left" w:pos="1134"/>
        </w:tabs>
        <w:spacing w:after="10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226073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>
        <w:rPr>
          <w:rFonts w:ascii="Times New Roman" w:hAnsi="Times New Roman" w:cs="Times New Roman"/>
          <w:sz w:val="28"/>
          <w:szCs w:val="28"/>
        </w:rPr>
        <w:t>:</w:t>
      </w:r>
    </w:p>
    <w:p w:rsidR="00284EA0" w:rsidRDefault="00235C70" w:rsidP="00DE1CD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пятый пункта 8.2.4 изложить в следующей редакции:</w:t>
      </w:r>
    </w:p>
    <w:p w:rsidR="00235C70" w:rsidRPr="00E66C5F" w:rsidRDefault="00235C70" w:rsidP="00DE1CD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C70">
        <w:rPr>
          <w:rFonts w:ascii="Times New Roman" w:hAnsi="Times New Roman" w:cs="Times New Roman"/>
          <w:sz w:val="28"/>
          <w:szCs w:val="28"/>
        </w:rPr>
        <w:t>прокуратуру Ленинградской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35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5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zanina</w:t>
      </w:r>
      <w:proofErr w:type="spellEnd"/>
      <w:r w:rsidRPr="00235C70">
        <w:rPr>
          <w:rFonts w:ascii="Times New Roman" w:hAnsi="Times New Roman" w:cs="Times New Roman"/>
          <w:sz w:val="28"/>
          <w:szCs w:val="28"/>
        </w:rPr>
        <w:t>@prok47.ru);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6C5F" w:rsidRDefault="00E66C5F" w:rsidP="00DE1CD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пункт 8.2.5 изложить в следующей редакции:</w:t>
      </w:r>
    </w:p>
    <w:p w:rsidR="00DE1CDA" w:rsidRDefault="00E66C5F" w:rsidP="00DE1CD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«8.2.5. </w:t>
      </w:r>
      <w:r w:rsidRPr="00E66C5F">
        <w:rPr>
          <w:rFonts w:ascii="Times New Roman" w:hAnsi="Times New Roman" w:cs="Times New Roman"/>
          <w:sz w:val="28"/>
          <w:szCs w:val="28"/>
        </w:rPr>
        <w:t xml:space="preserve">Направление подготовленного проекта приказа Комитета в инстанции, указанные в </w:t>
      </w:r>
      <w:hyperlink r:id="rId7" w:history="1">
        <w:r w:rsidRPr="00E66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8.2.4</w:t>
        </w:r>
      </w:hyperlink>
      <w:r w:rsidRPr="00E66C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прокуратуры Ленинградской области)</w:t>
      </w:r>
      <w:r w:rsidRPr="00E66C5F">
        <w:rPr>
          <w:rFonts w:ascii="Times New Roman" w:hAnsi="Times New Roman" w:cs="Times New Roman"/>
          <w:sz w:val="28"/>
          <w:szCs w:val="28"/>
        </w:rPr>
        <w:t xml:space="preserve">, осуществляется не позднее одного рабочего дня после его согласования структурными подразделениями Комитета, указанными в </w:t>
      </w:r>
      <w:hyperlink r:id="rId8" w:history="1">
        <w:r w:rsidRPr="00E66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8.2.2</w:t>
        </w:r>
      </w:hyperlink>
      <w:r w:rsidRPr="00E66C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6C5F" w:rsidRPr="00E66C5F" w:rsidRDefault="00293FAB" w:rsidP="00DE1CDA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роекты приказов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DA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прокуратуру Ленинградской области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их принятия.</w:t>
      </w:r>
      <w:r w:rsidR="00E66C5F">
        <w:rPr>
          <w:rFonts w:ascii="Times New Roman" w:hAnsi="Times New Roman" w:cs="Times New Roman"/>
          <w:sz w:val="28"/>
          <w:szCs w:val="28"/>
        </w:rPr>
        <w:t>»</w:t>
      </w:r>
      <w:r w:rsidR="00DE1CDA">
        <w:rPr>
          <w:rFonts w:ascii="Times New Roman" w:hAnsi="Times New Roman" w:cs="Times New Roman"/>
          <w:sz w:val="28"/>
          <w:szCs w:val="28"/>
        </w:rPr>
        <w:t>.</w:t>
      </w:r>
    </w:p>
    <w:p w:rsidR="00CD214A" w:rsidRDefault="00CD214A" w:rsidP="00DE1C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1764A2" w:rsidRDefault="001764A2" w:rsidP="001764A2">
      <w:pPr>
        <w:pStyle w:val="a3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653B" w:rsidRDefault="0068653B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AB4B14" w:rsidP="00447F1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F85234" w:rsidRPr="00E33FD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комитета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sectPr w:rsidR="00CF1D09" w:rsidRPr="00813090" w:rsidSect="00DE1C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D5"/>
    <w:multiLevelType w:val="multilevel"/>
    <w:tmpl w:val="18E4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">
    <w:nsid w:val="0ADA7FE7"/>
    <w:multiLevelType w:val="multilevel"/>
    <w:tmpl w:val="1A127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845DC"/>
    <w:multiLevelType w:val="multilevel"/>
    <w:tmpl w:val="A6D27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5A8A2FA0"/>
    <w:multiLevelType w:val="multilevel"/>
    <w:tmpl w:val="B29211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90"/>
    <w:rsid w:val="000237CF"/>
    <w:rsid w:val="000373CD"/>
    <w:rsid w:val="00096152"/>
    <w:rsid w:val="00097B63"/>
    <w:rsid w:val="000A7F8F"/>
    <w:rsid w:val="00173076"/>
    <w:rsid w:val="001764A2"/>
    <w:rsid w:val="00187338"/>
    <w:rsid w:val="001B7AC8"/>
    <w:rsid w:val="00226073"/>
    <w:rsid w:val="00233A40"/>
    <w:rsid w:val="00235C70"/>
    <w:rsid w:val="00284EA0"/>
    <w:rsid w:val="00293FAB"/>
    <w:rsid w:val="002F05A2"/>
    <w:rsid w:val="003937E4"/>
    <w:rsid w:val="003E0AD2"/>
    <w:rsid w:val="003F2A24"/>
    <w:rsid w:val="004365F4"/>
    <w:rsid w:val="00447F1B"/>
    <w:rsid w:val="0046561D"/>
    <w:rsid w:val="00466FF2"/>
    <w:rsid w:val="004A2849"/>
    <w:rsid w:val="004B13BF"/>
    <w:rsid w:val="004D14D1"/>
    <w:rsid w:val="004E4FF0"/>
    <w:rsid w:val="005007C9"/>
    <w:rsid w:val="0050356E"/>
    <w:rsid w:val="00545EBC"/>
    <w:rsid w:val="0059385F"/>
    <w:rsid w:val="00607634"/>
    <w:rsid w:val="0068653B"/>
    <w:rsid w:val="006A432C"/>
    <w:rsid w:val="00733DED"/>
    <w:rsid w:val="007F319E"/>
    <w:rsid w:val="00813090"/>
    <w:rsid w:val="0085515F"/>
    <w:rsid w:val="009073E1"/>
    <w:rsid w:val="009371A0"/>
    <w:rsid w:val="00A85631"/>
    <w:rsid w:val="00A90B99"/>
    <w:rsid w:val="00A933D5"/>
    <w:rsid w:val="00AA2C12"/>
    <w:rsid w:val="00AB4B14"/>
    <w:rsid w:val="00AD00E6"/>
    <w:rsid w:val="00B36644"/>
    <w:rsid w:val="00BF7077"/>
    <w:rsid w:val="00C04EB9"/>
    <w:rsid w:val="00CD214A"/>
    <w:rsid w:val="00CF1D09"/>
    <w:rsid w:val="00D56DA3"/>
    <w:rsid w:val="00DE1CDA"/>
    <w:rsid w:val="00E33FD1"/>
    <w:rsid w:val="00E46045"/>
    <w:rsid w:val="00E66C5F"/>
    <w:rsid w:val="00EB3AFB"/>
    <w:rsid w:val="00ED184C"/>
    <w:rsid w:val="00F12ED9"/>
    <w:rsid w:val="00F50496"/>
    <w:rsid w:val="00F57C1E"/>
    <w:rsid w:val="00F615A5"/>
    <w:rsid w:val="00F71D41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  <w:style w:type="paragraph" w:customStyle="1" w:styleId="ConsPlusNormal">
    <w:name w:val="ConsPlusNormal"/>
    <w:rsid w:val="00C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6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FB8EFDF47307C23D1E681098D11B13EA62436933F66985199D37BE858ADE5E530E1D34D0AA65298CC50B65FB709BBBe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887B176FD180453C2FB8EFDF47307C23D1E681098D11B13EA62436933F66985199D37BE858ADD59530E1D34D0AA65298CC50B65FB709BBBe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8449-65DC-4387-BEE1-20C3245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49</cp:revision>
  <cp:lastPrinted>2021-01-22T10:50:00Z</cp:lastPrinted>
  <dcterms:created xsi:type="dcterms:W3CDTF">2018-07-09T07:44:00Z</dcterms:created>
  <dcterms:modified xsi:type="dcterms:W3CDTF">2021-01-22T10:50:00Z</dcterms:modified>
</cp:coreProperties>
</file>