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42" w:rsidRPr="00775B42" w:rsidRDefault="00775B42" w:rsidP="00232D67">
      <w:pPr>
        <w:pStyle w:val="1"/>
        <w:spacing w:before="0" w:line="240" w:lineRule="auto"/>
        <w:ind w:left="-567" w:right="141" w:firstLine="567"/>
        <w:jc w:val="both"/>
      </w:pPr>
      <w:r w:rsidRPr="00775B42">
        <w:t xml:space="preserve">Прослушайте (прочитайте) текст. В бланке записи итогового изложения перепишите название текста изложения. Напишите подробное изложение. Рекомендуемый объём – 250-300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:rsid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B42" w:rsidRPr="00775B42" w:rsidRDefault="00775B42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B42">
        <w:rPr>
          <w:rFonts w:ascii="Times New Roman" w:hAnsi="Times New Roman" w:cs="Times New Roman"/>
          <w:i/>
          <w:sz w:val="28"/>
          <w:szCs w:val="28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775B42" w:rsidRPr="00775B42" w:rsidRDefault="00775B42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B42">
        <w:rPr>
          <w:rFonts w:ascii="Times New Roman" w:hAnsi="Times New Roman" w:cs="Times New Roman"/>
          <w:i/>
          <w:sz w:val="28"/>
          <w:szCs w:val="28"/>
        </w:rPr>
        <w:t xml:space="preserve">Если изложение признано несамостоятельным, то выставляется «незачет» за работу в целом (такое изложение не проверяется </w:t>
      </w:r>
      <w:proofErr w:type="gramStart"/>
      <w:r w:rsidRPr="00775B42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775B42">
        <w:rPr>
          <w:rFonts w:ascii="Times New Roman" w:hAnsi="Times New Roman" w:cs="Times New Roman"/>
          <w:i/>
          <w:sz w:val="28"/>
          <w:szCs w:val="28"/>
        </w:rPr>
        <w:t xml:space="preserve"> критериями оценивания).</w:t>
      </w:r>
    </w:p>
    <w:p w:rsidR="00775B42" w:rsidRPr="00775B42" w:rsidRDefault="00775B42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B42">
        <w:rPr>
          <w:rFonts w:ascii="Times New Roman" w:hAnsi="Times New Roman" w:cs="Times New Roman"/>
          <w:i/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стиля. </w:t>
      </w:r>
    </w:p>
    <w:p w:rsidR="00775B42" w:rsidRPr="00775B42" w:rsidRDefault="00775B42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B42">
        <w:rPr>
          <w:rFonts w:ascii="Times New Roman" w:hAnsi="Times New Roman" w:cs="Times New Roman"/>
          <w:i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775B42" w:rsidRPr="00775B42" w:rsidRDefault="00775B42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B42">
        <w:rPr>
          <w:rFonts w:ascii="Times New Roman" w:hAnsi="Times New Roman" w:cs="Times New Roman"/>
          <w:i/>
          <w:sz w:val="28"/>
          <w:szCs w:val="28"/>
        </w:rPr>
        <w:t>Изложение пишите чётко и разборчиво.</w:t>
      </w:r>
    </w:p>
    <w:p w:rsidR="00775B42" w:rsidRPr="00775B42" w:rsidRDefault="00775B42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B42">
        <w:rPr>
          <w:rFonts w:ascii="Times New Roman" w:hAnsi="Times New Roman" w:cs="Times New Roman"/>
          <w:i/>
          <w:sz w:val="28"/>
          <w:szCs w:val="28"/>
        </w:rPr>
        <w:t>При оценке изложения в первую очередь учитывается его содержание и логичность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75B42" w:rsidRPr="003C5194" w:rsidRDefault="00775B42" w:rsidP="00405FC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2115" w:rsidRPr="00622F38" w:rsidRDefault="00742115" w:rsidP="00C32D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</w:t>
      </w:r>
      <w:proofErr w:type="gramStart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кст дл</w:t>
      </w:r>
      <w:proofErr w:type="gramEnd"/>
      <w:r w:rsidRPr="00622F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изложения</w:t>
      </w:r>
    </w:p>
    <w:p w:rsidR="00742115" w:rsidRPr="00622F38" w:rsidRDefault="00742115" w:rsidP="00405FC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232D67" w:rsidRPr="00232D67" w:rsidRDefault="00232D67" w:rsidP="00232D6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67">
        <w:rPr>
          <w:rFonts w:ascii="Times New Roman" w:hAnsi="Times New Roman" w:cs="Times New Roman"/>
          <w:b/>
          <w:sz w:val="28"/>
          <w:szCs w:val="28"/>
        </w:rPr>
        <w:t>Старый гриб</w:t>
      </w:r>
    </w:p>
    <w:p w:rsidR="00232D67" w:rsidRPr="00232D67" w:rsidRDefault="00232D67" w:rsidP="00232D6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 xml:space="preserve">Был парный грибной день. Но мне с грибами не везло. Набрал я себе в корзину сыроежки, </w:t>
      </w:r>
      <w:proofErr w:type="spellStart"/>
      <w:r w:rsidRPr="00232D67">
        <w:rPr>
          <w:rFonts w:ascii="Times New Roman" w:hAnsi="Times New Roman" w:cs="Times New Roman"/>
          <w:sz w:val="28"/>
          <w:szCs w:val="28"/>
        </w:rPr>
        <w:t>красноголовки</w:t>
      </w:r>
      <w:proofErr w:type="spellEnd"/>
      <w:r w:rsidRPr="00232D67">
        <w:rPr>
          <w:rFonts w:ascii="Times New Roman" w:hAnsi="Times New Roman" w:cs="Times New Roman"/>
          <w:sz w:val="28"/>
          <w:szCs w:val="28"/>
        </w:rPr>
        <w:t>, подберёзовики, а белых грибов нашлось только два. Будь бы боровики, стал бы я, старый человек, наклоняться за чёрным грибом! Но что же делать, по нужде поклонишься и сыроежке.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 xml:space="preserve">Очень парко было, и от поклонов моих загорелось у меня всё внутри, и до смерти пить захотелось. 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Слышу я, что за частым ельничком серенькая птичка пищит: «Пить, пить!» Это бывает, перед дождиком серенькая птичка ‒ дождевик ‒ пить просит. Поглядел на небо, где тут дождаться дождя: чистое небо над нами, и от земли пар, как в бане. Что тут делать, как быть?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 xml:space="preserve">А птичка тоже по-своему всё пищит: «Пить, пить!» Усмехнулся я </w:t>
      </w:r>
      <w:proofErr w:type="gramStart"/>
      <w:r w:rsidRPr="00232D67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232D67">
        <w:rPr>
          <w:rFonts w:ascii="Times New Roman" w:hAnsi="Times New Roman" w:cs="Times New Roman"/>
          <w:sz w:val="28"/>
          <w:szCs w:val="28"/>
        </w:rPr>
        <w:t xml:space="preserve"> себе: вот </w:t>
      </w:r>
      <w:proofErr w:type="gramStart"/>
      <w:r w:rsidRPr="00232D6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32D67">
        <w:rPr>
          <w:rFonts w:ascii="Times New Roman" w:hAnsi="Times New Roman" w:cs="Times New Roman"/>
          <w:sz w:val="28"/>
          <w:szCs w:val="28"/>
        </w:rPr>
        <w:t xml:space="preserve"> я старый человек, столько жил, столько видел всего на свете, столько узнал, а тут просто птичка, и у нас с ней одно желание.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‒ Дай-ка, ‒ сказал я себе, ‒ погляжу на товарища.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 xml:space="preserve">Продвинулся я осторожно, бесшумно в частом ельнике, приподнял одну веточку. Через это лесное оконце открылась поляна в лесу, посредине её две берёзы, под берёзами пень и рядом с пнём в зелёном брусничнике красная сыроежка, такая огромная, каких в жизни своей я ещё никогда не видал. Она </w:t>
      </w:r>
      <w:r w:rsidRPr="00232D67">
        <w:rPr>
          <w:rFonts w:ascii="Times New Roman" w:hAnsi="Times New Roman" w:cs="Times New Roman"/>
          <w:sz w:val="28"/>
          <w:szCs w:val="28"/>
        </w:rPr>
        <w:lastRenderedPageBreak/>
        <w:t>была такая старая, что края её, как это бывает только у сыроежек, завернулись вверх. И от этого вся сыроежка была в точности как большая глубокая тарелка, наполненная водой. Повеселело у меня на душе.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Вдруг вижу: слетает с берёзы серая птичка, садится на край сыроежки и носиком в воду. Листик был на воде в тарелке ‒ маленький, сухой, жёлтый. Вот птичка клюнет, вода дрогнет, и листик загуляет. А я-то из оконца вижу всё, радуюсь и не спешу: много ли птичке надо, пусть напьётся, нам хватит!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Вышел я из ельника так тихо, что птички не очень меня испугались, а только перелетели с одной берёзы на другую. Но пищать они стали не спокойно, как раньше, а с тревогой. Я понимал, что они обо мне говорили и о тарелке с лесной водой: одна загадывала ‒ «выпьет», другая спорила ‒ «не выпьет».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‒ Выпью, выпью! ‒ сказал я им вслух.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Не так легко было мне выпить эту тарелку лесной воды. Опустился я на свои старые колени и лёг на живот. А птички-то! Птички играют своё: «</w:t>
      </w:r>
      <w:proofErr w:type="gramStart"/>
      <w:r w:rsidRPr="00232D67">
        <w:rPr>
          <w:rFonts w:ascii="Times New Roman" w:hAnsi="Times New Roman" w:cs="Times New Roman"/>
          <w:sz w:val="28"/>
          <w:szCs w:val="28"/>
        </w:rPr>
        <w:t>Выпьет</w:t>
      </w:r>
      <w:proofErr w:type="gramEnd"/>
      <w:r w:rsidRPr="00232D67">
        <w:rPr>
          <w:rFonts w:ascii="Times New Roman" w:hAnsi="Times New Roman" w:cs="Times New Roman"/>
          <w:sz w:val="28"/>
          <w:szCs w:val="28"/>
        </w:rPr>
        <w:t xml:space="preserve"> ‒ не выпьет!»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‒ Нет уж, товарищи, ‒ сказал я им, ‒ теперь больше не спорьте: теперь я добрался и выпью.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Когда я лёг на живот, мои запёкшиеся губы сошлись как раз с холодными губами гриба. Но только бы хлебнуть, вижу: в золотом кораблике из берёзового листа на тонкой своей паутинке спускается в гибкое блюдце паучок. То ли он поплавать захотел, то ли ему надо напиться.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‒ Сколько же вас тут, желающих! ‒ сказал я ему. ‒ Ну тебя…</w:t>
      </w:r>
    </w:p>
    <w:p w:rsidR="00232D67" w:rsidRPr="00232D67" w:rsidRDefault="00232D67" w:rsidP="00232D6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D67">
        <w:rPr>
          <w:rFonts w:ascii="Times New Roman" w:hAnsi="Times New Roman" w:cs="Times New Roman"/>
          <w:sz w:val="28"/>
          <w:szCs w:val="28"/>
        </w:rPr>
        <w:t>И в один дух выпил всю чашу до дна.</w:t>
      </w:r>
    </w:p>
    <w:p w:rsidR="001A127C" w:rsidRDefault="00C32D12" w:rsidP="00C32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2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32D12" w:rsidRDefault="00C32D12" w:rsidP="00C32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B55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М. Пришвину)</w:t>
      </w:r>
    </w:p>
    <w:p w:rsidR="00C32D12" w:rsidRPr="00F52B55" w:rsidRDefault="00C32D12" w:rsidP="00C32D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32D12">
        <w:rPr>
          <w:rFonts w:ascii="Times New Roman" w:hAnsi="Times New Roman" w:cs="Times New Roman"/>
          <w:sz w:val="28"/>
          <w:szCs w:val="28"/>
        </w:rPr>
        <w:t>44</w:t>
      </w:r>
      <w:r w:rsidR="00232D67">
        <w:rPr>
          <w:rFonts w:ascii="Times New Roman" w:hAnsi="Times New Roman" w:cs="Times New Roman"/>
          <w:sz w:val="28"/>
          <w:szCs w:val="28"/>
        </w:rPr>
        <w:t>4</w:t>
      </w:r>
      <w:r w:rsidRPr="00C32D12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22E7" w:rsidRDefault="009222E7"/>
    <w:sectPr w:rsidR="009222E7" w:rsidSect="00914CBC">
      <w:headerReference w:type="default" r:id="rId9"/>
      <w:pgSz w:w="11906" w:h="16838"/>
      <w:pgMar w:top="1403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F5" w:rsidRDefault="00CB5AF5" w:rsidP="00914CBC">
      <w:pPr>
        <w:spacing w:after="0" w:line="240" w:lineRule="auto"/>
      </w:pPr>
      <w:r>
        <w:separator/>
      </w:r>
    </w:p>
  </w:endnote>
  <w:endnote w:type="continuationSeparator" w:id="0">
    <w:p w:rsidR="00CB5AF5" w:rsidRDefault="00CB5AF5" w:rsidP="0091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F5" w:rsidRDefault="00CB5AF5" w:rsidP="00914CBC">
      <w:pPr>
        <w:spacing w:after="0" w:line="240" w:lineRule="auto"/>
      </w:pPr>
      <w:r>
        <w:separator/>
      </w:r>
    </w:p>
  </w:footnote>
  <w:footnote w:type="continuationSeparator" w:id="0">
    <w:p w:rsidR="00CB5AF5" w:rsidRDefault="00CB5AF5" w:rsidP="0091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BC" w:rsidRDefault="00914CBC" w:rsidP="00E20977">
    <w:pPr>
      <w:spacing w:after="0" w:line="240" w:lineRule="auto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Комитет общего и профессионального образования Ленинградской области</w:t>
    </w:r>
  </w:p>
  <w:p w:rsidR="00232D67" w:rsidRPr="00E20977" w:rsidRDefault="00232D67" w:rsidP="00232D67">
    <w:pPr>
      <w:pStyle w:val="a6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ГАОУ ДПО «Ленинградский областной институт развития образования»</w:t>
    </w:r>
  </w:p>
  <w:p w:rsidR="00914CBC" w:rsidRPr="00E20977" w:rsidRDefault="00914CBC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Репетиционное сочинение (изложение)</w:t>
    </w:r>
  </w:p>
  <w:p w:rsidR="00E20977" w:rsidRPr="00E20977" w:rsidRDefault="00E20977" w:rsidP="00E20977">
    <w:pPr>
      <w:pStyle w:val="a4"/>
      <w:ind w:left="-567"/>
      <w:jc w:val="center"/>
      <w:rPr>
        <w:rFonts w:ascii="Times New Roman" w:hAnsi="Times New Roman" w:cs="Times New Roman"/>
      </w:rPr>
    </w:pPr>
    <w:r w:rsidRPr="00E20977">
      <w:rPr>
        <w:rFonts w:ascii="Times New Roman" w:hAnsi="Times New Roman" w:cs="Times New Roman"/>
      </w:rPr>
      <w:t>201</w:t>
    </w:r>
    <w:r w:rsidR="00C94B50">
      <w:rPr>
        <w:rFonts w:ascii="Times New Roman" w:hAnsi="Times New Roman" w:cs="Times New Roman"/>
      </w:rPr>
      <w:t>8</w:t>
    </w:r>
    <w:r w:rsidRPr="00E20977">
      <w:rPr>
        <w:rFonts w:ascii="Times New Roman" w:hAnsi="Times New Roman" w:cs="Times New Roman"/>
      </w:rPr>
      <w:t>-201</w:t>
    </w:r>
    <w:r w:rsidR="00C94B50">
      <w:rPr>
        <w:rFonts w:ascii="Times New Roman" w:hAnsi="Times New Roman" w:cs="Times New Roman"/>
      </w:rPr>
      <w:t>9</w:t>
    </w:r>
    <w:r w:rsidRPr="00E20977">
      <w:rPr>
        <w:rFonts w:ascii="Times New Roman" w:hAnsi="Times New Roman" w:cs="Times New Roman"/>
      </w:rPr>
      <w:t xml:space="preserve"> учебный год</w:t>
    </w:r>
  </w:p>
  <w:p w:rsidR="00E20977" w:rsidRDefault="00E20977" w:rsidP="00914CB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DB9"/>
    <w:multiLevelType w:val="hybridMultilevel"/>
    <w:tmpl w:val="50D8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AE3E9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6971EA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37685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6C6456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B24E82"/>
    <w:multiLevelType w:val="hybridMultilevel"/>
    <w:tmpl w:val="35C4F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64DCE"/>
    <w:multiLevelType w:val="hybridMultilevel"/>
    <w:tmpl w:val="43C2F7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9EF"/>
    <w:rsid w:val="00055A11"/>
    <w:rsid w:val="00074D7E"/>
    <w:rsid w:val="000B5486"/>
    <w:rsid w:val="00144F76"/>
    <w:rsid w:val="00196346"/>
    <w:rsid w:val="001A127C"/>
    <w:rsid w:val="001E55D5"/>
    <w:rsid w:val="00232D67"/>
    <w:rsid w:val="00372C3B"/>
    <w:rsid w:val="003A723D"/>
    <w:rsid w:val="003C5194"/>
    <w:rsid w:val="00405FC1"/>
    <w:rsid w:val="00406F43"/>
    <w:rsid w:val="004A7244"/>
    <w:rsid w:val="00591D32"/>
    <w:rsid w:val="005B19EF"/>
    <w:rsid w:val="00622F38"/>
    <w:rsid w:val="00642B28"/>
    <w:rsid w:val="00742115"/>
    <w:rsid w:val="0076206E"/>
    <w:rsid w:val="00775B42"/>
    <w:rsid w:val="0078218E"/>
    <w:rsid w:val="00785C2B"/>
    <w:rsid w:val="007E4CA2"/>
    <w:rsid w:val="008944DF"/>
    <w:rsid w:val="00905F18"/>
    <w:rsid w:val="00914CBC"/>
    <w:rsid w:val="009222E7"/>
    <w:rsid w:val="009819A2"/>
    <w:rsid w:val="009D7FF1"/>
    <w:rsid w:val="00B5007D"/>
    <w:rsid w:val="00BE2EBE"/>
    <w:rsid w:val="00C32D12"/>
    <w:rsid w:val="00C33D50"/>
    <w:rsid w:val="00C94B50"/>
    <w:rsid w:val="00CB5AF5"/>
    <w:rsid w:val="00D01164"/>
    <w:rsid w:val="00E20977"/>
    <w:rsid w:val="00ED047C"/>
    <w:rsid w:val="00F1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F"/>
  </w:style>
  <w:style w:type="paragraph" w:styleId="1">
    <w:name w:val="heading 1"/>
    <w:basedOn w:val="a"/>
    <w:next w:val="a"/>
    <w:link w:val="10"/>
    <w:uiPriority w:val="9"/>
    <w:qFormat/>
    <w:rsid w:val="00C94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CBC"/>
  </w:style>
  <w:style w:type="paragraph" w:styleId="a6">
    <w:name w:val="footer"/>
    <w:basedOn w:val="a"/>
    <w:link w:val="a7"/>
    <w:uiPriority w:val="99"/>
    <w:unhideWhenUsed/>
    <w:rsid w:val="0091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CBC"/>
  </w:style>
  <w:style w:type="table" w:styleId="a8">
    <w:name w:val="Table Grid"/>
    <w:basedOn w:val="a1"/>
    <w:uiPriority w:val="59"/>
    <w:rsid w:val="00E2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E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4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80E32-C4DD-45F3-9125-5277B571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Елена Григорьевна Шарая</cp:lastModifiedBy>
  <cp:revision>26</cp:revision>
  <cp:lastPrinted>2015-10-22T09:08:00Z</cp:lastPrinted>
  <dcterms:created xsi:type="dcterms:W3CDTF">2015-10-22T08:08:00Z</dcterms:created>
  <dcterms:modified xsi:type="dcterms:W3CDTF">2018-10-22T15:23:00Z</dcterms:modified>
</cp:coreProperties>
</file>