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38" w:rsidRPr="00F725F7" w:rsidRDefault="00576F38" w:rsidP="00F725F7">
      <w:pPr>
        <w:jc w:val="center"/>
        <w:rPr>
          <w:rFonts w:eastAsia="Calibri"/>
          <w:b/>
        </w:rPr>
      </w:pPr>
      <w:r w:rsidRPr="00760D32">
        <w:rPr>
          <w:rFonts w:eastAsia="Calibri"/>
          <w:b/>
        </w:rPr>
        <w:t xml:space="preserve">Статистико-аналитический отчет о результатах ЕГЭ в </w:t>
      </w:r>
      <w:r w:rsidR="000E6D80" w:rsidRPr="00760D32">
        <w:rPr>
          <w:rFonts w:eastAsia="Calibri"/>
          <w:b/>
        </w:rPr>
        <w:t>Ленинградской области</w:t>
      </w:r>
    </w:p>
    <w:p w:rsidR="00576F38" w:rsidRPr="00760D32" w:rsidRDefault="00576F38" w:rsidP="00760D32">
      <w:pPr>
        <w:jc w:val="center"/>
        <w:rPr>
          <w:b/>
          <w:bCs/>
        </w:rPr>
      </w:pPr>
    </w:p>
    <w:p w:rsidR="005060D9" w:rsidRPr="00760D32" w:rsidRDefault="005060D9" w:rsidP="00760D3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60D32">
        <w:rPr>
          <w:rFonts w:ascii="Times New Roman" w:hAnsi="Times New Roman" w:cs="Times New Roman"/>
          <w:color w:val="auto"/>
          <w:sz w:val="24"/>
          <w:szCs w:val="24"/>
        </w:rPr>
        <w:t xml:space="preserve">Часть 1. </w:t>
      </w:r>
      <w:proofErr w:type="gramStart"/>
      <w:r w:rsidRPr="00760D32">
        <w:rPr>
          <w:rFonts w:ascii="Times New Roman" w:hAnsi="Times New Roman" w:cs="Times New Roman"/>
          <w:color w:val="auto"/>
          <w:sz w:val="24"/>
          <w:szCs w:val="24"/>
        </w:rPr>
        <w:t>Методический анализ</w:t>
      </w:r>
      <w:proofErr w:type="gramEnd"/>
      <w:r w:rsidRPr="00760D32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ЕГЭ по </w:t>
      </w:r>
      <w:r w:rsidR="000E6D80" w:rsidRPr="00760D32">
        <w:rPr>
          <w:rFonts w:ascii="Times New Roman" w:hAnsi="Times New Roman" w:cs="Times New Roman"/>
          <w:color w:val="auto"/>
          <w:sz w:val="24"/>
          <w:szCs w:val="24"/>
        </w:rPr>
        <w:t>географии</w:t>
      </w:r>
    </w:p>
    <w:p w:rsidR="00791F29" w:rsidRPr="00760D32" w:rsidRDefault="00791F29" w:rsidP="00760D32">
      <w:pPr>
        <w:ind w:left="426" w:hanging="426"/>
        <w:rPr>
          <w:i/>
        </w:rPr>
      </w:pPr>
    </w:p>
    <w:p w:rsidR="005060D9" w:rsidRPr="00760D32" w:rsidRDefault="005060D9" w:rsidP="00760D32">
      <w:pPr>
        <w:pStyle w:val="3"/>
        <w:spacing w:before="0"/>
        <w:ind w:left="360" w:hanging="360"/>
        <w:rPr>
          <w:rFonts w:ascii="Times New Roman" w:eastAsia="Times New Roman" w:hAnsi="Times New Roman" w:cs="Times New Roman"/>
          <w:color w:val="auto"/>
        </w:rPr>
      </w:pPr>
      <w:r w:rsidRPr="00760D32">
        <w:rPr>
          <w:rFonts w:ascii="Times New Roman" w:eastAsia="Times New Roman" w:hAnsi="Times New Roman" w:cs="Times New Roman"/>
          <w:color w:val="auto"/>
        </w:rPr>
        <w:t>1. ХАРАКТЕРИСТИКА УЧАСТНИКОВ ЕГЭ ПО УЧЕБНОМУ ПРЕДМЕТУ</w:t>
      </w:r>
    </w:p>
    <w:p w:rsidR="00DE318E" w:rsidRPr="00760D32" w:rsidRDefault="00DE318E" w:rsidP="00760D32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5060D9" w:rsidRPr="00760D32" w:rsidRDefault="005060D9" w:rsidP="00760D32">
      <w:pPr>
        <w:ind w:left="568" w:hanging="568"/>
        <w:jc w:val="both"/>
      </w:pPr>
      <w:r w:rsidRPr="00760D32">
        <w:t>1.1 Количество участников ЕГЭ по учебному предмету (</w:t>
      </w:r>
      <w:proofErr w:type="gramStart"/>
      <w:r w:rsidRPr="00760D32">
        <w:t>за</w:t>
      </w:r>
      <w:proofErr w:type="gramEnd"/>
      <w:r w:rsidRPr="00760D32">
        <w:t xml:space="preserve"> последние 3 года)</w:t>
      </w:r>
      <w:bookmarkEnd w:id="0"/>
      <w:bookmarkEnd w:id="1"/>
      <w:bookmarkEnd w:id="2"/>
    </w:p>
    <w:p w:rsidR="00501025" w:rsidRPr="00760D32" w:rsidRDefault="00501025" w:rsidP="00760D32">
      <w:pPr>
        <w:ind w:left="720" w:right="-1"/>
        <w:jc w:val="right"/>
        <w:rPr>
          <w:i/>
        </w:rPr>
      </w:pPr>
    </w:p>
    <w:p w:rsidR="005060D9" w:rsidRPr="00760D32" w:rsidRDefault="005060D9" w:rsidP="00760D32">
      <w:pPr>
        <w:ind w:left="720" w:right="-1"/>
        <w:jc w:val="right"/>
        <w:rPr>
          <w:i/>
        </w:rPr>
      </w:pPr>
      <w:r w:rsidRPr="00760D32">
        <w:rPr>
          <w:i/>
        </w:rPr>
        <w:t xml:space="preserve">Таблица </w:t>
      </w:r>
      <w:r w:rsidR="00791F29" w:rsidRPr="00760D32">
        <w:rPr>
          <w:i/>
        </w:rPr>
        <w:t>1</w:t>
      </w:r>
    </w:p>
    <w:p w:rsidR="00501025" w:rsidRPr="00760D32" w:rsidRDefault="00501025" w:rsidP="00760D32">
      <w:pPr>
        <w:ind w:left="720" w:right="-1"/>
        <w:jc w:val="right"/>
        <w:rPr>
          <w:i/>
        </w:rPr>
      </w:pP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6"/>
        <w:gridCol w:w="850"/>
        <w:gridCol w:w="1700"/>
        <w:gridCol w:w="852"/>
        <w:gridCol w:w="1698"/>
        <w:gridCol w:w="850"/>
        <w:gridCol w:w="1622"/>
      </w:tblGrid>
      <w:tr w:rsidR="005060D9" w:rsidRPr="00760D32" w:rsidTr="00DE78E3">
        <w:trPr>
          <w:jc w:val="center"/>
        </w:trPr>
        <w:tc>
          <w:tcPr>
            <w:tcW w:w="1232" w:type="pct"/>
            <w:vMerge w:val="restart"/>
            <w:vAlign w:val="center"/>
          </w:tcPr>
          <w:p w:rsidR="005060D9" w:rsidRPr="00760D32" w:rsidRDefault="005060D9" w:rsidP="00760D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60D32">
              <w:rPr>
                <w:b/>
                <w:noProof/>
              </w:rPr>
              <w:t>Учебный предмет</w:t>
            </w:r>
          </w:p>
        </w:tc>
        <w:tc>
          <w:tcPr>
            <w:tcW w:w="1269" w:type="pct"/>
            <w:gridSpan w:val="2"/>
          </w:tcPr>
          <w:p w:rsidR="005060D9" w:rsidRPr="00760D32" w:rsidRDefault="005060D9" w:rsidP="00760D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60D32">
              <w:rPr>
                <w:b/>
                <w:noProof/>
              </w:rPr>
              <w:t>201</w:t>
            </w:r>
            <w:r w:rsidR="00070C53" w:rsidRPr="00760D32">
              <w:rPr>
                <w:b/>
                <w:noProof/>
              </w:rPr>
              <w:t>5</w:t>
            </w:r>
          </w:p>
        </w:tc>
        <w:tc>
          <w:tcPr>
            <w:tcW w:w="1269" w:type="pct"/>
            <w:gridSpan w:val="2"/>
          </w:tcPr>
          <w:p w:rsidR="005060D9" w:rsidRPr="00760D32" w:rsidRDefault="005060D9" w:rsidP="00760D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60D32">
              <w:rPr>
                <w:b/>
                <w:noProof/>
              </w:rPr>
              <w:t>201</w:t>
            </w:r>
            <w:r w:rsidR="00070C53" w:rsidRPr="00760D32">
              <w:rPr>
                <w:b/>
                <w:noProof/>
              </w:rPr>
              <w:t>6</w:t>
            </w:r>
          </w:p>
        </w:tc>
        <w:tc>
          <w:tcPr>
            <w:tcW w:w="1230" w:type="pct"/>
            <w:gridSpan w:val="2"/>
          </w:tcPr>
          <w:p w:rsidR="005060D9" w:rsidRPr="00760D32" w:rsidRDefault="005060D9" w:rsidP="00760D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60D32">
              <w:rPr>
                <w:b/>
                <w:noProof/>
              </w:rPr>
              <w:t>201</w:t>
            </w:r>
            <w:r w:rsidR="00070C53" w:rsidRPr="00760D32">
              <w:rPr>
                <w:b/>
                <w:noProof/>
              </w:rPr>
              <w:t>7</w:t>
            </w:r>
          </w:p>
        </w:tc>
      </w:tr>
      <w:tr w:rsidR="00DE78E3" w:rsidRPr="00760D32" w:rsidTr="00DE78E3">
        <w:trPr>
          <w:jc w:val="center"/>
        </w:trPr>
        <w:tc>
          <w:tcPr>
            <w:tcW w:w="1232" w:type="pct"/>
            <w:vMerge/>
          </w:tcPr>
          <w:p w:rsidR="005060D9" w:rsidRPr="00760D32" w:rsidRDefault="005060D9" w:rsidP="00760D3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423" w:type="pct"/>
            <w:vAlign w:val="center"/>
          </w:tcPr>
          <w:p w:rsidR="005060D9" w:rsidRPr="00760D32" w:rsidRDefault="005060D9" w:rsidP="00760D3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60D32">
              <w:rPr>
                <w:noProof/>
              </w:rPr>
              <w:t>чел.</w:t>
            </w:r>
          </w:p>
        </w:tc>
        <w:tc>
          <w:tcPr>
            <w:tcW w:w="846" w:type="pct"/>
            <w:vAlign w:val="center"/>
          </w:tcPr>
          <w:p w:rsidR="005060D9" w:rsidRPr="00760D32" w:rsidRDefault="005060D9" w:rsidP="00760D3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60D32">
              <w:rPr>
                <w:noProof/>
              </w:rPr>
              <w:t>% от общего числа участников</w:t>
            </w:r>
          </w:p>
        </w:tc>
        <w:tc>
          <w:tcPr>
            <w:tcW w:w="424" w:type="pct"/>
            <w:vAlign w:val="center"/>
          </w:tcPr>
          <w:p w:rsidR="005060D9" w:rsidRPr="00760D32" w:rsidRDefault="005060D9" w:rsidP="00760D3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60D32">
              <w:rPr>
                <w:noProof/>
              </w:rPr>
              <w:t>чел.</w:t>
            </w:r>
          </w:p>
        </w:tc>
        <w:tc>
          <w:tcPr>
            <w:tcW w:w="845" w:type="pct"/>
            <w:vAlign w:val="center"/>
          </w:tcPr>
          <w:p w:rsidR="005060D9" w:rsidRPr="00760D32" w:rsidRDefault="005060D9" w:rsidP="00760D3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60D32">
              <w:rPr>
                <w:noProof/>
              </w:rPr>
              <w:t>% от общего числа участников</w:t>
            </w:r>
          </w:p>
        </w:tc>
        <w:tc>
          <w:tcPr>
            <w:tcW w:w="423" w:type="pct"/>
            <w:vAlign w:val="center"/>
          </w:tcPr>
          <w:p w:rsidR="005060D9" w:rsidRPr="00760D32" w:rsidRDefault="005060D9" w:rsidP="00760D3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60D32">
              <w:rPr>
                <w:noProof/>
              </w:rPr>
              <w:t>чел.</w:t>
            </w:r>
          </w:p>
        </w:tc>
        <w:tc>
          <w:tcPr>
            <w:tcW w:w="807" w:type="pct"/>
            <w:vAlign w:val="center"/>
          </w:tcPr>
          <w:p w:rsidR="005060D9" w:rsidRPr="00760D32" w:rsidRDefault="005060D9" w:rsidP="00760D3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60D32">
              <w:rPr>
                <w:noProof/>
              </w:rPr>
              <w:t>% от общего числа участников</w:t>
            </w:r>
          </w:p>
        </w:tc>
      </w:tr>
      <w:tr w:rsidR="00DF5918" w:rsidRPr="00760D32" w:rsidTr="00BC0C2D">
        <w:trPr>
          <w:jc w:val="center"/>
        </w:trPr>
        <w:tc>
          <w:tcPr>
            <w:tcW w:w="1232" w:type="pct"/>
            <w:vAlign w:val="center"/>
          </w:tcPr>
          <w:p w:rsidR="00DF5918" w:rsidRPr="00760D32" w:rsidRDefault="00DF5918" w:rsidP="00760D32">
            <w:r w:rsidRPr="00760D32">
              <w:t>География</w:t>
            </w:r>
          </w:p>
        </w:tc>
        <w:tc>
          <w:tcPr>
            <w:tcW w:w="423" w:type="pct"/>
            <w:vAlign w:val="center"/>
          </w:tcPr>
          <w:p w:rsidR="00DF5918" w:rsidRPr="00760D32" w:rsidRDefault="00DF5918" w:rsidP="00760D32">
            <w:pPr>
              <w:jc w:val="center"/>
            </w:pPr>
            <w:r w:rsidRPr="00760D32">
              <w:t>136</w:t>
            </w:r>
          </w:p>
        </w:tc>
        <w:tc>
          <w:tcPr>
            <w:tcW w:w="846" w:type="pct"/>
            <w:vAlign w:val="center"/>
          </w:tcPr>
          <w:p w:rsidR="00DF5918" w:rsidRPr="00760D32" w:rsidRDefault="00DF5918" w:rsidP="00760D3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60D32">
              <w:rPr>
                <w:noProof/>
              </w:rPr>
              <w:t>2,5</w:t>
            </w:r>
          </w:p>
        </w:tc>
        <w:tc>
          <w:tcPr>
            <w:tcW w:w="424" w:type="pct"/>
            <w:vAlign w:val="center"/>
          </w:tcPr>
          <w:p w:rsidR="00DF5918" w:rsidRPr="00760D32" w:rsidRDefault="00DF5918" w:rsidP="00760D32">
            <w:pPr>
              <w:jc w:val="center"/>
            </w:pPr>
            <w:r w:rsidRPr="00760D32">
              <w:t>99</w:t>
            </w:r>
          </w:p>
        </w:tc>
        <w:tc>
          <w:tcPr>
            <w:tcW w:w="845" w:type="pct"/>
            <w:vAlign w:val="center"/>
          </w:tcPr>
          <w:p w:rsidR="00DF5918" w:rsidRPr="00760D32" w:rsidRDefault="00DF5918" w:rsidP="00760D32">
            <w:pPr>
              <w:jc w:val="center"/>
              <w:rPr>
                <w:color w:val="000000"/>
              </w:rPr>
            </w:pPr>
            <w:r w:rsidRPr="00760D32">
              <w:rPr>
                <w:color w:val="000000"/>
              </w:rPr>
              <w:t>1,88</w:t>
            </w:r>
          </w:p>
        </w:tc>
        <w:tc>
          <w:tcPr>
            <w:tcW w:w="423" w:type="pct"/>
            <w:vAlign w:val="center"/>
          </w:tcPr>
          <w:p w:rsidR="00DF5918" w:rsidRPr="00760D32" w:rsidRDefault="000C3868" w:rsidP="00760D32">
            <w:pPr>
              <w:jc w:val="center"/>
            </w:pPr>
            <w:r w:rsidRPr="00760D32">
              <w:t>115</w:t>
            </w:r>
          </w:p>
        </w:tc>
        <w:tc>
          <w:tcPr>
            <w:tcW w:w="807" w:type="pct"/>
            <w:vAlign w:val="center"/>
          </w:tcPr>
          <w:p w:rsidR="00DF5918" w:rsidRPr="00760D32" w:rsidRDefault="000C3868" w:rsidP="00760D32">
            <w:pPr>
              <w:jc w:val="center"/>
            </w:pPr>
            <w:r w:rsidRPr="00760D32">
              <w:t>2,14</w:t>
            </w:r>
          </w:p>
        </w:tc>
      </w:tr>
    </w:tbl>
    <w:p w:rsidR="005060D9" w:rsidRPr="00760D32" w:rsidRDefault="005060D9" w:rsidP="00760D32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Pr="00760D32" w:rsidRDefault="005060D9" w:rsidP="00760D32">
      <w:pPr>
        <w:ind w:left="568" w:hanging="568"/>
      </w:pPr>
      <w:r w:rsidRPr="00760D32">
        <w:t xml:space="preserve">1.2 </w:t>
      </w:r>
      <w:r w:rsidR="008006AA" w:rsidRPr="00760D32">
        <w:t>Процент юношей</w:t>
      </w:r>
      <w:r w:rsidRPr="00760D32">
        <w:t xml:space="preserve"> и девушек</w:t>
      </w:r>
    </w:p>
    <w:p w:rsidR="008006AA" w:rsidRPr="00760D32" w:rsidRDefault="008006AA" w:rsidP="00760D32">
      <w:pPr>
        <w:ind w:left="568" w:hanging="568"/>
      </w:pPr>
    </w:p>
    <w:tbl>
      <w:tblPr>
        <w:tblW w:w="5249" w:type="pct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5"/>
        <w:gridCol w:w="2243"/>
        <w:gridCol w:w="3000"/>
      </w:tblGrid>
      <w:tr w:rsidR="008006AA" w:rsidRPr="00760D32" w:rsidTr="000E6D80">
        <w:trPr>
          <w:jc w:val="center"/>
        </w:trPr>
        <w:tc>
          <w:tcPr>
            <w:tcW w:w="2391" w:type="pct"/>
            <w:vMerge w:val="restart"/>
            <w:vAlign w:val="center"/>
          </w:tcPr>
          <w:p w:rsidR="008006AA" w:rsidRPr="00760D32" w:rsidRDefault="008006AA" w:rsidP="00760D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60D32">
              <w:rPr>
                <w:b/>
                <w:noProof/>
              </w:rPr>
              <w:t>Учебный предмет</w:t>
            </w:r>
          </w:p>
        </w:tc>
        <w:tc>
          <w:tcPr>
            <w:tcW w:w="2609" w:type="pct"/>
            <w:gridSpan w:val="2"/>
          </w:tcPr>
          <w:p w:rsidR="008006AA" w:rsidRPr="00760D32" w:rsidRDefault="008006AA" w:rsidP="00760D32">
            <w:pPr>
              <w:tabs>
                <w:tab w:val="left" w:pos="10320"/>
              </w:tabs>
              <w:jc w:val="center"/>
              <w:rPr>
                <w:b/>
                <w:noProof/>
                <w:highlight w:val="yellow"/>
              </w:rPr>
            </w:pPr>
            <w:r w:rsidRPr="00760D32">
              <w:rPr>
                <w:b/>
                <w:noProof/>
              </w:rPr>
              <w:t>2017</w:t>
            </w:r>
          </w:p>
        </w:tc>
      </w:tr>
      <w:tr w:rsidR="008006AA" w:rsidRPr="00760D32" w:rsidTr="000E6D80">
        <w:trPr>
          <w:jc w:val="center"/>
        </w:trPr>
        <w:tc>
          <w:tcPr>
            <w:tcW w:w="2391" w:type="pct"/>
            <w:vMerge/>
          </w:tcPr>
          <w:p w:rsidR="008006AA" w:rsidRPr="00760D32" w:rsidRDefault="008006AA" w:rsidP="00760D3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116" w:type="pct"/>
            <w:vAlign w:val="center"/>
          </w:tcPr>
          <w:p w:rsidR="008006AA" w:rsidRPr="00760D32" w:rsidRDefault="008006AA" w:rsidP="00760D3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60D32">
              <w:rPr>
                <w:noProof/>
              </w:rPr>
              <w:t>Девушки</w:t>
            </w:r>
          </w:p>
        </w:tc>
        <w:tc>
          <w:tcPr>
            <w:tcW w:w="1493" w:type="pct"/>
            <w:vAlign w:val="center"/>
          </w:tcPr>
          <w:p w:rsidR="008006AA" w:rsidRPr="00760D32" w:rsidRDefault="008006AA" w:rsidP="00760D3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60D32">
              <w:rPr>
                <w:noProof/>
              </w:rPr>
              <w:t>Юноши</w:t>
            </w:r>
          </w:p>
        </w:tc>
      </w:tr>
      <w:tr w:rsidR="008006AA" w:rsidRPr="00760D32" w:rsidTr="000E6D80">
        <w:trPr>
          <w:jc w:val="center"/>
        </w:trPr>
        <w:tc>
          <w:tcPr>
            <w:tcW w:w="2391" w:type="pct"/>
            <w:vAlign w:val="center"/>
          </w:tcPr>
          <w:p w:rsidR="008006AA" w:rsidRPr="00760D32" w:rsidRDefault="008006AA" w:rsidP="00760D32">
            <w:r w:rsidRPr="00760D32">
              <w:t>География</w:t>
            </w:r>
          </w:p>
        </w:tc>
        <w:tc>
          <w:tcPr>
            <w:tcW w:w="1116" w:type="pct"/>
            <w:vAlign w:val="center"/>
          </w:tcPr>
          <w:p w:rsidR="008006AA" w:rsidRPr="00760D32" w:rsidRDefault="00C660A3" w:rsidP="00760D32">
            <w:pPr>
              <w:jc w:val="center"/>
            </w:pPr>
            <w:r w:rsidRPr="00760D32">
              <w:t>40,87</w:t>
            </w:r>
          </w:p>
        </w:tc>
        <w:tc>
          <w:tcPr>
            <w:tcW w:w="1493" w:type="pct"/>
            <w:vAlign w:val="center"/>
          </w:tcPr>
          <w:p w:rsidR="008006AA" w:rsidRPr="00760D32" w:rsidRDefault="00C660A3" w:rsidP="00760D32">
            <w:pPr>
              <w:jc w:val="center"/>
            </w:pPr>
            <w:r w:rsidRPr="00760D32">
              <w:t>59,13</w:t>
            </w:r>
          </w:p>
        </w:tc>
      </w:tr>
    </w:tbl>
    <w:p w:rsidR="008006AA" w:rsidRPr="00760D32" w:rsidRDefault="008006AA" w:rsidP="00760D32">
      <w:pPr>
        <w:ind w:left="568" w:hanging="568"/>
      </w:pPr>
    </w:p>
    <w:p w:rsidR="005060D9" w:rsidRPr="00760D32" w:rsidRDefault="005060D9" w:rsidP="00760D32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>1.3 Количество участников ЕГЭ в регионе по категориям</w:t>
      </w:r>
    </w:p>
    <w:p w:rsidR="005060D9" w:rsidRPr="00760D32" w:rsidRDefault="00791F29" w:rsidP="00760D32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</w:t>
      </w:r>
    </w:p>
    <w:p w:rsidR="000E6D80" w:rsidRPr="00760D32" w:rsidRDefault="000E6D80" w:rsidP="00760D32">
      <w:pPr>
        <w:ind w:left="567"/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1412"/>
        <w:gridCol w:w="1412"/>
        <w:gridCol w:w="1412"/>
      </w:tblGrid>
      <w:tr w:rsidR="00816439" w:rsidRPr="00760D32" w:rsidTr="00CE29C4">
        <w:tc>
          <w:tcPr>
            <w:tcW w:w="5936" w:type="dxa"/>
          </w:tcPr>
          <w:p w:rsidR="00816439" w:rsidRPr="00760D32" w:rsidRDefault="00816439" w:rsidP="00760D32">
            <w:pPr>
              <w:contextualSpacing/>
            </w:pPr>
            <w:r w:rsidRPr="00760D32">
              <w:t>Всего участников ЕГЭ по предмету</w:t>
            </w:r>
          </w:p>
        </w:tc>
        <w:tc>
          <w:tcPr>
            <w:tcW w:w="1412" w:type="dxa"/>
          </w:tcPr>
          <w:p w:rsidR="00816439" w:rsidRPr="00760D32" w:rsidRDefault="00816439" w:rsidP="00760D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60D32">
              <w:rPr>
                <w:b/>
                <w:noProof/>
              </w:rPr>
              <w:t>2015</w:t>
            </w:r>
          </w:p>
        </w:tc>
        <w:tc>
          <w:tcPr>
            <w:tcW w:w="1412" w:type="dxa"/>
          </w:tcPr>
          <w:p w:rsidR="00816439" w:rsidRPr="00760D32" w:rsidRDefault="00816439" w:rsidP="00760D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60D32">
              <w:rPr>
                <w:b/>
                <w:noProof/>
              </w:rPr>
              <w:t>2016</w:t>
            </w:r>
          </w:p>
        </w:tc>
        <w:tc>
          <w:tcPr>
            <w:tcW w:w="1412" w:type="dxa"/>
          </w:tcPr>
          <w:p w:rsidR="00816439" w:rsidRPr="00760D32" w:rsidRDefault="00816439" w:rsidP="00760D3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60D32">
              <w:rPr>
                <w:b/>
                <w:noProof/>
              </w:rPr>
              <w:t>2017</w:t>
            </w:r>
          </w:p>
        </w:tc>
      </w:tr>
      <w:tr w:rsidR="00CB14B6" w:rsidRPr="00760D32" w:rsidTr="00CE29C4">
        <w:trPr>
          <w:trHeight w:val="545"/>
        </w:trPr>
        <w:tc>
          <w:tcPr>
            <w:tcW w:w="5936" w:type="dxa"/>
          </w:tcPr>
          <w:p w:rsidR="00CB14B6" w:rsidRPr="00760D32" w:rsidRDefault="00CB14B6" w:rsidP="00760D32">
            <w:pPr>
              <w:contextualSpacing/>
            </w:pPr>
            <w:r w:rsidRPr="00760D32">
              <w:t>Из них:</w:t>
            </w:r>
          </w:p>
          <w:p w:rsidR="00CB14B6" w:rsidRPr="00760D32" w:rsidRDefault="00CB14B6" w:rsidP="00760D32">
            <w:r w:rsidRPr="00760D32">
              <w:t>выпускников текущего года, обучающихся по программам СОО</w:t>
            </w:r>
          </w:p>
        </w:tc>
        <w:tc>
          <w:tcPr>
            <w:tcW w:w="1412" w:type="dxa"/>
            <w:vAlign w:val="center"/>
          </w:tcPr>
          <w:p w:rsidR="00CB14B6" w:rsidRPr="00760D32" w:rsidRDefault="00CB14B6" w:rsidP="00760D32">
            <w:pPr>
              <w:contextualSpacing/>
              <w:jc w:val="center"/>
            </w:pPr>
            <w:r w:rsidRPr="00760D32">
              <w:t>94,85</w:t>
            </w:r>
          </w:p>
        </w:tc>
        <w:tc>
          <w:tcPr>
            <w:tcW w:w="1412" w:type="dxa"/>
            <w:vAlign w:val="center"/>
          </w:tcPr>
          <w:p w:rsidR="00CB14B6" w:rsidRPr="00760D32" w:rsidRDefault="00CB14B6" w:rsidP="00760D32">
            <w:pPr>
              <w:jc w:val="center"/>
              <w:rPr>
                <w:color w:val="000000"/>
              </w:rPr>
            </w:pPr>
            <w:r w:rsidRPr="00760D32">
              <w:rPr>
                <w:color w:val="000000"/>
              </w:rPr>
              <w:t>96,97</w:t>
            </w:r>
          </w:p>
        </w:tc>
        <w:tc>
          <w:tcPr>
            <w:tcW w:w="1412" w:type="dxa"/>
            <w:vAlign w:val="center"/>
          </w:tcPr>
          <w:p w:rsidR="00CB14B6" w:rsidRPr="00760D32" w:rsidRDefault="00D0102B" w:rsidP="00760D32">
            <w:pPr>
              <w:contextualSpacing/>
              <w:jc w:val="center"/>
            </w:pPr>
            <w:r w:rsidRPr="00760D32">
              <w:t>91,30</w:t>
            </w:r>
          </w:p>
        </w:tc>
      </w:tr>
      <w:tr w:rsidR="00CB14B6" w:rsidRPr="00760D32" w:rsidTr="00CE29C4">
        <w:tc>
          <w:tcPr>
            <w:tcW w:w="5936" w:type="dxa"/>
          </w:tcPr>
          <w:p w:rsidR="00CB14B6" w:rsidRPr="00760D32" w:rsidRDefault="00CB14B6" w:rsidP="00760D32">
            <w:r w:rsidRPr="00760D32">
              <w:t>выпускников текущего года, обучающихся по программам СПО</w:t>
            </w:r>
          </w:p>
        </w:tc>
        <w:tc>
          <w:tcPr>
            <w:tcW w:w="1412" w:type="dxa"/>
            <w:vMerge w:val="restart"/>
            <w:vAlign w:val="center"/>
          </w:tcPr>
          <w:p w:rsidR="00CB14B6" w:rsidRPr="00760D32" w:rsidRDefault="00CB14B6" w:rsidP="00760D32">
            <w:pPr>
              <w:contextualSpacing/>
              <w:jc w:val="center"/>
            </w:pPr>
            <w:r w:rsidRPr="00760D32">
              <w:rPr>
                <w:rFonts w:eastAsia="Arial Unicode MS"/>
              </w:rPr>
              <w:t>5,15</w:t>
            </w:r>
          </w:p>
        </w:tc>
        <w:tc>
          <w:tcPr>
            <w:tcW w:w="1412" w:type="dxa"/>
            <w:vAlign w:val="center"/>
          </w:tcPr>
          <w:p w:rsidR="00CB14B6" w:rsidRPr="00760D32" w:rsidRDefault="00CB14B6" w:rsidP="00760D32">
            <w:pPr>
              <w:jc w:val="center"/>
              <w:rPr>
                <w:color w:val="000000"/>
              </w:rPr>
            </w:pPr>
            <w:r w:rsidRPr="00760D32">
              <w:rPr>
                <w:color w:val="000000"/>
              </w:rPr>
              <w:t>0,00</w:t>
            </w:r>
          </w:p>
        </w:tc>
        <w:tc>
          <w:tcPr>
            <w:tcW w:w="1412" w:type="dxa"/>
            <w:vAlign w:val="center"/>
          </w:tcPr>
          <w:p w:rsidR="00CB14B6" w:rsidRPr="00760D32" w:rsidRDefault="00D0102B" w:rsidP="00760D32">
            <w:pPr>
              <w:contextualSpacing/>
              <w:jc w:val="center"/>
            </w:pPr>
            <w:r w:rsidRPr="00760D32">
              <w:t>1,74</w:t>
            </w:r>
          </w:p>
        </w:tc>
      </w:tr>
      <w:tr w:rsidR="00CB14B6" w:rsidRPr="00760D32" w:rsidTr="00CE29C4">
        <w:tc>
          <w:tcPr>
            <w:tcW w:w="5936" w:type="dxa"/>
          </w:tcPr>
          <w:p w:rsidR="00CB14B6" w:rsidRPr="00760D32" w:rsidRDefault="00CB14B6" w:rsidP="00760D32">
            <w:pPr>
              <w:contextualSpacing/>
            </w:pPr>
            <w:r w:rsidRPr="00760D32">
              <w:t>выпускников прошлых лет</w:t>
            </w:r>
          </w:p>
        </w:tc>
        <w:tc>
          <w:tcPr>
            <w:tcW w:w="1412" w:type="dxa"/>
            <w:vMerge/>
            <w:vAlign w:val="center"/>
          </w:tcPr>
          <w:p w:rsidR="00CB14B6" w:rsidRPr="00760D32" w:rsidRDefault="00CB14B6" w:rsidP="00760D32">
            <w:pPr>
              <w:contextualSpacing/>
              <w:jc w:val="center"/>
            </w:pPr>
          </w:p>
        </w:tc>
        <w:tc>
          <w:tcPr>
            <w:tcW w:w="1412" w:type="dxa"/>
            <w:vAlign w:val="center"/>
          </w:tcPr>
          <w:p w:rsidR="00CB14B6" w:rsidRPr="00760D32" w:rsidRDefault="00CB14B6" w:rsidP="00760D32">
            <w:pPr>
              <w:jc w:val="center"/>
              <w:rPr>
                <w:color w:val="000000"/>
              </w:rPr>
            </w:pPr>
            <w:r w:rsidRPr="00760D32">
              <w:rPr>
                <w:color w:val="000000"/>
              </w:rPr>
              <w:t>3,03</w:t>
            </w:r>
          </w:p>
        </w:tc>
        <w:tc>
          <w:tcPr>
            <w:tcW w:w="1412" w:type="dxa"/>
            <w:vAlign w:val="center"/>
          </w:tcPr>
          <w:p w:rsidR="00CB14B6" w:rsidRPr="00760D32" w:rsidRDefault="00D0102B" w:rsidP="00760D32">
            <w:pPr>
              <w:contextualSpacing/>
              <w:jc w:val="center"/>
            </w:pPr>
            <w:r w:rsidRPr="00760D32">
              <w:t>6,96</w:t>
            </w:r>
          </w:p>
        </w:tc>
      </w:tr>
    </w:tbl>
    <w:p w:rsidR="00CE1A22" w:rsidRPr="00760D32" w:rsidRDefault="00CE1A22" w:rsidP="00760D32">
      <w:pPr>
        <w:ind w:left="567"/>
      </w:pPr>
    </w:p>
    <w:p w:rsidR="005060D9" w:rsidRPr="00760D32" w:rsidRDefault="005060D9" w:rsidP="00760D32">
      <w:pPr>
        <w:ind w:left="567" w:hanging="567"/>
        <w:jc w:val="both"/>
      </w:pPr>
      <w:r w:rsidRPr="00760D32">
        <w:t xml:space="preserve">1.4 Количество участников по типам ОО </w:t>
      </w:r>
    </w:p>
    <w:p w:rsidR="005060D9" w:rsidRPr="00760D32" w:rsidRDefault="00791F29" w:rsidP="00760D32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3</w:t>
      </w:r>
    </w:p>
    <w:p w:rsidR="00524FFA" w:rsidRPr="00760D32" w:rsidRDefault="00524FFA" w:rsidP="00760D32">
      <w:pPr>
        <w:rPr>
          <w:lang w:val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6"/>
        <w:gridCol w:w="2674"/>
        <w:gridCol w:w="2674"/>
      </w:tblGrid>
      <w:tr w:rsidR="00C113BC" w:rsidRPr="00760D32" w:rsidTr="00CE29C4">
        <w:trPr>
          <w:trHeight w:val="330"/>
        </w:trPr>
        <w:tc>
          <w:tcPr>
            <w:tcW w:w="4576" w:type="dxa"/>
            <w:vMerge w:val="restart"/>
          </w:tcPr>
          <w:p w:rsidR="00C113BC" w:rsidRPr="00760D32" w:rsidRDefault="00C113BC" w:rsidP="00760D32">
            <w:pPr>
              <w:contextualSpacing/>
              <w:jc w:val="both"/>
            </w:pPr>
            <w:r w:rsidRPr="00760D32">
              <w:t>Всего участников ЕГЭ по предмету</w:t>
            </w:r>
          </w:p>
        </w:tc>
        <w:tc>
          <w:tcPr>
            <w:tcW w:w="2674" w:type="dxa"/>
            <w:vAlign w:val="center"/>
          </w:tcPr>
          <w:p w:rsidR="00C113BC" w:rsidRPr="00760D32" w:rsidRDefault="00C113BC" w:rsidP="00760D32">
            <w:pPr>
              <w:contextualSpacing/>
              <w:jc w:val="center"/>
              <w:rPr>
                <w:b/>
              </w:rPr>
            </w:pPr>
            <w:r w:rsidRPr="00760D32">
              <w:rPr>
                <w:b/>
              </w:rPr>
              <w:t>2016</w:t>
            </w:r>
          </w:p>
        </w:tc>
        <w:tc>
          <w:tcPr>
            <w:tcW w:w="2674" w:type="dxa"/>
            <w:vAlign w:val="center"/>
          </w:tcPr>
          <w:p w:rsidR="00C113BC" w:rsidRPr="00760D32" w:rsidRDefault="00C113BC" w:rsidP="00760D32">
            <w:pPr>
              <w:contextualSpacing/>
              <w:jc w:val="center"/>
              <w:rPr>
                <w:b/>
              </w:rPr>
            </w:pPr>
            <w:r w:rsidRPr="00760D32">
              <w:rPr>
                <w:b/>
              </w:rPr>
              <w:t>2017</w:t>
            </w:r>
          </w:p>
        </w:tc>
      </w:tr>
      <w:tr w:rsidR="00C113BC" w:rsidRPr="00760D32" w:rsidTr="00CE29C4">
        <w:trPr>
          <w:trHeight w:val="330"/>
        </w:trPr>
        <w:tc>
          <w:tcPr>
            <w:tcW w:w="4576" w:type="dxa"/>
            <w:vMerge/>
          </w:tcPr>
          <w:p w:rsidR="00C113BC" w:rsidRPr="00760D32" w:rsidRDefault="00C113BC" w:rsidP="00760D32">
            <w:pPr>
              <w:contextualSpacing/>
              <w:jc w:val="both"/>
            </w:pPr>
          </w:p>
        </w:tc>
        <w:tc>
          <w:tcPr>
            <w:tcW w:w="2674" w:type="dxa"/>
            <w:vAlign w:val="center"/>
          </w:tcPr>
          <w:p w:rsidR="00C113BC" w:rsidRPr="00760D32" w:rsidRDefault="00C113BC" w:rsidP="00760D32">
            <w:pPr>
              <w:contextualSpacing/>
              <w:jc w:val="center"/>
            </w:pPr>
            <w:r w:rsidRPr="00760D32">
              <w:t>96</w:t>
            </w:r>
          </w:p>
        </w:tc>
        <w:tc>
          <w:tcPr>
            <w:tcW w:w="2674" w:type="dxa"/>
            <w:vAlign w:val="center"/>
          </w:tcPr>
          <w:p w:rsidR="00C113BC" w:rsidRPr="00760D32" w:rsidRDefault="002732A2" w:rsidP="00760D32">
            <w:pPr>
              <w:contextualSpacing/>
              <w:jc w:val="center"/>
            </w:pPr>
            <w:r w:rsidRPr="00760D32">
              <w:t>105</w:t>
            </w:r>
          </w:p>
        </w:tc>
      </w:tr>
      <w:tr w:rsidR="00C113BC" w:rsidRPr="00760D32" w:rsidTr="00CE29C4">
        <w:tc>
          <w:tcPr>
            <w:tcW w:w="4576" w:type="dxa"/>
          </w:tcPr>
          <w:p w:rsidR="00C113BC" w:rsidRPr="00760D32" w:rsidRDefault="00C113BC" w:rsidP="00760D32">
            <w:pPr>
              <w:contextualSpacing/>
            </w:pPr>
            <w:r w:rsidRPr="00760D32">
              <w:t>Из них:</w:t>
            </w:r>
          </w:p>
          <w:p w:rsidR="00C113BC" w:rsidRPr="00760D32" w:rsidRDefault="00C113BC" w:rsidP="00760D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2674" w:type="dxa"/>
            <w:vAlign w:val="center"/>
          </w:tcPr>
          <w:p w:rsidR="00C113BC" w:rsidRPr="00760D32" w:rsidRDefault="00C113BC" w:rsidP="00760D32">
            <w:pPr>
              <w:jc w:val="center"/>
              <w:rPr>
                <w:color w:val="000000"/>
              </w:rPr>
            </w:pPr>
            <w:r w:rsidRPr="00760D32">
              <w:rPr>
                <w:color w:val="000000"/>
              </w:rPr>
              <w:t>14,58</w:t>
            </w:r>
          </w:p>
        </w:tc>
        <w:tc>
          <w:tcPr>
            <w:tcW w:w="2674" w:type="dxa"/>
            <w:vAlign w:val="center"/>
          </w:tcPr>
          <w:p w:rsidR="00C113BC" w:rsidRPr="00760D32" w:rsidRDefault="00931C8D" w:rsidP="00760D32">
            <w:pPr>
              <w:jc w:val="center"/>
              <w:rPr>
                <w:color w:val="000000"/>
              </w:rPr>
            </w:pPr>
            <w:r w:rsidRPr="00760D32">
              <w:rPr>
                <w:color w:val="000000"/>
              </w:rPr>
              <w:t>13,33</w:t>
            </w:r>
          </w:p>
        </w:tc>
      </w:tr>
      <w:tr w:rsidR="00C113BC" w:rsidRPr="00760D32" w:rsidTr="00CE29C4">
        <w:tc>
          <w:tcPr>
            <w:tcW w:w="4576" w:type="dxa"/>
          </w:tcPr>
          <w:p w:rsidR="00C113BC" w:rsidRPr="00760D32" w:rsidRDefault="00C113BC" w:rsidP="00760D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2674" w:type="dxa"/>
            <w:vAlign w:val="center"/>
          </w:tcPr>
          <w:p w:rsidR="00C113BC" w:rsidRPr="00760D32" w:rsidRDefault="00C113BC" w:rsidP="00760D32">
            <w:pPr>
              <w:jc w:val="center"/>
              <w:rPr>
                <w:color w:val="000000"/>
              </w:rPr>
            </w:pPr>
            <w:r w:rsidRPr="00760D32">
              <w:rPr>
                <w:color w:val="000000"/>
              </w:rPr>
              <w:t>5,21</w:t>
            </w:r>
          </w:p>
        </w:tc>
        <w:tc>
          <w:tcPr>
            <w:tcW w:w="2674" w:type="dxa"/>
            <w:vAlign w:val="center"/>
          </w:tcPr>
          <w:p w:rsidR="00C113BC" w:rsidRPr="00760D32" w:rsidRDefault="00931C8D" w:rsidP="00760D32">
            <w:pPr>
              <w:jc w:val="center"/>
              <w:rPr>
                <w:color w:val="000000"/>
              </w:rPr>
            </w:pPr>
            <w:r w:rsidRPr="00760D32">
              <w:rPr>
                <w:color w:val="000000"/>
              </w:rPr>
              <w:t>4,76</w:t>
            </w:r>
          </w:p>
        </w:tc>
      </w:tr>
      <w:tr w:rsidR="00C113BC" w:rsidRPr="00760D32" w:rsidTr="00CE29C4">
        <w:tc>
          <w:tcPr>
            <w:tcW w:w="4576" w:type="dxa"/>
          </w:tcPr>
          <w:p w:rsidR="00C113BC" w:rsidRPr="00760D32" w:rsidRDefault="00C113BC" w:rsidP="00760D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2674" w:type="dxa"/>
            <w:vAlign w:val="center"/>
          </w:tcPr>
          <w:p w:rsidR="00C113BC" w:rsidRPr="00760D32" w:rsidRDefault="00C113BC" w:rsidP="00760D32">
            <w:pPr>
              <w:jc w:val="center"/>
              <w:rPr>
                <w:color w:val="000000"/>
              </w:rPr>
            </w:pPr>
            <w:r w:rsidRPr="00760D32">
              <w:rPr>
                <w:color w:val="000000"/>
              </w:rPr>
              <w:t>80,21</w:t>
            </w:r>
          </w:p>
        </w:tc>
        <w:tc>
          <w:tcPr>
            <w:tcW w:w="2674" w:type="dxa"/>
            <w:vAlign w:val="center"/>
          </w:tcPr>
          <w:p w:rsidR="00C113BC" w:rsidRPr="00760D32" w:rsidRDefault="00931C8D" w:rsidP="00760D32">
            <w:pPr>
              <w:jc w:val="center"/>
              <w:rPr>
                <w:color w:val="000000"/>
              </w:rPr>
            </w:pPr>
            <w:r w:rsidRPr="00760D32">
              <w:rPr>
                <w:color w:val="000000"/>
              </w:rPr>
              <w:t>81,91</w:t>
            </w:r>
          </w:p>
        </w:tc>
      </w:tr>
    </w:tbl>
    <w:p w:rsidR="00524FFA" w:rsidRPr="00760D32" w:rsidRDefault="00524FFA" w:rsidP="00760D32"/>
    <w:p w:rsidR="005060D9" w:rsidRPr="00760D32" w:rsidRDefault="005060D9" w:rsidP="00760D32">
      <w:pPr>
        <w:ind w:left="567" w:hanging="567"/>
      </w:pPr>
      <w:r w:rsidRPr="00760D32">
        <w:t>1.5  Количество участников ЕГЭ по предмету по АТЕ региона</w:t>
      </w:r>
    </w:p>
    <w:p w:rsidR="001B0D2D" w:rsidRPr="00760D32" w:rsidRDefault="00791F29" w:rsidP="00760D32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4</w:t>
      </w:r>
      <w:bookmarkStart w:id="3" w:name="_Toc424490577"/>
    </w:p>
    <w:p w:rsidR="00AF4D57" w:rsidRPr="00760D32" w:rsidRDefault="00AF4D57" w:rsidP="00760D32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5"/>
        <w:gridCol w:w="1184"/>
        <w:gridCol w:w="1184"/>
        <w:gridCol w:w="1184"/>
        <w:gridCol w:w="1184"/>
        <w:gridCol w:w="1184"/>
        <w:gridCol w:w="1184"/>
      </w:tblGrid>
      <w:tr w:rsidR="00221941" w:rsidRPr="00760D32" w:rsidTr="00221941">
        <w:trPr>
          <w:trHeight w:val="2801"/>
        </w:trPr>
        <w:tc>
          <w:tcPr>
            <w:tcW w:w="2785" w:type="dxa"/>
            <w:vMerge w:val="restart"/>
            <w:vAlign w:val="center"/>
          </w:tcPr>
          <w:p w:rsidR="00221941" w:rsidRPr="00760D32" w:rsidRDefault="00221941" w:rsidP="00760D3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60D32">
              <w:rPr>
                <w:rFonts w:eastAsia="Calibri"/>
                <w:lang w:eastAsia="en-US"/>
              </w:rPr>
              <w:lastRenderedPageBreak/>
              <w:t>АТЕ</w:t>
            </w:r>
          </w:p>
        </w:tc>
        <w:tc>
          <w:tcPr>
            <w:tcW w:w="1184" w:type="dxa"/>
          </w:tcPr>
          <w:p w:rsidR="00221941" w:rsidRPr="00760D32" w:rsidRDefault="00221941" w:rsidP="00760D3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60D32">
              <w:rPr>
                <w:rFonts w:eastAsia="Calibri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184" w:type="dxa"/>
          </w:tcPr>
          <w:p w:rsidR="00221941" w:rsidRPr="00760D32" w:rsidRDefault="00221941" w:rsidP="00760D3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60D32">
              <w:rPr>
                <w:rFonts w:eastAsia="Calibri"/>
                <w:lang w:eastAsia="en-US"/>
              </w:rPr>
              <w:t>% от общего числа участников в регионе</w:t>
            </w:r>
          </w:p>
        </w:tc>
        <w:tc>
          <w:tcPr>
            <w:tcW w:w="1184" w:type="dxa"/>
          </w:tcPr>
          <w:p w:rsidR="00221941" w:rsidRPr="00760D32" w:rsidRDefault="00221941" w:rsidP="00760D3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60D32">
              <w:rPr>
                <w:rFonts w:eastAsia="Calibri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184" w:type="dxa"/>
          </w:tcPr>
          <w:p w:rsidR="00221941" w:rsidRPr="00760D32" w:rsidRDefault="00221941" w:rsidP="00760D3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60D32">
              <w:rPr>
                <w:rFonts w:eastAsia="Calibri"/>
                <w:lang w:eastAsia="en-US"/>
              </w:rPr>
              <w:t>% от общего числа участников в регионе</w:t>
            </w:r>
          </w:p>
        </w:tc>
        <w:tc>
          <w:tcPr>
            <w:tcW w:w="1184" w:type="dxa"/>
          </w:tcPr>
          <w:p w:rsidR="00221941" w:rsidRPr="00760D32" w:rsidRDefault="00221941" w:rsidP="00760D3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60D32">
              <w:rPr>
                <w:rFonts w:eastAsia="Calibri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184" w:type="dxa"/>
          </w:tcPr>
          <w:p w:rsidR="00221941" w:rsidRPr="00760D32" w:rsidRDefault="00221941" w:rsidP="00760D3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60D32">
              <w:rPr>
                <w:rFonts w:eastAsia="Calibri"/>
                <w:lang w:eastAsia="en-US"/>
              </w:rPr>
              <w:t>% от общего числа участников в регионе</w:t>
            </w:r>
          </w:p>
        </w:tc>
      </w:tr>
      <w:tr w:rsidR="00221941" w:rsidRPr="00760D32" w:rsidTr="00CE29C4">
        <w:tc>
          <w:tcPr>
            <w:tcW w:w="2785" w:type="dxa"/>
            <w:vMerge/>
            <w:vAlign w:val="center"/>
          </w:tcPr>
          <w:p w:rsidR="00221941" w:rsidRPr="00760D32" w:rsidRDefault="00221941" w:rsidP="00760D3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8" w:type="dxa"/>
            <w:gridSpan w:val="2"/>
          </w:tcPr>
          <w:p w:rsidR="00221941" w:rsidRPr="00760D32" w:rsidRDefault="00221941" w:rsidP="00760D3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60D32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368" w:type="dxa"/>
            <w:gridSpan w:val="2"/>
          </w:tcPr>
          <w:p w:rsidR="00221941" w:rsidRPr="00760D32" w:rsidRDefault="00221941" w:rsidP="00760D3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60D32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2368" w:type="dxa"/>
            <w:gridSpan w:val="2"/>
          </w:tcPr>
          <w:p w:rsidR="00221941" w:rsidRPr="00760D32" w:rsidRDefault="00221941" w:rsidP="00760D3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60D32">
              <w:rPr>
                <w:rFonts w:eastAsia="Calibri"/>
                <w:lang w:eastAsia="en-US"/>
              </w:rPr>
              <w:t>2017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7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5,43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3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3,03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2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1,74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760D32">
              <w:rPr>
                <w:rFonts w:eastAsia="Arial Unicode MS"/>
                <w:bCs/>
              </w:rPr>
              <w:t>Волосовский</w:t>
            </w:r>
            <w:proofErr w:type="spellEnd"/>
            <w:r w:rsidRPr="00760D3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2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1,55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3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3,03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2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1,74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13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10,08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2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2,02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7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6,09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15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11,63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17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17,17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21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18,26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14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10,85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10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10,10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15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13,04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11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8,53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12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12,12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13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11,30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760D32">
              <w:rPr>
                <w:rFonts w:eastAsia="Arial Unicode MS"/>
                <w:bCs/>
              </w:rPr>
              <w:t>Кингисеппский</w:t>
            </w:r>
            <w:proofErr w:type="spellEnd"/>
            <w:r w:rsidRPr="00760D3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19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14,73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6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6,06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6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5,22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760D32">
              <w:rPr>
                <w:rFonts w:eastAsia="Arial Unicode MS"/>
                <w:bCs/>
              </w:rPr>
              <w:t>Киришский</w:t>
            </w:r>
            <w:proofErr w:type="spellEnd"/>
            <w:r w:rsidRPr="00760D3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4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3,10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4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4,04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6</w:t>
            </w:r>
          </w:p>
        </w:tc>
        <w:tc>
          <w:tcPr>
            <w:tcW w:w="1184" w:type="dxa"/>
            <w:vAlign w:val="center"/>
          </w:tcPr>
          <w:p w:rsidR="00FA1462" w:rsidRPr="00760D32" w:rsidRDefault="000F657E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5,22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8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6,20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9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9,09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14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12,17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rPr>
                <w:rFonts w:eastAsia="Calibri"/>
                <w:bCs/>
              </w:rPr>
            </w:pPr>
            <w:proofErr w:type="spellStart"/>
            <w:r w:rsidRPr="00760D32">
              <w:rPr>
                <w:rFonts w:eastAsia="Calibri"/>
                <w:bCs/>
              </w:rPr>
              <w:t>Лодейнопольский</w:t>
            </w:r>
            <w:proofErr w:type="spellEnd"/>
            <w:r w:rsidRPr="00760D32">
              <w:rPr>
                <w:rFonts w:eastAsia="Calibri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2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1,55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0,00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1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0,78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1,01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4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3,48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760D32">
              <w:rPr>
                <w:rFonts w:eastAsia="Arial Unicode MS"/>
                <w:bCs/>
              </w:rPr>
              <w:t>Лужский</w:t>
            </w:r>
            <w:proofErr w:type="spellEnd"/>
            <w:r w:rsidRPr="00760D3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1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0,78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2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2,02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2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1,74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760D32">
              <w:rPr>
                <w:rFonts w:eastAsia="Arial Unicode MS"/>
                <w:bCs/>
              </w:rPr>
              <w:t>Подпорожский</w:t>
            </w:r>
            <w:proofErr w:type="spellEnd"/>
            <w:r w:rsidRPr="00760D3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2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1,55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2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2,02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0,00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760D32">
              <w:rPr>
                <w:rFonts w:eastAsia="Arial Unicode MS"/>
                <w:bCs/>
              </w:rPr>
              <w:t>Приозерский</w:t>
            </w:r>
            <w:proofErr w:type="spellEnd"/>
            <w:r w:rsidRPr="00760D3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4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3,10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7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7,07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6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5,22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760D32">
              <w:rPr>
                <w:rFonts w:eastAsia="Arial Unicode MS"/>
                <w:bCs/>
              </w:rPr>
              <w:t>Сланцевский</w:t>
            </w:r>
            <w:proofErr w:type="spellEnd"/>
            <w:r w:rsidRPr="00760D3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5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3,88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4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4,04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1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0,87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9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6,98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4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4,04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9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7,83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8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6,20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9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9,09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4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3,48</w:t>
            </w:r>
          </w:p>
        </w:tc>
      </w:tr>
      <w:tr w:rsidR="00FA1462" w:rsidRPr="00760D32" w:rsidTr="00FA1462">
        <w:tc>
          <w:tcPr>
            <w:tcW w:w="2785" w:type="dxa"/>
          </w:tcPr>
          <w:p w:rsidR="00FA1462" w:rsidRPr="00760D32" w:rsidRDefault="00FA1462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4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</w:rPr>
            </w:pPr>
            <w:r w:rsidRPr="00760D32">
              <w:rPr>
                <w:rFonts w:eastAsia="Calibri"/>
              </w:rPr>
              <w:t>3,10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4</w:t>
            </w:r>
          </w:p>
        </w:tc>
        <w:tc>
          <w:tcPr>
            <w:tcW w:w="1184" w:type="dxa"/>
            <w:vAlign w:val="center"/>
          </w:tcPr>
          <w:p w:rsidR="00FA1462" w:rsidRPr="00760D32" w:rsidRDefault="00FA1462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4,04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3</w:t>
            </w:r>
          </w:p>
        </w:tc>
        <w:tc>
          <w:tcPr>
            <w:tcW w:w="1184" w:type="dxa"/>
            <w:vAlign w:val="center"/>
          </w:tcPr>
          <w:p w:rsidR="00FA1462" w:rsidRPr="00760D32" w:rsidRDefault="009841BA" w:rsidP="00760D32">
            <w:pPr>
              <w:jc w:val="center"/>
              <w:rPr>
                <w:rFonts w:eastAsia="Calibri"/>
                <w:color w:val="000000"/>
              </w:rPr>
            </w:pPr>
            <w:r w:rsidRPr="00760D32">
              <w:rPr>
                <w:rFonts w:eastAsia="Calibri"/>
                <w:color w:val="000000"/>
              </w:rPr>
              <w:t>2,61</w:t>
            </w:r>
          </w:p>
        </w:tc>
      </w:tr>
    </w:tbl>
    <w:p w:rsidR="001B0D2D" w:rsidRPr="00760D32" w:rsidRDefault="001B0D2D" w:rsidP="00760D32">
      <w:pPr>
        <w:contextualSpacing/>
        <w:rPr>
          <w:rFonts w:eastAsia="Calibri"/>
          <w:b/>
        </w:rPr>
      </w:pPr>
    </w:p>
    <w:p w:rsidR="008923A5" w:rsidRPr="00760D32" w:rsidRDefault="005060D9" w:rsidP="00760D32">
      <w:pPr>
        <w:pStyle w:val="af7"/>
        <w:tabs>
          <w:tab w:val="left" w:pos="709"/>
        </w:tabs>
        <w:ind w:left="-567" w:right="-284" w:firstLine="567"/>
        <w:rPr>
          <w:color w:val="FF0000"/>
          <w:sz w:val="24"/>
        </w:rPr>
      </w:pPr>
      <w:r w:rsidRPr="00760D32">
        <w:rPr>
          <w:b/>
          <w:sz w:val="24"/>
        </w:rPr>
        <w:t xml:space="preserve">ВЫВОД о характере изменения количества участников ЕГЭ по предмету </w:t>
      </w:r>
      <w:bookmarkEnd w:id="3"/>
      <w:r w:rsidR="008923A5" w:rsidRPr="00760D32">
        <w:rPr>
          <w:sz w:val="24"/>
        </w:rPr>
        <w:t xml:space="preserve">Предмет География  с начала введения ЕГЭ в штатный режим остается в регионе предметом по выбору с минимальным количеством участников (в пределах 2%). В 2017  году по сравнению с предыдущим годом отмечено увеличение количества участников до 2,14%, тем не </w:t>
      </w:r>
      <w:proofErr w:type="gramStart"/>
      <w:r w:rsidR="008923A5" w:rsidRPr="00760D32">
        <w:rPr>
          <w:sz w:val="24"/>
        </w:rPr>
        <w:t>менее</w:t>
      </w:r>
      <w:proofErr w:type="gramEnd"/>
      <w:r w:rsidR="008923A5" w:rsidRPr="00760D32">
        <w:rPr>
          <w:sz w:val="24"/>
        </w:rPr>
        <w:t xml:space="preserve"> количественный показатель 2015 года не </w:t>
      </w:r>
      <w:r w:rsidR="00A76FBA" w:rsidRPr="00760D32">
        <w:rPr>
          <w:sz w:val="24"/>
        </w:rPr>
        <w:t>д</w:t>
      </w:r>
      <w:r w:rsidR="008923A5" w:rsidRPr="00760D32">
        <w:rPr>
          <w:sz w:val="24"/>
        </w:rPr>
        <w:t>остигнут.</w:t>
      </w:r>
    </w:p>
    <w:p w:rsidR="008923A5" w:rsidRPr="00760D32" w:rsidRDefault="008923A5" w:rsidP="00760D32">
      <w:pPr>
        <w:ind w:left="-567" w:right="-284" w:firstLine="567"/>
        <w:jc w:val="both"/>
      </w:pPr>
      <w:r w:rsidRPr="00760D32">
        <w:t>География наряду с информатикой, физикой, профильной математикой, относится к предметам, в которых в распределении участников по гендерному признаку  преобладают юноши (</w:t>
      </w:r>
      <w:r w:rsidR="00A76FBA" w:rsidRPr="00760D32">
        <w:t xml:space="preserve">как и в 2016 году, в 2018 </w:t>
      </w:r>
      <w:r w:rsidRPr="00760D32">
        <w:t xml:space="preserve">по географии </w:t>
      </w:r>
      <w:r w:rsidR="00016BA6" w:rsidRPr="00760D32">
        <w:t xml:space="preserve">участников-юношей </w:t>
      </w:r>
      <w:r w:rsidRPr="00760D32">
        <w:t xml:space="preserve">в 1,4 больше, чем девушек). </w:t>
      </w:r>
    </w:p>
    <w:p w:rsidR="008923A5" w:rsidRPr="00760D32" w:rsidRDefault="008923A5" w:rsidP="00760D32">
      <w:pPr>
        <w:ind w:left="-567" w:right="-284" w:firstLine="567"/>
        <w:jc w:val="both"/>
      </w:pPr>
      <w:r w:rsidRPr="00760D32">
        <w:t>Распределение участников по категориям традиционно – 9</w:t>
      </w:r>
      <w:r w:rsidR="001F10CB" w:rsidRPr="00760D32">
        <w:t>1,3</w:t>
      </w:r>
      <w:r w:rsidRPr="00760D32">
        <w:t xml:space="preserve"> % выпускники текущего года. С  2014 года  выявлена тенденция роста участников – выпускников текущего года, и снижения  количества  участников – выпускников прошлых лет и обучающихся по программам СПО</w:t>
      </w:r>
      <w:r w:rsidR="001F10CB" w:rsidRPr="00760D32">
        <w:t xml:space="preserve"> (по сравнению с 2014 годом на 4,6%).. Но в 2017 году по сравнению с 2016 количество участников – выпускников текущего года сократилось на 5,5%.</w:t>
      </w:r>
    </w:p>
    <w:p w:rsidR="008923A5" w:rsidRPr="00760D32" w:rsidRDefault="008923A5" w:rsidP="00760D32">
      <w:pPr>
        <w:ind w:left="-567" w:right="-284" w:firstLine="567"/>
        <w:jc w:val="both"/>
      </w:pPr>
      <w:r w:rsidRPr="00760D32">
        <w:t xml:space="preserve">Количество участников по типам ОО характерно для Ленинградской области  и соответствует количеству средних школ и школ с повышенным уровнем образования. </w:t>
      </w:r>
      <w:r w:rsidR="001F10CB" w:rsidRPr="00760D32">
        <w:t>На протяжении последних пяти лет н</w:t>
      </w:r>
      <w:r w:rsidRPr="00760D32">
        <w:t>а первом месте – участники из средних образовательных школ, на втором – выпускники лицеев и гимназий,  на третьем – выпускники школ с углублённым изучением предметов.</w:t>
      </w:r>
    </w:p>
    <w:p w:rsidR="008923A5" w:rsidRPr="00760D32" w:rsidRDefault="008923A5" w:rsidP="00760D32">
      <w:pPr>
        <w:ind w:left="-567" w:right="-284" w:firstLine="567"/>
        <w:jc w:val="both"/>
      </w:pPr>
      <w:r w:rsidRPr="00760D32">
        <w:t xml:space="preserve"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</w:t>
      </w:r>
      <w:r w:rsidRPr="00760D32">
        <w:lastRenderedPageBreak/>
        <w:t xml:space="preserve">количество участников дают </w:t>
      </w:r>
      <w:r w:rsidR="00DE318E" w:rsidRPr="00760D32">
        <w:t>«</w:t>
      </w:r>
      <w:r w:rsidRPr="00760D32">
        <w:t>большие</w:t>
      </w:r>
      <w:r w:rsidR="00DE318E" w:rsidRPr="00760D32">
        <w:t>»</w:t>
      </w:r>
      <w:r w:rsidRPr="00760D32">
        <w:t xml:space="preserve"> муниципальные образования – Всеволожский, Выборгский, Гатчинский районы.</w:t>
      </w:r>
    </w:p>
    <w:p w:rsidR="008923A5" w:rsidRPr="00760D32" w:rsidRDefault="008923A5" w:rsidP="00760D32">
      <w:pPr>
        <w:ind w:left="-567" w:right="-284" w:firstLine="567"/>
        <w:jc w:val="both"/>
      </w:pPr>
      <w:r w:rsidRPr="00760D32">
        <w:t xml:space="preserve">За </w:t>
      </w:r>
      <w:r w:rsidR="00221941" w:rsidRPr="00760D32">
        <w:t xml:space="preserve">последние </w:t>
      </w:r>
      <w:r w:rsidRPr="00760D32">
        <w:t>три года отмечена следующая</w:t>
      </w:r>
      <w:r w:rsidR="00221941" w:rsidRPr="00760D32">
        <w:t xml:space="preserve"> стабильная </w:t>
      </w:r>
      <w:r w:rsidRPr="00760D32">
        <w:t>динамика участия по муниципальным образованиям:</w:t>
      </w:r>
    </w:p>
    <w:p w:rsidR="008923A5" w:rsidRPr="00760D32" w:rsidRDefault="008923A5" w:rsidP="00760D32">
      <w:pPr>
        <w:ind w:left="-567" w:right="-284" w:firstLine="567"/>
        <w:jc w:val="both"/>
      </w:pPr>
      <w:r w:rsidRPr="00760D32">
        <w:t xml:space="preserve">- снижение количества участников в </w:t>
      </w:r>
      <w:r w:rsidR="00221941" w:rsidRPr="00760D32">
        <w:t xml:space="preserve">Бокситогорском, </w:t>
      </w:r>
      <w:proofErr w:type="spellStart"/>
      <w:proofErr w:type="gramStart"/>
      <w:r w:rsidRPr="00760D32">
        <w:t>Волховско</w:t>
      </w:r>
      <w:r w:rsidR="00221941" w:rsidRPr="00760D32">
        <w:t>м</w:t>
      </w:r>
      <w:proofErr w:type="spellEnd"/>
      <w:proofErr w:type="gramEnd"/>
      <w:r w:rsidR="00221941" w:rsidRPr="00760D32">
        <w:t xml:space="preserve">, </w:t>
      </w:r>
      <w:proofErr w:type="spellStart"/>
      <w:r w:rsidR="00221941" w:rsidRPr="00760D32">
        <w:t>Кингесеппском</w:t>
      </w:r>
      <w:proofErr w:type="spellEnd"/>
      <w:r w:rsidR="00221941" w:rsidRPr="00760D32">
        <w:t xml:space="preserve">, </w:t>
      </w:r>
      <w:proofErr w:type="spellStart"/>
      <w:r w:rsidR="00221941" w:rsidRPr="00760D32">
        <w:t>Сланцевском</w:t>
      </w:r>
      <w:proofErr w:type="spellEnd"/>
      <w:r w:rsidR="00221941" w:rsidRPr="00760D32">
        <w:t xml:space="preserve">, Тихвинском районах. В  </w:t>
      </w:r>
      <w:proofErr w:type="spellStart"/>
      <w:r w:rsidR="00221941" w:rsidRPr="00760D32">
        <w:t>Лодейнопольском</w:t>
      </w:r>
      <w:proofErr w:type="spellEnd"/>
      <w:r w:rsidR="00221941" w:rsidRPr="00760D32">
        <w:t xml:space="preserve"> районе два года подряд  не было выбора предмета для участия.</w:t>
      </w:r>
    </w:p>
    <w:p w:rsidR="00221941" w:rsidRPr="00760D32" w:rsidRDefault="008923A5" w:rsidP="00760D32">
      <w:pPr>
        <w:ind w:left="-567" w:right="-284" w:firstLine="567"/>
        <w:jc w:val="both"/>
      </w:pPr>
      <w:r w:rsidRPr="00760D32">
        <w:t xml:space="preserve">- увеличение количества участников во Всеволожском, </w:t>
      </w:r>
      <w:r w:rsidR="00221941" w:rsidRPr="00760D32">
        <w:t xml:space="preserve">Выборгском, </w:t>
      </w:r>
      <w:r w:rsidRPr="00760D32">
        <w:t xml:space="preserve">Гатчинском, </w:t>
      </w:r>
      <w:proofErr w:type="spellStart"/>
      <w:r w:rsidR="00221941" w:rsidRPr="00760D32">
        <w:t>Киришском</w:t>
      </w:r>
      <w:proofErr w:type="spellEnd"/>
      <w:r w:rsidR="00221941" w:rsidRPr="00760D32">
        <w:t>, Кировском, Ломоносовском районах, г. Сосновый Бор.</w:t>
      </w:r>
    </w:p>
    <w:p w:rsidR="008923A5" w:rsidRPr="00760D32" w:rsidRDefault="008923A5" w:rsidP="00760D32">
      <w:pPr>
        <w:ind w:left="-426" w:firstLine="426"/>
        <w:jc w:val="both"/>
        <w:rPr>
          <w:rFonts w:eastAsia="Times New Roman"/>
          <w:smallCaps/>
        </w:rPr>
      </w:pPr>
    </w:p>
    <w:p w:rsidR="005060D9" w:rsidRPr="00760D32" w:rsidRDefault="005060D9" w:rsidP="00760D32">
      <w:pPr>
        <w:ind w:left="-426" w:firstLine="426"/>
        <w:jc w:val="both"/>
        <w:rPr>
          <w:rFonts w:eastAsia="Times New Roman"/>
          <w:b/>
        </w:rPr>
      </w:pPr>
      <w:r w:rsidRPr="00760D32">
        <w:rPr>
          <w:rFonts w:eastAsia="Times New Roman"/>
          <w:b/>
        </w:rPr>
        <w:t>2. КРАТКАЯ ХАРАКТЕРИСТИКА КИМ ПО ПРЕДМЕТУ</w:t>
      </w:r>
    </w:p>
    <w:p w:rsidR="00F00BFD" w:rsidRPr="00760D32" w:rsidRDefault="00F00BFD" w:rsidP="00760D32">
      <w:pPr>
        <w:autoSpaceDE w:val="0"/>
        <w:autoSpaceDN w:val="0"/>
        <w:adjustRightInd w:val="0"/>
        <w:ind w:left="-567" w:right="-143" w:firstLine="567"/>
        <w:jc w:val="both"/>
      </w:pPr>
    </w:p>
    <w:p w:rsidR="008923A5" w:rsidRPr="00760D32" w:rsidRDefault="009C0AD9" w:rsidP="00760D32">
      <w:pPr>
        <w:autoSpaceDE w:val="0"/>
        <w:autoSpaceDN w:val="0"/>
        <w:adjustRightInd w:val="0"/>
        <w:ind w:left="-567" w:right="-143" w:firstLine="567"/>
        <w:jc w:val="both"/>
      </w:pPr>
      <w:r w:rsidRPr="00760D32">
        <w:rPr>
          <w:lang w:eastAsia="en-US"/>
        </w:rPr>
        <w:t>В отчете проанализированы два варианта КИМ: №301 и №401.</w:t>
      </w:r>
    </w:p>
    <w:p w:rsidR="00F00BFD" w:rsidRPr="00760D32" w:rsidRDefault="00F00BFD" w:rsidP="00760D32">
      <w:pPr>
        <w:autoSpaceDE w:val="0"/>
        <w:autoSpaceDN w:val="0"/>
        <w:adjustRightInd w:val="0"/>
        <w:ind w:left="-567" w:right="-143" w:firstLine="567"/>
        <w:jc w:val="both"/>
        <w:rPr>
          <w:lang w:eastAsia="en-US"/>
        </w:rPr>
      </w:pPr>
      <w:r w:rsidRPr="00760D32">
        <w:t xml:space="preserve">Изменений в структуре и содержании КИМ по географии 2017 по сравнению с 2016 годом нет. </w:t>
      </w:r>
      <w:r w:rsidRPr="00760D32">
        <w:rPr>
          <w:lang w:eastAsia="en-US"/>
        </w:rPr>
        <w:t>Перечень элементов содержания, проверяемых на едином государственном экзамене по географии</w:t>
      </w:r>
      <w:r w:rsidRPr="00760D32">
        <w:rPr>
          <w:i/>
          <w:iCs/>
          <w:lang w:eastAsia="en-US"/>
        </w:rPr>
        <w:t xml:space="preserve">, </w:t>
      </w:r>
      <w:r w:rsidRPr="00760D32">
        <w:rPr>
          <w:lang w:eastAsia="en-US"/>
        </w:rPr>
        <w:t xml:space="preserve">составлен на основе раздела </w:t>
      </w:r>
      <w:r w:rsidR="00DE318E" w:rsidRPr="00760D32">
        <w:rPr>
          <w:lang w:eastAsia="en-US"/>
        </w:rPr>
        <w:t>«</w:t>
      </w:r>
      <w:r w:rsidRPr="00760D32">
        <w:rPr>
          <w:lang w:eastAsia="en-US"/>
        </w:rPr>
        <w:t>Обязательный минимум содержания основных образовательных программ</w:t>
      </w:r>
      <w:r w:rsidR="00DE318E" w:rsidRPr="00760D32">
        <w:rPr>
          <w:lang w:eastAsia="en-US"/>
        </w:rPr>
        <w:t>»</w:t>
      </w:r>
      <w:r w:rsidRPr="00760D32">
        <w:rPr>
          <w:lang w:eastAsia="en-US"/>
        </w:rPr>
        <w:t xml:space="preserve"> Федерального компонента государственных стандартов основного общего и среднего (полного) общего образования по географии базового и профильного уровней (приказ Минобразования России от 05.03.2004 № 1089). </w:t>
      </w:r>
    </w:p>
    <w:p w:rsidR="00F00BFD" w:rsidRPr="00760D32" w:rsidRDefault="00F00BFD" w:rsidP="00760D32">
      <w:pPr>
        <w:autoSpaceDE w:val="0"/>
        <w:autoSpaceDN w:val="0"/>
        <w:adjustRightInd w:val="0"/>
        <w:ind w:left="-567" w:right="-143" w:firstLine="567"/>
        <w:jc w:val="both"/>
        <w:rPr>
          <w:lang w:eastAsia="en-US"/>
        </w:rPr>
      </w:pPr>
      <w:r w:rsidRPr="00760D32">
        <w:rPr>
          <w:lang w:eastAsia="en-US"/>
        </w:rPr>
        <w:t>В этом документе выделены основные разделы школьного курса географии, которые взяты за основу выделения блоков содержания, подлежащего проверке в ЕГЭ.</w:t>
      </w:r>
    </w:p>
    <w:p w:rsidR="00F00BFD" w:rsidRPr="00760D32" w:rsidRDefault="00F00BFD" w:rsidP="00760D3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760D32">
        <w:rPr>
          <w:rFonts w:ascii="Times New Roman" w:hAnsi="Times New Roman"/>
          <w:sz w:val="24"/>
          <w:szCs w:val="24"/>
        </w:rPr>
        <w:t>Источники географической информации</w:t>
      </w:r>
    </w:p>
    <w:p w:rsidR="00F00BFD" w:rsidRPr="00760D32" w:rsidRDefault="00F00BFD" w:rsidP="00760D3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760D32">
        <w:rPr>
          <w:rFonts w:ascii="Times New Roman" w:hAnsi="Times New Roman"/>
          <w:sz w:val="24"/>
          <w:szCs w:val="24"/>
        </w:rPr>
        <w:t>Природа Земли и человек</w:t>
      </w:r>
    </w:p>
    <w:p w:rsidR="00F00BFD" w:rsidRPr="00760D32" w:rsidRDefault="00F00BFD" w:rsidP="00760D3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760D32">
        <w:rPr>
          <w:rFonts w:ascii="Times New Roman" w:hAnsi="Times New Roman"/>
          <w:sz w:val="24"/>
          <w:szCs w:val="24"/>
        </w:rPr>
        <w:t>Население мира</w:t>
      </w:r>
    </w:p>
    <w:p w:rsidR="00F00BFD" w:rsidRPr="00760D32" w:rsidRDefault="00F00BFD" w:rsidP="00760D3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760D32">
        <w:rPr>
          <w:rFonts w:ascii="Times New Roman" w:hAnsi="Times New Roman"/>
          <w:sz w:val="24"/>
          <w:szCs w:val="24"/>
        </w:rPr>
        <w:t>Мировое хозяйство</w:t>
      </w:r>
    </w:p>
    <w:p w:rsidR="00F00BFD" w:rsidRPr="00760D32" w:rsidRDefault="00F00BFD" w:rsidP="00760D3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760D32">
        <w:rPr>
          <w:rFonts w:ascii="Times New Roman" w:hAnsi="Times New Roman"/>
          <w:sz w:val="24"/>
          <w:szCs w:val="24"/>
        </w:rPr>
        <w:t>Природопользование и геоэкология</w:t>
      </w:r>
    </w:p>
    <w:p w:rsidR="00F00BFD" w:rsidRPr="00760D32" w:rsidRDefault="00F00BFD" w:rsidP="00760D3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760D32">
        <w:rPr>
          <w:rFonts w:ascii="Times New Roman" w:hAnsi="Times New Roman"/>
          <w:sz w:val="24"/>
          <w:szCs w:val="24"/>
        </w:rPr>
        <w:t>Регионы и страны мира</w:t>
      </w:r>
    </w:p>
    <w:p w:rsidR="00F00BFD" w:rsidRPr="00760D32" w:rsidRDefault="00F00BFD" w:rsidP="00760D3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760D32">
        <w:rPr>
          <w:rFonts w:ascii="Times New Roman" w:hAnsi="Times New Roman"/>
          <w:sz w:val="24"/>
          <w:szCs w:val="24"/>
        </w:rPr>
        <w:t>География России</w:t>
      </w:r>
    </w:p>
    <w:p w:rsidR="00F00BFD" w:rsidRPr="00760D32" w:rsidRDefault="00F00BFD" w:rsidP="00760D32">
      <w:pPr>
        <w:autoSpaceDE w:val="0"/>
        <w:autoSpaceDN w:val="0"/>
        <w:adjustRightInd w:val="0"/>
        <w:ind w:left="-567" w:right="-143" w:firstLine="567"/>
        <w:jc w:val="both"/>
        <w:rPr>
          <w:lang w:eastAsia="en-US"/>
        </w:rPr>
      </w:pPr>
      <w:r w:rsidRPr="00760D32">
        <w:rPr>
          <w:lang w:eastAsia="en-US"/>
        </w:rPr>
        <w:t>В работе проверяется как знание географических явлений и процессов в геосферах и географических особенностей природы населения и хозяйства отдельных территорий, так и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</w:t>
      </w:r>
    </w:p>
    <w:p w:rsidR="00B90C38" w:rsidRPr="00760D32" w:rsidRDefault="00F00BFD" w:rsidP="00760D32">
      <w:pPr>
        <w:autoSpaceDE w:val="0"/>
        <w:autoSpaceDN w:val="0"/>
        <w:adjustRightInd w:val="0"/>
        <w:ind w:left="-567" w:right="-143" w:firstLine="567"/>
        <w:jc w:val="both"/>
      </w:pPr>
      <w:r w:rsidRPr="00760D32">
        <w:rPr>
          <w:lang w:eastAsia="en-US"/>
        </w:rPr>
        <w:t xml:space="preserve">Не смотря на отсутствие существенных изменений, в содержании заданий встречаются нетипичные вопросы, не встречающиеся ранее ни в печатных КИМ, ни в открытом банке заданий ЕГЭ по географии на сайте ФИПИ. </w:t>
      </w:r>
      <w:proofErr w:type="gramStart"/>
      <w:r w:rsidRPr="00760D32">
        <w:rPr>
          <w:lang w:eastAsia="en-US"/>
        </w:rPr>
        <w:t xml:space="preserve">Это </w:t>
      </w:r>
      <w:r w:rsidRPr="00760D32">
        <w:rPr>
          <w:b/>
          <w:lang w:eastAsia="en-US"/>
        </w:rPr>
        <w:t>задание 4</w:t>
      </w:r>
      <w:r w:rsidRPr="00760D32">
        <w:rPr>
          <w:lang w:eastAsia="en-US"/>
        </w:rPr>
        <w:t xml:space="preserve"> (Литосфера.</w:t>
      </w:r>
      <w:proofErr w:type="gramEnd"/>
      <w:r w:rsidRPr="00760D32">
        <w:rPr>
          <w:lang w:eastAsia="en-US"/>
        </w:rPr>
        <w:t xml:space="preserve"> Гидросфера. Атмосфера. Географическая оболочка Земли. Широтная зональность и высотная поясность. </w:t>
      </w:r>
      <w:proofErr w:type="gramStart"/>
      <w:r w:rsidRPr="00760D32">
        <w:rPr>
          <w:lang w:eastAsia="en-US"/>
        </w:rPr>
        <w:t>Природа России) – темы географического текста разнообразны и поддаются охвату при подготовке лишь частично.</w:t>
      </w:r>
      <w:proofErr w:type="gramEnd"/>
      <w:r w:rsidRPr="00760D32">
        <w:rPr>
          <w:lang w:eastAsia="en-US"/>
        </w:rPr>
        <w:t xml:space="preserve"> </w:t>
      </w:r>
      <w:proofErr w:type="gramStart"/>
      <w:r w:rsidRPr="00760D32">
        <w:rPr>
          <w:b/>
          <w:lang w:eastAsia="en-US"/>
        </w:rPr>
        <w:t>Задание 21</w:t>
      </w:r>
      <w:r w:rsidRPr="00760D32">
        <w:rPr>
          <w:lang w:eastAsia="en-US"/>
        </w:rPr>
        <w:t xml:space="preserve"> (Направление и типы миграции населения России.</w:t>
      </w:r>
      <w:proofErr w:type="gramEnd"/>
      <w:r w:rsidRPr="00760D32">
        <w:rPr>
          <w:lang w:eastAsia="en-US"/>
        </w:rPr>
        <w:t xml:space="preserve"> </w:t>
      </w:r>
      <w:proofErr w:type="gramStart"/>
      <w:r w:rsidRPr="00760D32">
        <w:rPr>
          <w:lang w:eastAsia="en-US"/>
        </w:rPr>
        <w:t xml:space="preserve">Городское и сельское население) – в представленных для анализа вариантах тема задания не соответствует спецификации ЕГЭ по географии, опубликованной на сайте ФИПИ (задание посвящено теме </w:t>
      </w:r>
      <w:r w:rsidR="00DE318E" w:rsidRPr="00760D32">
        <w:rPr>
          <w:lang w:eastAsia="en-US"/>
        </w:rPr>
        <w:t>«</w:t>
      </w:r>
      <w:r w:rsidRPr="00760D32">
        <w:rPr>
          <w:lang w:eastAsia="en-US"/>
        </w:rPr>
        <w:t>Хозяйство России</w:t>
      </w:r>
      <w:r w:rsidR="00DE318E" w:rsidRPr="00760D32">
        <w:rPr>
          <w:lang w:eastAsia="en-US"/>
        </w:rPr>
        <w:t>»</w:t>
      </w:r>
      <w:r w:rsidRPr="00760D32">
        <w:rPr>
          <w:lang w:eastAsia="en-US"/>
        </w:rPr>
        <w:t>).</w:t>
      </w:r>
      <w:proofErr w:type="gramEnd"/>
      <w:r w:rsidRPr="00760D32">
        <w:rPr>
          <w:lang w:eastAsia="en-US"/>
        </w:rPr>
        <w:t xml:space="preserve"> </w:t>
      </w:r>
      <w:proofErr w:type="gramStart"/>
      <w:r w:rsidRPr="00760D32">
        <w:rPr>
          <w:b/>
          <w:lang w:eastAsia="en-US"/>
        </w:rPr>
        <w:t>Задание 32</w:t>
      </w:r>
      <w:r w:rsidRPr="00760D32">
        <w:rPr>
          <w:lang w:eastAsia="en-US"/>
        </w:rPr>
        <w:t xml:space="preserve"> (Земля как планета, современный облик планеты Земля.</w:t>
      </w:r>
      <w:proofErr w:type="gramEnd"/>
      <w:r w:rsidRPr="00760D32">
        <w:rPr>
          <w:lang w:eastAsia="en-US"/>
        </w:rPr>
        <w:t xml:space="preserve"> </w:t>
      </w:r>
      <w:proofErr w:type="gramStart"/>
      <w:r w:rsidRPr="00760D32">
        <w:rPr>
          <w:lang w:eastAsia="en-US"/>
        </w:rPr>
        <w:t>Форма, размеры, движение Земли) является высоким по уровню сложности и в представленных для анализа вариантах предлагает учащимся новую форму географической задачи, не рассматриваемой ранее ни в печатных КИМ, ни в открытом банке заданий ЕГЭ по географии на сайте ФИПИ.</w:t>
      </w:r>
      <w:proofErr w:type="gramEnd"/>
    </w:p>
    <w:p w:rsidR="00B90C38" w:rsidRPr="00760D32" w:rsidRDefault="00B90C38" w:rsidP="00760D32">
      <w:pPr>
        <w:sectPr w:rsidR="00B90C38" w:rsidRPr="00760D32" w:rsidSect="00CB220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0C38" w:rsidRPr="00760D32" w:rsidRDefault="00B90C38" w:rsidP="00760D32">
      <w:pPr>
        <w:pStyle w:val="3"/>
        <w:spacing w:before="0"/>
        <w:rPr>
          <w:rFonts w:ascii="Times New Roman" w:eastAsia="Times New Roman" w:hAnsi="Times New Roman" w:cs="Times New Roman"/>
          <w:smallCaps/>
          <w:color w:val="auto"/>
        </w:rPr>
      </w:pPr>
      <w:r w:rsidRPr="00760D32">
        <w:rPr>
          <w:rFonts w:ascii="Times New Roman" w:eastAsia="Times New Roman" w:hAnsi="Times New Roman" w:cs="Times New Roman"/>
          <w:smallCaps/>
          <w:color w:val="auto"/>
        </w:rPr>
        <w:lastRenderedPageBreak/>
        <w:t>3.  ОСНОВНЫЕ РЕЗУЛЬТАТЫ ЕГЭ ПО ПРЕДМЕТУ</w:t>
      </w:r>
    </w:p>
    <w:p w:rsidR="00B90C38" w:rsidRPr="00760D32" w:rsidRDefault="00B90C38" w:rsidP="00760D32">
      <w:pPr>
        <w:jc w:val="both"/>
      </w:pPr>
      <w:r w:rsidRPr="00760D32">
        <w:t>3.1 Диаграмма распределения участников ЕГЭ по учебному предмету по тестовым баллам в 2017 г.</w:t>
      </w:r>
    </w:p>
    <w:p w:rsidR="00B90C38" w:rsidRPr="00760D32" w:rsidRDefault="002732ED" w:rsidP="00760D32">
      <w:pPr>
        <w:sectPr w:rsidR="00B90C38" w:rsidRPr="00760D32" w:rsidSect="00E7610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760D32">
        <w:rPr>
          <w:noProof/>
        </w:rPr>
        <w:drawing>
          <wp:inline distT="0" distB="0" distL="0" distR="0" wp14:anchorId="122D12E7" wp14:editId="663AE6B5">
            <wp:extent cx="9163050" cy="55456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457" cy="55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0C38" w:rsidRPr="00760D32">
        <w:br w:type="page"/>
      </w:r>
    </w:p>
    <w:p w:rsidR="00614AB8" w:rsidRPr="00760D32" w:rsidRDefault="005060D9" w:rsidP="00760D32">
      <w:pPr>
        <w:jc w:val="both"/>
        <w:rPr>
          <w:b/>
        </w:rPr>
      </w:pPr>
      <w:r w:rsidRPr="00760D32">
        <w:lastRenderedPageBreak/>
        <w:t xml:space="preserve">3.2 </w:t>
      </w:r>
      <w:r w:rsidR="00614AB8" w:rsidRPr="00760D32">
        <w:t xml:space="preserve">Динамика результатов ЕГЭ по предмету </w:t>
      </w:r>
      <w:proofErr w:type="gramStart"/>
      <w:r w:rsidR="00614AB8" w:rsidRPr="00760D32">
        <w:t>за</w:t>
      </w:r>
      <w:proofErr w:type="gramEnd"/>
      <w:r w:rsidR="00614AB8" w:rsidRPr="00760D32">
        <w:t xml:space="preserve"> последние 3 года</w:t>
      </w:r>
    </w:p>
    <w:p w:rsidR="00614AB8" w:rsidRPr="00760D32" w:rsidRDefault="00791F29" w:rsidP="00760D32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5</w:t>
      </w:r>
    </w:p>
    <w:p w:rsidR="004059AC" w:rsidRPr="00760D32" w:rsidRDefault="004059AC" w:rsidP="00760D32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62"/>
        <w:gridCol w:w="1743"/>
        <w:gridCol w:w="1559"/>
        <w:gridCol w:w="1560"/>
      </w:tblGrid>
      <w:tr w:rsidR="004059AC" w:rsidRPr="00760D32" w:rsidTr="00856928">
        <w:trPr>
          <w:trHeight w:val="338"/>
        </w:trPr>
        <w:tc>
          <w:tcPr>
            <w:tcW w:w="5062" w:type="dxa"/>
            <w:vMerge w:val="restart"/>
          </w:tcPr>
          <w:p w:rsidR="004059AC" w:rsidRPr="00760D32" w:rsidRDefault="004059AC" w:rsidP="00760D32">
            <w:pPr>
              <w:contextualSpacing/>
              <w:jc w:val="both"/>
              <w:rPr>
                <w:rFonts w:eastAsia="MS Mincho"/>
                <w:b/>
              </w:rPr>
            </w:pPr>
            <w:r w:rsidRPr="00760D32">
              <w:rPr>
                <w:rFonts w:eastAsia="MS Mincho"/>
                <w:b/>
              </w:rPr>
              <w:t>География</w:t>
            </w:r>
          </w:p>
        </w:tc>
        <w:tc>
          <w:tcPr>
            <w:tcW w:w="4862" w:type="dxa"/>
            <w:gridSpan w:val="3"/>
          </w:tcPr>
          <w:p w:rsidR="004059AC" w:rsidRPr="00760D32" w:rsidRDefault="004059AC" w:rsidP="00760D32">
            <w:pPr>
              <w:contextualSpacing/>
              <w:jc w:val="center"/>
              <w:rPr>
                <w:rFonts w:eastAsia="MS Mincho"/>
              </w:rPr>
            </w:pPr>
            <w:r w:rsidRPr="00760D32">
              <w:rPr>
                <w:rFonts w:eastAsia="MS Mincho"/>
              </w:rPr>
              <w:t>Ленинградская область</w:t>
            </w:r>
          </w:p>
        </w:tc>
      </w:tr>
      <w:tr w:rsidR="00856928" w:rsidRPr="00760D32" w:rsidTr="00C072D7">
        <w:trPr>
          <w:trHeight w:val="155"/>
        </w:trPr>
        <w:tc>
          <w:tcPr>
            <w:tcW w:w="5062" w:type="dxa"/>
            <w:vMerge/>
          </w:tcPr>
          <w:p w:rsidR="00856928" w:rsidRPr="00760D32" w:rsidRDefault="00856928" w:rsidP="00760D3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743" w:type="dxa"/>
            <w:vAlign w:val="center"/>
          </w:tcPr>
          <w:p w:rsidR="00856928" w:rsidRPr="00760D32" w:rsidRDefault="00856928" w:rsidP="00760D32">
            <w:pPr>
              <w:contextualSpacing/>
              <w:jc w:val="center"/>
              <w:rPr>
                <w:rFonts w:eastAsia="MS Mincho"/>
              </w:rPr>
            </w:pPr>
            <w:r w:rsidRPr="00760D32">
              <w:rPr>
                <w:rFonts w:eastAsia="MS Mincho"/>
              </w:rPr>
              <w:t>2015 г.</w:t>
            </w:r>
          </w:p>
        </w:tc>
        <w:tc>
          <w:tcPr>
            <w:tcW w:w="1559" w:type="dxa"/>
            <w:vAlign w:val="center"/>
          </w:tcPr>
          <w:p w:rsidR="00856928" w:rsidRPr="00760D32" w:rsidRDefault="00856928" w:rsidP="00760D32">
            <w:pPr>
              <w:contextualSpacing/>
              <w:jc w:val="center"/>
              <w:rPr>
                <w:rFonts w:eastAsia="MS Mincho"/>
              </w:rPr>
            </w:pPr>
            <w:r w:rsidRPr="00760D32">
              <w:rPr>
                <w:rFonts w:eastAsia="MS Mincho"/>
              </w:rPr>
              <w:t>2016 г.</w:t>
            </w:r>
          </w:p>
        </w:tc>
        <w:tc>
          <w:tcPr>
            <w:tcW w:w="1560" w:type="dxa"/>
            <w:vAlign w:val="center"/>
          </w:tcPr>
          <w:p w:rsidR="00856928" w:rsidRPr="00760D32" w:rsidRDefault="00856928" w:rsidP="00760D32">
            <w:pPr>
              <w:contextualSpacing/>
              <w:jc w:val="center"/>
              <w:rPr>
                <w:rFonts w:eastAsia="MS Mincho"/>
              </w:rPr>
            </w:pPr>
            <w:r w:rsidRPr="00760D32">
              <w:rPr>
                <w:rFonts w:eastAsia="MS Mincho"/>
              </w:rPr>
              <w:t>2017 г.</w:t>
            </w:r>
          </w:p>
        </w:tc>
      </w:tr>
      <w:tr w:rsidR="00856928" w:rsidRPr="00760D32" w:rsidTr="00C072D7">
        <w:trPr>
          <w:trHeight w:val="349"/>
        </w:trPr>
        <w:tc>
          <w:tcPr>
            <w:tcW w:w="5062" w:type="dxa"/>
          </w:tcPr>
          <w:p w:rsidR="00856928" w:rsidRPr="00760D32" w:rsidRDefault="00856928" w:rsidP="00760D32">
            <w:pPr>
              <w:contextualSpacing/>
              <w:jc w:val="both"/>
              <w:rPr>
                <w:rFonts w:eastAsia="MS Mincho"/>
              </w:rPr>
            </w:pPr>
            <w:r w:rsidRPr="00760D32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743" w:type="dxa"/>
            <w:vAlign w:val="center"/>
          </w:tcPr>
          <w:p w:rsidR="00856928" w:rsidRPr="00760D32" w:rsidRDefault="00856928" w:rsidP="00760D32">
            <w:pPr>
              <w:contextualSpacing/>
              <w:jc w:val="center"/>
              <w:rPr>
                <w:rFonts w:eastAsia="MS Mincho"/>
              </w:rPr>
            </w:pPr>
            <w:r w:rsidRPr="00760D32">
              <w:rPr>
                <w:rFonts w:eastAsia="MS Mincho"/>
              </w:rPr>
              <w:t>0,00</w:t>
            </w:r>
          </w:p>
        </w:tc>
        <w:tc>
          <w:tcPr>
            <w:tcW w:w="1559" w:type="dxa"/>
            <w:vAlign w:val="center"/>
          </w:tcPr>
          <w:p w:rsidR="00856928" w:rsidRPr="00760D32" w:rsidRDefault="00856928" w:rsidP="00760D32">
            <w:pPr>
              <w:contextualSpacing/>
              <w:jc w:val="center"/>
              <w:rPr>
                <w:rFonts w:eastAsia="MS Mincho"/>
              </w:rPr>
            </w:pPr>
            <w:r w:rsidRPr="00760D32">
              <w:rPr>
                <w:rFonts w:eastAsia="MS Mincho"/>
              </w:rPr>
              <w:t>1,01</w:t>
            </w:r>
          </w:p>
        </w:tc>
        <w:tc>
          <w:tcPr>
            <w:tcW w:w="1560" w:type="dxa"/>
            <w:vAlign w:val="center"/>
          </w:tcPr>
          <w:p w:rsidR="00856928" w:rsidRPr="00760D32" w:rsidRDefault="00945F80" w:rsidP="00760D32">
            <w:pPr>
              <w:jc w:val="center"/>
              <w:rPr>
                <w:color w:val="0D0D0D"/>
              </w:rPr>
            </w:pPr>
            <w:r w:rsidRPr="00760D32">
              <w:rPr>
                <w:color w:val="0D0D0D"/>
              </w:rPr>
              <w:t>3,48</w:t>
            </w:r>
          </w:p>
        </w:tc>
      </w:tr>
      <w:tr w:rsidR="00856928" w:rsidRPr="00760D32" w:rsidTr="00C072D7">
        <w:trPr>
          <w:trHeight w:val="354"/>
        </w:trPr>
        <w:tc>
          <w:tcPr>
            <w:tcW w:w="5062" w:type="dxa"/>
          </w:tcPr>
          <w:p w:rsidR="00856928" w:rsidRPr="00760D32" w:rsidRDefault="00856928" w:rsidP="00760D32">
            <w:pPr>
              <w:contextualSpacing/>
              <w:jc w:val="both"/>
              <w:rPr>
                <w:rFonts w:eastAsia="MS Mincho"/>
              </w:rPr>
            </w:pPr>
            <w:r w:rsidRPr="00760D32">
              <w:rPr>
                <w:rFonts w:eastAsia="MS Mincho"/>
              </w:rPr>
              <w:t>Средний балл</w:t>
            </w:r>
          </w:p>
        </w:tc>
        <w:tc>
          <w:tcPr>
            <w:tcW w:w="1743" w:type="dxa"/>
            <w:vAlign w:val="center"/>
          </w:tcPr>
          <w:p w:rsidR="00856928" w:rsidRPr="00760D32" w:rsidRDefault="00856928" w:rsidP="00760D32">
            <w:pPr>
              <w:contextualSpacing/>
              <w:jc w:val="center"/>
              <w:rPr>
                <w:rFonts w:eastAsia="MS Mincho"/>
              </w:rPr>
            </w:pPr>
            <w:r w:rsidRPr="00760D32">
              <w:rPr>
                <w:rFonts w:eastAsia="MS Mincho"/>
              </w:rPr>
              <w:t>64,99</w:t>
            </w:r>
          </w:p>
        </w:tc>
        <w:tc>
          <w:tcPr>
            <w:tcW w:w="1559" w:type="dxa"/>
            <w:vAlign w:val="center"/>
          </w:tcPr>
          <w:p w:rsidR="00856928" w:rsidRPr="00760D32" w:rsidRDefault="00856928" w:rsidP="00760D32">
            <w:pPr>
              <w:contextualSpacing/>
              <w:jc w:val="center"/>
              <w:rPr>
                <w:rFonts w:eastAsia="MS Mincho"/>
              </w:rPr>
            </w:pPr>
            <w:r w:rsidRPr="00760D32">
              <w:rPr>
                <w:rFonts w:eastAsia="MS Mincho"/>
              </w:rPr>
              <w:t>67,59</w:t>
            </w:r>
          </w:p>
        </w:tc>
        <w:tc>
          <w:tcPr>
            <w:tcW w:w="1560" w:type="dxa"/>
            <w:vAlign w:val="center"/>
          </w:tcPr>
          <w:p w:rsidR="00856928" w:rsidRPr="00760D32" w:rsidRDefault="0064532F" w:rsidP="00760D32">
            <w:pPr>
              <w:jc w:val="center"/>
              <w:rPr>
                <w:color w:val="0D0D0D"/>
              </w:rPr>
            </w:pPr>
            <w:r w:rsidRPr="00760D32">
              <w:rPr>
                <w:color w:val="0D0D0D"/>
              </w:rPr>
              <w:t>62,05</w:t>
            </w:r>
          </w:p>
        </w:tc>
      </w:tr>
      <w:tr w:rsidR="00856928" w:rsidRPr="00760D32" w:rsidTr="00C072D7">
        <w:trPr>
          <w:trHeight w:val="338"/>
        </w:trPr>
        <w:tc>
          <w:tcPr>
            <w:tcW w:w="5062" w:type="dxa"/>
          </w:tcPr>
          <w:p w:rsidR="00856928" w:rsidRPr="00760D32" w:rsidRDefault="00856928" w:rsidP="00760D32">
            <w:pPr>
              <w:contextualSpacing/>
              <w:jc w:val="both"/>
              <w:rPr>
                <w:rFonts w:eastAsia="MS Mincho"/>
              </w:rPr>
            </w:pPr>
            <w:r w:rsidRPr="00760D32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743" w:type="dxa"/>
            <w:vAlign w:val="center"/>
          </w:tcPr>
          <w:p w:rsidR="00856928" w:rsidRPr="00760D32" w:rsidRDefault="00856928" w:rsidP="00760D32">
            <w:pPr>
              <w:contextualSpacing/>
              <w:jc w:val="center"/>
              <w:rPr>
                <w:rFonts w:eastAsia="MS Mincho"/>
              </w:rPr>
            </w:pPr>
            <w:r w:rsidRPr="00760D32">
              <w:rPr>
                <w:rFonts w:eastAsia="MS Mincho"/>
              </w:rPr>
              <w:t>17,65</w:t>
            </w:r>
          </w:p>
        </w:tc>
        <w:tc>
          <w:tcPr>
            <w:tcW w:w="1559" w:type="dxa"/>
            <w:vAlign w:val="center"/>
          </w:tcPr>
          <w:p w:rsidR="00856928" w:rsidRPr="00760D32" w:rsidRDefault="00856928" w:rsidP="00760D32">
            <w:pPr>
              <w:contextualSpacing/>
              <w:jc w:val="center"/>
              <w:rPr>
                <w:rFonts w:eastAsia="MS Mincho"/>
              </w:rPr>
            </w:pPr>
            <w:r w:rsidRPr="00760D32">
              <w:rPr>
                <w:rFonts w:eastAsia="MS Mincho"/>
              </w:rPr>
              <w:t>23,23</w:t>
            </w:r>
          </w:p>
        </w:tc>
        <w:tc>
          <w:tcPr>
            <w:tcW w:w="1560" w:type="dxa"/>
            <w:vAlign w:val="center"/>
          </w:tcPr>
          <w:p w:rsidR="00856928" w:rsidRPr="00760D32" w:rsidRDefault="00945F80" w:rsidP="00760D32">
            <w:pPr>
              <w:jc w:val="center"/>
              <w:rPr>
                <w:color w:val="0D0D0D"/>
              </w:rPr>
            </w:pPr>
            <w:r w:rsidRPr="00760D32">
              <w:rPr>
                <w:color w:val="0D0D0D"/>
              </w:rPr>
              <w:t>9,56</w:t>
            </w:r>
          </w:p>
        </w:tc>
      </w:tr>
      <w:tr w:rsidR="00856928" w:rsidRPr="00760D32" w:rsidTr="00C072D7">
        <w:trPr>
          <w:trHeight w:val="338"/>
        </w:trPr>
        <w:tc>
          <w:tcPr>
            <w:tcW w:w="5062" w:type="dxa"/>
          </w:tcPr>
          <w:p w:rsidR="00856928" w:rsidRPr="00760D32" w:rsidRDefault="00856928" w:rsidP="00760D32">
            <w:pPr>
              <w:contextualSpacing/>
              <w:jc w:val="both"/>
              <w:rPr>
                <w:rFonts w:eastAsia="MS Mincho"/>
              </w:rPr>
            </w:pPr>
            <w:r w:rsidRPr="00760D32">
              <w:rPr>
                <w:rFonts w:eastAsia="MS Mincho"/>
              </w:rPr>
              <w:t>Получили 100 баллов</w:t>
            </w:r>
          </w:p>
        </w:tc>
        <w:tc>
          <w:tcPr>
            <w:tcW w:w="1743" w:type="dxa"/>
            <w:vAlign w:val="center"/>
          </w:tcPr>
          <w:p w:rsidR="00856928" w:rsidRPr="00760D32" w:rsidRDefault="00856928" w:rsidP="00760D32">
            <w:pPr>
              <w:contextualSpacing/>
              <w:jc w:val="center"/>
              <w:rPr>
                <w:rFonts w:eastAsia="MS Mincho"/>
              </w:rPr>
            </w:pPr>
            <w:r w:rsidRPr="00760D32">
              <w:rPr>
                <w:rFonts w:eastAsia="MS Mincho"/>
              </w:rPr>
              <w:t>0,00</w:t>
            </w:r>
          </w:p>
        </w:tc>
        <w:tc>
          <w:tcPr>
            <w:tcW w:w="1559" w:type="dxa"/>
            <w:vAlign w:val="center"/>
          </w:tcPr>
          <w:p w:rsidR="00856928" w:rsidRPr="00760D32" w:rsidRDefault="00856928" w:rsidP="00760D32">
            <w:pPr>
              <w:contextualSpacing/>
              <w:jc w:val="center"/>
              <w:rPr>
                <w:rFonts w:eastAsia="MS Mincho"/>
              </w:rPr>
            </w:pPr>
            <w:r w:rsidRPr="00760D32">
              <w:rPr>
                <w:rFonts w:eastAsia="MS Mincho"/>
              </w:rPr>
              <w:t>3,03</w:t>
            </w:r>
          </w:p>
        </w:tc>
        <w:tc>
          <w:tcPr>
            <w:tcW w:w="1560" w:type="dxa"/>
            <w:vAlign w:val="center"/>
          </w:tcPr>
          <w:p w:rsidR="00856928" w:rsidRPr="00760D32" w:rsidRDefault="00945F80" w:rsidP="00760D32">
            <w:pPr>
              <w:jc w:val="center"/>
              <w:rPr>
                <w:color w:val="0D0D0D"/>
              </w:rPr>
            </w:pPr>
            <w:r w:rsidRPr="00760D32">
              <w:rPr>
                <w:color w:val="0D0D0D"/>
              </w:rPr>
              <w:t>0,00</w:t>
            </w:r>
          </w:p>
        </w:tc>
      </w:tr>
    </w:tbl>
    <w:p w:rsidR="004059AC" w:rsidRPr="00760D32" w:rsidRDefault="004059AC" w:rsidP="00760D32">
      <w:pPr>
        <w:ind w:left="709"/>
        <w:jc w:val="both"/>
      </w:pPr>
    </w:p>
    <w:p w:rsidR="005060D9" w:rsidRPr="00760D32" w:rsidRDefault="00614AB8" w:rsidP="00760D32">
      <w:pPr>
        <w:tabs>
          <w:tab w:val="left" w:pos="709"/>
        </w:tabs>
        <w:jc w:val="both"/>
      </w:pPr>
      <w:r w:rsidRPr="00760D32">
        <w:t xml:space="preserve">3.3. </w:t>
      </w:r>
      <w:r w:rsidR="005060D9" w:rsidRPr="00760D32">
        <w:t>Результаты по группам участников экзамена с различным уровнем подготовки:</w:t>
      </w:r>
    </w:p>
    <w:p w:rsidR="002732ED" w:rsidRPr="00760D32" w:rsidRDefault="002732ED" w:rsidP="00760D32">
      <w:pPr>
        <w:pStyle w:val="a3"/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760D32" w:rsidRDefault="005060D9" w:rsidP="00760D32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) с учетом категории участников ЕГЭ </w:t>
      </w:r>
    </w:p>
    <w:p w:rsidR="005060D9" w:rsidRPr="00760D32" w:rsidRDefault="00791F29" w:rsidP="00760D32">
      <w:pPr>
        <w:pStyle w:val="a3"/>
        <w:spacing w:after="0" w:line="240" w:lineRule="auto"/>
        <w:ind w:left="1080" w:right="-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6</w:t>
      </w:r>
    </w:p>
    <w:p w:rsidR="002732ED" w:rsidRPr="00760D32" w:rsidRDefault="002732ED" w:rsidP="00760D32">
      <w:pPr>
        <w:ind w:right="-1"/>
        <w:rPr>
          <w:rFonts w:eastAsia="Times New Roman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7"/>
        <w:gridCol w:w="2127"/>
        <w:gridCol w:w="1842"/>
      </w:tblGrid>
      <w:tr w:rsidR="009F1ACE" w:rsidRPr="00760D32" w:rsidTr="008923A5">
        <w:tc>
          <w:tcPr>
            <w:tcW w:w="4111" w:type="dxa"/>
          </w:tcPr>
          <w:p w:rsidR="009F1ACE" w:rsidRPr="00760D32" w:rsidRDefault="009F1ACE" w:rsidP="00760D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F1ACE" w:rsidRPr="00760D32" w:rsidRDefault="009F1ACE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127" w:type="dxa"/>
          </w:tcPr>
          <w:p w:rsidR="009F1ACE" w:rsidRPr="00760D32" w:rsidRDefault="009F1ACE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42" w:type="dxa"/>
          </w:tcPr>
          <w:p w:rsidR="009F1ACE" w:rsidRPr="00760D32" w:rsidRDefault="009F1ACE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</w:tr>
      <w:tr w:rsidR="001814B3" w:rsidRPr="00760D32" w:rsidTr="008923A5">
        <w:tc>
          <w:tcPr>
            <w:tcW w:w="4111" w:type="dxa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D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2127" w:type="dxa"/>
            <w:vAlign w:val="center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2127" w:type="dxa"/>
            <w:vAlign w:val="center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1814B3" w:rsidRPr="00760D32" w:rsidTr="008923A5">
        <w:tc>
          <w:tcPr>
            <w:tcW w:w="4111" w:type="dxa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127" w:type="dxa"/>
            <w:vAlign w:val="center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39,05</w:t>
            </w:r>
          </w:p>
        </w:tc>
        <w:tc>
          <w:tcPr>
            <w:tcW w:w="2127" w:type="dxa"/>
            <w:vAlign w:val="center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vAlign w:val="center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62,50</w:t>
            </w:r>
          </w:p>
        </w:tc>
      </w:tr>
      <w:tr w:rsidR="001814B3" w:rsidRPr="00760D32" w:rsidTr="008923A5">
        <w:tc>
          <w:tcPr>
            <w:tcW w:w="4111" w:type="dxa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127" w:type="dxa"/>
            <w:vAlign w:val="center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47,62</w:t>
            </w:r>
          </w:p>
        </w:tc>
        <w:tc>
          <w:tcPr>
            <w:tcW w:w="2127" w:type="dxa"/>
            <w:vAlign w:val="center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1814B3" w:rsidRPr="00760D32" w:rsidTr="008923A5">
        <w:tc>
          <w:tcPr>
            <w:tcW w:w="4111" w:type="dxa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D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2127" w:type="dxa"/>
            <w:vAlign w:val="center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10,48</w:t>
            </w:r>
          </w:p>
        </w:tc>
        <w:tc>
          <w:tcPr>
            <w:tcW w:w="2127" w:type="dxa"/>
            <w:vAlign w:val="center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14B3" w:rsidRPr="00760D32" w:rsidTr="008923A5">
        <w:tc>
          <w:tcPr>
            <w:tcW w:w="4111" w:type="dxa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2127" w:type="dxa"/>
            <w:vAlign w:val="center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1814B3" w:rsidRPr="00760D32" w:rsidRDefault="001814B3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732ED" w:rsidRPr="00760D32" w:rsidRDefault="002732ED" w:rsidP="00760D3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760D32" w:rsidRDefault="005060D9" w:rsidP="00760D3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типа ОО </w:t>
      </w:r>
    </w:p>
    <w:p w:rsidR="005060D9" w:rsidRPr="00760D32" w:rsidRDefault="00791F29" w:rsidP="00760D32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7</w:t>
      </w:r>
    </w:p>
    <w:p w:rsidR="002732ED" w:rsidRPr="00760D32" w:rsidRDefault="002732ED" w:rsidP="00760D32">
      <w:pPr>
        <w:rPr>
          <w:rFonts w:eastAsia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2268"/>
      </w:tblGrid>
      <w:tr w:rsidR="00F8743A" w:rsidRPr="00760D32" w:rsidTr="008923A5">
        <w:tc>
          <w:tcPr>
            <w:tcW w:w="4678" w:type="dxa"/>
          </w:tcPr>
          <w:p w:rsidR="00F8743A" w:rsidRPr="00760D32" w:rsidRDefault="00F8743A" w:rsidP="00760D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743A" w:rsidRPr="00760D32" w:rsidRDefault="00F8743A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vAlign w:val="center"/>
          </w:tcPr>
          <w:p w:rsidR="00F8743A" w:rsidRPr="00760D32" w:rsidRDefault="00F8743A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2268" w:type="dxa"/>
          </w:tcPr>
          <w:p w:rsidR="00F8743A" w:rsidRPr="00760D32" w:rsidRDefault="00F8743A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715327" w:rsidRPr="00760D32" w:rsidTr="008923A5">
        <w:tc>
          <w:tcPr>
            <w:tcW w:w="4678" w:type="dxa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D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701" w:type="dxa"/>
            <w:vAlign w:val="center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559" w:type="dxa"/>
            <w:vAlign w:val="center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715327" w:rsidRPr="00760D32" w:rsidTr="008923A5">
        <w:tc>
          <w:tcPr>
            <w:tcW w:w="4678" w:type="dxa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vAlign w:val="center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41,86</w:t>
            </w:r>
          </w:p>
        </w:tc>
        <w:tc>
          <w:tcPr>
            <w:tcW w:w="1559" w:type="dxa"/>
            <w:vAlign w:val="center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28,57</w:t>
            </w:r>
          </w:p>
        </w:tc>
        <w:tc>
          <w:tcPr>
            <w:tcW w:w="2268" w:type="dxa"/>
            <w:vAlign w:val="center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715327" w:rsidRPr="00760D32" w:rsidTr="008923A5">
        <w:tc>
          <w:tcPr>
            <w:tcW w:w="4678" w:type="dxa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701" w:type="dxa"/>
            <w:vAlign w:val="center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45,35</w:t>
            </w:r>
          </w:p>
        </w:tc>
        <w:tc>
          <w:tcPr>
            <w:tcW w:w="1559" w:type="dxa"/>
            <w:vAlign w:val="center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64,29</w:t>
            </w:r>
          </w:p>
        </w:tc>
        <w:tc>
          <w:tcPr>
            <w:tcW w:w="2268" w:type="dxa"/>
            <w:vAlign w:val="center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715327" w:rsidRPr="00760D32" w:rsidTr="008923A5">
        <w:tc>
          <w:tcPr>
            <w:tcW w:w="4678" w:type="dxa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D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701" w:type="dxa"/>
            <w:vAlign w:val="center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10,47</w:t>
            </w:r>
          </w:p>
        </w:tc>
        <w:tc>
          <w:tcPr>
            <w:tcW w:w="1559" w:type="dxa"/>
            <w:vAlign w:val="center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2268" w:type="dxa"/>
            <w:vAlign w:val="center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715327" w:rsidRPr="00760D32" w:rsidTr="008923A5">
        <w:tc>
          <w:tcPr>
            <w:tcW w:w="4678" w:type="dxa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1701" w:type="dxa"/>
            <w:vAlign w:val="center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715327" w:rsidRPr="00760D32" w:rsidRDefault="0071532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732ED" w:rsidRPr="00760D32" w:rsidRDefault="002732ED" w:rsidP="00760D3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760D32" w:rsidRDefault="005060D9" w:rsidP="00760D3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В) Основные результаты ЕГЭ по предмету в сравнении по АТЕ</w:t>
      </w:r>
    </w:p>
    <w:p w:rsidR="002732ED" w:rsidRPr="00760D32" w:rsidRDefault="002732ED" w:rsidP="00760D32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</w:p>
    <w:p w:rsidR="005060D9" w:rsidRPr="00760D32" w:rsidRDefault="00791F29" w:rsidP="00760D32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  <w:r w:rsidRPr="00760D32">
        <w:rPr>
          <w:rFonts w:ascii="Times New Roman" w:hAnsi="Times New Roman"/>
          <w:i/>
          <w:sz w:val="24"/>
          <w:szCs w:val="24"/>
        </w:rPr>
        <w:t>Таблица 8</w:t>
      </w:r>
    </w:p>
    <w:p w:rsidR="002732ED" w:rsidRPr="00760D32" w:rsidRDefault="002732ED" w:rsidP="00760D32">
      <w:pPr>
        <w:pStyle w:val="a3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701"/>
        <w:gridCol w:w="1417"/>
        <w:gridCol w:w="1226"/>
      </w:tblGrid>
      <w:tr w:rsidR="00497216" w:rsidRPr="00760D32" w:rsidTr="008923A5">
        <w:tc>
          <w:tcPr>
            <w:tcW w:w="2977" w:type="dxa"/>
          </w:tcPr>
          <w:p w:rsidR="00497216" w:rsidRPr="00760D32" w:rsidRDefault="0049721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</w:tcPr>
          <w:p w:rsidR="00497216" w:rsidRPr="00760D32" w:rsidRDefault="0049721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0D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560" w:type="dxa"/>
          </w:tcPr>
          <w:p w:rsidR="00497216" w:rsidRPr="00760D32" w:rsidRDefault="0049721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0D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</w:tcPr>
          <w:p w:rsidR="00497216" w:rsidRPr="00760D32" w:rsidRDefault="0049721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0D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417" w:type="dxa"/>
          </w:tcPr>
          <w:p w:rsidR="00497216" w:rsidRPr="00760D32" w:rsidRDefault="0049721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0D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226" w:type="dxa"/>
          </w:tcPr>
          <w:p w:rsidR="00497216" w:rsidRPr="00760D32" w:rsidRDefault="0049721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497216" w:rsidRPr="00760D32" w:rsidTr="008923A5">
        <w:trPr>
          <w:trHeight w:val="195"/>
        </w:trPr>
        <w:tc>
          <w:tcPr>
            <w:tcW w:w="2977" w:type="dxa"/>
          </w:tcPr>
          <w:p w:rsidR="00497216" w:rsidRPr="00760D32" w:rsidRDefault="00497216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559" w:type="dxa"/>
            <w:vAlign w:val="center"/>
          </w:tcPr>
          <w:p w:rsidR="00497216" w:rsidRPr="00760D32" w:rsidRDefault="00EF12F0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760D32" w:rsidRDefault="00EF12F0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497216" w:rsidRPr="00760D32" w:rsidRDefault="00EF12F0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1417" w:type="dxa"/>
            <w:vAlign w:val="center"/>
          </w:tcPr>
          <w:p w:rsidR="00497216" w:rsidRPr="00760D32" w:rsidRDefault="00EF12F0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760D32" w:rsidRDefault="00EF12F0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760D32" w:rsidTr="008923A5">
        <w:trPr>
          <w:trHeight w:val="195"/>
        </w:trPr>
        <w:tc>
          <w:tcPr>
            <w:tcW w:w="2977" w:type="dxa"/>
          </w:tcPr>
          <w:p w:rsidR="00497216" w:rsidRPr="00760D32" w:rsidRDefault="00497216" w:rsidP="00760D32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760D32">
              <w:rPr>
                <w:rFonts w:eastAsia="Arial Unicode MS"/>
                <w:bCs/>
              </w:rPr>
              <w:t>Волосовский</w:t>
            </w:r>
            <w:proofErr w:type="spellEnd"/>
            <w:r w:rsidRPr="00760D3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97216" w:rsidRPr="00760D32" w:rsidRDefault="00C7397A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760D32" w:rsidRDefault="00C7397A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701" w:type="dxa"/>
            <w:vAlign w:val="center"/>
          </w:tcPr>
          <w:p w:rsidR="00497216" w:rsidRPr="00760D32" w:rsidRDefault="00C7397A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417" w:type="dxa"/>
            <w:vAlign w:val="center"/>
          </w:tcPr>
          <w:p w:rsidR="00497216" w:rsidRPr="00760D32" w:rsidRDefault="00C7397A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760D32" w:rsidRDefault="00C7397A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760D32" w:rsidTr="008923A5">
        <w:trPr>
          <w:trHeight w:val="195"/>
        </w:trPr>
        <w:tc>
          <w:tcPr>
            <w:tcW w:w="2977" w:type="dxa"/>
          </w:tcPr>
          <w:p w:rsidR="00497216" w:rsidRPr="00760D32" w:rsidRDefault="00497216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559" w:type="dxa"/>
            <w:vAlign w:val="center"/>
          </w:tcPr>
          <w:p w:rsidR="00497216" w:rsidRPr="00760D32" w:rsidRDefault="00C7397A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760D32" w:rsidRDefault="00C7397A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701" w:type="dxa"/>
            <w:vAlign w:val="center"/>
          </w:tcPr>
          <w:p w:rsidR="00497216" w:rsidRPr="00760D32" w:rsidRDefault="00C7397A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417" w:type="dxa"/>
            <w:vAlign w:val="center"/>
          </w:tcPr>
          <w:p w:rsidR="00497216" w:rsidRPr="00760D32" w:rsidRDefault="00C7397A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6" w:type="dxa"/>
            <w:vAlign w:val="center"/>
          </w:tcPr>
          <w:p w:rsidR="00497216" w:rsidRPr="00760D32" w:rsidRDefault="00C7397A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760D32" w:rsidTr="008923A5">
        <w:trPr>
          <w:trHeight w:val="195"/>
        </w:trPr>
        <w:tc>
          <w:tcPr>
            <w:tcW w:w="2977" w:type="dxa"/>
          </w:tcPr>
          <w:p w:rsidR="00497216" w:rsidRPr="00760D32" w:rsidRDefault="00497216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559" w:type="dxa"/>
            <w:vAlign w:val="center"/>
          </w:tcPr>
          <w:p w:rsidR="00497216" w:rsidRPr="00760D32" w:rsidRDefault="002641D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1560" w:type="dxa"/>
            <w:vAlign w:val="center"/>
          </w:tcPr>
          <w:p w:rsidR="00497216" w:rsidRPr="00760D32" w:rsidRDefault="002641D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7,83</w:t>
            </w:r>
          </w:p>
        </w:tc>
        <w:tc>
          <w:tcPr>
            <w:tcW w:w="1701" w:type="dxa"/>
            <w:vAlign w:val="center"/>
          </w:tcPr>
          <w:p w:rsidR="00497216" w:rsidRPr="00760D32" w:rsidRDefault="002641D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  <w:tc>
          <w:tcPr>
            <w:tcW w:w="1417" w:type="dxa"/>
            <w:vAlign w:val="center"/>
          </w:tcPr>
          <w:p w:rsidR="00497216" w:rsidRPr="00760D32" w:rsidRDefault="002641D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1226" w:type="dxa"/>
            <w:vAlign w:val="center"/>
          </w:tcPr>
          <w:p w:rsidR="00497216" w:rsidRPr="00760D32" w:rsidRDefault="002641D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760D32" w:rsidTr="008923A5">
        <w:trPr>
          <w:trHeight w:val="195"/>
        </w:trPr>
        <w:tc>
          <w:tcPr>
            <w:tcW w:w="2977" w:type="dxa"/>
          </w:tcPr>
          <w:p w:rsidR="00497216" w:rsidRPr="00760D32" w:rsidRDefault="00497216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559" w:type="dxa"/>
            <w:vAlign w:val="center"/>
          </w:tcPr>
          <w:p w:rsidR="00497216" w:rsidRPr="00760D32" w:rsidRDefault="00A666E9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760D32" w:rsidRDefault="00A666E9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1701" w:type="dxa"/>
            <w:vAlign w:val="center"/>
          </w:tcPr>
          <w:p w:rsidR="00497216" w:rsidRPr="00760D32" w:rsidRDefault="00A666E9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  <w:tc>
          <w:tcPr>
            <w:tcW w:w="1417" w:type="dxa"/>
            <w:vAlign w:val="center"/>
          </w:tcPr>
          <w:p w:rsidR="00497216" w:rsidRPr="00760D32" w:rsidRDefault="00A666E9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760D32" w:rsidRDefault="00A666E9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760D32" w:rsidTr="008923A5">
        <w:trPr>
          <w:trHeight w:val="195"/>
        </w:trPr>
        <w:tc>
          <w:tcPr>
            <w:tcW w:w="2977" w:type="dxa"/>
          </w:tcPr>
          <w:p w:rsidR="00497216" w:rsidRPr="00760D32" w:rsidRDefault="00497216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559" w:type="dxa"/>
            <w:vAlign w:val="center"/>
          </w:tcPr>
          <w:p w:rsidR="00497216" w:rsidRPr="00760D32" w:rsidRDefault="00A96B2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560" w:type="dxa"/>
            <w:vAlign w:val="center"/>
          </w:tcPr>
          <w:p w:rsidR="00497216" w:rsidRPr="00760D32" w:rsidRDefault="00A96B2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701" w:type="dxa"/>
            <w:vAlign w:val="center"/>
          </w:tcPr>
          <w:p w:rsidR="00497216" w:rsidRPr="00760D32" w:rsidRDefault="00A96B2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417" w:type="dxa"/>
            <w:vAlign w:val="center"/>
          </w:tcPr>
          <w:p w:rsidR="00497216" w:rsidRPr="00760D32" w:rsidRDefault="00A96B2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1226" w:type="dxa"/>
            <w:vAlign w:val="center"/>
          </w:tcPr>
          <w:p w:rsidR="00497216" w:rsidRPr="00760D32" w:rsidRDefault="00A96B2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760D32" w:rsidTr="008923A5">
        <w:trPr>
          <w:trHeight w:val="195"/>
        </w:trPr>
        <w:tc>
          <w:tcPr>
            <w:tcW w:w="2977" w:type="dxa"/>
          </w:tcPr>
          <w:p w:rsidR="00497216" w:rsidRPr="00760D32" w:rsidRDefault="00497216" w:rsidP="00760D32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760D32">
              <w:rPr>
                <w:rFonts w:eastAsia="Arial Unicode MS"/>
                <w:bCs/>
              </w:rPr>
              <w:t>Кингисеппский</w:t>
            </w:r>
            <w:proofErr w:type="spellEnd"/>
            <w:r w:rsidRPr="00760D3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97216" w:rsidRPr="00760D32" w:rsidRDefault="0057534C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560" w:type="dxa"/>
            <w:vAlign w:val="center"/>
          </w:tcPr>
          <w:p w:rsidR="00497216" w:rsidRPr="00760D32" w:rsidRDefault="0057534C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1701" w:type="dxa"/>
            <w:vAlign w:val="center"/>
          </w:tcPr>
          <w:p w:rsidR="00497216" w:rsidRPr="00760D32" w:rsidRDefault="0057534C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1417" w:type="dxa"/>
            <w:vAlign w:val="center"/>
          </w:tcPr>
          <w:p w:rsidR="00497216" w:rsidRPr="00760D32" w:rsidRDefault="0057534C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6" w:type="dxa"/>
            <w:vAlign w:val="center"/>
          </w:tcPr>
          <w:p w:rsidR="00497216" w:rsidRPr="00760D32" w:rsidRDefault="0057534C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760D32" w:rsidTr="008923A5">
        <w:trPr>
          <w:trHeight w:val="195"/>
        </w:trPr>
        <w:tc>
          <w:tcPr>
            <w:tcW w:w="2977" w:type="dxa"/>
          </w:tcPr>
          <w:p w:rsidR="00497216" w:rsidRPr="00760D32" w:rsidRDefault="00497216" w:rsidP="00760D32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760D32">
              <w:rPr>
                <w:rFonts w:eastAsia="Arial Unicode MS"/>
                <w:bCs/>
              </w:rPr>
              <w:t>Киришский</w:t>
            </w:r>
            <w:proofErr w:type="spellEnd"/>
            <w:r w:rsidRPr="00760D3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97216" w:rsidRPr="00760D32" w:rsidRDefault="000E336F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760D32" w:rsidRDefault="000E336F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1701" w:type="dxa"/>
            <w:vAlign w:val="center"/>
          </w:tcPr>
          <w:p w:rsidR="00497216" w:rsidRPr="00760D32" w:rsidRDefault="000E336F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1417" w:type="dxa"/>
            <w:vAlign w:val="center"/>
          </w:tcPr>
          <w:p w:rsidR="00497216" w:rsidRPr="00760D32" w:rsidRDefault="000E336F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760D32" w:rsidRDefault="000E336F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760D32" w:rsidTr="008923A5">
        <w:trPr>
          <w:trHeight w:val="195"/>
        </w:trPr>
        <w:tc>
          <w:tcPr>
            <w:tcW w:w="2977" w:type="dxa"/>
          </w:tcPr>
          <w:p w:rsidR="00497216" w:rsidRPr="00760D32" w:rsidRDefault="00497216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559" w:type="dxa"/>
            <w:vAlign w:val="center"/>
          </w:tcPr>
          <w:p w:rsidR="00497216" w:rsidRPr="00760D32" w:rsidRDefault="0028160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560" w:type="dxa"/>
            <w:vAlign w:val="center"/>
          </w:tcPr>
          <w:p w:rsidR="00497216" w:rsidRPr="00760D32" w:rsidRDefault="0028160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  <w:tc>
          <w:tcPr>
            <w:tcW w:w="1701" w:type="dxa"/>
            <w:vAlign w:val="center"/>
          </w:tcPr>
          <w:p w:rsidR="00497216" w:rsidRPr="00760D32" w:rsidRDefault="0028160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5,22</w:t>
            </w:r>
          </w:p>
        </w:tc>
        <w:tc>
          <w:tcPr>
            <w:tcW w:w="1417" w:type="dxa"/>
            <w:vAlign w:val="center"/>
          </w:tcPr>
          <w:p w:rsidR="00497216" w:rsidRPr="00760D32" w:rsidRDefault="0028160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760D32" w:rsidRDefault="0028160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760D32" w:rsidTr="008923A5">
        <w:trPr>
          <w:trHeight w:val="195"/>
        </w:trPr>
        <w:tc>
          <w:tcPr>
            <w:tcW w:w="2977" w:type="dxa"/>
          </w:tcPr>
          <w:p w:rsidR="00497216" w:rsidRPr="00760D32" w:rsidRDefault="00497216" w:rsidP="00760D32">
            <w:pPr>
              <w:rPr>
                <w:bCs/>
              </w:rPr>
            </w:pPr>
            <w:proofErr w:type="spellStart"/>
            <w:r w:rsidRPr="00760D32">
              <w:rPr>
                <w:bCs/>
              </w:rPr>
              <w:t>Лодейнопольский</w:t>
            </w:r>
            <w:proofErr w:type="spellEnd"/>
            <w:r w:rsidRPr="00760D32">
              <w:rPr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97216" w:rsidRPr="00760D32" w:rsidRDefault="00D37D1D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760D32" w:rsidRDefault="00D37D1D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497216" w:rsidRPr="00760D32" w:rsidRDefault="00D37D1D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497216" w:rsidRPr="00760D32" w:rsidRDefault="00D37D1D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760D32" w:rsidRDefault="00D37D1D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13E2" w:rsidRPr="00760D32" w:rsidTr="008923A5">
        <w:trPr>
          <w:trHeight w:val="195"/>
        </w:trPr>
        <w:tc>
          <w:tcPr>
            <w:tcW w:w="2977" w:type="dxa"/>
          </w:tcPr>
          <w:p w:rsidR="00DD13E2" w:rsidRPr="00760D32" w:rsidRDefault="00DD13E2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559" w:type="dxa"/>
            <w:vAlign w:val="center"/>
          </w:tcPr>
          <w:p w:rsidR="00DD13E2" w:rsidRPr="00760D32" w:rsidRDefault="00DD13E2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DD13E2" w:rsidRPr="00760D32" w:rsidRDefault="00DD13E2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1701" w:type="dxa"/>
            <w:vAlign w:val="center"/>
          </w:tcPr>
          <w:p w:rsidR="00DD13E2" w:rsidRPr="00760D32" w:rsidRDefault="00DD13E2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417" w:type="dxa"/>
            <w:vAlign w:val="center"/>
          </w:tcPr>
          <w:p w:rsidR="00DD13E2" w:rsidRPr="00760D32" w:rsidRDefault="00DD13E2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DD13E2" w:rsidRPr="00760D32" w:rsidRDefault="00DD13E2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D13E2" w:rsidRPr="00760D32" w:rsidTr="008923A5">
        <w:trPr>
          <w:trHeight w:val="195"/>
        </w:trPr>
        <w:tc>
          <w:tcPr>
            <w:tcW w:w="2977" w:type="dxa"/>
          </w:tcPr>
          <w:p w:rsidR="00DD13E2" w:rsidRPr="00760D32" w:rsidRDefault="00DD13E2" w:rsidP="00760D32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760D32">
              <w:rPr>
                <w:rFonts w:eastAsia="Arial Unicode MS"/>
                <w:bCs/>
              </w:rPr>
              <w:t>Лужский</w:t>
            </w:r>
            <w:proofErr w:type="spellEnd"/>
            <w:r w:rsidRPr="00760D3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DD13E2" w:rsidRPr="00760D32" w:rsidRDefault="00A379E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DD13E2" w:rsidRPr="00760D32" w:rsidRDefault="00A379E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701" w:type="dxa"/>
            <w:vAlign w:val="center"/>
          </w:tcPr>
          <w:p w:rsidR="00DD13E2" w:rsidRPr="00760D32" w:rsidRDefault="00A379E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DD13E2" w:rsidRPr="00760D32" w:rsidRDefault="00A379E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6" w:type="dxa"/>
            <w:vAlign w:val="center"/>
          </w:tcPr>
          <w:p w:rsidR="00DD13E2" w:rsidRPr="00760D32" w:rsidRDefault="00A379E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65C0" w:rsidRPr="00760D32" w:rsidTr="008923A5">
        <w:trPr>
          <w:trHeight w:val="195"/>
        </w:trPr>
        <w:tc>
          <w:tcPr>
            <w:tcW w:w="2977" w:type="dxa"/>
          </w:tcPr>
          <w:p w:rsidR="000C65C0" w:rsidRPr="00760D32" w:rsidRDefault="000C65C0" w:rsidP="00760D32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760D32">
              <w:rPr>
                <w:rFonts w:eastAsia="Arial Unicode MS"/>
                <w:bCs/>
              </w:rPr>
              <w:t>Подпорожский</w:t>
            </w:r>
            <w:proofErr w:type="spellEnd"/>
            <w:r w:rsidRPr="00760D3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0C65C0" w:rsidRPr="00760D32" w:rsidRDefault="000C65C0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C65C0" w:rsidRPr="00760D32" w:rsidRDefault="000C65C0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C65C0" w:rsidRPr="00760D32" w:rsidRDefault="000C65C0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0C65C0" w:rsidRPr="00760D32" w:rsidRDefault="000C65C0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0C65C0" w:rsidRPr="00760D32" w:rsidRDefault="000C65C0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65C0" w:rsidRPr="00760D32" w:rsidTr="008923A5">
        <w:trPr>
          <w:trHeight w:val="195"/>
        </w:trPr>
        <w:tc>
          <w:tcPr>
            <w:tcW w:w="2977" w:type="dxa"/>
          </w:tcPr>
          <w:p w:rsidR="000C65C0" w:rsidRPr="00760D32" w:rsidRDefault="000C65C0" w:rsidP="00760D32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760D32">
              <w:rPr>
                <w:rFonts w:eastAsia="Arial Unicode MS"/>
                <w:bCs/>
              </w:rPr>
              <w:t>Приозерский</w:t>
            </w:r>
            <w:proofErr w:type="spellEnd"/>
            <w:r w:rsidRPr="00760D3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0C65C0" w:rsidRPr="00760D32" w:rsidRDefault="000C65C0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560" w:type="dxa"/>
            <w:vAlign w:val="center"/>
          </w:tcPr>
          <w:p w:rsidR="000C65C0" w:rsidRPr="00760D32" w:rsidRDefault="000C65C0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1701" w:type="dxa"/>
            <w:vAlign w:val="center"/>
          </w:tcPr>
          <w:p w:rsidR="000C65C0" w:rsidRPr="00760D32" w:rsidRDefault="000C65C0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1417" w:type="dxa"/>
            <w:vAlign w:val="center"/>
          </w:tcPr>
          <w:p w:rsidR="000C65C0" w:rsidRPr="00760D32" w:rsidRDefault="000C65C0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0C65C0" w:rsidRPr="00760D32" w:rsidRDefault="000C65C0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65C0" w:rsidRPr="00760D32" w:rsidTr="008923A5">
        <w:trPr>
          <w:trHeight w:val="195"/>
        </w:trPr>
        <w:tc>
          <w:tcPr>
            <w:tcW w:w="2977" w:type="dxa"/>
          </w:tcPr>
          <w:p w:rsidR="000C65C0" w:rsidRPr="00760D32" w:rsidRDefault="000C65C0" w:rsidP="00760D32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760D32">
              <w:rPr>
                <w:rFonts w:eastAsia="Arial Unicode MS"/>
                <w:bCs/>
              </w:rPr>
              <w:t>Сланцевский</w:t>
            </w:r>
            <w:proofErr w:type="spellEnd"/>
            <w:r w:rsidRPr="00760D3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0C65C0" w:rsidRPr="00760D32" w:rsidRDefault="00DC4AEB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C65C0" w:rsidRPr="00760D32" w:rsidRDefault="00DC4AEB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C65C0" w:rsidRPr="00760D32" w:rsidRDefault="00DC4AEB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417" w:type="dxa"/>
            <w:vAlign w:val="center"/>
          </w:tcPr>
          <w:p w:rsidR="000C65C0" w:rsidRPr="00760D32" w:rsidRDefault="00DC4AEB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0C65C0" w:rsidRPr="00760D32" w:rsidRDefault="00DC4AEB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65C0" w:rsidRPr="00760D32" w:rsidTr="008923A5">
        <w:trPr>
          <w:trHeight w:val="195"/>
        </w:trPr>
        <w:tc>
          <w:tcPr>
            <w:tcW w:w="2977" w:type="dxa"/>
          </w:tcPr>
          <w:p w:rsidR="000C65C0" w:rsidRPr="00760D32" w:rsidRDefault="000C65C0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559" w:type="dxa"/>
            <w:vAlign w:val="center"/>
          </w:tcPr>
          <w:p w:rsidR="000C65C0" w:rsidRPr="00760D32" w:rsidRDefault="002A756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C65C0" w:rsidRPr="00760D32" w:rsidRDefault="002A756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1701" w:type="dxa"/>
            <w:vAlign w:val="center"/>
          </w:tcPr>
          <w:p w:rsidR="000C65C0" w:rsidRPr="00760D32" w:rsidRDefault="002A756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3,4</w:t>
            </w:r>
            <w:r w:rsidR="008E450E" w:rsidRPr="00760D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0C65C0" w:rsidRPr="00760D32" w:rsidRDefault="002A756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1226" w:type="dxa"/>
            <w:vAlign w:val="center"/>
          </w:tcPr>
          <w:p w:rsidR="000C65C0" w:rsidRPr="00760D32" w:rsidRDefault="002A7567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65C0" w:rsidRPr="00760D32" w:rsidTr="008923A5">
        <w:trPr>
          <w:trHeight w:val="195"/>
        </w:trPr>
        <w:tc>
          <w:tcPr>
            <w:tcW w:w="2977" w:type="dxa"/>
          </w:tcPr>
          <w:p w:rsidR="000C65C0" w:rsidRPr="00760D32" w:rsidRDefault="000C65C0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559" w:type="dxa"/>
            <w:vAlign w:val="center"/>
          </w:tcPr>
          <w:p w:rsidR="000C65C0" w:rsidRPr="00760D32" w:rsidRDefault="008E450E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C65C0" w:rsidRPr="00760D32" w:rsidRDefault="008E450E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C65C0" w:rsidRPr="00760D32" w:rsidRDefault="008E450E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1417" w:type="dxa"/>
            <w:vAlign w:val="center"/>
          </w:tcPr>
          <w:p w:rsidR="000C65C0" w:rsidRPr="00760D32" w:rsidRDefault="008E450E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0C65C0" w:rsidRPr="00760D32" w:rsidRDefault="008E450E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65C0" w:rsidRPr="00760D32" w:rsidTr="008923A5">
        <w:trPr>
          <w:trHeight w:val="195"/>
        </w:trPr>
        <w:tc>
          <w:tcPr>
            <w:tcW w:w="2977" w:type="dxa"/>
          </w:tcPr>
          <w:p w:rsidR="000C65C0" w:rsidRPr="00760D32" w:rsidRDefault="000C65C0" w:rsidP="00760D32">
            <w:pPr>
              <w:keepNext/>
              <w:outlineLvl w:val="1"/>
              <w:rPr>
                <w:rFonts w:eastAsia="Arial Unicode MS"/>
                <w:bCs/>
              </w:rPr>
            </w:pPr>
            <w:r w:rsidRPr="00760D32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559" w:type="dxa"/>
            <w:vAlign w:val="center"/>
          </w:tcPr>
          <w:p w:rsidR="000C65C0" w:rsidRPr="00760D32" w:rsidRDefault="00D7298E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C65C0" w:rsidRPr="00760D32" w:rsidRDefault="00D7298E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1701" w:type="dxa"/>
            <w:vAlign w:val="center"/>
          </w:tcPr>
          <w:p w:rsidR="000C65C0" w:rsidRPr="00760D32" w:rsidRDefault="00D7298E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417" w:type="dxa"/>
            <w:vAlign w:val="center"/>
          </w:tcPr>
          <w:p w:rsidR="000C65C0" w:rsidRPr="00760D32" w:rsidRDefault="00D7298E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0C65C0" w:rsidRPr="00760D32" w:rsidRDefault="00D7298E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97216" w:rsidRPr="00760D32" w:rsidRDefault="00497216" w:rsidP="00760D32">
      <w:pPr>
        <w:jc w:val="both"/>
      </w:pPr>
    </w:p>
    <w:p w:rsidR="005F34C8" w:rsidRPr="00760D32" w:rsidRDefault="005F34C8" w:rsidP="00760D32">
      <w:pPr>
        <w:ind w:left="-851"/>
        <w:jc w:val="both"/>
        <w:rPr>
          <w:b/>
        </w:rPr>
      </w:pPr>
      <w:r w:rsidRPr="00760D32">
        <w:t xml:space="preserve">3.4 Выделение </w:t>
      </w:r>
      <w:r w:rsidRPr="00760D32">
        <w:rPr>
          <w:u w:val="single"/>
        </w:rPr>
        <w:t>перечня ОО, продемонстрировавших наиболее высокие результаты ЕГЭ по предмету</w:t>
      </w:r>
      <w:r w:rsidRPr="00760D32">
        <w:t xml:space="preserve">: выбирается от 5 до 15% от общего числа ОО в субъекте РФ, в которых </w:t>
      </w:r>
    </w:p>
    <w:p w:rsidR="005F34C8" w:rsidRPr="00760D32" w:rsidRDefault="005F34C8" w:rsidP="00760D32">
      <w:pPr>
        <w:pStyle w:val="a3"/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участников ЕГЭ, </w:t>
      </w:r>
      <w:r w:rsidRPr="00760D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 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>имеет</w:t>
      </w:r>
      <w:proofErr w:type="gramEnd"/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0D3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  <w:r w:rsidRPr="00760D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F34C8" w:rsidRPr="00760D32" w:rsidRDefault="005F34C8" w:rsidP="00760D32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Примечание:</w:t>
      </w:r>
      <w:r w:rsidRPr="00760D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необходимости по отдельным предметам можно сравнивать и доли участников, получивших от 61 до 80 баллов.</w:t>
      </w:r>
    </w:p>
    <w:p w:rsidR="005F34C8" w:rsidRPr="00760D32" w:rsidRDefault="005F34C8" w:rsidP="00760D32">
      <w:pPr>
        <w:pStyle w:val="a3"/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760D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0D32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760D3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5F34C8" w:rsidRPr="00760D32" w:rsidRDefault="005F34C8" w:rsidP="00760D32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F34C8" w:rsidRPr="00760D32" w:rsidRDefault="005F34C8" w:rsidP="00760D32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9</w:t>
      </w:r>
    </w:p>
    <w:p w:rsidR="005F34C8" w:rsidRPr="00760D32" w:rsidRDefault="005F34C8" w:rsidP="00760D32">
      <w:pPr>
        <w:rPr>
          <w:b/>
        </w:rPr>
      </w:pPr>
    </w:p>
    <w:tbl>
      <w:tblPr>
        <w:tblStyle w:val="a7"/>
        <w:tblpPr w:leftFromText="180" w:rightFromText="180" w:vertAnchor="text" w:horzAnchor="page" w:tblpX="634" w:tblpY="52"/>
        <w:tblW w:w="10807" w:type="dxa"/>
        <w:tblLook w:val="04A0" w:firstRow="1" w:lastRow="0" w:firstColumn="1" w:lastColumn="0" w:noHBand="0" w:noVBand="1"/>
      </w:tblPr>
      <w:tblGrid>
        <w:gridCol w:w="3510"/>
        <w:gridCol w:w="2432"/>
        <w:gridCol w:w="2432"/>
        <w:gridCol w:w="2433"/>
      </w:tblGrid>
      <w:tr w:rsidR="005F34C8" w:rsidRPr="00760D32" w:rsidTr="00FE74BE">
        <w:tc>
          <w:tcPr>
            <w:tcW w:w="3510" w:type="dxa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432" w:type="dxa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  <w:tc>
          <w:tcPr>
            <w:tcW w:w="2432" w:type="dxa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2433" w:type="dxa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5F34C8" w:rsidRPr="00760D32" w:rsidTr="00FE74BE">
        <w:tc>
          <w:tcPr>
            <w:tcW w:w="3510" w:type="dxa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Бугровская</w:t>
            </w:r>
            <w:proofErr w:type="spellEnd"/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2" w:type="dxa"/>
            <w:vAlign w:val="center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32" w:type="dxa"/>
            <w:vAlign w:val="center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3" w:type="dxa"/>
            <w:vAlign w:val="center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F34C8" w:rsidRPr="00760D32" w:rsidTr="00FE74BE">
        <w:tc>
          <w:tcPr>
            <w:tcW w:w="3510" w:type="dxa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 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Толмачевская</w:t>
            </w:r>
            <w:proofErr w:type="spellEnd"/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2" w:type="dxa"/>
            <w:vAlign w:val="center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32" w:type="dxa"/>
            <w:vAlign w:val="center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3" w:type="dxa"/>
            <w:vAlign w:val="center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F34C8" w:rsidRPr="00760D32" w:rsidTr="00FE74BE">
        <w:tc>
          <w:tcPr>
            <w:tcW w:w="3510" w:type="dxa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Гатчинская СОШ № 1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2" w:type="dxa"/>
            <w:vAlign w:val="center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32" w:type="dxa"/>
            <w:vAlign w:val="center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3" w:type="dxa"/>
            <w:vAlign w:val="center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F34C8" w:rsidRPr="00760D32" w:rsidTr="00FE74BE">
        <w:tc>
          <w:tcPr>
            <w:tcW w:w="3510" w:type="dxa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 6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2" w:type="dxa"/>
            <w:vAlign w:val="center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32" w:type="dxa"/>
            <w:vAlign w:val="center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3" w:type="dxa"/>
            <w:vAlign w:val="center"/>
          </w:tcPr>
          <w:p w:rsidR="005F34C8" w:rsidRPr="00760D32" w:rsidRDefault="005F34C8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F34C8" w:rsidRPr="00760D32" w:rsidRDefault="005F34C8" w:rsidP="00760D32">
      <w:pPr>
        <w:rPr>
          <w:b/>
        </w:rPr>
      </w:pPr>
    </w:p>
    <w:p w:rsidR="00F134CD" w:rsidRPr="00760D32" w:rsidRDefault="00F134CD" w:rsidP="00760D32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3.5 Выделение </w:t>
      </w:r>
      <w:r w:rsidRPr="00760D3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перечня ОО, продемонстрировавших низкие результаты ЕГЭ по предмету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: выбирается от 5 до15% от общего числа ОО в субъекте РФ, в  которых </w:t>
      </w:r>
    </w:p>
    <w:p w:rsidR="00F134CD" w:rsidRPr="00760D32" w:rsidRDefault="00F134CD" w:rsidP="00760D32">
      <w:pPr>
        <w:pStyle w:val="a3"/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760D32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760D3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F134CD" w:rsidRPr="00760D32" w:rsidRDefault="00F134CD" w:rsidP="00760D32">
      <w:pPr>
        <w:pStyle w:val="a3"/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760D32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760D3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760D3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F134CD" w:rsidRPr="00760D32" w:rsidRDefault="00F134CD" w:rsidP="00760D32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134CD" w:rsidRPr="00760D32" w:rsidRDefault="00F134CD" w:rsidP="00760D32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10</w:t>
      </w:r>
    </w:p>
    <w:p w:rsidR="005F34C8" w:rsidRPr="00760D32" w:rsidRDefault="005F34C8" w:rsidP="00760D32">
      <w:pPr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04"/>
        <w:gridCol w:w="2504"/>
        <w:gridCol w:w="2505"/>
      </w:tblGrid>
      <w:tr w:rsidR="00BA59C6" w:rsidRPr="00760D32" w:rsidTr="00BA59C6">
        <w:trPr>
          <w:trHeight w:val="1372"/>
        </w:trPr>
        <w:tc>
          <w:tcPr>
            <w:tcW w:w="3402" w:type="dxa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504" w:type="dxa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504" w:type="dxa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2505" w:type="dxa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</w:tr>
      <w:tr w:rsidR="00BA59C6" w:rsidRPr="00760D32" w:rsidTr="00BA59C6">
        <w:tc>
          <w:tcPr>
            <w:tcW w:w="3402" w:type="dxa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Кингисеппская СОШ  № 5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  <w:vAlign w:val="center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4" w:type="dxa"/>
            <w:vAlign w:val="center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5" w:type="dxa"/>
            <w:vAlign w:val="center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A59C6" w:rsidRPr="00760D32" w:rsidTr="00BA59C6">
        <w:tc>
          <w:tcPr>
            <w:tcW w:w="3402" w:type="dxa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Назиевская</w:t>
            </w:r>
            <w:proofErr w:type="spellEnd"/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  <w:vAlign w:val="center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4" w:type="dxa"/>
            <w:vAlign w:val="center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5" w:type="dxa"/>
            <w:vAlign w:val="center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A59C6" w:rsidRPr="00760D32" w:rsidTr="00BA59C6">
        <w:tc>
          <w:tcPr>
            <w:tcW w:w="3402" w:type="dxa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Мгинская</w:t>
            </w:r>
            <w:proofErr w:type="spellEnd"/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  <w:vAlign w:val="center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4" w:type="dxa"/>
            <w:vAlign w:val="center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5" w:type="dxa"/>
            <w:vAlign w:val="center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A59C6" w:rsidRPr="00760D32" w:rsidTr="00BA59C6">
        <w:tc>
          <w:tcPr>
            <w:tcW w:w="3402" w:type="dxa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Дубровская СОШ</w:t>
            </w:r>
            <w:r w:rsidR="00DE318E"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  <w:vAlign w:val="center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4" w:type="dxa"/>
            <w:vAlign w:val="center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5" w:type="dxa"/>
            <w:vAlign w:val="center"/>
          </w:tcPr>
          <w:p w:rsidR="00BA59C6" w:rsidRPr="00760D32" w:rsidRDefault="00BA59C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F34C8" w:rsidRPr="00760D32" w:rsidRDefault="005F34C8" w:rsidP="00760D32">
      <w:pPr>
        <w:rPr>
          <w:b/>
        </w:rPr>
      </w:pPr>
    </w:p>
    <w:p w:rsidR="005060D9" w:rsidRPr="00760D32" w:rsidRDefault="005060D9" w:rsidP="00760D32">
      <w:pPr>
        <w:rPr>
          <w:b/>
        </w:rPr>
      </w:pPr>
      <w:r w:rsidRPr="00760D32">
        <w:rPr>
          <w:b/>
        </w:rPr>
        <w:t>ВЫВОД о характере изменения результатов ЕГЭ по предмету</w:t>
      </w:r>
    </w:p>
    <w:p w:rsidR="001D33FD" w:rsidRPr="00760D32" w:rsidRDefault="001D33FD" w:rsidP="00760D32">
      <w:pPr>
        <w:ind w:left="-567" w:right="-284" w:firstLine="567"/>
        <w:jc w:val="both"/>
        <w:rPr>
          <w:rFonts w:eastAsia="MS Mincho"/>
        </w:rPr>
      </w:pPr>
      <w:r w:rsidRPr="00760D32">
        <w:rPr>
          <w:rFonts w:eastAsia="MS Mincho"/>
        </w:rPr>
        <w:t xml:space="preserve">Региональные результаты по географии в целом можно считать </w:t>
      </w:r>
      <w:r w:rsidR="00FE74BE" w:rsidRPr="00760D32">
        <w:rPr>
          <w:rFonts w:eastAsia="MS Mincho"/>
        </w:rPr>
        <w:t xml:space="preserve">стабильно </w:t>
      </w:r>
      <w:r w:rsidRPr="00760D32">
        <w:rPr>
          <w:rFonts w:eastAsia="MS Mincho"/>
        </w:rPr>
        <w:t>у</w:t>
      </w:r>
      <w:r w:rsidR="00FD6CE1" w:rsidRPr="00760D32">
        <w:rPr>
          <w:rFonts w:eastAsia="MS Mincho"/>
        </w:rPr>
        <w:t xml:space="preserve">довлетворительными, </w:t>
      </w:r>
      <w:r w:rsidR="00FE74BE" w:rsidRPr="00760D32">
        <w:rPr>
          <w:rFonts w:eastAsia="MS Mincho"/>
        </w:rPr>
        <w:t>но в 2017 году результаты снижены по многим показателям.</w:t>
      </w:r>
    </w:p>
    <w:p w:rsidR="00D82432" w:rsidRPr="00760D32" w:rsidRDefault="001D33FD" w:rsidP="00760D32">
      <w:pPr>
        <w:ind w:left="-567" w:right="-284" w:firstLine="567"/>
        <w:jc w:val="both"/>
        <w:rPr>
          <w:rFonts w:eastAsia="MS Mincho"/>
        </w:rPr>
      </w:pPr>
      <w:r w:rsidRPr="00760D32">
        <w:rPr>
          <w:rFonts w:eastAsia="MS Mincho"/>
        </w:rPr>
        <w:t>Средний тестовый  балл по географии на протяжении трех лет увелич</w:t>
      </w:r>
      <w:r w:rsidR="00FE74BE" w:rsidRPr="00760D32">
        <w:rPr>
          <w:rFonts w:eastAsia="MS Mincho"/>
        </w:rPr>
        <w:t>ился</w:t>
      </w:r>
      <w:r w:rsidRPr="00760D32">
        <w:rPr>
          <w:rFonts w:eastAsia="MS Mincho"/>
        </w:rPr>
        <w:t xml:space="preserve">  на 2 балла</w:t>
      </w:r>
      <w:r w:rsidR="00FE74BE" w:rsidRPr="00760D32">
        <w:rPr>
          <w:rFonts w:eastAsia="MS Mincho"/>
        </w:rPr>
        <w:t xml:space="preserve">, в </w:t>
      </w:r>
      <w:r w:rsidR="00D82432" w:rsidRPr="00760D32">
        <w:rPr>
          <w:rFonts w:eastAsia="MS Mincho"/>
        </w:rPr>
        <w:t xml:space="preserve">2017 году средний балл снизился </w:t>
      </w:r>
      <w:r w:rsidR="00FE74BE" w:rsidRPr="00760D32">
        <w:rPr>
          <w:rFonts w:eastAsia="MS Mincho"/>
        </w:rPr>
        <w:t>до 62,05.</w:t>
      </w:r>
    </w:p>
    <w:p w:rsidR="00FE74BE" w:rsidRPr="00760D32" w:rsidRDefault="001D33FD" w:rsidP="00760D32">
      <w:pPr>
        <w:ind w:left="-567" w:right="-284" w:firstLine="567"/>
        <w:jc w:val="both"/>
        <w:rPr>
          <w:rFonts w:eastAsia="MS Mincho"/>
        </w:rPr>
      </w:pPr>
      <w:r w:rsidRPr="00760D32">
        <w:rPr>
          <w:rFonts w:eastAsia="MS Mincho"/>
        </w:rPr>
        <w:t>По показателю 2015 году отмечено отсутствие участников, не сдавших экзамен, в 2016 году не преодолели порог минимального балла 1%, что меньше, чем в 2014 году на 3,5%.</w:t>
      </w:r>
      <w:r w:rsidR="00FE74BE" w:rsidRPr="00760D32">
        <w:rPr>
          <w:rFonts w:eastAsia="MS Mincho"/>
        </w:rPr>
        <w:t xml:space="preserve"> В 2017 году показатель не сдавших вновь вырос до 3,5%, но не превысил результат 2014 года.</w:t>
      </w:r>
    </w:p>
    <w:p w:rsidR="00855C09" w:rsidRPr="00760D32" w:rsidRDefault="001D33FD" w:rsidP="00760D32">
      <w:pPr>
        <w:ind w:left="-567" w:right="-284" w:firstLine="567"/>
        <w:jc w:val="both"/>
        <w:rPr>
          <w:rFonts w:eastAsia="MS Mincho"/>
        </w:rPr>
      </w:pPr>
      <w:r w:rsidRPr="00760D32">
        <w:rPr>
          <w:rFonts w:eastAsia="MS Mincho"/>
        </w:rPr>
        <w:t xml:space="preserve"> </w:t>
      </w:r>
      <w:r w:rsidR="00FE74BE" w:rsidRPr="00760D32">
        <w:rPr>
          <w:rFonts w:eastAsia="MS Mincho"/>
        </w:rPr>
        <w:t>С 2014 по 2016 год</w:t>
      </w:r>
      <w:r w:rsidR="00FE74BE" w:rsidRPr="00760D32">
        <w:t xml:space="preserve"> росла доля </w:t>
      </w:r>
      <w:proofErr w:type="spellStart"/>
      <w:r w:rsidR="00FE74BE" w:rsidRPr="00760D32">
        <w:t>высокобальников</w:t>
      </w:r>
      <w:proofErr w:type="spellEnd"/>
      <w:r w:rsidRPr="00760D32">
        <w:t>, в</w:t>
      </w:r>
      <w:r w:rsidRPr="00760D32">
        <w:rPr>
          <w:rFonts w:eastAsia="MS Mincho"/>
        </w:rPr>
        <w:t xml:space="preserve"> 2016 году</w:t>
      </w:r>
      <w:r w:rsidR="006B4B65" w:rsidRPr="00760D32">
        <w:rPr>
          <w:rFonts w:eastAsia="MS Mincho"/>
        </w:rPr>
        <w:t xml:space="preserve"> в</w:t>
      </w:r>
      <w:r w:rsidRPr="00760D32">
        <w:rPr>
          <w:rFonts w:eastAsia="MS Mincho"/>
        </w:rPr>
        <w:t xml:space="preserve"> сравнении с 2015 годом</w:t>
      </w:r>
      <w:r w:rsidRPr="00760D32">
        <w:t xml:space="preserve">  на 5,5%.</w:t>
      </w:r>
      <w:r w:rsidR="00FE74BE" w:rsidRPr="00760D32">
        <w:t xml:space="preserve"> </w:t>
      </w:r>
      <w:r w:rsidR="006B4B65" w:rsidRPr="00760D32">
        <w:rPr>
          <w:rFonts w:eastAsia="MS Mincho"/>
        </w:rPr>
        <w:t>В</w:t>
      </w:r>
      <w:r w:rsidR="00FE74BE" w:rsidRPr="00760D32">
        <w:rPr>
          <w:rFonts w:eastAsia="MS Mincho"/>
        </w:rPr>
        <w:t xml:space="preserve"> 2017 году </w:t>
      </w:r>
      <w:r w:rsidR="00855C09" w:rsidRPr="00760D32">
        <w:rPr>
          <w:rFonts w:eastAsia="MS Mincho"/>
        </w:rPr>
        <w:t xml:space="preserve">доля </w:t>
      </w:r>
      <w:proofErr w:type="spellStart"/>
      <w:r w:rsidR="00855C09" w:rsidRPr="00760D32">
        <w:rPr>
          <w:rFonts w:eastAsia="MS Mincho"/>
        </w:rPr>
        <w:t>высокобальников</w:t>
      </w:r>
      <w:proofErr w:type="spellEnd"/>
      <w:r w:rsidR="00855C09" w:rsidRPr="00760D32">
        <w:rPr>
          <w:rFonts w:eastAsia="MS Mincho"/>
        </w:rPr>
        <w:t xml:space="preserve"> </w:t>
      </w:r>
      <w:r w:rsidR="002214BB" w:rsidRPr="00760D32">
        <w:rPr>
          <w:rFonts w:eastAsia="MS Mincho"/>
        </w:rPr>
        <w:t>значительно</w:t>
      </w:r>
      <w:r w:rsidR="00855C09" w:rsidRPr="00760D32">
        <w:rPr>
          <w:rFonts w:eastAsia="MS Mincho"/>
        </w:rPr>
        <w:t xml:space="preserve"> уменьшилась </w:t>
      </w:r>
      <w:proofErr w:type="gramStart"/>
      <w:r w:rsidR="00855C09" w:rsidRPr="00760D32">
        <w:rPr>
          <w:rFonts w:eastAsia="MS Mincho"/>
        </w:rPr>
        <w:t>до</w:t>
      </w:r>
      <w:proofErr w:type="gramEnd"/>
      <w:r w:rsidR="00855C09" w:rsidRPr="00760D32">
        <w:rPr>
          <w:rFonts w:eastAsia="MS Mincho"/>
        </w:rPr>
        <w:t xml:space="preserve"> 9,6%.</w:t>
      </w:r>
      <w:r w:rsidR="00FE74BE" w:rsidRPr="00760D32">
        <w:rPr>
          <w:rFonts w:eastAsia="MS Mincho"/>
        </w:rPr>
        <w:t xml:space="preserve"> </w:t>
      </w:r>
      <w:proofErr w:type="gramStart"/>
      <w:r w:rsidRPr="00760D32">
        <w:t>По</w:t>
      </w:r>
      <w:proofErr w:type="gramEnd"/>
      <w:r w:rsidRPr="00760D32">
        <w:t xml:space="preserve"> предмету </w:t>
      </w:r>
      <w:r w:rsidR="00855C09" w:rsidRPr="00760D32">
        <w:t xml:space="preserve">в текущем году нет </w:t>
      </w:r>
      <w:proofErr w:type="spellStart"/>
      <w:r w:rsidR="00855C09" w:rsidRPr="00760D32">
        <w:t>стобалльных</w:t>
      </w:r>
      <w:proofErr w:type="spellEnd"/>
      <w:r w:rsidR="00855C09" w:rsidRPr="00760D32">
        <w:t xml:space="preserve"> результатов.</w:t>
      </w:r>
    </w:p>
    <w:p w:rsidR="001D33FD" w:rsidRPr="00760D32" w:rsidRDefault="001D33FD" w:rsidP="00760D32">
      <w:pPr>
        <w:ind w:left="-567" w:right="-284" w:firstLine="567"/>
        <w:jc w:val="both"/>
      </w:pPr>
      <w:r w:rsidRPr="00760D32">
        <w:t>По результатам по группам участников экзамена с различным уровнем подготовки:</w:t>
      </w:r>
    </w:p>
    <w:p w:rsidR="00855C09" w:rsidRPr="00760D32" w:rsidRDefault="00855C09" w:rsidP="00760D32">
      <w:pPr>
        <w:ind w:left="-567" w:right="-284" w:firstLine="567"/>
        <w:jc w:val="both"/>
      </w:pPr>
      <w:r w:rsidRPr="00760D32">
        <w:t>Доля выпускников текущего года, набравших балл ниже минимального, составляет 2,</w:t>
      </w:r>
      <w:r w:rsidR="003B26E5" w:rsidRPr="00760D32">
        <w:t>9</w:t>
      </w:r>
      <w:r w:rsidRPr="00760D32">
        <w:t>% (2016 год – 1%, в 2014-2015 годах – 0%). Появились участник</w:t>
      </w:r>
      <w:r w:rsidR="003B26E5" w:rsidRPr="00760D32">
        <w:t>и</w:t>
      </w:r>
      <w:r w:rsidRPr="00760D32">
        <w:t xml:space="preserve"> категории </w:t>
      </w:r>
      <w:r w:rsidR="003B26E5" w:rsidRPr="00760D32">
        <w:t>«</w:t>
      </w:r>
      <w:r w:rsidRPr="00760D32">
        <w:t>выпускники прошлых лет</w:t>
      </w:r>
      <w:r w:rsidR="003B26E5" w:rsidRPr="00760D32">
        <w:t>»</w:t>
      </w:r>
      <w:r w:rsidRPr="00760D32">
        <w:t>, не сдавшие экзамен</w:t>
      </w:r>
      <w:r w:rsidR="00BA1D19" w:rsidRPr="00760D32">
        <w:t xml:space="preserve"> (12,5%)</w:t>
      </w:r>
      <w:r w:rsidRPr="00760D32">
        <w:t>.</w:t>
      </w:r>
    </w:p>
    <w:p w:rsidR="00BF5E98" w:rsidRPr="00760D32" w:rsidRDefault="00BF5E98" w:rsidP="00760D32">
      <w:pPr>
        <w:ind w:left="-567" w:right="-284" w:firstLine="567"/>
        <w:jc w:val="both"/>
      </w:pPr>
      <w:proofErr w:type="gramStart"/>
      <w:r w:rsidRPr="00760D32">
        <w:t>Категория выпускников текущего года,  по сравнению с выпускниками прошлых лет, получила лучшие результаты –</w:t>
      </w:r>
      <w:r w:rsidR="002214BB" w:rsidRPr="00760D32">
        <w:t xml:space="preserve"> </w:t>
      </w:r>
      <w:r w:rsidRPr="00760D32">
        <w:t xml:space="preserve">в </w:t>
      </w:r>
      <w:r w:rsidR="002214BB" w:rsidRPr="00760D32">
        <w:t>1,6</w:t>
      </w:r>
      <w:r w:rsidRPr="00760D32">
        <w:t xml:space="preserve"> раза ниже процент набравших тестовый </w:t>
      </w:r>
      <w:r w:rsidR="0088298A" w:rsidRPr="00760D32">
        <w:t>балл от минимального до 60 (39,1 % и 62,5</w:t>
      </w:r>
      <w:r w:rsidRPr="00760D32">
        <w:t xml:space="preserve">% соответственно), на 8,4% выше доля участников, получивших от 61 до 80 баллов  (в группе участников средних баллов – </w:t>
      </w:r>
      <w:r w:rsidR="00067245" w:rsidRPr="00760D32">
        <w:t>46,7 % и 2</w:t>
      </w:r>
      <w:r w:rsidR="002301DA" w:rsidRPr="00760D32">
        <w:t xml:space="preserve">5% соответственно) </w:t>
      </w:r>
      <w:r w:rsidRPr="00760D32">
        <w:t xml:space="preserve">и доля  участников, получивших от 81 до 100 баллов, составила </w:t>
      </w:r>
      <w:r w:rsidR="00BE32C6" w:rsidRPr="00760D32">
        <w:t>10,5</w:t>
      </w:r>
      <w:proofErr w:type="gramEnd"/>
      <w:r w:rsidRPr="00760D32">
        <w:t>%.</w:t>
      </w:r>
      <w:r w:rsidR="00776363" w:rsidRPr="00760D32">
        <w:t xml:space="preserve"> Результаты сопоставимы с прошлогодними </w:t>
      </w:r>
      <w:r w:rsidR="0082735F" w:rsidRPr="00760D32">
        <w:t>результатами</w:t>
      </w:r>
      <w:r w:rsidR="00776363" w:rsidRPr="00760D32">
        <w:t>.</w:t>
      </w:r>
    </w:p>
    <w:p w:rsidR="00BF5E98" w:rsidRPr="00760D32" w:rsidRDefault="00BF5E98" w:rsidP="00760D32">
      <w:pPr>
        <w:ind w:left="-567" w:right="-284" w:firstLine="567"/>
        <w:jc w:val="both"/>
        <w:rPr>
          <w:bCs/>
        </w:rPr>
      </w:pPr>
      <w:r w:rsidRPr="00760D32">
        <w:rPr>
          <w:bCs/>
        </w:rPr>
        <w:t xml:space="preserve">Результаты по типу </w:t>
      </w:r>
      <w:r w:rsidR="008D02D9" w:rsidRPr="00760D32">
        <w:rPr>
          <w:bCs/>
        </w:rPr>
        <w:t xml:space="preserve">ОО: учащиеся лицеев, гимназий </w:t>
      </w:r>
      <w:r w:rsidRPr="00760D32">
        <w:rPr>
          <w:bCs/>
        </w:rPr>
        <w:t xml:space="preserve">показали наиболее высокие результаты по предмету по показателю не набравших минимальный балл – участников, набравших балл ниже минимального нет. </w:t>
      </w:r>
    </w:p>
    <w:p w:rsidR="00BF5E98" w:rsidRPr="00760D32" w:rsidRDefault="00BF5E98" w:rsidP="00760D32">
      <w:pPr>
        <w:ind w:left="-567" w:right="-284" w:firstLine="567"/>
        <w:jc w:val="both"/>
        <w:rPr>
          <w:bCs/>
          <w:color w:val="FF0000"/>
        </w:rPr>
      </w:pPr>
      <w:r w:rsidRPr="00760D32">
        <w:rPr>
          <w:bCs/>
        </w:rPr>
        <w:t>Большую долю составляют участники, получившие от 61 до 80 баллов (лицеи и гимназии 64</w:t>
      </w:r>
      <w:r w:rsidR="008D02D9" w:rsidRPr="00760D32">
        <w:rPr>
          <w:bCs/>
        </w:rPr>
        <w:t>,3</w:t>
      </w:r>
      <w:r w:rsidRPr="00760D32">
        <w:rPr>
          <w:bCs/>
        </w:rPr>
        <w:t xml:space="preserve">%, СОШ с углублённым изучением </w:t>
      </w:r>
      <w:r w:rsidR="008D02D9" w:rsidRPr="00760D32">
        <w:rPr>
          <w:bCs/>
        </w:rPr>
        <w:t>4</w:t>
      </w:r>
      <w:r w:rsidRPr="00760D32">
        <w:rPr>
          <w:bCs/>
        </w:rPr>
        <w:t xml:space="preserve">0%), также участники, получившие от 81 до 100 баллов  - </w:t>
      </w:r>
      <w:r w:rsidR="008D02D9" w:rsidRPr="00760D32">
        <w:rPr>
          <w:bCs/>
        </w:rPr>
        <w:t xml:space="preserve">общая доля </w:t>
      </w:r>
      <w:r w:rsidRPr="00760D32">
        <w:rPr>
          <w:bCs/>
        </w:rPr>
        <w:t>3</w:t>
      </w:r>
      <w:r w:rsidR="008D02D9" w:rsidRPr="00760D32">
        <w:rPr>
          <w:bCs/>
        </w:rPr>
        <w:t>7</w:t>
      </w:r>
      <w:r w:rsidRPr="00760D32">
        <w:rPr>
          <w:bCs/>
        </w:rPr>
        <w:t xml:space="preserve">%. </w:t>
      </w:r>
    </w:p>
    <w:p w:rsidR="00BF5E98" w:rsidRPr="00760D32" w:rsidRDefault="00BF5E98" w:rsidP="00760D32">
      <w:pPr>
        <w:ind w:left="-567" w:right="-284" w:firstLine="567"/>
        <w:jc w:val="both"/>
        <w:rPr>
          <w:bCs/>
        </w:rPr>
      </w:pPr>
      <w:r w:rsidRPr="00760D32">
        <w:rPr>
          <w:bCs/>
        </w:rPr>
        <w:t xml:space="preserve">Учащиеся средних школ, в свою очередь, показали более низкие результаты – </w:t>
      </w:r>
      <w:r w:rsidR="008D02D9" w:rsidRPr="00760D32">
        <w:rPr>
          <w:bCs/>
        </w:rPr>
        <w:t>2,3</w:t>
      </w:r>
      <w:r w:rsidRPr="00760D32">
        <w:rPr>
          <w:bCs/>
        </w:rPr>
        <w:t>% участников набрали балл ниже минимального, большая доля участников – участники, получившие от 61 до 80 баллов (</w:t>
      </w:r>
      <w:r w:rsidR="008D02D9" w:rsidRPr="00760D32">
        <w:rPr>
          <w:bCs/>
        </w:rPr>
        <w:t>41,8</w:t>
      </w:r>
      <w:r w:rsidRPr="00760D32">
        <w:rPr>
          <w:bCs/>
        </w:rPr>
        <w:t>%). Равный этому процент (</w:t>
      </w:r>
      <w:r w:rsidR="008D02D9" w:rsidRPr="00760D32">
        <w:rPr>
          <w:bCs/>
        </w:rPr>
        <w:t>45,3</w:t>
      </w:r>
      <w:r w:rsidRPr="00760D32">
        <w:rPr>
          <w:bCs/>
        </w:rPr>
        <w:t>) – группа средних баллов из обучающихся средних школ.</w:t>
      </w:r>
      <w:r w:rsidR="008D02D9" w:rsidRPr="00760D32">
        <w:rPr>
          <w:bCs/>
        </w:rPr>
        <w:t xml:space="preserve"> По сравнению с прошлым годом, 10,5% выпускников средних школ</w:t>
      </w:r>
      <w:r w:rsidR="00776363" w:rsidRPr="00760D32">
        <w:rPr>
          <w:bCs/>
        </w:rPr>
        <w:t xml:space="preserve"> вошли в категорию высоких результатов.</w:t>
      </w:r>
    </w:p>
    <w:p w:rsidR="0082735F" w:rsidRPr="00760D32" w:rsidRDefault="0082735F" w:rsidP="00760D32">
      <w:pPr>
        <w:ind w:left="-567" w:right="-284" w:firstLine="567"/>
        <w:jc w:val="both"/>
      </w:pPr>
      <w:r w:rsidRPr="00760D32">
        <w:rPr>
          <w:bCs/>
        </w:rPr>
        <w:lastRenderedPageBreak/>
        <w:t xml:space="preserve">Сравнивать показатели школ, определенных в группы школ, </w:t>
      </w:r>
      <w:r w:rsidRPr="00760D32">
        <w:t>продемонстрировавших наиболее высокие результаты ЕГЭ или низкие результаты по предмету</w:t>
      </w:r>
      <w:r w:rsidR="000841CF" w:rsidRPr="00760D32">
        <w:t>, не корректно, так как количество участников из каждых школ по 1-2 человека.</w:t>
      </w:r>
    </w:p>
    <w:p w:rsidR="00C24BCE" w:rsidRPr="00760D32" w:rsidRDefault="00C24BCE" w:rsidP="00760D32">
      <w:pPr>
        <w:ind w:left="-567" w:right="-284" w:firstLine="567"/>
        <w:jc w:val="both"/>
        <w:rPr>
          <w:bCs/>
        </w:rPr>
      </w:pPr>
      <w:r w:rsidRPr="00760D32">
        <w:t>Тем не менее, следует отметить, что в школах с высокими показателями все участники относятся к категории</w:t>
      </w:r>
      <w:r w:rsidRPr="00760D32">
        <w:rPr>
          <w:rFonts w:eastAsia="Times New Roman"/>
        </w:rPr>
        <w:t xml:space="preserve"> «получивших от 81 до 100 баллов». Также в школах с низкими результатами все участники вошли в группу «средних результатов», набравших баллы выше минимального балла.</w:t>
      </w:r>
    </w:p>
    <w:p w:rsidR="005060D9" w:rsidRPr="00760D32" w:rsidRDefault="005060D9" w:rsidP="00760D32">
      <w:pPr>
        <w:pStyle w:val="3"/>
        <w:spacing w:before="0"/>
        <w:ind w:left="360"/>
        <w:jc w:val="both"/>
        <w:rPr>
          <w:rFonts w:ascii="Times New Roman" w:eastAsia="Times New Roman" w:hAnsi="Times New Roman" w:cs="Times New Roman"/>
          <w:smallCaps/>
          <w:color w:val="auto"/>
        </w:rPr>
      </w:pPr>
      <w:r w:rsidRPr="00760D32">
        <w:rPr>
          <w:rFonts w:ascii="Times New Roman" w:eastAsia="Times New Roman" w:hAnsi="Times New Roman" w:cs="Times New Roman"/>
          <w:smallCaps/>
          <w:color w:val="auto"/>
        </w:rPr>
        <w:t>4. АНАЛИЗ РЕЗУЛЬТАТОВ ВЫПОЛНЕНИЯ ОТДЕЛЬНЫХ ЗАДАНИЙ ИЛИ ГРУПП ЗАДАНИЙ</w:t>
      </w:r>
    </w:p>
    <w:p w:rsidR="00BC5DD6" w:rsidRPr="00760D32" w:rsidRDefault="00BC5DD6" w:rsidP="00760D32">
      <w:pPr>
        <w:ind w:firstLine="539"/>
        <w:jc w:val="both"/>
      </w:pPr>
    </w:p>
    <w:p w:rsidR="00BC5DD6" w:rsidRPr="00760D32" w:rsidRDefault="00BC5DD6" w:rsidP="00760D32">
      <w:pPr>
        <w:pStyle w:val="a3"/>
        <w:spacing w:after="0" w:line="240" w:lineRule="auto"/>
        <w:ind w:left="1985"/>
        <w:jc w:val="right"/>
        <w:rPr>
          <w:rFonts w:ascii="Times New Roman" w:hAnsi="Times New Roman"/>
          <w:i/>
          <w:sz w:val="24"/>
          <w:szCs w:val="24"/>
        </w:rPr>
      </w:pPr>
      <w:r w:rsidRPr="00760D32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11</w:t>
      </w:r>
    </w:p>
    <w:tbl>
      <w:tblPr>
        <w:tblW w:w="5254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994"/>
        <w:gridCol w:w="2552"/>
        <w:gridCol w:w="1134"/>
        <w:gridCol w:w="1197"/>
        <w:gridCol w:w="1778"/>
        <w:gridCol w:w="332"/>
        <w:gridCol w:w="1036"/>
        <w:gridCol w:w="50"/>
        <w:gridCol w:w="983"/>
      </w:tblGrid>
      <w:tr w:rsidR="00BC5DD6" w:rsidRPr="00760D32" w:rsidTr="00741646">
        <w:trPr>
          <w:cantSplit/>
          <w:trHeight w:val="649"/>
          <w:tblHeader/>
        </w:trPr>
        <w:tc>
          <w:tcPr>
            <w:tcW w:w="49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60D32">
              <w:rPr>
                <w:bCs/>
              </w:rPr>
              <w:t>Обознач</w:t>
            </w:r>
            <w:proofErr w:type="spellEnd"/>
            <w:r w:rsidRPr="00760D32">
              <w:rPr>
                <w:bCs/>
              </w:rPr>
              <w:t>.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jc w:val="center"/>
            </w:pPr>
            <w:r w:rsidRPr="00760D32">
              <w:rPr>
                <w:bCs/>
              </w:rPr>
              <w:t>задания в работе</w:t>
            </w:r>
          </w:p>
        </w:tc>
        <w:tc>
          <w:tcPr>
            <w:tcW w:w="126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center"/>
            </w:pPr>
            <w:r w:rsidRPr="00760D32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center"/>
            </w:pPr>
            <w:r w:rsidRPr="00760D32">
              <w:rPr>
                <w:bCs/>
              </w:rPr>
              <w:t>Уровень сложности задания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 xml:space="preserve">Процент 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D32">
              <w:t>выполнения по региону</w:t>
            </w:r>
          </w:p>
        </w:tc>
      </w:tr>
      <w:tr w:rsidR="00BC5DD6" w:rsidRPr="00760D32" w:rsidTr="008923A5">
        <w:trPr>
          <w:cantSplit/>
          <w:trHeight w:val="1112"/>
          <w:tblHeader/>
        </w:trPr>
        <w:tc>
          <w:tcPr>
            <w:tcW w:w="49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6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средний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D32">
              <w:rPr>
                <w:bCs/>
              </w:rPr>
              <w:t xml:space="preserve">в группе не </w:t>
            </w:r>
            <w:proofErr w:type="gramStart"/>
            <w:r w:rsidRPr="00760D32">
              <w:rPr>
                <w:bCs/>
              </w:rPr>
              <w:t>преодолевших</w:t>
            </w:r>
            <w:proofErr w:type="gramEnd"/>
            <w:r w:rsidRPr="00760D32">
              <w:rPr>
                <w:bCs/>
              </w:rPr>
              <w:t xml:space="preserve"> минимальный балл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D32">
              <w:rPr>
                <w:bCs/>
              </w:rPr>
              <w:t xml:space="preserve">в группе 60-80 </w:t>
            </w:r>
            <w:proofErr w:type="spellStart"/>
            <w:proofErr w:type="gramStart"/>
            <w:r w:rsidRPr="00760D32">
              <w:rPr>
                <w:bCs/>
              </w:rPr>
              <w:t>т.б</w:t>
            </w:r>
            <w:proofErr w:type="spellEnd"/>
            <w:proofErr w:type="gramEnd"/>
            <w:r w:rsidRPr="00760D32">
              <w:rPr>
                <w:bCs/>
              </w:rPr>
              <w:t>.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0D32">
              <w:rPr>
                <w:bCs/>
              </w:rPr>
              <w:t xml:space="preserve">в группе 80-100 </w:t>
            </w:r>
            <w:proofErr w:type="spellStart"/>
            <w:proofErr w:type="gramStart"/>
            <w:r w:rsidRPr="00760D32">
              <w:rPr>
                <w:bCs/>
              </w:rPr>
              <w:t>т.б</w:t>
            </w:r>
            <w:proofErr w:type="spellEnd"/>
            <w:proofErr w:type="gramEnd"/>
            <w:r w:rsidRPr="00760D32">
              <w:rPr>
                <w:bCs/>
              </w:rPr>
              <w:t>.</w:t>
            </w:r>
          </w:p>
        </w:tc>
      </w:tr>
      <w:tr w:rsidR="00BC5DD6" w:rsidRPr="00760D32" w:rsidTr="008923A5">
        <w:trPr>
          <w:trHeight w:val="48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 часть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1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Географические модели. Географическая карта, план местности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92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33 (3 человека из 104)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93 (59 человек из 104)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 (11 человек из 104)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2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both"/>
            </w:pPr>
            <w:r w:rsidRPr="00760D32">
              <w:t>Атмосфера. Гидросфера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71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33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79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3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Природные ресурсы. Рациональное и нерациональное природопользование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92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66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92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4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Литосфера. Гидросфера. Атмосфера. Географическая оболочка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Земли. Широтная зональность и высотная поясность. Природа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</w:pPr>
            <w:r w:rsidRPr="00760D32">
              <w:rPr>
                <w:lang w:eastAsia="en-US"/>
              </w:rPr>
              <w:t>России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31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33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45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50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5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Особенности природы материков и океанов. Особенности распространения крупных форм рельефа материков и России. Типы климата, факторы их формирования, климатические пояса России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69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80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lastRenderedPageBreak/>
              <w:t>6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Земля как планета. Форма, размеры, движение Земли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69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33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83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7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Литосфера. Рельеф земной поверхности. Мировой океан и его части. Воды суши. Особенности природы материков и океанов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84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83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Географические особенности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воспроизводства населения мира.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Половозрастной состав. Уровень и качество жизни населения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83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33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97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9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Географические особенности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размещения населения. Неравномерность размещения населения земного шара. Размещение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населения России. Основная полоса расселения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71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84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10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Структура занятости населения. Отраслевая структура хозяйства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73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66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78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11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91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33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94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12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Городское и сельское население. Города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75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87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13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География отраслей промышленности России. География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сельского хозяйства. География важнейших видов транспорта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760D32">
              <w:t>П</w:t>
            </w:r>
            <w:proofErr w:type="gramEnd"/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41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33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52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lastRenderedPageBreak/>
              <w:t>14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Природно-хозяйственное районирование России. Регионы России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88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33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88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15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 xml:space="preserve">Определение </w:t>
            </w:r>
            <w:proofErr w:type="gramStart"/>
            <w:r w:rsidRPr="00760D32">
              <w:rPr>
                <w:lang w:eastAsia="en-US"/>
              </w:rPr>
              <w:t>географических</w:t>
            </w:r>
            <w:proofErr w:type="gramEnd"/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объектов и явлений по их существенным признакам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85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33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86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16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Мировое хозяйство. Хозяйство России. Регионы России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82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77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17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Погода и климат. Распределение тепла и влаги на Земле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84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33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83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18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Административно-территориальное устройство России. Столицы и крупные города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80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33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92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19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Ведущие страны-экспортеры основных видов промышленной продукции. Ведущие страны-экспортеры основных видов сельскохозяйственной продукции. Основные международные магистрали и транспортные узлы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760D32">
              <w:t>П</w:t>
            </w:r>
            <w:proofErr w:type="gramEnd"/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41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72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70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20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Часовые зоны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760D32">
              <w:t>П</w:t>
            </w:r>
            <w:proofErr w:type="gramEnd"/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95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33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90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21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Направление и типы миграции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населения России. Городское и сельское население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760D32">
              <w:t>П</w:t>
            </w:r>
            <w:proofErr w:type="gramEnd"/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89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33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90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22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Природные ресурсы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760D32">
              <w:t>П</w:t>
            </w:r>
            <w:proofErr w:type="gramEnd"/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84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83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23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Этапы геологической истории земной коры. Геологическая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</w:pPr>
            <w:r w:rsidRPr="00760D32">
              <w:rPr>
                <w:lang w:eastAsia="en-US"/>
              </w:rPr>
              <w:t>хронология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760D32">
              <w:t>П</w:t>
            </w:r>
            <w:proofErr w:type="gramEnd"/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80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85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lastRenderedPageBreak/>
              <w:t>24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760D32">
              <w:t>П</w:t>
            </w:r>
            <w:proofErr w:type="gramEnd"/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58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70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80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25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760D32">
              <w:rPr>
                <w:lang w:eastAsia="en-US"/>
              </w:rPr>
              <w:t>Природно-хозяйственное</w:t>
            </w:r>
            <w:proofErr w:type="gramEnd"/>
            <w:r w:rsidRPr="00760D32">
              <w:rPr>
                <w:lang w:eastAsia="en-US"/>
              </w:rPr>
              <w:t xml:space="preserve"> рай-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760D32">
              <w:rPr>
                <w:lang w:eastAsia="en-US"/>
              </w:rPr>
              <w:t>онирование</w:t>
            </w:r>
            <w:proofErr w:type="spellEnd"/>
            <w:r w:rsidRPr="00760D32">
              <w:rPr>
                <w:lang w:eastAsia="en-US"/>
              </w:rPr>
              <w:t xml:space="preserve"> России. Регионы России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В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48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60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26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Географические модели. Географическая карта, план местности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83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33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85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27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Географические модели. Географическая карта, план местности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760D32">
              <w:t>П</w:t>
            </w:r>
            <w:proofErr w:type="gramEnd"/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80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6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90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8923A5">
        <w:trPr>
          <w:trHeight w:val="48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2 часть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28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Географические модели. Географическая карта, план местности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В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86</w:t>
            </w:r>
          </w:p>
        </w:tc>
        <w:tc>
          <w:tcPr>
            <w:tcW w:w="10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93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29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 xml:space="preserve">Литосфера. Гидросфера. </w:t>
            </w:r>
            <w:proofErr w:type="spellStart"/>
            <w:r w:rsidRPr="00760D32">
              <w:rPr>
                <w:lang w:eastAsia="en-US"/>
              </w:rPr>
              <w:t>Атмо</w:t>
            </w:r>
            <w:proofErr w:type="spellEnd"/>
            <w:r w:rsidRPr="00760D32">
              <w:rPr>
                <w:lang w:eastAsia="en-US"/>
              </w:rPr>
              <w:t>-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сфера. Биосфера. Природа</w:t>
            </w:r>
            <w:proofErr w:type="gramStart"/>
            <w:r w:rsidRPr="00760D32">
              <w:rPr>
                <w:lang w:eastAsia="en-US"/>
              </w:rPr>
              <w:t xml:space="preserve"> Р</w:t>
            </w:r>
            <w:proofErr w:type="gramEnd"/>
            <w:r w:rsidRPr="00760D32">
              <w:rPr>
                <w:lang w:eastAsia="en-US"/>
              </w:rPr>
              <w:t>ос-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сии. Динамика численности населения Земли. Половозрастной со-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став населения.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Факторы размещения производства. География отраслей промышленности, важнейших видов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транспорта сельского хозяйства.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Рациональное и нерациональное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 xml:space="preserve">природопользование. Особенности воздействия на </w:t>
            </w:r>
            <w:r w:rsidRPr="00760D32">
              <w:rPr>
                <w:lang w:eastAsia="en-US"/>
              </w:rPr>
              <w:lastRenderedPageBreak/>
              <w:t>окружающую среду различных сфер и отраслей хозяйства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lastRenderedPageBreak/>
              <w:t>В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73</w:t>
            </w:r>
          </w:p>
        </w:tc>
        <w:tc>
          <w:tcPr>
            <w:tcW w:w="10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33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75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B5234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lastRenderedPageBreak/>
              <w:t>30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 xml:space="preserve">Литосфера. Гидросфера. </w:t>
            </w:r>
            <w:proofErr w:type="spellStart"/>
            <w:r w:rsidRPr="00760D32">
              <w:rPr>
                <w:lang w:eastAsia="en-US"/>
              </w:rPr>
              <w:t>Атмо</w:t>
            </w:r>
            <w:proofErr w:type="spellEnd"/>
            <w:r w:rsidRPr="00760D32">
              <w:rPr>
                <w:lang w:eastAsia="en-US"/>
              </w:rPr>
              <w:t>-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сфера. Биосфера. Природа</w:t>
            </w:r>
            <w:proofErr w:type="gramStart"/>
            <w:r w:rsidRPr="00760D32">
              <w:rPr>
                <w:lang w:eastAsia="en-US"/>
              </w:rPr>
              <w:t xml:space="preserve"> Р</w:t>
            </w:r>
            <w:proofErr w:type="gramEnd"/>
            <w:r w:rsidRPr="00760D32">
              <w:rPr>
                <w:lang w:eastAsia="en-US"/>
              </w:rPr>
              <w:t>ос-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сии. Динамика численности населения Земли. Половозрастной со-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став населения.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Факторы размещения производства. География отраслей промышленности, важнейших видов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транспорта сельского хозяйства.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Рациональное и нерациональное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60D32">
              <w:rPr>
                <w:lang w:eastAsia="en-US"/>
              </w:rPr>
              <w:t>природопользование. Особенности воздействия на окружающую среду различных сфер и отраслей хозяйства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В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71</w:t>
            </w:r>
          </w:p>
        </w:tc>
        <w:tc>
          <w:tcPr>
            <w:tcW w:w="10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78</w:t>
            </w:r>
          </w:p>
        </w:tc>
        <w:tc>
          <w:tcPr>
            <w:tcW w:w="5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41646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31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География основных отраслей</w:t>
            </w:r>
          </w:p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>производственной и непроизводственной сфер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760D32">
              <w:t>П</w:t>
            </w:r>
            <w:proofErr w:type="gramEnd"/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91</w:t>
            </w:r>
          </w:p>
        </w:tc>
        <w:tc>
          <w:tcPr>
            <w:tcW w:w="10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41646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32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both"/>
            </w:pPr>
            <w:r w:rsidRPr="00760D32">
              <w:rPr>
                <w:lang w:eastAsia="en-US"/>
              </w:rPr>
              <w:t>Земля как планета, современный облик планеты Земля. Форма, размеры, движение Земли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В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56</w:t>
            </w:r>
          </w:p>
        </w:tc>
        <w:tc>
          <w:tcPr>
            <w:tcW w:w="10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68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41646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33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0D32">
              <w:rPr>
                <w:lang w:eastAsia="en-US"/>
              </w:rPr>
              <w:t xml:space="preserve">Численность, </w:t>
            </w:r>
            <w:proofErr w:type="gramStart"/>
            <w:r w:rsidRPr="00760D32">
              <w:rPr>
                <w:lang w:eastAsia="en-US"/>
              </w:rPr>
              <w:t>естественное</w:t>
            </w:r>
            <w:proofErr w:type="gramEnd"/>
            <w:r w:rsidRPr="00760D32">
              <w:rPr>
                <w:lang w:eastAsia="en-US"/>
              </w:rPr>
              <w:t xml:space="preserve"> </w:t>
            </w:r>
            <w:proofErr w:type="spellStart"/>
            <w:r w:rsidRPr="00760D32">
              <w:rPr>
                <w:lang w:eastAsia="en-US"/>
              </w:rPr>
              <w:t>дви-жение</w:t>
            </w:r>
            <w:proofErr w:type="spellEnd"/>
            <w:r w:rsidRPr="00760D32">
              <w:rPr>
                <w:lang w:eastAsia="en-US"/>
              </w:rPr>
              <w:t xml:space="preserve"> населения России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760D32">
              <w:t>П</w:t>
            </w:r>
            <w:proofErr w:type="gramEnd"/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85</w:t>
            </w:r>
          </w:p>
        </w:tc>
        <w:tc>
          <w:tcPr>
            <w:tcW w:w="10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97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  <w:tr w:rsidR="00BC5DD6" w:rsidRPr="00760D32" w:rsidTr="00741646">
        <w:trPr>
          <w:trHeight w:val="481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34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both"/>
            </w:pPr>
            <w:r w:rsidRPr="00760D32">
              <w:rPr>
                <w:lang w:eastAsia="en-US"/>
              </w:rPr>
              <w:t>Направление и типы миграции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hanging="112"/>
              <w:jc w:val="center"/>
            </w:pPr>
            <w:r w:rsidRPr="00760D32">
              <w:t>В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autoSpaceDE w:val="0"/>
              <w:autoSpaceDN w:val="0"/>
              <w:adjustRightInd w:val="0"/>
              <w:ind w:firstLine="67"/>
              <w:jc w:val="center"/>
            </w:pPr>
            <w:r w:rsidRPr="00760D32">
              <w:t>84</w:t>
            </w:r>
          </w:p>
        </w:tc>
        <w:tc>
          <w:tcPr>
            <w:tcW w:w="10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0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95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DD6" w:rsidRPr="00760D32" w:rsidRDefault="00BC5DD6" w:rsidP="00760D32">
            <w:pPr>
              <w:jc w:val="center"/>
            </w:pPr>
            <w:r w:rsidRPr="00760D32">
              <w:t>100</w:t>
            </w:r>
          </w:p>
        </w:tc>
      </w:tr>
    </w:tbl>
    <w:p w:rsidR="007B5234" w:rsidRPr="00760D32" w:rsidRDefault="007B5234" w:rsidP="00760D3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C5DD6" w:rsidRPr="00760D32" w:rsidRDefault="00BC5DD6" w:rsidP="00760D3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60D32">
        <w:rPr>
          <w:rFonts w:ascii="Times New Roman" w:hAnsi="Times New Roman"/>
          <w:b/>
          <w:sz w:val="24"/>
          <w:szCs w:val="24"/>
        </w:rPr>
        <w:t>Основные</w:t>
      </w:r>
      <w:proofErr w:type="gramEnd"/>
      <w:r w:rsidRPr="00760D32">
        <w:rPr>
          <w:rFonts w:ascii="Times New Roman" w:hAnsi="Times New Roman"/>
          <w:b/>
          <w:sz w:val="24"/>
          <w:szCs w:val="24"/>
        </w:rPr>
        <w:t xml:space="preserve"> УМК по предмету, которые использовались в ОО в 2016-2017 </w:t>
      </w:r>
      <w:proofErr w:type="spellStart"/>
      <w:r w:rsidRPr="00760D32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760D32">
        <w:rPr>
          <w:rFonts w:ascii="Times New Roman" w:hAnsi="Times New Roman"/>
          <w:b/>
          <w:sz w:val="24"/>
          <w:szCs w:val="24"/>
        </w:rPr>
        <w:t xml:space="preserve">. </w:t>
      </w:r>
    </w:p>
    <w:p w:rsidR="00BC5DD6" w:rsidRPr="00760D32" w:rsidRDefault="00BC5DD6" w:rsidP="00760D32">
      <w:pPr>
        <w:ind w:firstLine="540"/>
        <w:jc w:val="right"/>
        <w:rPr>
          <w:i/>
        </w:rPr>
      </w:pPr>
      <w:r w:rsidRPr="00760D32">
        <w:rPr>
          <w:i/>
        </w:rPr>
        <w:lastRenderedPageBreak/>
        <w:t>Таблица 12</w:t>
      </w:r>
    </w:p>
    <w:p w:rsidR="007B5234" w:rsidRPr="00760D32" w:rsidRDefault="007B5234" w:rsidP="00760D32">
      <w:pPr>
        <w:ind w:firstLine="540"/>
        <w:jc w:val="right"/>
        <w:rPr>
          <w:b/>
          <w:i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1984"/>
      </w:tblGrid>
      <w:tr w:rsidR="00BC5DD6" w:rsidRPr="00760D32" w:rsidTr="008923A5">
        <w:tc>
          <w:tcPr>
            <w:tcW w:w="8081" w:type="dxa"/>
          </w:tcPr>
          <w:p w:rsidR="00BC5DD6" w:rsidRPr="00760D32" w:rsidRDefault="00BC5DD6" w:rsidP="00760D32">
            <w:pPr>
              <w:contextualSpacing/>
              <w:jc w:val="center"/>
              <w:rPr>
                <w:lang w:eastAsia="en-US"/>
              </w:rPr>
            </w:pPr>
            <w:r w:rsidRPr="00760D32">
              <w:rPr>
                <w:lang w:eastAsia="en-US"/>
              </w:rPr>
              <w:t>Название УМК</w:t>
            </w:r>
          </w:p>
        </w:tc>
        <w:tc>
          <w:tcPr>
            <w:tcW w:w="1984" w:type="dxa"/>
          </w:tcPr>
          <w:p w:rsidR="00BC5DD6" w:rsidRPr="00760D32" w:rsidRDefault="00BC5DD6" w:rsidP="00760D32">
            <w:pPr>
              <w:contextualSpacing/>
              <w:jc w:val="center"/>
              <w:rPr>
                <w:lang w:eastAsia="en-US"/>
              </w:rPr>
            </w:pPr>
            <w:r w:rsidRPr="00760D32">
              <w:rPr>
                <w:lang w:eastAsia="en-US"/>
              </w:rPr>
              <w:t xml:space="preserve">Примерный процент ОО, </w:t>
            </w:r>
          </w:p>
          <w:p w:rsidR="00BC5DD6" w:rsidRPr="00760D32" w:rsidRDefault="00BC5DD6" w:rsidP="00760D32">
            <w:pPr>
              <w:contextualSpacing/>
              <w:jc w:val="center"/>
              <w:rPr>
                <w:lang w:eastAsia="en-US"/>
              </w:rPr>
            </w:pPr>
            <w:r w:rsidRPr="00760D32">
              <w:rPr>
                <w:lang w:eastAsia="en-US"/>
              </w:rPr>
              <w:t>в которых использовался данный УМК</w:t>
            </w:r>
          </w:p>
        </w:tc>
      </w:tr>
      <w:tr w:rsidR="00BC5DD6" w:rsidRPr="00760D32" w:rsidTr="008923A5">
        <w:tc>
          <w:tcPr>
            <w:tcW w:w="8081" w:type="dxa"/>
          </w:tcPr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  <w:r w:rsidRPr="00760D32">
              <w:rPr>
                <w:lang w:eastAsia="en-US"/>
              </w:rPr>
              <w:t xml:space="preserve">УМК </w:t>
            </w:r>
          </w:p>
          <w:p w:rsidR="00BC5DD6" w:rsidRPr="00760D32" w:rsidRDefault="00BC5DD6" w:rsidP="00760D32">
            <w:pPr>
              <w:numPr>
                <w:ilvl w:val="0"/>
                <w:numId w:val="26"/>
              </w:numPr>
              <w:contextualSpacing/>
              <w:rPr>
                <w:bCs/>
                <w:lang w:eastAsia="en-US"/>
              </w:rPr>
            </w:pPr>
            <w:r w:rsidRPr="00760D32">
              <w:rPr>
                <w:bCs/>
                <w:lang w:eastAsia="en-US"/>
              </w:rPr>
              <w:t xml:space="preserve">Линия </w:t>
            </w:r>
            <w:r w:rsidR="00DE318E" w:rsidRPr="00760D32">
              <w:rPr>
                <w:bCs/>
                <w:lang w:eastAsia="en-US"/>
              </w:rPr>
              <w:t>«</w:t>
            </w:r>
            <w:r w:rsidRPr="00760D32">
              <w:rPr>
                <w:bCs/>
                <w:lang w:eastAsia="en-US"/>
              </w:rPr>
              <w:t>Полярная звезда</w:t>
            </w:r>
            <w:r w:rsidR="00DE318E" w:rsidRPr="00760D32">
              <w:rPr>
                <w:bCs/>
                <w:lang w:eastAsia="en-US"/>
              </w:rPr>
              <w:t>»</w:t>
            </w:r>
            <w:r w:rsidRPr="00760D32">
              <w:rPr>
                <w:bCs/>
                <w:lang w:eastAsia="en-US"/>
              </w:rPr>
              <w:t xml:space="preserve"> Алексеев А.И., Липкина Е.К., Николина В.В. издательство </w:t>
            </w:r>
            <w:r w:rsidR="00DE318E" w:rsidRPr="00760D32">
              <w:rPr>
                <w:bCs/>
                <w:lang w:eastAsia="en-US"/>
              </w:rPr>
              <w:t>«</w:t>
            </w:r>
            <w:r w:rsidRPr="00760D32">
              <w:rPr>
                <w:bCs/>
                <w:lang w:eastAsia="en-US"/>
              </w:rPr>
              <w:t>Просвещение</w:t>
            </w:r>
            <w:r w:rsidR="00DE318E" w:rsidRPr="00760D32">
              <w:rPr>
                <w:bCs/>
                <w:lang w:eastAsia="en-US"/>
              </w:rPr>
              <w:t>»</w:t>
            </w:r>
            <w:r w:rsidRPr="00760D32">
              <w:rPr>
                <w:bCs/>
                <w:lang w:eastAsia="en-US"/>
              </w:rPr>
              <w:t xml:space="preserve"> (2014);</w:t>
            </w:r>
          </w:p>
          <w:p w:rsidR="00BC5DD6" w:rsidRPr="00760D32" w:rsidRDefault="00DE318E" w:rsidP="00760D32">
            <w:pPr>
              <w:numPr>
                <w:ilvl w:val="0"/>
                <w:numId w:val="26"/>
              </w:numPr>
              <w:ind w:right="113"/>
              <w:contextualSpacing/>
              <w:rPr>
                <w:bCs/>
                <w:lang w:eastAsia="en-US"/>
              </w:rPr>
            </w:pPr>
            <w:r w:rsidRPr="00760D32">
              <w:rPr>
                <w:bCs/>
                <w:lang w:eastAsia="en-US"/>
              </w:rPr>
              <w:t>«</w:t>
            </w:r>
            <w:r w:rsidR="00BC5DD6" w:rsidRPr="00760D32">
              <w:rPr>
                <w:bCs/>
                <w:lang w:eastAsia="en-US"/>
              </w:rPr>
              <w:t>Классическая</w:t>
            </w:r>
            <w:r w:rsidRPr="00760D32">
              <w:rPr>
                <w:bCs/>
                <w:lang w:eastAsia="en-US"/>
              </w:rPr>
              <w:t>»</w:t>
            </w:r>
            <w:r w:rsidR="00BC5DD6" w:rsidRPr="00760D32">
              <w:rPr>
                <w:bCs/>
                <w:lang w:eastAsia="en-US"/>
              </w:rPr>
              <w:t xml:space="preserve"> линия Герасимова Т.П., </w:t>
            </w:r>
            <w:proofErr w:type="spellStart"/>
            <w:r w:rsidR="00BC5DD6" w:rsidRPr="00760D32">
              <w:rPr>
                <w:bCs/>
                <w:lang w:eastAsia="en-US"/>
              </w:rPr>
              <w:t>Душина</w:t>
            </w:r>
            <w:proofErr w:type="spellEnd"/>
            <w:r w:rsidR="00BC5DD6" w:rsidRPr="00760D32">
              <w:rPr>
                <w:bCs/>
                <w:lang w:eastAsia="en-US"/>
              </w:rPr>
              <w:t xml:space="preserve"> И.В., Баринова И.И., Дронов В.П., Кузнецов А.П. издательство </w:t>
            </w:r>
            <w:r w:rsidRPr="00760D32">
              <w:rPr>
                <w:bCs/>
                <w:lang w:eastAsia="en-US"/>
              </w:rPr>
              <w:t>«</w:t>
            </w:r>
            <w:r w:rsidR="00BC5DD6" w:rsidRPr="00760D32">
              <w:rPr>
                <w:bCs/>
                <w:lang w:eastAsia="en-US"/>
              </w:rPr>
              <w:t>Дрофа</w:t>
            </w:r>
            <w:r w:rsidRPr="00760D32">
              <w:rPr>
                <w:bCs/>
                <w:lang w:eastAsia="en-US"/>
              </w:rPr>
              <w:t>»</w:t>
            </w:r>
            <w:r w:rsidR="00BC5DD6" w:rsidRPr="00760D32">
              <w:rPr>
                <w:bCs/>
                <w:lang w:eastAsia="en-US"/>
              </w:rPr>
              <w:t xml:space="preserve"> (2014);</w:t>
            </w:r>
          </w:p>
          <w:p w:rsidR="00BC5DD6" w:rsidRPr="00760D32" w:rsidRDefault="00BC5DD6" w:rsidP="00760D32">
            <w:pPr>
              <w:numPr>
                <w:ilvl w:val="0"/>
                <w:numId w:val="26"/>
              </w:numPr>
              <w:ind w:right="113"/>
              <w:contextualSpacing/>
              <w:rPr>
                <w:bCs/>
                <w:lang w:eastAsia="en-US"/>
              </w:rPr>
            </w:pPr>
            <w:r w:rsidRPr="00760D32">
              <w:rPr>
                <w:bCs/>
                <w:lang w:eastAsia="en-US"/>
              </w:rPr>
              <w:t xml:space="preserve">Программа </w:t>
            </w:r>
            <w:proofErr w:type="spellStart"/>
            <w:r w:rsidRPr="00760D32">
              <w:rPr>
                <w:bCs/>
                <w:lang w:eastAsia="en-US"/>
              </w:rPr>
              <w:t>Домогацких</w:t>
            </w:r>
            <w:proofErr w:type="spellEnd"/>
            <w:r w:rsidRPr="00760D32">
              <w:rPr>
                <w:bCs/>
                <w:lang w:eastAsia="en-US"/>
              </w:rPr>
              <w:t xml:space="preserve"> Е.М.  издательство </w:t>
            </w:r>
            <w:r w:rsidR="00DE318E" w:rsidRPr="00760D32">
              <w:rPr>
                <w:bCs/>
                <w:lang w:eastAsia="en-US"/>
              </w:rPr>
              <w:t>«</w:t>
            </w:r>
            <w:r w:rsidRPr="00760D32">
              <w:rPr>
                <w:bCs/>
                <w:lang w:eastAsia="en-US"/>
              </w:rPr>
              <w:t>Русское слово</w:t>
            </w:r>
            <w:r w:rsidR="00DE318E" w:rsidRPr="00760D32">
              <w:rPr>
                <w:bCs/>
                <w:lang w:eastAsia="en-US"/>
              </w:rPr>
              <w:t>»</w:t>
            </w:r>
            <w:r w:rsidRPr="00760D32">
              <w:rPr>
                <w:bCs/>
                <w:lang w:eastAsia="en-US"/>
              </w:rPr>
              <w:t xml:space="preserve"> (2014);</w:t>
            </w:r>
          </w:p>
          <w:p w:rsidR="00BC5DD6" w:rsidRPr="00760D32" w:rsidRDefault="00BC5DD6" w:rsidP="00760D32">
            <w:pPr>
              <w:numPr>
                <w:ilvl w:val="0"/>
                <w:numId w:val="26"/>
              </w:numPr>
              <w:ind w:right="113"/>
              <w:contextualSpacing/>
              <w:rPr>
                <w:bCs/>
                <w:lang w:eastAsia="en-US"/>
              </w:rPr>
            </w:pPr>
            <w:r w:rsidRPr="00760D32">
              <w:rPr>
                <w:bCs/>
                <w:lang w:eastAsia="en-US"/>
              </w:rPr>
              <w:t xml:space="preserve">Серия </w:t>
            </w:r>
            <w:r w:rsidR="00DE318E" w:rsidRPr="00760D32">
              <w:rPr>
                <w:bCs/>
                <w:lang w:eastAsia="en-US"/>
              </w:rPr>
              <w:t>«</w:t>
            </w:r>
            <w:r w:rsidRPr="00760D32">
              <w:rPr>
                <w:bCs/>
                <w:lang w:eastAsia="en-US"/>
              </w:rPr>
              <w:t>Сферы</w:t>
            </w:r>
            <w:r w:rsidR="00DE318E" w:rsidRPr="00760D32">
              <w:rPr>
                <w:bCs/>
                <w:lang w:eastAsia="en-US"/>
              </w:rPr>
              <w:t>»</w:t>
            </w:r>
            <w:r w:rsidRPr="00760D32">
              <w:rPr>
                <w:bCs/>
                <w:lang w:eastAsia="en-US"/>
              </w:rPr>
              <w:t xml:space="preserve"> В.П. Дронов, Л.Е. Савельева издательство </w:t>
            </w:r>
            <w:r w:rsidR="00DE318E" w:rsidRPr="00760D32">
              <w:rPr>
                <w:bCs/>
                <w:lang w:eastAsia="en-US"/>
              </w:rPr>
              <w:t>«</w:t>
            </w:r>
            <w:r w:rsidRPr="00760D32">
              <w:rPr>
                <w:bCs/>
                <w:lang w:eastAsia="en-US"/>
              </w:rPr>
              <w:t>Просвещение</w:t>
            </w:r>
            <w:r w:rsidR="00DE318E" w:rsidRPr="00760D32">
              <w:rPr>
                <w:bCs/>
                <w:lang w:eastAsia="en-US"/>
              </w:rPr>
              <w:t>»</w:t>
            </w:r>
            <w:r w:rsidRPr="00760D32">
              <w:rPr>
                <w:bCs/>
                <w:lang w:eastAsia="en-US"/>
              </w:rPr>
              <w:t xml:space="preserve"> (2014);</w:t>
            </w:r>
          </w:p>
          <w:p w:rsidR="00BC5DD6" w:rsidRPr="00760D32" w:rsidRDefault="00BC5DD6" w:rsidP="00760D32">
            <w:pPr>
              <w:numPr>
                <w:ilvl w:val="0"/>
                <w:numId w:val="26"/>
              </w:numPr>
              <w:ind w:right="113"/>
              <w:contextualSpacing/>
              <w:rPr>
                <w:bCs/>
                <w:lang w:eastAsia="en-US"/>
              </w:rPr>
            </w:pPr>
            <w:r w:rsidRPr="00760D32">
              <w:rPr>
                <w:bCs/>
                <w:lang w:eastAsia="en-US"/>
              </w:rPr>
              <w:t xml:space="preserve">Серия </w:t>
            </w:r>
            <w:r w:rsidR="00DE318E" w:rsidRPr="00760D32">
              <w:rPr>
                <w:bCs/>
                <w:lang w:eastAsia="en-US"/>
              </w:rPr>
              <w:t>«</w:t>
            </w:r>
            <w:r w:rsidRPr="00760D32">
              <w:rPr>
                <w:bCs/>
                <w:lang w:eastAsia="en-US"/>
              </w:rPr>
              <w:t>Роза ветров</w:t>
            </w:r>
            <w:r w:rsidR="00DE318E" w:rsidRPr="00760D32">
              <w:rPr>
                <w:bCs/>
                <w:lang w:eastAsia="en-US"/>
              </w:rPr>
              <w:t>»</w:t>
            </w:r>
            <w:r w:rsidRPr="00760D32">
              <w:rPr>
                <w:bCs/>
                <w:lang w:eastAsia="en-US"/>
              </w:rPr>
              <w:t xml:space="preserve"> Летягин А.А., </w:t>
            </w:r>
            <w:proofErr w:type="spellStart"/>
            <w:r w:rsidRPr="00760D32">
              <w:rPr>
                <w:bCs/>
                <w:lang w:eastAsia="en-US"/>
              </w:rPr>
              <w:t>Душина</w:t>
            </w:r>
            <w:proofErr w:type="spellEnd"/>
            <w:r w:rsidRPr="00760D32">
              <w:rPr>
                <w:bCs/>
                <w:lang w:eastAsia="en-US"/>
              </w:rPr>
              <w:t xml:space="preserve"> И.В., Пятунин В.Б., </w:t>
            </w:r>
            <w:proofErr w:type="spellStart"/>
            <w:r w:rsidRPr="00760D32">
              <w:rPr>
                <w:bCs/>
                <w:lang w:eastAsia="en-US"/>
              </w:rPr>
              <w:t>Бахчиева</w:t>
            </w:r>
            <w:proofErr w:type="spellEnd"/>
            <w:r w:rsidRPr="00760D32">
              <w:rPr>
                <w:bCs/>
                <w:lang w:eastAsia="en-US"/>
              </w:rPr>
              <w:t xml:space="preserve"> О.А., </w:t>
            </w:r>
            <w:proofErr w:type="spellStart"/>
            <w:r w:rsidRPr="00760D32">
              <w:rPr>
                <w:bCs/>
                <w:lang w:eastAsia="en-US"/>
              </w:rPr>
              <w:t>Таможняя</w:t>
            </w:r>
            <w:proofErr w:type="spellEnd"/>
            <w:r w:rsidRPr="00760D32">
              <w:rPr>
                <w:bCs/>
                <w:lang w:eastAsia="en-US"/>
              </w:rPr>
              <w:t xml:space="preserve"> Е.А. Издательство </w:t>
            </w:r>
            <w:r w:rsidR="00DE318E" w:rsidRPr="00760D32">
              <w:rPr>
                <w:bCs/>
                <w:lang w:eastAsia="en-US"/>
              </w:rPr>
              <w:t>«</w:t>
            </w:r>
            <w:proofErr w:type="spellStart"/>
            <w:r w:rsidRPr="00760D32">
              <w:rPr>
                <w:bCs/>
                <w:lang w:eastAsia="en-US"/>
              </w:rPr>
              <w:t>Вентана</w:t>
            </w:r>
            <w:proofErr w:type="spellEnd"/>
            <w:r w:rsidRPr="00760D32">
              <w:rPr>
                <w:bCs/>
                <w:lang w:eastAsia="en-US"/>
              </w:rPr>
              <w:t>-Граф</w:t>
            </w:r>
            <w:r w:rsidR="00DE318E" w:rsidRPr="00760D32">
              <w:rPr>
                <w:bCs/>
                <w:lang w:eastAsia="en-US"/>
              </w:rPr>
              <w:t>»</w:t>
            </w:r>
            <w:r w:rsidRPr="00760D32">
              <w:rPr>
                <w:bCs/>
                <w:lang w:eastAsia="en-US"/>
              </w:rPr>
              <w:t xml:space="preserve"> (2014).</w:t>
            </w:r>
          </w:p>
        </w:tc>
        <w:tc>
          <w:tcPr>
            <w:tcW w:w="1984" w:type="dxa"/>
          </w:tcPr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</w:p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  <w:r w:rsidRPr="00760D32">
              <w:rPr>
                <w:lang w:eastAsia="en-US"/>
              </w:rPr>
              <w:t>25%</w:t>
            </w:r>
          </w:p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</w:p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  <w:r w:rsidRPr="00760D32">
              <w:rPr>
                <w:lang w:eastAsia="en-US"/>
              </w:rPr>
              <w:t>30%</w:t>
            </w:r>
          </w:p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</w:p>
          <w:p w:rsidR="007B5234" w:rsidRPr="00760D32" w:rsidRDefault="007B5234" w:rsidP="00760D32">
            <w:pPr>
              <w:contextualSpacing/>
              <w:rPr>
                <w:lang w:eastAsia="en-US"/>
              </w:rPr>
            </w:pPr>
          </w:p>
          <w:p w:rsidR="007B5234" w:rsidRPr="00760D32" w:rsidRDefault="007B5234" w:rsidP="00760D32">
            <w:pPr>
              <w:contextualSpacing/>
              <w:rPr>
                <w:lang w:eastAsia="en-US"/>
              </w:rPr>
            </w:pPr>
          </w:p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  <w:r w:rsidRPr="00760D32">
              <w:rPr>
                <w:lang w:eastAsia="en-US"/>
              </w:rPr>
              <w:t>30%</w:t>
            </w:r>
          </w:p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</w:p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  <w:r w:rsidRPr="00760D32">
              <w:rPr>
                <w:lang w:eastAsia="en-US"/>
              </w:rPr>
              <w:t>10%</w:t>
            </w:r>
          </w:p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</w:p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  <w:r w:rsidRPr="00760D32">
              <w:rPr>
                <w:lang w:eastAsia="en-US"/>
              </w:rPr>
              <w:t>5%</w:t>
            </w:r>
          </w:p>
        </w:tc>
      </w:tr>
      <w:tr w:rsidR="00BC5DD6" w:rsidRPr="00760D32" w:rsidTr="008923A5">
        <w:trPr>
          <w:trHeight w:val="416"/>
        </w:trPr>
        <w:tc>
          <w:tcPr>
            <w:tcW w:w="8081" w:type="dxa"/>
          </w:tcPr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  <w:r w:rsidRPr="00760D32">
              <w:rPr>
                <w:lang w:eastAsia="en-US"/>
              </w:rPr>
              <w:t>Другие пособия</w:t>
            </w:r>
          </w:p>
          <w:p w:rsidR="00BC5DD6" w:rsidRPr="00760D32" w:rsidRDefault="00BC5DD6" w:rsidP="00760D32">
            <w:pPr>
              <w:numPr>
                <w:ilvl w:val="0"/>
                <w:numId w:val="27"/>
              </w:numPr>
              <w:contextualSpacing/>
              <w:rPr>
                <w:lang w:eastAsia="en-US"/>
              </w:rPr>
            </w:pPr>
            <w:r w:rsidRPr="00760D32">
              <w:rPr>
                <w:lang w:eastAsia="en-US"/>
              </w:rPr>
              <w:t xml:space="preserve">ЕГЭ. География: </w:t>
            </w:r>
            <w:proofErr w:type="gramStart"/>
            <w:r w:rsidRPr="00760D32">
              <w:rPr>
                <w:lang w:eastAsia="en-US"/>
              </w:rPr>
              <w:t>тематические</w:t>
            </w:r>
            <w:proofErr w:type="gramEnd"/>
            <w:r w:rsidRPr="00760D32">
              <w:rPr>
                <w:lang w:eastAsia="en-US"/>
              </w:rPr>
              <w:t xml:space="preserve"> и типовые экзаменационные </w:t>
            </w:r>
            <w:proofErr w:type="spellStart"/>
            <w:r w:rsidRPr="00760D32">
              <w:rPr>
                <w:lang w:eastAsia="en-US"/>
              </w:rPr>
              <w:t>вырианты</w:t>
            </w:r>
            <w:proofErr w:type="spellEnd"/>
            <w:r w:rsidRPr="00760D32">
              <w:rPr>
                <w:lang w:eastAsia="en-US"/>
              </w:rPr>
              <w:t xml:space="preserve">: 31 вариант / под ред. В.В. </w:t>
            </w:r>
            <w:proofErr w:type="spellStart"/>
            <w:r w:rsidRPr="00760D32">
              <w:rPr>
                <w:lang w:eastAsia="en-US"/>
              </w:rPr>
              <w:t>Барабанова</w:t>
            </w:r>
            <w:proofErr w:type="spellEnd"/>
            <w:r w:rsidRPr="00760D32">
              <w:rPr>
                <w:lang w:eastAsia="en-US"/>
              </w:rPr>
              <w:t>. – М.</w:t>
            </w:r>
            <w:proofErr w:type="gramStart"/>
            <w:r w:rsidRPr="00760D32">
              <w:rPr>
                <w:lang w:eastAsia="en-US"/>
              </w:rPr>
              <w:t xml:space="preserve"> :</w:t>
            </w:r>
            <w:proofErr w:type="gramEnd"/>
            <w:r w:rsidRPr="00760D32">
              <w:rPr>
                <w:lang w:eastAsia="en-US"/>
              </w:rPr>
              <w:t xml:space="preserve"> Издательство </w:t>
            </w:r>
            <w:r w:rsidR="00DE318E" w:rsidRPr="00760D32">
              <w:rPr>
                <w:lang w:eastAsia="en-US"/>
              </w:rPr>
              <w:t>«</w:t>
            </w:r>
            <w:r w:rsidRPr="00760D32">
              <w:rPr>
                <w:lang w:eastAsia="en-US"/>
              </w:rPr>
              <w:t>Национальное образование</w:t>
            </w:r>
            <w:r w:rsidR="00DE318E" w:rsidRPr="00760D32">
              <w:rPr>
                <w:lang w:eastAsia="en-US"/>
              </w:rPr>
              <w:t>»</w:t>
            </w:r>
            <w:r w:rsidRPr="00760D32">
              <w:rPr>
                <w:lang w:eastAsia="en-US"/>
              </w:rPr>
              <w:t>, 2017.</w:t>
            </w:r>
          </w:p>
          <w:p w:rsidR="00BC5DD6" w:rsidRPr="00760D32" w:rsidRDefault="00BC5DD6" w:rsidP="00760D32">
            <w:pPr>
              <w:numPr>
                <w:ilvl w:val="0"/>
                <w:numId w:val="27"/>
              </w:numPr>
              <w:contextualSpacing/>
              <w:rPr>
                <w:lang w:eastAsia="en-US"/>
              </w:rPr>
            </w:pPr>
            <w:r w:rsidRPr="00760D32">
              <w:rPr>
                <w:lang w:eastAsia="en-US"/>
              </w:rPr>
              <w:t>ЕГЭ 2016. География. Типовые тестовые задания / В.В.. Барабанов, О.В. Чичерина, Ю.А. Соловьева. – М.</w:t>
            </w:r>
            <w:proofErr w:type="gramStart"/>
            <w:r w:rsidRPr="00760D32">
              <w:rPr>
                <w:lang w:eastAsia="en-US"/>
              </w:rPr>
              <w:t xml:space="preserve"> :</w:t>
            </w:r>
            <w:proofErr w:type="gramEnd"/>
            <w:r w:rsidRPr="00760D32">
              <w:rPr>
                <w:lang w:eastAsia="en-US"/>
              </w:rPr>
              <w:t xml:space="preserve"> Издательство </w:t>
            </w:r>
            <w:r w:rsidR="00DE318E" w:rsidRPr="00760D32">
              <w:rPr>
                <w:lang w:eastAsia="en-US"/>
              </w:rPr>
              <w:t>«</w:t>
            </w:r>
            <w:r w:rsidRPr="00760D32">
              <w:rPr>
                <w:lang w:eastAsia="en-US"/>
              </w:rPr>
              <w:t>Экзамен</w:t>
            </w:r>
            <w:r w:rsidR="00DE318E" w:rsidRPr="00760D32">
              <w:rPr>
                <w:lang w:eastAsia="en-US"/>
              </w:rPr>
              <w:t>»</w:t>
            </w:r>
            <w:r w:rsidRPr="00760D32">
              <w:rPr>
                <w:lang w:eastAsia="en-US"/>
              </w:rPr>
              <w:t>, 2017.</w:t>
            </w:r>
          </w:p>
        </w:tc>
        <w:tc>
          <w:tcPr>
            <w:tcW w:w="1984" w:type="dxa"/>
          </w:tcPr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</w:p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</w:p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</w:p>
          <w:p w:rsidR="00BC5DD6" w:rsidRPr="00760D32" w:rsidRDefault="00BC5DD6" w:rsidP="00760D32">
            <w:pPr>
              <w:contextualSpacing/>
              <w:rPr>
                <w:lang w:eastAsia="en-US"/>
              </w:rPr>
            </w:pPr>
          </w:p>
        </w:tc>
      </w:tr>
    </w:tbl>
    <w:p w:rsidR="00BC5DD6" w:rsidRPr="00760D32" w:rsidRDefault="00BC5DD6" w:rsidP="00760D32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BC5DD6" w:rsidRPr="00760D32" w:rsidRDefault="00BC5DD6" w:rsidP="00760D32">
      <w:pPr>
        <w:ind w:left="-567" w:right="-285" w:firstLine="709"/>
      </w:pPr>
      <w:r w:rsidRPr="00760D32">
        <w:t>Задания, процент выполнения которых составил менее 60%: 4, 13, 24, 25, 32.</w:t>
      </w:r>
    </w:p>
    <w:p w:rsidR="00BC5DD6" w:rsidRPr="00760D32" w:rsidRDefault="00BC5DD6" w:rsidP="00760D32">
      <w:pPr>
        <w:ind w:left="-567" w:right="-285" w:firstLine="709"/>
        <w:jc w:val="both"/>
      </w:pPr>
      <w:r w:rsidRPr="00760D32">
        <w:rPr>
          <w:b/>
        </w:rPr>
        <w:t>Задание 4</w:t>
      </w:r>
      <w:r w:rsidRPr="00760D32">
        <w:t xml:space="preserve"> - Литосфера. Гидросфера. Атмосфера. Географическая оболочка</w:t>
      </w:r>
    </w:p>
    <w:p w:rsidR="00BC5DD6" w:rsidRPr="00760D32" w:rsidRDefault="00BC5DD6" w:rsidP="00760D32">
      <w:pPr>
        <w:ind w:left="-567" w:right="-285" w:firstLine="709"/>
        <w:jc w:val="both"/>
      </w:pPr>
      <w:r w:rsidRPr="00760D32">
        <w:t>Земли. Широтная зональность и высотная поясность. Природа России.</w:t>
      </w:r>
    </w:p>
    <w:p w:rsidR="00BC5DD6" w:rsidRPr="00760D32" w:rsidRDefault="00BC5DD6" w:rsidP="00760D32">
      <w:pPr>
        <w:ind w:left="-567" w:right="-285" w:firstLine="709"/>
        <w:jc w:val="both"/>
      </w:pPr>
      <w:r w:rsidRPr="00760D32">
        <w:t xml:space="preserve">Данный вопрос сложен  своей формой. Вопрос такого типа (прочитать текст, вставить подходящие слова на месте пропусков) в </w:t>
      </w:r>
      <w:proofErr w:type="spellStart"/>
      <w:r w:rsidRPr="00760D32">
        <w:t>КИМах</w:t>
      </w:r>
      <w:proofErr w:type="spellEnd"/>
      <w:r w:rsidRPr="00760D32">
        <w:t xml:space="preserve"> по географии присутствует второй год, этим объясняется низкий процент выполнения задания. </w:t>
      </w:r>
      <w:proofErr w:type="gramStart"/>
      <w:r w:rsidRPr="00760D32">
        <w:t xml:space="preserve">Также, по сравнению с прошлым годом, расширился список элементов географического содержания (ср. </w:t>
      </w:r>
      <w:r w:rsidR="00DE318E" w:rsidRPr="00760D32">
        <w:t>«</w:t>
      </w:r>
      <w:r w:rsidRPr="00760D32">
        <w:t>Атмосфера.</w:t>
      </w:r>
      <w:proofErr w:type="gramEnd"/>
      <w:r w:rsidRPr="00760D32">
        <w:t xml:space="preserve"> </w:t>
      </w:r>
      <w:proofErr w:type="gramStart"/>
      <w:r w:rsidRPr="00760D32">
        <w:t>Географическая оболочка Земли</w:t>
      </w:r>
      <w:r w:rsidR="00DE318E" w:rsidRPr="00760D32">
        <w:t>»</w:t>
      </w:r>
      <w:r w:rsidRPr="00760D32">
        <w:t xml:space="preserve"> в прошлом году). </w:t>
      </w:r>
      <w:proofErr w:type="gramEnd"/>
    </w:p>
    <w:p w:rsidR="00BC5DD6" w:rsidRPr="00760D32" w:rsidRDefault="00BC5DD6" w:rsidP="00760D32">
      <w:pPr>
        <w:ind w:left="-567" w:right="-285" w:firstLine="709"/>
        <w:jc w:val="both"/>
      </w:pPr>
      <w:r w:rsidRPr="00760D32">
        <w:rPr>
          <w:b/>
        </w:rPr>
        <w:t>Задание 13</w:t>
      </w:r>
      <w:r w:rsidRPr="00760D32">
        <w:t xml:space="preserve"> и </w:t>
      </w:r>
      <w:r w:rsidRPr="00760D32">
        <w:rPr>
          <w:b/>
        </w:rPr>
        <w:t>задание 19</w:t>
      </w:r>
      <w:r w:rsidRPr="00760D32">
        <w:t xml:space="preserve"> – Хозяйство России и стран мира. </w:t>
      </w:r>
    </w:p>
    <w:p w:rsidR="007B5234" w:rsidRPr="00760D32" w:rsidRDefault="00BC5DD6" w:rsidP="00760D32">
      <w:pPr>
        <w:ind w:left="-567" w:right="-285" w:firstLine="709"/>
        <w:jc w:val="both"/>
      </w:pPr>
      <w:r w:rsidRPr="00760D32">
        <w:rPr>
          <w:b/>
        </w:rPr>
        <w:t>Задание 24</w:t>
      </w:r>
      <w:r w:rsidRPr="00760D32">
        <w:t xml:space="preserve"> и </w:t>
      </w:r>
      <w:r w:rsidRPr="00760D32">
        <w:rPr>
          <w:b/>
        </w:rPr>
        <w:t>задание 25</w:t>
      </w:r>
      <w:r w:rsidRPr="00760D32">
        <w:t xml:space="preserve"> - Особенности природно-ресурсного потенциала, населения, хозяйства, культуры крупных стран мира и субъектов РФ.</w:t>
      </w:r>
    </w:p>
    <w:p w:rsidR="007B5234" w:rsidRPr="00760D32" w:rsidRDefault="00BC5DD6" w:rsidP="00760D32">
      <w:pPr>
        <w:ind w:left="-567" w:right="-285" w:firstLine="709"/>
        <w:jc w:val="both"/>
      </w:pPr>
      <w:r w:rsidRPr="00760D32">
        <w:t>Данные вопросы повышенного и высокого уровня сложности. Отдельным странам и субъектам РФ уделяется немного времени. Несмотря на то, что в задании используются крупные страны – Бразилия, Индия, Китай, - время их изучения в курсе школьной географии не более часа на страну, а некоторые страны вообще лишь упоминаются. Субъекты РФ изучаются лишь в составе экономических районов, если не являются крупными центрами отраслей промышленности, то субъекты могут вообще не упоминаться в курсе.</w:t>
      </w:r>
    </w:p>
    <w:p w:rsidR="007B5234" w:rsidRPr="00760D32" w:rsidRDefault="00BC5DD6" w:rsidP="00760D32">
      <w:pPr>
        <w:ind w:left="-567" w:right="-285" w:firstLine="709"/>
        <w:jc w:val="both"/>
      </w:pPr>
      <w:r w:rsidRPr="00760D32">
        <w:rPr>
          <w:b/>
          <w:lang w:eastAsia="en-US"/>
        </w:rPr>
        <w:t>Вопрос 32</w:t>
      </w:r>
      <w:r w:rsidRPr="00760D32">
        <w:rPr>
          <w:lang w:eastAsia="en-US"/>
        </w:rPr>
        <w:t xml:space="preserve"> - Земля как планета. Форма, размеры, движение Земли.</w:t>
      </w:r>
    </w:p>
    <w:p w:rsidR="007B5234" w:rsidRPr="00760D32" w:rsidRDefault="00BC5DD6" w:rsidP="00760D32">
      <w:pPr>
        <w:ind w:left="-567" w:right="-285" w:firstLine="709"/>
        <w:jc w:val="both"/>
      </w:pPr>
      <w:r w:rsidRPr="00760D32">
        <w:rPr>
          <w:lang w:eastAsia="en-US"/>
        </w:rPr>
        <w:t xml:space="preserve">Задание высокого уровня сложности. Тема </w:t>
      </w:r>
      <w:r w:rsidR="00DE318E" w:rsidRPr="00760D32">
        <w:rPr>
          <w:lang w:eastAsia="en-US"/>
        </w:rPr>
        <w:t>«</w:t>
      </w:r>
      <w:r w:rsidRPr="00760D32">
        <w:rPr>
          <w:lang w:eastAsia="en-US"/>
        </w:rPr>
        <w:t>Форма, размеры, движение Земли</w:t>
      </w:r>
      <w:r w:rsidR="00DE318E" w:rsidRPr="00760D32">
        <w:rPr>
          <w:lang w:eastAsia="en-US"/>
        </w:rPr>
        <w:t>»</w:t>
      </w:r>
      <w:r w:rsidRPr="00760D32">
        <w:rPr>
          <w:lang w:eastAsia="en-US"/>
        </w:rPr>
        <w:t xml:space="preserve"> традиционно сложна, изучается лишь в 6 классе (в 5 классе по ФГОС ООО) на уровне, характерном для этого возраста (11-12 лет). Задание, представленное в </w:t>
      </w:r>
      <w:proofErr w:type="spellStart"/>
      <w:r w:rsidRPr="00760D32">
        <w:rPr>
          <w:lang w:eastAsia="en-US"/>
        </w:rPr>
        <w:t>КИМах</w:t>
      </w:r>
      <w:proofErr w:type="spellEnd"/>
      <w:r w:rsidRPr="00760D32">
        <w:rPr>
          <w:lang w:eastAsia="en-US"/>
        </w:rPr>
        <w:t>, требует знания темы на более взрослом уровне, следовательно, для успешного выполнения необходима дополнительная подготовка.</w:t>
      </w:r>
    </w:p>
    <w:p w:rsidR="00BC5DD6" w:rsidRPr="00760D32" w:rsidRDefault="00BC5DD6" w:rsidP="00760D32">
      <w:pPr>
        <w:ind w:left="-567" w:right="-285" w:firstLine="709"/>
        <w:jc w:val="both"/>
      </w:pPr>
      <w:r w:rsidRPr="00760D32">
        <w:rPr>
          <w:u w:val="single"/>
          <w:lang w:eastAsia="en-US"/>
        </w:rPr>
        <w:t>Вывод:</w:t>
      </w:r>
      <w:r w:rsidRPr="00760D32">
        <w:rPr>
          <w:lang w:eastAsia="en-US"/>
        </w:rPr>
        <w:t xml:space="preserve"> для устранения подобных ошибок и увеличения процента правильных ответов, необходимо отрабатывать полученные географические знания и умения на уроке с помощью </w:t>
      </w:r>
      <w:r w:rsidRPr="00760D32">
        <w:rPr>
          <w:lang w:eastAsia="en-US"/>
        </w:rPr>
        <w:lastRenderedPageBreak/>
        <w:t>заданий КИМ ЕГЭ по географии, внедрять задания КИМ в традиционные проверочные и итоговые работы по предмету.</w:t>
      </w:r>
    </w:p>
    <w:p w:rsidR="00BC5DD6" w:rsidRPr="00760D32" w:rsidRDefault="00BC5DD6" w:rsidP="00760D32">
      <w:pPr>
        <w:rPr>
          <w:b/>
        </w:rPr>
      </w:pPr>
    </w:p>
    <w:p w:rsidR="00BC5DD6" w:rsidRPr="00760D32" w:rsidRDefault="00BC5DD6" w:rsidP="00760D32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0D32">
        <w:rPr>
          <w:rFonts w:ascii="Times New Roman" w:hAnsi="Times New Roman"/>
          <w:b/>
          <w:sz w:val="24"/>
          <w:szCs w:val="24"/>
        </w:rPr>
        <w:t>Меры методической поддержки изучения учебного предмета в 2016-2017</w:t>
      </w:r>
      <w:r w:rsidRPr="00760D32">
        <w:rPr>
          <w:rFonts w:ascii="Times New Roman" w:hAnsi="Times New Roman"/>
          <w:b/>
          <w:sz w:val="24"/>
          <w:szCs w:val="24"/>
          <w:u w:val="single"/>
        </w:rPr>
        <w:t>уч.г.</w:t>
      </w:r>
    </w:p>
    <w:p w:rsidR="007B5234" w:rsidRPr="00760D32" w:rsidRDefault="007B5234" w:rsidP="00760D3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C5DD6" w:rsidRPr="00760D32" w:rsidRDefault="00BC5DD6" w:rsidP="00760D3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760D32">
        <w:rPr>
          <w:rFonts w:ascii="Times New Roman" w:hAnsi="Times New Roman"/>
          <w:sz w:val="24"/>
          <w:szCs w:val="24"/>
          <w:u w:val="single"/>
        </w:rPr>
        <w:t>На региональном уровне</w:t>
      </w:r>
    </w:p>
    <w:p w:rsidR="00BC5DD6" w:rsidRPr="00760D32" w:rsidRDefault="00BC5DD6" w:rsidP="00760D32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D32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13</w:t>
      </w:r>
    </w:p>
    <w:p w:rsidR="007B5234" w:rsidRPr="00760D32" w:rsidRDefault="007B5234" w:rsidP="00760D32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386"/>
        <w:gridCol w:w="7716"/>
      </w:tblGrid>
      <w:tr w:rsidR="00BC5DD6" w:rsidRPr="00760D32" w:rsidTr="008923A5">
        <w:tc>
          <w:tcPr>
            <w:tcW w:w="963" w:type="dxa"/>
          </w:tcPr>
          <w:p w:rsidR="00BC5DD6" w:rsidRPr="00760D32" w:rsidRDefault="00BC5DD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86" w:type="dxa"/>
          </w:tcPr>
          <w:p w:rsidR="00BC5DD6" w:rsidRPr="00760D32" w:rsidRDefault="00BC5DD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16" w:type="dxa"/>
          </w:tcPr>
          <w:p w:rsidR="00BC5DD6" w:rsidRPr="00760D32" w:rsidRDefault="00BC5DD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BC5DD6" w:rsidRPr="00760D32" w:rsidRDefault="00BC5DD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0D32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 w:rsidR="00BC5DD6" w:rsidRPr="00760D32" w:rsidTr="008923A5">
        <w:tc>
          <w:tcPr>
            <w:tcW w:w="963" w:type="dxa"/>
          </w:tcPr>
          <w:p w:rsidR="00BC5DD6" w:rsidRPr="00760D32" w:rsidRDefault="00BC5DD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BC5DD6" w:rsidRPr="00760D32" w:rsidRDefault="00BC5DD6" w:rsidP="00760D32">
            <w:pPr>
              <w:jc w:val="center"/>
            </w:pPr>
            <w:r w:rsidRPr="00760D32">
              <w:t>26.05.2017 – 19.12.2017</w:t>
            </w:r>
          </w:p>
        </w:tc>
        <w:tc>
          <w:tcPr>
            <w:tcW w:w="7716" w:type="dxa"/>
          </w:tcPr>
          <w:p w:rsidR="00BC5DD6" w:rsidRPr="00760D32" w:rsidRDefault="00BC5DD6" w:rsidP="00760D32">
            <w:pPr>
              <w:jc w:val="both"/>
            </w:pPr>
            <w:r w:rsidRPr="00760D32">
              <w:t xml:space="preserve">КПК </w:t>
            </w:r>
            <w:r w:rsidR="00DE318E" w:rsidRPr="00760D32">
              <w:t>«</w:t>
            </w:r>
            <w:r w:rsidRPr="00760D32">
              <w:t>ЕГЭ по географии: методика оценивания заданий с развёрнутым ответом</w:t>
            </w:r>
            <w:r w:rsidR="00DE318E" w:rsidRPr="00760D32">
              <w:t>»</w:t>
            </w:r>
          </w:p>
        </w:tc>
      </w:tr>
      <w:tr w:rsidR="00BC5DD6" w:rsidRPr="00760D32" w:rsidTr="008923A5">
        <w:tc>
          <w:tcPr>
            <w:tcW w:w="963" w:type="dxa"/>
          </w:tcPr>
          <w:p w:rsidR="00BC5DD6" w:rsidRPr="00760D32" w:rsidRDefault="00BC5DD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BC5DD6" w:rsidRPr="00760D32" w:rsidRDefault="00BC5DD6" w:rsidP="00760D32">
            <w:pPr>
              <w:jc w:val="center"/>
            </w:pPr>
            <w:r w:rsidRPr="00760D32">
              <w:t>Февраль-март 2018</w:t>
            </w:r>
          </w:p>
        </w:tc>
        <w:tc>
          <w:tcPr>
            <w:tcW w:w="7716" w:type="dxa"/>
          </w:tcPr>
          <w:p w:rsidR="00BC5DD6" w:rsidRPr="00760D32" w:rsidRDefault="00BC5DD6" w:rsidP="00760D32">
            <w:pPr>
              <w:jc w:val="both"/>
            </w:pPr>
            <w:r w:rsidRPr="00760D32">
              <w:t xml:space="preserve">Ежегодные семинары </w:t>
            </w:r>
            <w:r w:rsidR="00DE318E" w:rsidRPr="00760D32">
              <w:t>«</w:t>
            </w:r>
            <w:r w:rsidRPr="00760D32">
              <w:t>Методика оценивания заданий с развернутым ответом ЕГЭ по географии</w:t>
            </w:r>
            <w:r w:rsidR="00DE318E" w:rsidRPr="00760D32">
              <w:t>»</w:t>
            </w:r>
            <w:r w:rsidRPr="00760D32">
              <w:t xml:space="preserve"> </w:t>
            </w:r>
          </w:p>
        </w:tc>
      </w:tr>
      <w:tr w:rsidR="00BC5DD6" w:rsidRPr="00760D32" w:rsidTr="008923A5">
        <w:tc>
          <w:tcPr>
            <w:tcW w:w="963" w:type="dxa"/>
          </w:tcPr>
          <w:p w:rsidR="00BC5DD6" w:rsidRPr="00760D32" w:rsidRDefault="00BC5DD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BC5DD6" w:rsidRPr="00760D32" w:rsidRDefault="00BC5DD6" w:rsidP="00760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Январь 2018</w:t>
            </w:r>
          </w:p>
        </w:tc>
        <w:tc>
          <w:tcPr>
            <w:tcW w:w="7716" w:type="dxa"/>
          </w:tcPr>
          <w:p w:rsidR="00BC5DD6" w:rsidRPr="00760D32" w:rsidRDefault="00BC5DD6" w:rsidP="00760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 xml:space="preserve">Модуль (6 часов) в КПК </w:t>
            </w:r>
            <w:r w:rsidR="00DE318E" w:rsidRPr="00760D32">
              <w:rPr>
                <w:rFonts w:ascii="Times New Roman" w:hAnsi="Times New Roman"/>
                <w:sz w:val="24"/>
                <w:szCs w:val="24"/>
              </w:rPr>
              <w:t>«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>Обучение географии по ФГОС ОО</w:t>
            </w:r>
            <w:r w:rsidR="00DE318E" w:rsidRPr="00760D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5DD6" w:rsidRPr="00760D32" w:rsidTr="008923A5">
        <w:tc>
          <w:tcPr>
            <w:tcW w:w="963" w:type="dxa"/>
          </w:tcPr>
          <w:p w:rsidR="00BC5DD6" w:rsidRPr="00760D32" w:rsidRDefault="00BC5DD6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BC5DD6" w:rsidRPr="00760D32" w:rsidRDefault="00BC5DD6" w:rsidP="00760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Среда каждого месяца</w:t>
            </w:r>
          </w:p>
        </w:tc>
        <w:tc>
          <w:tcPr>
            <w:tcW w:w="7716" w:type="dxa"/>
          </w:tcPr>
          <w:p w:rsidR="00BC5DD6" w:rsidRPr="00760D32" w:rsidRDefault="00BC5DD6" w:rsidP="00760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Консультации методиста для учителей географии ЛО (ГАОУ ДПО ЛОИРО).</w:t>
            </w:r>
          </w:p>
        </w:tc>
      </w:tr>
    </w:tbl>
    <w:p w:rsidR="00BC5DD6" w:rsidRPr="00760D32" w:rsidRDefault="00BC5DD6" w:rsidP="00760D3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C5DD6" w:rsidRPr="00760D32" w:rsidRDefault="00BC5DD6" w:rsidP="00760D32">
      <w:pPr>
        <w:jc w:val="both"/>
        <w:rPr>
          <w:b/>
        </w:rPr>
      </w:pPr>
      <w:r w:rsidRPr="00760D32">
        <w:rPr>
          <w:b/>
        </w:rPr>
        <w:t>ВЫВОДЫ:</w:t>
      </w:r>
    </w:p>
    <w:p w:rsidR="00BC5DD6" w:rsidRPr="00760D32" w:rsidRDefault="00BC5DD6" w:rsidP="00760D32">
      <w:pPr>
        <w:ind w:left="-567" w:right="-284" w:firstLine="567"/>
        <w:jc w:val="both"/>
      </w:pPr>
      <w:r w:rsidRPr="00760D32">
        <w:t xml:space="preserve">Перечень элементов содержания, умений и видов деятельности, усвоение которых школьниками региона в целом </w:t>
      </w:r>
      <w:r w:rsidRPr="00760D32">
        <w:rPr>
          <w:u w:val="single"/>
        </w:rPr>
        <w:t xml:space="preserve">нельзя </w:t>
      </w:r>
      <w:r w:rsidRPr="00760D32">
        <w:t>считать достаточным.</w:t>
      </w:r>
    </w:p>
    <w:p w:rsidR="00BC5DD6" w:rsidRPr="00760D32" w:rsidRDefault="00BC5DD6" w:rsidP="00760D32">
      <w:pPr>
        <w:numPr>
          <w:ilvl w:val="0"/>
          <w:numId w:val="28"/>
        </w:numPr>
        <w:ind w:left="-567" w:right="-284" w:firstLine="567"/>
        <w:jc w:val="both"/>
      </w:pPr>
      <w:r w:rsidRPr="00760D32">
        <w:t>Атмосфера. Гидросфера. Биосфера. Литосфера. Географическая оболочка Земли (знать и понимать географические явления и процессы в геосферах, взаимосвязи между ними).</w:t>
      </w:r>
    </w:p>
    <w:p w:rsidR="00BC5DD6" w:rsidRPr="00760D32" w:rsidRDefault="00BC5DD6" w:rsidP="00760D32">
      <w:pPr>
        <w:numPr>
          <w:ilvl w:val="0"/>
          <w:numId w:val="28"/>
        </w:numPr>
        <w:ind w:left="-567" w:right="-284" w:firstLine="567"/>
        <w:jc w:val="both"/>
      </w:pPr>
      <w:r w:rsidRPr="00760D32">
        <w:t xml:space="preserve">Особенности </w:t>
      </w:r>
      <w:proofErr w:type="spellStart"/>
      <w:r w:rsidRPr="00760D32">
        <w:t>природноресурсного</w:t>
      </w:r>
      <w:proofErr w:type="spellEnd"/>
      <w:r w:rsidRPr="00760D32">
        <w:t xml:space="preserve"> потенциала, населения, хозяйства, культуры крупных стран мира (знать и понимать географическую специфику отдельных стран и регионов).</w:t>
      </w:r>
    </w:p>
    <w:p w:rsidR="00BC5DD6" w:rsidRPr="00760D32" w:rsidRDefault="00BC5DD6" w:rsidP="00760D32">
      <w:pPr>
        <w:numPr>
          <w:ilvl w:val="0"/>
          <w:numId w:val="28"/>
        </w:numPr>
        <w:ind w:left="-567" w:right="-284" w:firstLine="567"/>
        <w:jc w:val="both"/>
      </w:pPr>
      <w:r w:rsidRPr="00760D32">
        <w:t>География отраслей промышленности России. География сельского хозяйства. География важнейших видов транспорта</w:t>
      </w:r>
    </w:p>
    <w:p w:rsidR="00BC5DD6" w:rsidRPr="00760D32" w:rsidRDefault="00BC5DD6" w:rsidP="00760D32">
      <w:pPr>
        <w:numPr>
          <w:ilvl w:val="0"/>
          <w:numId w:val="28"/>
        </w:numPr>
        <w:ind w:left="-567" w:right="-284" w:firstLine="567"/>
        <w:jc w:val="both"/>
      </w:pPr>
      <w:r w:rsidRPr="00760D32">
        <w:t>Ведущие страны-экспортеры основных видов промышленной продукции. Ведущие страны-экспортеры основных видов сельскохозяйственной продукции. Основные международные магистрали и транспортные узлы</w:t>
      </w:r>
    </w:p>
    <w:p w:rsidR="00BC5DD6" w:rsidRPr="00760D32" w:rsidRDefault="00BC5DD6" w:rsidP="00760D32">
      <w:pPr>
        <w:numPr>
          <w:ilvl w:val="0"/>
          <w:numId w:val="28"/>
        </w:numPr>
        <w:ind w:left="-567" w:right="-284" w:firstLine="567"/>
        <w:jc w:val="both"/>
      </w:pPr>
      <w:r w:rsidRPr="00760D32">
        <w:t>Особенности природно-ресурсного потенциала, населения, хозяйства, культуры крупных стран мира и субъектов РФ</w:t>
      </w:r>
    </w:p>
    <w:p w:rsidR="00BC5DD6" w:rsidRPr="00760D32" w:rsidRDefault="00BC5DD6" w:rsidP="00760D32">
      <w:pPr>
        <w:numPr>
          <w:ilvl w:val="0"/>
          <w:numId w:val="28"/>
        </w:numPr>
        <w:ind w:left="-567" w:right="-284" w:firstLine="567"/>
        <w:jc w:val="both"/>
      </w:pPr>
      <w:r w:rsidRPr="00760D32">
        <w:t>Земля как планета. Форма, размеры, движение Земли (знать и понимать географические следствия движений Земли).</w:t>
      </w:r>
    </w:p>
    <w:p w:rsidR="007B5234" w:rsidRPr="00760D32" w:rsidRDefault="00BC5DD6" w:rsidP="00760D32">
      <w:pPr>
        <w:ind w:left="-567" w:right="-284" w:firstLine="567"/>
        <w:jc w:val="both"/>
      </w:pPr>
      <w:r w:rsidRPr="00760D32">
        <w:t>Предложения по возможным направлениям совершенствования организации и</w:t>
      </w:r>
      <w:r w:rsidR="007B5234" w:rsidRPr="00760D32">
        <w:t xml:space="preserve"> методики обучения школьников. </w:t>
      </w:r>
    </w:p>
    <w:p w:rsidR="00BC5DD6" w:rsidRPr="00760D32" w:rsidRDefault="00BC5DD6" w:rsidP="00760D32">
      <w:pPr>
        <w:ind w:left="-567" w:right="-284" w:firstLine="567"/>
        <w:jc w:val="both"/>
      </w:pPr>
      <w:r w:rsidRPr="00760D32">
        <w:t>Для устранения подобных ошибок и увеличения процента правильных ответов, необходимо отрабатывать полученные географические знания и умения на уроке с помощью заданий КИМ ЕГЭ по географии, внедрять задания КИМ в традиционные проверочные</w:t>
      </w:r>
      <w:r w:rsidR="007B5234" w:rsidRPr="00760D32">
        <w:t xml:space="preserve"> и итоговые работы по предмету.</w:t>
      </w:r>
    </w:p>
    <w:p w:rsidR="00BC5DD6" w:rsidRPr="00760D32" w:rsidRDefault="00BC5DD6" w:rsidP="00760D32">
      <w:pPr>
        <w:pStyle w:val="3"/>
        <w:spacing w:before="0"/>
        <w:ind w:left="375"/>
        <w:rPr>
          <w:rFonts w:ascii="Times New Roman" w:hAnsi="Times New Roman" w:cs="Times New Roman"/>
          <w:smallCaps/>
          <w:color w:val="auto"/>
        </w:rPr>
      </w:pPr>
    </w:p>
    <w:p w:rsidR="00BC5DD6" w:rsidRPr="00760D32" w:rsidRDefault="00BC5DD6" w:rsidP="00760D32">
      <w:pPr>
        <w:pStyle w:val="3"/>
        <w:spacing w:before="0"/>
        <w:ind w:left="-567"/>
        <w:rPr>
          <w:rFonts w:ascii="Times New Roman" w:hAnsi="Times New Roman" w:cs="Times New Roman"/>
          <w:b w:val="0"/>
          <w:smallCaps/>
          <w:color w:val="auto"/>
        </w:rPr>
      </w:pPr>
      <w:r w:rsidRPr="00760D32">
        <w:rPr>
          <w:rFonts w:ascii="Times New Roman" w:hAnsi="Times New Roman" w:cs="Times New Roman"/>
          <w:smallCaps/>
          <w:color w:val="auto"/>
        </w:rPr>
        <w:t xml:space="preserve">5. </w:t>
      </w:r>
      <w:r w:rsidR="007B5234" w:rsidRPr="00760D32">
        <w:rPr>
          <w:rFonts w:ascii="Times New Roman" w:hAnsi="Times New Roman" w:cs="Times New Roman"/>
          <w:smallCaps/>
          <w:color w:val="auto"/>
        </w:rPr>
        <w:t xml:space="preserve"> </w:t>
      </w:r>
      <w:r w:rsidRPr="00760D32">
        <w:rPr>
          <w:rFonts w:ascii="Times New Roman" w:hAnsi="Times New Roman" w:cs="Times New Roman"/>
          <w:smallCaps/>
          <w:color w:val="auto"/>
        </w:rPr>
        <w:t>РЕКОМЕНДАЦИИ:</w:t>
      </w:r>
    </w:p>
    <w:p w:rsidR="00BC5DD6" w:rsidRPr="00760D32" w:rsidRDefault="00BC5DD6" w:rsidP="00760D32">
      <w:pPr>
        <w:pStyle w:val="a3"/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D32">
        <w:rPr>
          <w:rFonts w:ascii="Times New Roman" w:hAnsi="Times New Roman"/>
          <w:sz w:val="24"/>
          <w:szCs w:val="24"/>
          <w:lang w:eastAsia="ru-RU"/>
        </w:rPr>
        <w:t>по совершенствованию организации и методики преподавания предмета в субъекте РФ:</w:t>
      </w:r>
    </w:p>
    <w:p w:rsidR="00BC5DD6" w:rsidRPr="00760D32" w:rsidRDefault="00BC5DD6" w:rsidP="00760D32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D32">
        <w:rPr>
          <w:rFonts w:ascii="Times New Roman" w:hAnsi="Times New Roman"/>
          <w:sz w:val="24"/>
          <w:szCs w:val="24"/>
          <w:lang w:eastAsia="ru-RU"/>
        </w:rPr>
        <w:t>Продолжать внедрять учебные модули по методике решения заданий ЕГЭ, по подготовке к ЕГЭ в курсы повышения квалификации на базе ГАОУ ДПО ЛОИРО.</w:t>
      </w:r>
    </w:p>
    <w:p w:rsidR="007B5234" w:rsidRPr="00760D32" w:rsidRDefault="007B5234" w:rsidP="00760D32">
      <w:pPr>
        <w:pStyle w:val="3"/>
        <w:spacing w:before="0"/>
        <w:ind w:left="-567"/>
        <w:rPr>
          <w:rFonts w:ascii="Times New Roman" w:eastAsia="Times New Roman" w:hAnsi="Times New Roman" w:cs="Times New Roman"/>
          <w:smallCaps/>
          <w:color w:val="auto"/>
        </w:rPr>
      </w:pPr>
    </w:p>
    <w:p w:rsidR="005060D9" w:rsidRPr="00760D32" w:rsidRDefault="005060D9" w:rsidP="00760D32">
      <w:pPr>
        <w:pStyle w:val="3"/>
        <w:spacing w:before="0"/>
        <w:ind w:left="-567"/>
        <w:rPr>
          <w:rFonts w:ascii="Times New Roman" w:eastAsia="Times New Roman" w:hAnsi="Times New Roman" w:cs="Times New Roman"/>
          <w:smallCaps/>
          <w:color w:val="auto"/>
        </w:rPr>
      </w:pPr>
      <w:r w:rsidRPr="00760D32">
        <w:rPr>
          <w:rFonts w:ascii="Times New Roman" w:eastAsia="Times New Roman" w:hAnsi="Times New Roman" w:cs="Times New Roman"/>
          <w:smallCaps/>
          <w:color w:val="auto"/>
        </w:rPr>
        <w:t>6. СОСТАВИТЕЛИ ОТЧЕТА (</w:t>
      </w:r>
      <w:proofErr w:type="gramStart"/>
      <w:r w:rsidRPr="00760D32">
        <w:rPr>
          <w:rFonts w:ascii="Times New Roman" w:eastAsia="Times New Roman" w:hAnsi="Times New Roman" w:cs="Times New Roman"/>
          <w:smallCaps/>
          <w:color w:val="auto"/>
        </w:rPr>
        <w:t>МЕТОДИЧЕСКОГО АНАЛИЗА</w:t>
      </w:r>
      <w:proofErr w:type="gramEnd"/>
      <w:r w:rsidRPr="00760D32">
        <w:rPr>
          <w:rFonts w:ascii="Times New Roman" w:eastAsia="Times New Roman" w:hAnsi="Times New Roman" w:cs="Times New Roman"/>
          <w:smallCaps/>
          <w:color w:val="auto"/>
        </w:rPr>
        <w:t xml:space="preserve"> ПО ПРЕДМЕТУ): </w:t>
      </w:r>
    </w:p>
    <w:p w:rsidR="007B5234" w:rsidRPr="00760D32" w:rsidRDefault="007B5234" w:rsidP="00760D32">
      <w:pPr>
        <w:ind w:left="1134" w:right="-285" w:hanging="850"/>
      </w:pPr>
    </w:p>
    <w:p w:rsidR="007B5234" w:rsidRPr="00760D32" w:rsidRDefault="007B5234" w:rsidP="00760D32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D32">
        <w:rPr>
          <w:rFonts w:ascii="Times New Roman" w:hAnsi="Times New Roman"/>
          <w:sz w:val="24"/>
          <w:szCs w:val="24"/>
          <w:lang w:eastAsia="ru-RU"/>
        </w:rPr>
        <w:t xml:space="preserve">ГАОУ ДПО </w:t>
      </w:r>
      <w:r w:rsidR="00DE318E" w:rsidRPr="00760D32">
        <w:rPr>
          <w:rFonts w:ascii="Times New Roman" w:hAnsi="Times New Roman"/>
          <w:sz w:val="24"/>
          <w:szCs w:val="24"/>
          <w:lang w:eastAsia="ru-RU"/>
        </w:rPr>
        <w:t>«</w:t>
      </w:r>
      <w:r w:rsidRPr="00760D32">
        <w:rPr>
          <w:rFonts w:ascii="Times New Roman" w:hAnsi="Times New Roman"/>
          <w:sz w:val="24"/>
          <w:szCs w:val="24"/>
          <w:lang w:eastAsia="ru-RU"/>
        </w:rPr>
        <w:t>Ленинградский областной институт развития образования</w:t>
      </w:r>
      <w:r w:rsidR="00DE318E" w:rsidRPr="00760D32">
        <w:rPr>
          <w:rFonts w:ascii="Times New Roman" w:hAnsi="Times New Roman"/>
          <w:sz w:val="24"/>
          <w:szCs w:val="24"/>
          <w:lang w:eastAsia="ru-RU"/>
        </w:rPr>
        <w:t>»</w:t>
      </w:r>
    </w:p>
    <w:p w:rsidR="005060D9" w:rsidRPr="00760D32" w:rsidRDefault="005060D9" w:rsidP="00760D32">
      <w:pPr>
        <w:ind w:left="1134" w:right="-285" w:hanging="850"/>
      </w:pPr>
    </w:p>
    <w:p w:rsidR="007B5234" w:rsidRPr="00760D32" w:rsidRDefault="007B5234" w:rsidP="00760D32">
      <w:pPr>
        <w:ind w:left="1134" w:right="-285" w:hanging="850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2977"/>
      </w:tblGrid>
      <w:tr w:rsidR="005060D9" w:rsidRPr="00760D32" w:rsidTr="000816E9">
        <w:tc>
          <w:tcPr>
            <w:tcW w:w="3969" w:type="dxa"/>
            <w:shd w:val="clear" w:color="auto" w:fill="auto"/>
          </w:tcPr>
          <w:p w:rsidR="005060D9" w:rsidRPr="00760D32" w:rsidRDefault="005060D9" w:rsidP="00760D32">
            <w:pPr>
              <w:jc w:val="both"/>
              <w:rPr>
                <w:i/>
              </w:rPr>
            </w:pPr>
            <w:r w:rsidRPr="00760D32">
              <w:rPr>
                <w:i/>
              </w:rPr>
              <w:t>Ответственный специалист, выполнявший анализ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7B5234" w:rsidRPr="00760D32" w:rsidRDefault="007B5234" w:rsidP="00760D32">
            <w:r w:rsidRPr="00760D32">
              <w:t xml:space="preserve">Истомина Евгения Анатольевна </w:t>
            </w:r>
          </w:p>
          <w:p w:rsidR="005060D9" w:rsidRPr="00760D32" w:rsidRDefault="007B5234" w:rsidP="00760D32">
            <w:pPr>
              <w:rPr>
                <w:i/>
              </w:rPr>
            </w:pPr>
            <w:r w:rsidRPr="00760D32">
              <w:t xml:space="preserve">доцент кафедры естественно-географического образования, </w:t>
            </w:r>
            <w:proofErr w:type="spellStart"/>
            <w:r w:rsidRPr="00760D32">
              <w:t>к.п.</w:t>
            </w:r>
            <w:proofErr w:type="gramStart"/>
            <w:r w:rsidRPr="00760D32">
              <w:t>н</w:t>
            </w:r>
            <w:proofErr w:type="spellEnd"/>
            <w:proofErr w:type="gramEnd"/>
            <w:r w:rsidRPr="00760D32">
              <w:t>.</w:t>
            </w:r>
          </w:p>
        </w:tc>
        <w:tc>
          <w:tcPr>
            <w:tcW w:w="2977" w:type="dxa"/>
          </w:tcPr>
          <w:p w:rsidR="005060D9" w:rsidRPr="00760D32" w:rsidRDefault="007B5234" w:rsidP="00760D32">
            <w:proofErr w:type="gramStart"/>
            <w:r w:rsidRPr="00760D32">
              <w:t>Председатель региональной ПК по географии</w:t>
            </w:r>
            <w:proofErr w:type="gramEnd"/>
          </w:p>
        </w:tc>
      </w:tr>
    </w:tbl>
    <w:p w:rsidR="005060D9" w:rsidRPr="00760D32" w:rsidRDefault="005060D9" w:rsidP="00760D32">
      <w:pPr>
        <w:rPr>
          <w:rFonts w:eastAsia="PMingLiU"/>
          <w:b/>
          <w:bCs/>
        </w:rPr>
      </w:pPr>
    </w:p>
    <w:p w:rsidR="005060D9" w:rsidRPr="00760D32" w:rsidRDefault="005060D9" w:rsidP="00760D3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60D32">
        <w:rPr>
          <w:rFonts w:ascii="Times New Roman" w:hAnsi="Times New Roman" w:cs="Times New Roman"/>
          <w:color w:val="auto"/>
          <w:sz w:val="24"/>
          <w:szCs w:val="24"/>
        </w:rPr>
        <w:t xml:space="preserve">Часть </w:t>
      </w:r>
      <w:r w:rsidR="00791F29" w:rsidRPr="00760D3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60D32">
        <w:rPr>
          <w:rFonts w:ascii="Times New Roman" w:hAnsi="Times New Roman" w:cs="Times New Roman"/>
          <w:color w:val="auto"/>
          <w:sz w:val="24"/>
          <w:szCs w:val="24"/>
        </w:rPr>
        <w:t xml:space="preserve">. Предложения в ДОРОЖНУЮ КАРТУ </w:t>
      </w:r>
    </w:p>
    <w:p w:rsidR="005943B5" w:rsidRPr="00760D32" w:rsidRDefault="005060D9" w:rsidP="00760D32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60D32">
        <w:rPr>
          <w:rFonts w:ascii="Times New Roman" w:hAnsi="Times New Roman" w:cs="Times New Roman"/>
          <w:color w:val="auto"/>
          <w:sz w:val="24"/>
          <w:szCs w:val="24"/>
        </w:rPr>
        <w:t xml:space="preserve">по развитию региональной системы образования </w:t>
      </w:r>
      <w:r w:rsidRPr="00760D32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br/>
      </w:r>
      <w:bookmarkStart w:id="4" w:name="_GoBack"/>
    </w:p>
    <w:bookmarkEnd w:id="4"/>
    <w:p w:rsidR="005943B5" w:rsidRPr="00760D32" w:rsidRDefault="005943B5" w:rsidP="00760D3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60D32">
        <w:rPr>
          <w:rFonts w:ascii="Times New Roman" w:hAnsi="Times New Roman"/>
          <w:sz w:val="24"/>
          <w:szCs w:val="24"/>
        </w:rPr>
        <w:t xml:space="preserve">1.1  Повышение квалификации учителей </w:t>
      </w:r>
    </w:p>
    <w:p w:rsidR="005943B5" w:rsidRPr="00760D32" w:rsidRDefault="005943B5" w:rsidP="00760D32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760D32">
        <w:rPr>
          <w:rFonts w:ascii="Times New Roman" w:hAnsi="Times New Roman"/>
          <w:i/>
          <w:sz w:val="24"/>
          <w:szCs w:val="24"/>
        </w:rPr>
        <w:t>Таблица 14</w:t>
      </w:r>
    </w:p>
    <w:p w:rsidR="005943B5" w:rsidRPr="00760D32" w:rsidRDefault="005943B5" w:rsidP="00760D32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5670"/>
      </w:tblGrid>
      <w:tr w:rsidR="005943B5" w:rsidRPr="00760D32" w:rsidTr="00C52FE8">
        <w:trPr>
          <w:trHeight w:val="1118"/>
        </w:trPr>
        <w:tc>
          <w:tcPr>
            <w:tcW w:w="709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5670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 xml:space="preserve">Перечень ОО, </w:t>
            </w:r>
            <w:proofErr w:type="gramStart"/>
            <w:r w:rsidRPr="00760D32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End"/>
            <w:r w:rsidRPr="00760D32">
              <w:rPr>
                <w:rFonts w:ascii="Times New Roman" w:hAnsi="Times New Roman"/>
                <w:sz w:val="24"/>
                <w:szCs w:val="24"/>
              </w:rPr>
              <w:t xml:space="preserve"> которых рекомендуются для обучения по данной программе (ученики показали менее 50 баллов ЕГЭ)</w:t>
            </w:r>
          </w:p>
        </w:tc>
      </w:tr>
      <w:tr w:rsidR="005943B5" w:rsidRPr="00760D32" w:rsidTr="00C52FE8">
        <w:tc>
          <w:tcPr>
            <w:tcW w:w="709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 xml:space="preserve">Подгруппа в КПК для кандидатов в эксперты ЕГЭ по географии </w:t>
            </w:r>
            <w:r w:rsidR="00DE318E" w:rsidRPr="00760D32">
              <w:rPr>
                <w:rFonts w:ascii="Times New Roman" w:hAnsi="Times New Roman"/>
                <w:sz w:val="24"/>
                <w:szCs w:val="24"/>
              </w:rPr>
              <w:t>«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>Методика оценивания заданий  с развернутым ответом ЕГЭ по географии</w:t>
            </w:r>
            <w:r w:rsidR="00DE318E" w:rsidRPr="00760D32">
              <w:rPr>
                <w:rFonts w:ascii="Times New Roman" w:hAnsi="Times New Roman"/>
                <w:sz w:val="24"/>
                <w:szCs w:val="24"/>
              </w:rPr>
              <w:t>»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 xml:space="preserve"> (ГАОУ ДПО ЛОИРО)</w:t>
            </w:r>
          </w:p>
        </w:tc>
        <w:tc>
          <w:tcPr>
            <w:tcW w:w="5670" w:type="dxa"/>
          </w:tcPr>
          <w:p w:rsidR="005943B5" w:rsidRPr="00760D32" w:rsidRDefault="005943B5" w:rsidP="00760D3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DE318E" w:rsidRPr="00760D32">
              <w:rPr>
                <w:rFonts w:ascii="Times New Roman" w:hAnsi="Times New Roman"/>
                <w:sz w:val="24"/>
                <w:szCs w:val="24"/>
              </w:rPr>
              <w:t>«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>Лицей № 1</w:t>
            </w:r>
            <w:r w:rsidR="00DE318E" w:rsidRPr="00760D32">
              <w:rPr>
                <w:rFonts w:ascii="Times New Roman" w:hAnsi="Times New Roman"/>
                <w:sz w:val="24"/>
                <w:szCs w:val="24"/>
              </w:rPr>
              <w:t>»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 xml:space="preserve"> г. Всеволожска</w:t>
            </w:r>
          </w:p>
          <w:p w:rsidR="005943B5" w:rsidRPr="00760D32" w:rsidRDefault="005943B5" w:rsidP="00760D3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DE318E" w:rsidRPr="00760D32">
              <w:rPr>
                <w:rFonts w:ascii="Times New Roman" w:hAnsi="Times New Roman"/>
                <w:sz w:val="24"/>
                <w:szCs w:val="24"/>
              </w:rPr>
              <w:t>«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>Дубровская средняя общеобразовательная школа</w:t>
            </w:r>
            <w:r w:rsidR="00DE318E" w:rsidRPr="00760D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43B5" w:rsidRPr="00760D32" w:rsidRDefault="005943B5" w:rsidP="00760D32">
            <w:pPr>
              <w:numPr>
                <w:ilvl w:val="0"/>
                <w:numId w:val="29"/>
              </w:numPr>
              <w:ind w:left="318"/>
              <w:rPr>
                <w:rFonts w:eastAsia="Times New Roman"/>
              </w:rPr>
            </w:pPr>
            <w:r w:rsidRPr="00760D32">
              <w:rPr>
                <w:rFonts w:eastAsia="Times New Roman"/>
              </w:rPr>
              <w:t xml:space="preserve">МБОУ </w:t>
            </w:r>
            <w:r w:rsidR="00DE318E" w:rsidRPr="00760D32">
              <w:rPr>
                <w:rFonts w:eastAsia="Times New Roman"/>
              </w:rPr>
              <w:t>«</w:t>
            </w:r>
            <w:r w:rsidRPr="00760D32">
              <w:rPr>
                <w:rFonts w:eastAsia="Times New Roman"/>
              </w:rPr>
              <w:t>Гатчинская средняя общеобразовательная школа № 9 с углубленным изучением отдельных предметов</w:t>
            </w:r>
            <w:r w:rsidR="00DE318E" w:rsidRPr="00760D32">
              <w:rPr>
                <w:rFonts w:eastAsia="Times New Roman"/>
              </w:rPr>
              <w:t>»</w:t>
            </w:r>
          </w:p>
          <w:p w:rsidR="005943B5" w:rsidRPr="00760D32" w:rsidRDefault="005943B5" w:rsidP="00760D32">
            <w:pPr>
              <w:numPr>
                <w:ilvl w:val="0"/>
                <w:numId w:val="29"/>
              </w:numPr>
              <w:ind w:left="318"/>
            </w:pPr>
            <w:r w:rsidRPr="00760D32">
              <w:t xml:space="preserve">МБОУ </w:t>
            </w:r>
            <w:r w:rsidR="00DE318E" w:rsidRPr="00760D32">
              <w:t>«</w:t>
            </w:r>
            <w:proofErr w:type="spellStart"/>
            <w:r w:rsidRPr="00760D32">
              <w:t>Ивангородская</w:t>
            </w:r>
            <w:proofErr w:type="spellEnd"/>
            <w:r w:rsidRPr="00760D32">
              <w:t xml:space="preserve"> средняя общеобразовательная школа № 1 имени </w:t>
            </w:r>
            <w:proofErr w:type="spellStart"/>
            <w:r w:rsidRPr="00760D32">
              <w:t>Н.П.Наумова</w:t>
            </w:r>
            <w:proofErr w:type="spellEnd"/>
            <w:r w:rsidR="00DE318E" w:rsidRPr="00760D32">
              <w:t>»</w:t>
            </w:r>
          </w:p>
          <w:p w:rsidR="005943B5" w:rsidRPr="00760D32" w:rsidRDefault="005943B5" w:rsidP="00760D32">
            <w:pPr>
              <w:numPr>
                <w:ilvl w:val="0"/>
                <w:numId w:val="29"/>
              </w:numPr>
              <w:ind w:left="318"/>
              <w:rPr>
                <w:bCs/>
              </w:rPr>
            </w:pPr>
            <w:r w:rsidRPr="00760D32">
              <w:rPr>
                <w:bCs/>
              </w:rPr>
              <w:t xml:space="preserve">МОУ </w:t>
            </w:r>
            <w:r w:rsidR="00DE318E" w:rsidRPr="00760D32">
              <w:rPr>
                <w:bCs/>
              </w:rPr>
              <w:t>«</w:t>
            </w:r>
            <w:proofErr w:type="spellStart"/>
            <w:r w:rsidRPr="00760D32">
              <w:rPr>
                <w:bCs/>
              </w:rPr>
              <w:t>Киришский</w:t>
            </w:r>
            <w:proofErr w:type="spellEnd"/>
            <w:r w:rsidRPr="00760D32">
              <w:rPr>
                <w:bCs/>
              </w:rPr>
              <w:t xml:space="preserve"> лицей</w:t>
            </w:r>
            <w:r w:rsidR="00DE318E" w:rsidRPr="00760D32">
              <w:rPr>
                <w:bCs/>
              </w:rPr>
              <w:t>»</w:t>
            </w:r>
          </w:p>
          <w:p w:rsidR="005943B5" w:rsidRPr="00760D32" w:rsidRDefault="005943B5" w:rsidP="00760D32">
            <w:pPr>
              <w:numPr>
                <w:ilvl w:val="0"/>
                <w:numId w:val="29"/>
              </w:numPr>
              <w:ind w:left="318"/>
            </w:pPr>
            <w:r w:rsidRPr="00760D32">
              <w:t xml:space="preserve">МБОУ </w:t>
            </w:r>
            <w:r w:rsidR="00DE318E" w:rsidRPr="00760D32">
              <w:t>«</w:t>
            </w:r>
            <w:proofErr w:type="spellStart"/>
            <w:r w:rsidRPr="00760D32">
              <w:t>Мгинская</w:t>
            </w:r>
            <w:proofErr w:type="spellEnd"/>
            <w:r w:rsidRPr="00760D32">
              <w:t xml:space="preserve"> средняя общеобразовательная школа</w:t>
            </w:r>
            <w:r w:rsidR="00DE318E" w:rsidRPr="00760D32">
              <w:t>»</w:t>
            </w:r>
          </w:p>
          <w:p w:rsidR="005943B5" w:rsidRPr="00760D32" w:rsidRDefault="005943B5" w:rsidP="00760D32">
            <w:pPr>
              <w:numPr>
                <w:ilvl w:val="0"/>
                <w:numId w:val="29"/>
              </w:numPr>
              <w:ind w:left="318"/>
            </w:pPr>
            <w:r w:rsidRPr="00760D32">
              <w:t xml:space="preserve">МКОУ </w:t>
            </w:r>
            <w:r w:rsidR="00DE318E" w:rsidRPr="00760D32">
              <w:t>«</w:t>
            </w:r>
            <w:proofErr w:type="spellStart"/>
            <w:r w:rsidRPr="00760D32">
              <w:t>Алеховщинская</w:t>
            </w:r>
            <w:proofErr w:type="spellEnd"/>
            <w:r w:rsidRPr="00760D32">
              <w:t xml:space="preserve"> средняя общеобразовательная школа</w:t>
            </w:r>
            <w:r w:rsidR="00DE318E" w:rsidRPr="00760D32">
              <w:t>»</w:t>
            </w:r>
          </w:p>
          <w:p w:rsidR="005943B5" w:rsidRPr="00760D32" w:rsidRDefault="005943B5" w:rsidP="00760D32">
            <w:pPr>
              <w:numPr>
                <w:ilvl w:val="0"/>
                <w:numId w:val="29"/>
              </w:numPr>
              <w:ind w:left="318"/>
            </w:pPr>
            <w:r w:rsidRPr="00760D32">
              <w:t xml:space="preserve">МОУ </w:t>
            </w:r>
            <w:r w:rsidR="00DE318E" w:rsidRPr="00760D32">
              <w:t>«</w:t>
            </w:r>
            <w:r w:rsidRPr="00760D32">
              <w:t>Средняя общеобразовательная школа № 1</w:t>
            </w:r>
            <w:r w:rsidR="00DE318E" w:rsidRPr="00760D32">
              <w:t>»</w:t>
            </w:r>
            <w:r w:rsidRPr="00760D32">
              <w:t xml:space="preserve"> (</w:t>
            </w:r>
            <w:proofErr w:type="spellStart"/>
            <w:r w:rsidRPr="00760D32">
              <w:t>Приозерский</w:t>
            </w:r>
            <w:proofErr w:type="spellEnd"/>
            <w:r w:rsidRPr="00760D32">
              <w:t xml:space="preserve"> район)</w:t>
            </w:r>
          </w:p>
          <w:p w:rsidR="005943B5" w:rsidRPr="00760D32" w:rsidRDefault="005943B5" w:rsidP="00760D32">
            <w:pPr>
              <w:numPr>
                <w:ilvl w:val="0"/>
                <w:numId w:val="29"/>
              </w:numPr>
              <w:ind w:left="318"/>
              <w:rPr>
                <w:rFonts w:eastAsia="Times New Roman"/>
              </w:rPr>
            </w:pPr>
            <w:r w:rsidRPr="00760D32">
              <w:t xml:space="preserve">МБОУ </w:t>
            </w:r>
            <w:r w:rsidR="00DE318E" w:rsidRPr="00760D32">
              <w:t>«</w:t>
            </w:r>
            <w:r w:rsidRPr="00760D32">
              <w:t>СОШ № 3</w:t>
            </w:r>
            <w:r w:rsidR="00DE318E" w:rsidRPr="00760D32">
              <w:t>»</w:t>
            </w:r>
            <w:r w:rsidRPr="00760D32">
              <w:t xml:space="preserve"> (Сосновый Бор)</w:t>
            </w:r>
          </w:p>
        </w:tc>
      </w:tr>
    </w:tbl>
    <w:p w:rsidR="005943B5" w:rsidRPr="00760D32" w:rsidRDefault="005943B5" w:rsidP="00760D3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943B5" w:rsidRPr="00760D32" w:rsidRDefault="005943B5" w:rsidP="00760D3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760D32">
        <w:rPr>
          <w:rFonts w:ascii="Times New Roman" w:hAnsi="Times New Roman"/>
          <w:sz w:val="24"/>
          <w:szCs w:val="24"/>
        </w:rPr>
        <w:t>1.2 Планируемые корректировки в выборе УМК и учебно-методической литературы – Нет.</w:t>
      </w:r>
    </w:p>
    <w:p w:rsidR="00831D09" w:rsidRPr="00760D32" w:rsidRDefault="00831D09" w:rsidP="00760D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43B5" w:rsidRPr="00760D32" w:rsidRDefault="005943B5" w:rsidP="00760D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32">
        <w:rPr>
          <w:rFonts w:ascii="Times New Roman" w:hAnsi="Times New Roman"/>
          <w:sz w:val="24"/>
          <w:szCs w:val="24"/>
        </w:rPr>
        <w:t xml:space="preserve">1.3 Планируемые меры методической поддержки изучения учебных предметов в 2017-2018 </w:t>
      </w:r>
      <w:proofErr w:type="spellStart"/>
      <w:r w:rsidRPr="00760D32">
        <w:rPr>
          <w:rFonts w:ascii="Times New Roman" w:hAnsi="Times New Roman"/>
          <w:sz w:val="24"/>
          <w:szCs w:val="24"/>
        </w:rPr>
        <w:t>уч.г</w:t>
      </w:r>
      <w:proofErr w:type="spellEnd"/>
      <w:r w:rsidRPr="00760D32">
        <w:rPr>
          <w:rFonts w:ascii="Times New Roman" w:hAnsi="Times New Roman"/>
          <w:sz w:val="24"/>
          <w:szCs w:val="24"/>
        </w:rPr>
        <w:t>. на региональном уровне</w:t>
      </w:r>
    </w:p>
    <w:p w:rsidR="005943B5" w:rsidRPr="00760D32" w:rsidRDefault="005943B5" w:rsidP="00760D32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760D32">
        <w:rPr>
          <w:rFonts w:ascii="Times New Roman" w:hAnsi="Times New Roman"/>
          <w:i/>
          <w:sz w:val="24"/>
          <w:szCs w:val="24"/>
        </w:rPr>
        <w:t>Таблица 15</w:t>
      </w:r>
    </w:p>
    <w:p w:rsidR="00831D09" w:rsidRPr="00760D32" w:rsidRDefault="00831D09" w:rsidP="00760D32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26"/>
        <w:gridCol w:w="7771"/>
      </w:tblGrid>
      <w:tr w:rsidR="005943B5" w:rsidRPr="00760D32" w:rsidTr="00C52FE8">
        <w:tc>
          <w:tcPr>
            <w:tcW w:w="709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26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71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0D32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D32">
              <w:rPr>
                <w:rFonts w:ascii="Times New Roman" w:hAnsi="Times New Roman"/>
                <w:b/>
                <w:sz w:val="24"/>
                <w:szCs w:val="24"/>
              </w:rPr>
              <w:t>ГАОУ ДПО ЛОИРО</w:t>
            </w:r>
          </w:p>
        </w:tc>
      </w:tr>
      <w:tr w:rsidR="005943B5" w:rsidRPr="00760D32" w:rsidTr="00C52FE8">
        <w:tc>
          <w:tcPr>
            <w:tcW w:w="709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Октябрь 2017</w:t>
            </w:r>
          </w:p>
        </w:tc>
        <w:tc>
          <w:tcPr>
            <w:tcW w:w="7771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DE318E" w:rsidRPr="00760D32">
              <w:rPr>
                <w:rFonts w:ascii="Times New Roman" w:hAnsi="Times New Roman"/>
                <w:sz w:val="24"/>
                <w:szCs w:val="24"/>
              </w:rPr>
              <w:t>«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>Анализ итогов ГИА 9 и 11 классов образовательных организации Ленинградской области по географии</w:t>
            </w:r>
            <w:r w:rsidR="00DE318E" w:rsidRPr="00760D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943B5" w:rsidRPr="00760D32" w:rsidTr="00C52FE8">
        <w:tc>
          <w:tcPr>
            <w:tcW w:w="709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 xml:space="preserve">Среда каждого </w:t>
            </w:r>
            <w:r w:rsidRPr="00760D32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7771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 методиста для учителей географии ЛО (ГАОУ ДПО ЛОИРО).</w:t>
            </w:r>
          </w:p>
        </w:tc>
      </w:tr>
      <w:tr w:rsidR="005943B5" w:rsidRPr="00760D32" w:rsidTr="00C52FE8">
        <w:tc>
          <w:tcPr>
            <w:tcW w:w="709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6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Январь 2018</w:t>
            </w:r>
          </w:p>
        </w:tc>
        <w:tc>
          <w:tcPr>
            <w:tcW w:w="7771" w:type="dxa"/>
          </w:tcPr>
          <w:p w:rsidR="005943B5" w:rsidRPr="00760D32" w:rsidRDefault="005943B5" w:rsidP="00760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 xml:space="preserve">Модуль (6 часов) в КПК </w:t>
            </w:r>
            <w:r w:rsidR="00DE318E" w:rsidRPr="00760D32">
              <w:rPr>
                <w:rFonts w:ascii="Times New Roman" w:hAnsi="Times New Roman"/>
                <w:sz w:val="24"/>
                <w:szCs w:val="24"/>
              </w:rPr>
              <w:t>«</w:t>
            </w:r>
            <w:r w:rsidRPr="00760D32">
              <w:rPr>
                <w:rFonts w:ascii="Times New Roman" w:hAnsi="Times New Roman"/>
                <w:sz w:val="24"/>
                <w:szCs w:val="24"/>
              </w:rPr>
              <w:t>Обучение географии по ФГОС ОО</w:t>
            </w:r>
            <w:r w:rsidR="00DE318E" w:rsidRPr="00760D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943B5" w:rsidRPr="00760D32" w:rsidRDefault="005943B5" w:rsidP="00760D3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943B5" w:rsidRPr="00760D32" w:rsidRDefault="005943B5" w:rsidP="00760D3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60D32">
        <w:rPr>
          <w:rFonts w:ascii="Times New Roman" w:hAnsi="Times New Roman"/>
          <w:sz w:val="24"/>
          <w:szCs w:val="24"/>
        </w:rPr>
        <w:t>1.4  Планируемые корректирующие диагностические работы по результатам ЕГЭ 2017 г.</w:t>
      </w:r>
    </w:p>
    <w:p w:rsidR="005943B5" w:rsidRPr="00760D32" w:rsidRDefault="005943B5" w:rsidP="00760D32">
      <w:pPr>
        <w:contextualSpacing/>
        <w:jc w:val="both"/>
        <w:rPr>
          <w:lang w:eastAsia="en-US"/>
        </w:rPr>
      </w:pPr>
      <w:r w:rsidRPr="00760D32">
        <w:rPr>
          <w:lang w:eastAsia="en-US"/>
        </w:rPr>
        <w:t>На уровне  образовательных организаций:</w:t>
      </w:r>
    </w:p>
    <w:p w:rsidR="005943B5" w:rsidRPr="00760D32" w:rsidRDefault="005943B5" w:rsidP="00760D32">
      <w:pPr>
        <w:numPr>
          <w:ilvl w:val="0"/>
          <w:numId w:val="30"/>
        </w:numPr>
        <w:contextualSpacing/>
        <w:jc w:val="both"/>
        <w:rPr>
          <w:lang w:eastAsia="en-US"/>
        </w:rPr>
      </w:pPr>
      <w:r w:rsidRPr="00760D32">
        <w:rPr>
          <w:lang w:eastAsia="en-US"/>
        </w:rPr>
        <w:t>Проведение  диагностической работы с целью проверки готовности к экзамену, выявления пробелов в освоении тем образовательной программы по предмету (сентябрь 2017).</w:t>
      </w:r>
    </w:p>
    <w:p w:rsidR="005943B5" w:rsidRPr="00760D32" w:rsidRDefault="005943B5" w:rsidP="00760D32">
      <w:pPr>
        <w:numPr>
          <w:ilvl w:val="0"/>
          <w:numId w:val="30"/>
        </w:numPr>
        <w:contextualSpacing/>
        <w:jc w:val="both"/>
        <w:rPr>
          <w:lang w:eastAsia="en-US"/>
        </w:rPr>
      </w:pPr>
      <w:proofErr w:type="gramStart"/>
      <w:r w:rsidRPr="00760D32">
        <w:rPr>
          <w:lang w:eastAsia="en-US"/>
        </w:rPr>
        <w:t>Проведение диагностических работ с целью диагностики качества подготовки выпускников, участвующих в ЕГЭ по  предмету (декабрь 2017, март 2018.</w:t>
      </w:r>
      <w:proofErr w:type="gramEnd"/>
    </w:p>
    <w:p w:rsidR="00CC3791" w:rsidRPr="00760D32" w:rsidRDefault="00CC3791" w:rsidP="00760D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32">
        <w:rPr>
          <w:rFonts w:ascii="Times New Roman" w:hAnsi="Times New Roman"/>
          <w:sz w:val="24"/>
          <w:szCs w:val="24"/>
        </w:rPr>
        <w:t>На муниципальном уровне:</w:t>
      </w:r>
    </w:p>
    <w:p w:rsidR="00CC3791" w:rsidRPr="00760D32" w:rsidRDefault="00CC3791" w:rsidP="00760D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32">
        <w:rPr>
          <w:rFonts w:ascii="Times New Roman" w:hAnsi="Times New Roman"/>
          <w:sz w:val="24"/>
          <w:szCs w:val="24"/>
        </w:rPr>
        <w:t>Муниципальный пробный экзамен по географии (дата устанавливается ОМСУ).</w:t>
      </w:r>
    </w:p>
    <w:p w:rsidR="005060D9" w:rsidRPr="00760D32" w:rsidRDefault="005060D9" w:rsidP="00760D32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5060D9" w:rsidRPr="00760D32" w:rsidRDefault="005060D9" w:rsidP="00760D3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60D32">
        <w:rPr>
          <w:rFonts w:ascii="Times New Roman" w:hAnsi="Times New Roman"/>
          <w:b/>
          <w:sz w:val="24"/>
          <w:szCs w:val="24"/>
        </w:rPr>
        <w:t>2. Трансляция эффективных педагогических практик ОО с наиболе</w:t>
      </w:r>
      <w:r w:rsidR="001B639B" w:rsidRPr="00760D32">
        <w:rPr>
          <w:rFonts w:ascii="Times New Roman" w:hAnsi="Times New Roman"/>
          <w:b/>
          <w:sz w:val="24"/>
          <w:szCs w:val="24"/>
        </w:rPr>
        <w:t>е высокими результатами ЕГЭ 2017</w:t>
      </w:r>
      <w:r w:rsidRPr="00760D32">
        <w:rPr>
          <w:rFonts w:ascii="Times New Roman" w:hAnsi="Times New Roman"/>
          <w:b/>
          <w:sz w:val="24"/>
          <w:szCs w:val="24"/>
        </w:rPr>
        <w:t xml:space="preserve"> г.</w:t>
      </w:r>
    </w:p>
    <w:p w:rsidR="005060D9" w:rsidRPr="00760D32" w:rsidRDefault="00791F29" w:rsidP="00760D32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760D32">
        <w:rPr>
          <w:rFonts w:ascii="Times New Roman" w:hAnsi="Times New Roman"/>
          <w:i/>
          <w:sz w:val="24"/>
          <w:szCs w:val="24"/>
        </w:rPr>
        <w:t>Таблица 16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01"/>
        <w:gridCol w:w="7796"/>
      </w:tblGrid>
      <w:tr w:rsidR="005060D9" w:rsidRPr="00760D32" w:rsidTr="000816E9">
        <w:tc>
          <w:tcPr>
            <w:tcW w:w="709" w:type="dxa"/>
          </w:tcPr>
          <w:p w:rsidR="005060D9" w:rsidRPr="00760D32" w:rsidRDefault="005060D9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060D9" w:rsidRPr="00760D32" w:rsidRDefault="005060D9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760D32" w:rsidRDefault="005060D9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</w:tcPr>
          <w:p w:rsidR="005060D9" w:rsidRPr="00760D32" w:rsidRDefault="005060D9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760D32" w:rsidRDefault="005060D9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0D32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774002" w:rsidRPr="00760D32" w:rsidTr="000816E9">
        <w:tc>
          <w:tcPr>
            <w:tcW w:w="709" w:type="dxa"/>
          </w:tcPr>
          <w:p w:rsidR="00774002" w:rsidRPr="00760D32" w:rsidRDefault="00774002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4002" w:rsidRPr="00760D32" w:rsidRDefault="00774002" w:rsidP="00760D32">
            <w:pPr>
              <w:contextualSpacing/>
            </w:pPr>
            <w:r w:rsidRPr="00760D32">
              <w:t>февраль-март</w:t>
            </w:r>
          </w:p>
          <w:p w:rsidR="00774002" w:rsidRPr="00760D32" w:rsidRDefault="00774002" w:rsidP="00760D32">
            <w:pPr>
              <w:contextualSpacing/>
            </w:pPr>
            <w:r w:rsidRPr="00760D32">
              <w:t>2018</w:t>
            </w:r>
          </w:p>
        </w:tc>
        <w:tc>
          <w:tcPr>
            <w:tcW w:w="7796" w:type="dxa"/>
          </w:tcPr>
          <w:p w:rsidR="00774002" w:rsidRPr="00760D32" w:rsidRDefault="000D65D0" w:rsidP="00760D32">
            <w:pPr>
              <w:contextualSpacing/>
            </w:pPr>
            <w:r w:rsidRPr="00760D32">
              <w:t xml:space="preserve">Выборгский район. </w:t>
            </w:r>
            <w:r w:rsidR="00774002" w:rsidRPr="00760D32">
              <w:t>Фестиваль педагогического мастерства. Лучшие уроки демонстрируют учителя: МБОУ «Гимназия, МБОУ «Гимназия №11», МБОУ «СОШ №1», МБОУ «</w:t>
            </w:r>
            <w:proofErr w:type="spellStart"/>
            <w:r w:rsidR="00774002" w:rsidRPr="00760D32">
              <w:t>Рощинская</w:t>
            </w:r>
            <w:proofErr w:type="spellEnd"/>
            <w:r w:rsidR="00774002" w:rsidRPr="00760D32">
              <w:t xml:space="preserve"> СОШ», МБОУ «Полянская СОШ», МБОУ «СОШ №37 с УИОП» Выборгский район</w:t>
            </w:r>
          </w:p>
        </w:tc>
      </w:tr>
      <w:tr w:rsidR="00774002" w:rsidRPr="00760D32" w:rsidTr="000816E9">
        <w:tc>
          <w:tcPr>
            <w:tcW w:w="709" w:type="dxa"/>
          </w:tcPr>
          <w:p w:rsidR="00774002" w:rsidRPr="00760D32" w:rsidRDefault="00774002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74002" w:rsidRPr="00760D32" w:rsidRDefault="00774002" w:rsidP="00760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Март 2018</w:t>
            </w:r>
          </w:p>
        </w:tc>
        <w:tc>
          <w:tcPr>
            <w:tcW w:w="7796" w:type="dxa"/>
          </w:tcPr>
          <w:p w:rsidR="00774002" w:rsidRPr="00760D32" w:rsidRDefault="000D65D0" w:rsidP="00760D32">
            <w:proofErr w:type="spellStart"/>
            <w:r w:rsidRPr="00760D32">
              <w:t>Киришский</w:t>
            </w:r>
            <w:proofErr w:type="spellEnd"/>
            <w:r w:rsidRPr="00760D32">
              <w:t xml:space="preserve"> район. </w:t>
            </w:r>
            <w:r w:rsidR="00774002" w:rsidRPr="00760D32">
              <w:t>Проведение районной декады открытых уроков учителей-предметников «Современный урок по подготовке к ЕГЭ». Методический отдел МБУ «</w:t>
            </w:r>
            <w:proofErr w:type="spellStart"/>
            <w:r w:rsidR="00774002" w:rsidRPr="00760D32">
              <w:t>Киришский</w:t>
            </w:r>
            <w:proofErr w:type="spellEnd"/>
            <w:r w:rsidR="00774002" w:rsidRPr="00760D32">
              <w:t xml:space="preserve"> центр МППС»</w:t>
            </w:r>
          </w:p>
        </w:tc>
      </w:tr>
      <w:tr w:rsidR="00774002" w:rsidRPr="00760D32" w:rsidTr="000816E9">
        <w:tc>
          <w:tcPr>
            <w:tcW w:w="709" w:type="dxa"/>
          </w:tcPr>
          <w:p w:rsidR="00774002" w:rsidRPr="00760D32" w:rsidRDefault="00774002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74002" w:rsidRPr="00760D32" w:rsidRDefault="00774002" w:rsidP="00760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Апрель 2018</w:t>
            </w:r>
          </w:p>
        </w:tc>
        <w:tc>
          <w:tcPr>
            <w:tcW w:w="7796" w:type="dxa"/>
          </w:tcPr>
          <w:p w:rsidR="00774002" w:rsidRPr="00760D32" w:rsidRDefault="000D65D0" w:rsidP="00760D32">
            <w:proofErr w:type="spellStart"/>
            <w:r w:rsidRPr="00760D32">
              <w:t>Киришский</w:t>
            </w:r>
            <w:proofErr w:type="spellEnd"/>
            <w:r w:rsidRPr="00760D32">
              <w:t xml:space="preserve"> район. </w:t>
            </w:r>
            <w:r w:rsidR="00774002" w:rsidRPr="00760D32">
              <w:t>Включение передового опыта работы в направлении подготовки к ОГЭ, ЕГЭ в секции «Методической панорамы». Методический отдел МБУ «</w:t>
            </w:r>
            <w:proofErr w:type="spellStart"/>
            <w:r w:rsidR="00774002" w:rsidRPr="00760D32">
              <w:t>Киришский</w:t>
            </w:r>
            <w:proofErr w:type="spellEnd"/>
            <w:r w:rsidR="00774002" w:rsidRPr="00760D32">
              <w:t xml:space="preserve"> центр МППС»</w:t>
            </w:r>
          </w:p>
        </w:tc>
      </w:tr>
      <w:tr w:rsidR="00774002" w:rsidRPr="00760D32" w:rsidTr="000816E9">
        <w:tc>
          <w:tcPr>
            <w:tcW w:w="709" w:type="dxa"/>
          </w:tcPr>
          <w:p w:rsidR="00774002" w:rsidRPr="00760D32" w:rsidRDefault="00774002" w:rsidP="00760D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74002" w:rsidRPr="00760D32" w:rsidRDefault="00774002" w:rsidP="00760D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D32">
              <w:rPr>
                <w:rFonts w:ascii="Times New Roman" w:hAnsi="Times New Roman"/>
                <w:sz w:val="24"/>
                <w:szCs w:val="24"/>
              </w:rPr>
              <w:t>Октябрь 2017-февраль 2018</w:t>
            </w:r>
          </w:p>
        </w:tc>
        <w:tc>
          <w:tcPr>
            <w:tcW w:w="7796" w:type="dxa"/>
          </w:tcPr>
          <w:p w:rsidR="00774002" w:rsidRPr="00760D32" w:rsidRDefault="000D65D0" w:rsidP="00760D32">
            <w:proofErr w:type="spellStart"/>
            <w:r w:rsidRPr="00760D32">
              <w:t>Киришский</w:t>
            </w:r>
            <w:proofErr w:type="spellEnd"/>
            <w:r w:rsidRPr="00760D32">
              <w:t xml:space="preserve"> район. </w:t>
            </w:r>
            <w:r w:rsidR="00774002" w:rsidRPr="00760D32">
              <w:t>Подготовка и проведение открытых уроков учителей с высокими результатами ГИА в рамках работы «</w:t>
            </w:r>
            <w:proofErr w:type="spellStart"/>
            <w:r w:rsidR="00774002" w:rsidRPr="00760D32">
              <w:t>стажировочных</w:t>
            </w:r>
            <w:proofErr w:type="spellEnd"/>
            <w:r w:rsidR="00774002" w:rsidRPr="00760D32">
              <w:t xml:space="preserve"> площадок». Методический отд</w:t>
            </w:r>
            <w:r w:rsidRPr="00760D32">
              <w:t>ел МБУ «</w:t>
            </w:r>
            <w:proofErr w:type="spellStart"/>
            <w:r w:rsidRPr="00760D32">
              <w:t>Киришский</w:t>
            </w:r>
            <w:proofErr w:type="spellEnd"/>
            <w:r w:rsidRPr="00760D32">
              <w:t xml:space="preserve"> центр МППС»,</w:t>
            </w:r>
            <w:r w:rsidR="00774002" w:rsidRPr="00760D32">
              <w:t xml:space="preserve"> МОУ «КСОШ №1, МОУ «</w:t>
            </w:r>
            <w:proofErr w:type="spellStart"/>
            <w:r w:rsidR="00774002" w:rsidRPr="00760D32">
              <w:t>Киришский</w:t>
            </w:r>
            <w:proofErr w:type="spellEnd"/>
            <w:r w:rsidR="00774002" w:rsidRPr="00760D32">
              <w:t xml:space="preserve"> лицей», МОУ «КСОШ №8»</w:t>
            </w:r>
            <w:r w:rsidRPr="00760D32">
              <w:t>.</w:t>
            </w:r>
          </w:p>
        </w:tc>
      </w:tr>
    </w:tbl>
    <w:p w:rsidR="005060D9" w:rsidRPr="00760D32" w:rsidRDefault="005060D9" w:rsidP="00760D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060D9" w:rsidRPr="00760D32" w:rsidSect="00B90C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2A" w:rsidRDefault="00C4012A" w:rsidP="005060D9">
      <w:r>
        <w:separator/>
      </w:r>
    </w:p>
  </w:endnote>
  <w:endnote w:type="continuationSeparator" w:id="0">
    <w:p w:rsidR="00C4012A" w:rsidRDefault="00C4012A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2A" w:rsidRDefault="00C4012A" w:rsidP="005060D9">
      <w:r>
        <w:separator/>
      </w:r>
    </w:p>
  </w:footnote>
  <w:footnote w:type="continuationSeparator" w:id="0">
    <w:p w:rsidR="00C4012A" w:rsidRDefault="00C4012A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8923A5" w:rsidRDefault="008923A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008">
          <w:rPr>
            <w:noProof/>
          </w:rPr>
          <w:t>15</w:t>
        </w:r>
        <w:r>
          <w:fldChar w:fldCharType="end"/>
        </w:r>
      </w:p>
    </w:sdtContent>
  </w:sdt>
  <w:p w:rsidR="008923A5" w:rsidRDefault="008923A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5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90573D"/>
    <w:multiLevelType w:val="hybridMultilevel"/>
    <w:tmpl w:val="11B2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C2A7175"/>
    <w:multiLevelType w:val="hybridMultilevel"/>
    <w:tmpl w:val="4C2C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2386A"/>
    <w:multiLevelType w:val="hybridMultilevel"/>
    <w:tmpl w:val="EB00E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269F6"/>
    <w:multiLevelType w:val="hybridMultilevel"/>
    <w:tmpl w:val="A25A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D885B86"/>
    <w:multiLevelType w:val="hybridMultilevel"/>
    <w:tmpl w:val="76AC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0"/>
  </w:num>
  <w:num w:numId="4">
    <w:abstractNumId w:val="28"/>
  </w:num>
  <w:num w:numId="5">
    <w:abstractNumId w:val="20"/>
  </w:num>
  <w:num w:numId="6">
    <w:abstractNumId w:val="16"/>
  </w:num>
  <w:num w:numId="7">
    <w:abstractNumId w:val="18"/>
  </w:num>
  <w:num w:numId="8">
    <w:abstractNumId w:val="14"/>
  </w:num>
  <w:num w:numId="9">
    <w:abstractNumId w:val="12"/>
  </w:num>
  <w:num w:numId="10">
    <w:abstractNumId w:val="25"/>
  </w:num>
  <w:num w:numId="11">
    <w:abstractNumId w:val="15"/>
  </w:num>
  <w:num w:numId="12">
    <w:abstractNumId w:val="11"/>
  </w:num>
  <w:num w:numId="13">
    <w:abstractNumId w:val="24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  <w:num w:numId="26">
    <w:abstractNumId w:val="26"/>
  </w:num>
  <w:num w:numId="27">
    <w:abstractNumId w:val="21"/>
  </w:num>
  <w:num w:numId="28">
    <w:abstractNumId w:val="22"/>
  </w:num>
  <w:num w:numId="29">
    <w:abstractNumId w:val="2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1ED8"/>
    <w:rsid w:val="00007B80"/>
    <w:rsid w:val="00011417"/>
    <w:rsid w:val="00016BA6"/>
    <w:rsid w:val="00020B13"/>
    <w:rsid w:val="00025019"/>
    <w:rsid w:val="00040584"/>
    <w:rsid w:val="000405ED"/>
    <w:rsid w:val="00042719"/>
    <w:rsid w:val="000427A8"/>
    <w:rsid w:val="00043B47"/>
    <w:rsid w:val="0004577A"/>
    <w:rsid w:val="0004657E"/>
    <w:rsid w:val="00046824"/>
    <w:rsid w:val="00051B13"/>
    <w:rsid w:val="00054B49"/>
    <w:rsid w:val="0006590D"/>
    <w:rsid w:val="000670EE"/>
    <w:rsid w:val="00067245"/>
    <w:rsid w:val="0007060C"/>
    <w:rsid w:val="000706C8"/>
    <w:rsid w:val="00070C53"/>
    <w:rsid w:val="0007154B"/>
    <w:rsid w:val="000720BF"/>
    <w:rsid w:val="00080490"/>
    <w:rsid w:val="000816E9"/>
    <w:rsid w:val="000841CF"/>
    <w:rsid w:val="00094E38"/>
    <w:rsid w:val="000A7E2D"/>
    <w:rsid w:val="000B013E"/>
    <w:rsid w:val="000B30D8"/>
    <w:rsid w:val="000B4551"/>
    <w:rsid w:val="000B5BAD"/>
    <w:rsid w:val="000B6D2D"/>
    <w:rsid w:val="000C3868"/>
    <w:rsid w:val="000C3B86"/>
    <w:rsid w:val="000C65C0"/>
    <w:rsid w:val="000C6B5A"/>
    <w:rsid w:val="000D0D00"/>
    <w:rsid w:val="000D1B50"/>
    <w:rsid w:val="000D65D0"/>
    <w:rsid w:val="000E00BC"/>
    <w:rsid w:val="000E2DD5"/>
    <w:rsid w:val="000E336F"/>
    <w:rsid w:val="000E6D5D"/>
    <w:rsid w:val="000E6D80"/>
    <w:rsid w:val="000F037F"/>
    <w:rsid w:val="000F13E9"/>
    <w:rsid w:val="000F195A"/>
    <w:rsid w:val="000F657E"/>
    <w:rsid w:val="000F7B3C"/>
    <w:rsid w:val="00105CF9"/>
    <w:rsid w:val="0011488C"/>
    <w:rsid w:val="0011633F"/>
    <w:rsid w:val="001240A4"/>
    <w:rsid w:val="001258B5"/>
    <w:rsid w:val="00130F9F"/>
    <w:rsid w:val="00132B14"/>
    <w:rsid w:val="001361EC"/>
    <w:rsid w:val="00145CA7"/>
    <w:rsid w:val="00152AC4"/>
    <w:rsid w:val="00152D17"/>
    <w:rsid w:val="00160BA5"/>
    <w:rsid w:val="00161C40"/>
    <w:rsid w:val="00162C73"/>
    <w:rsid w:val="00162E5D"/>
    <w:rsid w:val="00174654"/>
    <w:rsid w:val="00175B8A"/>
    <w:rsid w:val="001814B3"/>
    <w:rsid w:val="001845A8"/>
    <w:rsid w:val="00187721"/>
    <w:rsid w:val="00193871"/>
    <w:rsid w:val="001950B9"/>
    <w:rsid w:val="00195E4C"/>
    <w:rsid w:val="001B0938"/>
    <w:rsid w:val="001B0D2D"/>
    <w:rsid w:val="001B1790"/>
    <w:rsid w:val="001B1AE2"/>
    <w:rsid w:val="001B224D"/>
    <w:rsid w:val="001B639B"/>
    <w:rsid w:val="001C23EB"/>
    <w:rsid w:val="001D33FD"/>
    <w:rsid w:val="001E64AC"/>
    <w:rsid w:val="001E7F9B"/>
    <w:rsid w:val="001F10CB"/>
    <w:rsid w:val="001F446B"/>
    <w:rsid w:val="001F575D"/>
    <w:rsid w:val="002007EC"/>
    <w:rsid w:val="0021083E"/>
    <w:rsid w:val="00210BEA"/>
    <w:rsid w:val="00213CBF"/>
    <w:rsid w:val="002170F9"/>
    <w:rsid w:val="002172C0"/>
    <w:rsid w:val="002214BB"/>
    <w:rsid w:val="00221941"/>
    <w:rsid w:val="0022477C"/>
    <w:rsid w:val="00225B0C"/>
    <w:rsid w:val="002301DA"/>
    <w:rsid w:val="00232BB5"/>
    <w:rsid w:val="00234680"/>
    <w:rsid w:val="00253A31"/>
    <w:rsid w:val="002641D6"/>
    <w:rsid w:val="00265643"/>
    <w:rsid w:val="002711FC"/>
    <w:rsid w:val="002713BB"/>
    <w:rsid w:val="002732A2"/>
    <w:rsid w:val="002732ED"/>
    <w:rsid w:val="0027757E"/>
    <w:rsid w:val="00277DF1"/>
    <w:rsid w:val="00280729"/>
    <w:rsid w:val="00281608"/>
    <w:rsid w:val="00281A4D"/>
    <w:rsid w:val="002824EA"/>
    <w:rsid w:val="00295C3B"/>
    <w:rsid w:val="002A1DE9"/>
    <w:rsid w:val="002A6A85"/>
    <w:rsid w:val="002A7567"/>
    <w:rsid w:val="002B2866"/>
    <w:rsid w:val="002B4295"/>
    <w:rsid w:val="002B5D63"/>
    <w:rsid w:val="002B766A"/>
    <w:rsid w:val="002B7F5A"/>
    <w:rsid w:val="002C13CF"/>
    <w:rsid w:val="002C5A15"/>
    <w:rsid w:val="002D0D13"/>
    <w:rsid w:val="002D2990"/>
    <w:rsid w:val="002D3E62"/>
    <w:rsid w:val="002E6267"/>
    <w:rsid w:val="002E67DE"/>
    <w:rsid w:val="002F0743"/>
    <w:rsid w:val="00302241"/>
    <w:rsid w:val="0030411D"/>
    <w:rsid w:val="003044B9"/>
    <w:rsid w:val="00320380"/>
    <w:rsid w:val="0032188B"/>
    <w:rsid w:val="0032274B"/>
    <w:rsid w:val="00324020"/>
    <w:rsid w:val="00327C8C"/>
    <w:rsid w:val="00331188"/>
    <w:rsid w:val="0033291A"/>
    <w:rsid w:val="003334E0"/>
    <w:rsid w:val="00340868"/>
    <w:rsid w:val="003440EC"/>
    <w:rsid w:val="003504E0"/>
    <w:rsid w:val="00352064"/>
    <w:rsid w:val="0036560E"/>
    <w:rsid w:val="00377A73"/>
    <w:rsid w:val="00383EE4"/>
    <w:rsid w:val="003847EF"/>
    <w:rsid w:val="003879C6"/>
    <w:rsid w:val="003A190B"/>
    <w:rsid w:val="003A27CD"/>
    <w:rsid w:val="003A2EC1"/>
    <w:rsid w:val="003A5465"/>
    <w:rsid w:val="003B1213"/>
    <w:rsid w:val="003B26E5"/>
    <w:rsid w:val="003B5228"/>
    <w:rsid w:val="003B6135"/>
    <w:rsid w:val="003C6D17"/>
    <w:rsid w:val="003D0D65"/>
    <w:rsid w:val="003D14F6"/>
    <w:rsid w:val="003D3AA9"/>
    <w:rsid w:val="003D731A"/>
    <w:rsid w:val="003E3000"/>
    <w:rsid w:val="003E3FE0"/>
    <w:rsid w:val="003E7459"/>
    <w:rsid w:val="003F3678"/>
    <w:rsid w:val="003F4731"/>
    <w:rsid w:val="00403FC8"/>
    <w:rsid w:val="0040428E"/>
    <w:rsid w:val="0040575A"/>
    <w:rsid w:val="004059AC"/>
    <w:rsid w:val="00423ADA"/>
    <w:rsid w:val="004310F1"/>
    <w:rsid w:val="00432314"/>
    <w:rsid w:val="00432583"/>
    <w:rsid w:val="00436A7B"/>
    <w:rsid w:val="00436C72"/>
    <w:rsid w:val="004403F1"/>
    <w:rsid w:val="00441A2B"/>
    <w:rsid w:val="00446E7E"/>
    <w:rsid w:val="00453008"/>
    <w:rsid w:val="00462FB8"/>
    <w:rsid w:val="0046749D"/>
    <w:rsid w:val="00467CD1"/>
    <w:rsid w:val="00476AD2"/>
    <w:rsid w:val="004838C6"/>
    <w:rsid w:val="00484EC5"/>
    <w:rsid w:val="00493978"/>
    <w:rsid w:val="00493A03"/>
    <w:rsid w:val="004955AA"/>
    <w:rsid w:val="00497216"/>
    <w:rsid w:val="0049739F"/>
    <w:rsid w:val="004A36F0"/>
    <w:rsid w:val="004A4E80"/>
    <w:rsid w:val="004A7C9B"/>
    <w:rsid w:val="004B4362"/>
    <w:rsid w:val="004C4439"/>
    <w:rsid w:val="004C5414"/>
    <w:rsid w:val="004C5A93"/>
    <w:rsid w:val="004C7F06"/>
    <w:rsid w:val="004D28BD"/>
    <w:rsid w:val="004D49D8"/>
    <w:rsid w:val="004D5CA0"/>
    <w:rsid w:val="004E0A6B"/>
    <w:rsid w:val="004E21D6"/>
    <w:rsid w:val="00501025"/>
    <w:rsid w:val="005060D9"/>
    <w:rsid w:val="00507667"/>
    <w:rsid w:val="00513983"/>
    <w:rsid w:val="0051404C"/>
    <w:rsid w:val="00520DFB"/>
    <w:rsid w:val="00521025"/>
    <w:rsid w:val="00524FFA"/>
    <w:rsid w:val="00536528"/>
    <w:rsid w:val="00541E2A"/>
    <w:rsid w:val="005428A1"/>
    <w:rsid w:val="0055307E"/>
    <w:rsid w:val="005537D4"/>
    <w:rsid w:val="005607D8"/>
    <w:rsid w:val="00560AF2"/>
    <w:rsid w:val="00561C62"/>
    <w:rsid w:val="00562D21"/>
    <w:rsid w:val="00563561"/>
    <w:rsid w:val="00564207"/>
    <w:rsid w:val="00565B01"/>
    <w:rsid w:val="005669A8"/>
    <w:rsid w:val="0057534C"/>
    <w:rsid w:val="00576F38"/>
    <w:rsid w:val="0058062E"/>
    <w:rsid w:val="005816BC"/>
    <w:rsid w:val="005911B2"/>
    <w:rsid w:val="005943B5"/>
    <w:rsid w:val="00595B2E"/>
    <w:rsid w:val="005A5700"/>
    <w:rsid w:val="005B33E0"/>
    <w:rsid w:val="005B5DF9"/>
    <w:rsid w:val="005C4F76"/>
    <w:rsid w:val="005C7FEB"/>
    <w:rsid w:val="005D1EFD"/>
    <w:rsid w:val="005D2CEA"/>
    <w:rsid w:val="005D3375"/>
    <w:rsid w:val="005E60B4"/>
    <w:rsid w:val="005F0CE0"/>
    <w:rsid w:val="005F34C8"/>
    <w:rsid w:val="005F42F3"/>
    <w:rsid w:val="005F62DD"/>
    <w:rsid w:val="005F659B"/>
    <w:rsid w:val="0061189C"/>
    <w:rsid w:val="00612967"/>
    <w:rsid w:val="00612F21"/>
    <w:rsid w:val="0061423D"/>
    <w:rsid w:val="00614AB8"/>
    <w:rsid w:val="006158D8"/>
    <w:rsid w:val="00616EA9"/>
    <w:rsid w:val="00617493"/>
    <w:rsid w:val="00617A5C"/>
    <w:rsid w:val="00620EBA"/>
    <w:rsid w:val="006255F2"/>
    <w:rsid w:val="006265DA"/>
    <w:rsid w:val="006337E0"/>
    <w:rsid w:val="0064532F"/>
    <w:rsid w:val="00650E6C"/>
    <w:rsid w:val="00651CE3"/>
    <w:rsid w:val="00653C16"/>
    <w:rsid w:val="00665E8B"/>
    <w:rsid w:val="00672C6E"/>
    <w:rsid w:val="00682889"/>
    <w:rsid w:val="006931E4"/>
    <w:rsid w:val="00693C32"/>
    <w:rsid w:val="006A15FA"/>
    <w:rsid w:val="006B2A14"/>
    <w:rsid w:val="006B4B65"/>
    <w:rsid w:val="006B73E0"/>
    <w:rsid w:val="006D5136"/>
    <w:rsid w:val="006F0FF5"/>
    <w:rsid w:val="006F676B"/>
    <w:rsid w:val="0071168B"/>
    <w:rsid w:val="007131C1"/>
    <w:rsid w:val="00715327"/>
    <w:rsid w:val="007259E2"/>
    <w:rsid w:val="00733AC8"/>
    <w:rsid w:val="00735526"/>
    <w:rsid w:val="00741646"/>
    <w:rsid w:val="00744162"/>
    <w:rsid w:val="00750F73"/>
    <w:rsid w:val="00751A12"/>
    <w:rsid w:val="00753143"/>
    <w:rsid w:val="00756A4A"/>
    <w:rsid w:val="00760D32"/>
    <w:rsid w:val="00762764"/>
    <w:rsid w:val="0077011C"/>
    <w:rsid w:val="00774002"/>
    <w:rsid w:val="00776363"/>
    <w:rsid w:val="00776DA0"/>
    <w:rsid w:val="00777AC1"/>
    <w:rsid w:val="00790D00"/>
    <w:rsid w:val="00791F29"/>
    <w:rsid w:val="007920FC"/>
    <w:rsid w:val="007927A6"/>
    <w:rsid w:val="007A0E80"/>
    <w:rsid w:val="007A4653"/>
    <w:rsid w:val="007A5A52"/>
    <w:rsid w:val="007A650C"/>
    <w:rsid w:val="007B5234"/>
    <w:rsid w:val="007C3B1B"/>
    <w:rsid w:val="007C652F"/>
    <w:rsid w:val="007E0E13"/>
    <w:rsid w:val="007E59D0"/>
    <w:rsid w:val="007E685B"/>
    <w:rsid w:val="007F5E19"/>
    <w:rsid w:val="007F6BE0"/>
    <w:rsid w:val="008006AA"/>
    <w:rsid w:val="008063AF"/>
    <w:rsid w:val="00811A92"/>
    <w:rsid w:val="00812E6B"/>
    <w:rsid w:val="00815D95"/>
    <w:rsid w:val="00816439"/>
    <w:rsid w:val="00826B76"/>
    <w:rsid w:val="0082735F"/>
    <w:rsid w:val="00831D09"/>
    <w:rsid w:val="00836171"/>
    <w:rsid w:val="00842B1D"/>
    <w:rsid w:val="008476B6"/>
    <w:rsid w:val="00855C09"/>
    <w:rsid w:val="00856928"/>
    <w:rsid w:val="008676E0"/>
    <w:rsid w:val="00874E95"/>
    <w:rsid w:val="00874F63"/>
    <w:rsid w:val="0088298A"/>
    <w:rsid w:val="008923A5"/>
    <w:rsid w:val="00894EB4"/>
    <w:rsid w:val="008A0C37"/>
    <w:rsid w:val="008A5C40"/>
    <w:rsid w:val="008B220D"/>
    <w:rsid w:val="008B6401"/>
    <w:rsid w:val="008B7481"/>
    <w:rsid w:val="008C3BCB"/>
    <w:rsid w:val="008C624C"/>
    <w:rsid w:val="008C7D94"/>
    <w:rsid w:val="008D02D9"/>
    <w:rsid w:val="008D7330"/>
    <w:rsid w:val="008E450E"/>
    <w:rsid w:val="008E62BF"/>
    <w:rsid w:val="008F02F1"/>
    <w:rsid w:val="0090144C"/>
    <w:rsid w:val="00902043"/>
    <w:rsid w:val="009027BB"/>
    <w:rsid w:val="00902B7D"/>
    <w:rsid w:val="0090540D"/>
    <w:rsid w:val="00910553"/>
    <w:rsid w:val="009109A6"/>
    <w:rsid w:val="009208D9"/>
    <w:rsid w:val="009251BC"/>
    <w:rsid w:val="009253A4"/>
    <w:rsid w:val="00931C8D"/>
    <w:rsid w:val="00931D6A"/>
    <w:rsid w:val="0094223A"/>
    <w:rsid w:val="00945F80"/>
    <w:rsid w:val="009506BC"/>
    <w:rsid w:val="00954900"/>
    <w:rsid w:val="00960A87"/>
    <w:rsid w:val="00963738"/>
    <w:rsid w:val="009648E1"/>
    <w:rsid w:val="00971134"/>
    <w:rsid w:val="00982083"/>
    <w:rsid w:val="00983E86"/>
    <w:rsid w:val="009841BA"/>
    <w:rsid w:val="00984F9E"/>
    <w:rsid w:val="00987DE5"/>
    <w:rsid w:val="009920B7"/>
    <w:rsid w:val="0099276A"/>
    <w:rsid w:val="0099316A"/>
    <w:rsid w:val="009970BB"/>
    <w:rsid w:val="009A39A6"/>
    <w:rsid w:val="009A6132"/>
    <w:rsid w:val="009A7772"/>
    <w:rsid w:val="009B083A"/>
    <w:rsid w:val="009C0AD9"/>
    <w:rsid w:val="009C1A86"/>
    <w:rsid w:val="009C4CF7"/>
    <w:rsid w:val="009D6DFF"/>
    <w:rsid w:val="009D7DB0"/>
    <w:rsid w:val="009E3F60"/>
    <w:rsid w:val="009F1ACE"/>
    <w:rsid w:val="009F2506"/>
    <w:rsid w:val="00A00F44"/>
    <w:rsid w:val="00A0140F"/>
    <w:rsid w:val="00A0549C"/>
    <w:rsid w:val="00A16B74"/>
    <w:rsid w:val="00A2251F"/>
    <w:rsid w:val="00A22A14"/>
    <w:rsid w:val="00A24E2A"/>
    <w:rsid w:val="00A31453"/>
    <w:rsid w:val="00A343CC"/>
    <w:rsid w:val="00A36CDE"/>
    <w:rsid w:val="00A379E6"/>
    <w:rsid w:val="00A57A13"/>
    <w:rsid w:val="00A60909"/>
    <w:rsid w:val="00A64730"/>
    <w:rsid w:val="00A65944"/>
    <w:rsid w:val="00A666E9"/>
    <w:rsid w:val="00A67C9A"/>
    <w:rsid w:val="00A7635B"/>
    <w:rsid w:val="00A76FBA"/>
    <w:rsid w:val="00A7741B"/>
    <w:rsid w:val="00A803E1"/>
    <w:rsid w:val="00A819DF"/>
    <w:rsid w:val="00A83C3C"/>
    <w:rsid w:val="00A9105A"/>
    <w:rsid w:val="00A96B28"/>
    <w:rsid w:val="00AA24FF"/>
    <w:rsid w:val="00AA7FF8"/>
    <w:rsid w:val="00AC0396"/>
    <w:rsid w:val="00AC43B4"/>
    <w:rsid w:val="00AC499E"/>
    <w:rsid w:val="00AD4E71"/>
    <w:rsid w:val="00AD62F9"/>
    <w:rsid w:val="00AD72B4"/>
    <w:rsid w:val="00AE10C3"/>
    <w:rsid w:val="00AE7FEC"/>
    <w:rsid w:val="00AF4D57"/>
    <w:rsid w:val="00B02D61"/>
    <w:rsid w:val="00B1110E"/>
    <w:rsid w:val="00B14B92"/>
    <w:rsid w:val="00B327C6"/>
    <w:rsid w:val="00B331C4"/>
    <w:rsid w:val="00B36B10"/>
    <w:rsid w:val="00B37022"/>
    <w:rsid w:val="00B44427"/>
    <w:rsid w:val="00B522E6"/>
    <w:rsid w:val="00B6302C"/>
    <w:rsid w:val="00B672E5"/>
    <w:rsid w:val="00B772D9"/>
    <w:rsid w:val="00B852B2"/>
    <w:rsid w:val="00B90C38"/>
    <w:rsid w:val="00B9160A"/>
    <w:rsid w:val="00BA1D19"/>
    <w:rsid w:val="00BA4805"/>
    <w:rsid w:val="00BA59C6"/>
    <w:rsid w:val="00BA69AA"/>
    <w:rsid w:val="00BC09FC"/>
    <w:rsid w:val="00BC0C2D"/>
    <w:rsid w:val="00BC54C5"/>
    <w:rsid w:val="00BC5DD6"/>
    <w:rsid w:val="00BD4719"/>
    <w:rsid w:val="00BD67B9"/>
    <w:rsid w:val="00BD6FAA"/>
    <w:rsid w:val="00BE1753"/>
    <w:rsid w:val="00BE32C6"/>
    <w:rsid w:val="00BE3549"/>
    <w:rsid w:val="00BE5027"/>
    <w:rsid w:val="00BF1619"/>
    <w:rsid w:val="00BF18EF"/>
    <w:rsid w:val="00BF5C86"/>
    <w:rsid w:val="00BF5E98"/>
    <w:rsid w:val="00BF6C85"/>
    <w:rsid w:val="00BF6E6D"/>
    <w:rsid w:val="00C002C3"/>
    <w:rsid w:val="00C072D7"/>
    <w:rsid w:val="00C113BC"/>
    <w:rsid w:val="00C21C31"/>
    <w:rsid w:val="00C24BCE"/>
    <w:rsid w:val="00C26709"/>
    <w:rsid w:val="00C30DD4"/>
    <w:rsid w:val="00C32BC7"/>
    <w:rsid w:val="00C33232"/>
    <w:rsid w:val="00C3440B"/>
    <w:rsid w:val="00C360F9"/>
    <w:rsid w:val="00C3629B"/>
    <w:rsid w:val="00C36B7A"/>
    <w:rsid w:val="00C4012A"/>
    <w:rsid w:val="00C40EC1"/>
    <w:rsid w:val="00C438DE"/>
    <w:rsid w:val="00C46680"/>
    <w:rsid w:val="00C51AA4"/>
    <w:rsid w:val="00C607CD"/>
    <w:rsid w:val="00C632D1"/>
    <w:rsid w:val="00C6511E"/>
    <w:rsid w:val="00C660A3"/>
    <w:rsid w:val="00C66460"/>
    <w:rsid w:val="00C671CD"/>
    <w:rsid w:val="00C71D6C"/>
    <w:rsid w:val="00C71D9F"/>
    <w:rsid w:val="00C7397A"/>
    <w:rsid w:val="00C80ADD"/>
    <w:rsid w:val="00C80CD1"/>
    <w:rsid w:val="00C838F3"/>
    <w:rsid w:val="00C83F45"/>
    <w:rsid w:val="00C8638A"/>
    <w:rsid w:val="00C86754"/>
    <w:rsid w:val="00C97A75"/>
    <w:rsid w:val="00CA7D6A"/>
    <w:rsid w:val="00CB14B6"/>
    <w:rsid w:val="00CB220A"/>
    <w:rsid w:val="00CB38F4"/>
    <w:rsid w:val="00CB5F8A"/>
    <w:rsid w:val="00CB7E15"/>
    <w:rsid w:val="00CC1774"/>
    <w:rsid w:val="00CC3791"/>
    <w:rsid w:val="00CC7E9D"/>
    <w:rsid w:val="00CD13F4"/>
    <w:rsid w:val="00CD18B6"/>
    <w:rsid w:val="00CD4864"/>
    <w:rsid w:val="00CE0F9D"/>
    <w:rsid w:val="00CE1A22"/>
    <w:rsid w:val="00CE29C4"/>
    <w:rsid w:val="00CE663B"/>
    <w:rsid w:val="00CF460B"/>
    <w:rsid w:val="00CF7276"/>
    <w:rsid w:val="00D0102B"/>
    <w:rsid w:val="00D01884"/>
    <w:rsid w:val="00D036A8"/>
    <w:rsid w:val="00D05C98"/>
    <w:rsid w:val="00D06C91"/>
    <w:rsid w:val="00D16678"/>
    <w:rsid w:val="00D245F3"/>
    <w:rsid w:val="00D2597B"/>
    <w:rsid w:val="00D26723"/>
    <w:rsid w:val="00D37D1D"/>
    <w:rsid w:val="00D407F3"/>
    <w:rsid w:val="00D41C6E"/>
    <w:rsid w:val="00D44B3A"/>
    <w:rsid w:val="00D478AB"/>
    <w:rsid w:val="00D52B10"/>
    <w:rsid w:val="00D52BC9"/>
    <w:rsid w:val="00D54B11"/>
    <w:rsid w:val="00D54C36"/>
    <w:rsid w:val="00D55389"/>
    <w:rsid w:val="00D604B5"/>
    <w:rsid w:val="00D60FED"/>
    <w:rsid w:val="00D66A78"/>
    <w:rsid w:val="00D7298E"/>
    <w:rsid w:val="00D72F46"/>
    <w:rsid w:val="00D748E2"/>
    <w:rsid w:val="00D751C1"/>
    <w:rsid w:val="00D82432"/>
    <w:rsid w:val="00DA1566"/>
    <w:rsid w:val="00DB022E"/>
    <w:rsid w:val="00DB5218"/>
    <w:rsid w:val="00DB63D9"/>
    <w:rsid w:val="00DC4AEB"/>
    <w:rsid w:val="00DD13E2"/>
    <w:rsid w:val="00DD28D3"/>
    <w:rsid w:val="00DD69F9"/>
    <w:rsid w:val="00DE1A42"/>
    <w:rsid w:val="00DE318E"/>
    <w:rsid w:val="00DE6035"/>
    <w:rsid w:val="00DE6640"/>
    <w:rsid w:val="00DE78E3"/>
    <w:rsid w:val="00DF5918"/>
    <w:rsid w:val="00E06377"/>
    <w:rsid w:val="00E0747A"/>
    <w:rsid w:val="00E1393F"/>
    <w:rsid w:val="00E14692"/>
    <w:rsid w:val="00E15ABE"/>
    <w:rsid w:val="00E1739E"/>
    <w:rsid w:val="00E277DF"/>
    <w:rsid w:val="00E469B9"/>
    <w:rsid w:val="00E54971"/>
    <w:rsid w:val="00E5699D"/>
    <w:rsid w:val="00E76106"/>
    <w:rsid w:val="00E83C38"/>
    <w:rsid w:val="00E8517F"/>
    <w:rsid w:val="00E8653D"/>
    <w:rsid w:val="00E9019F"/>
    <w:rsid w:val="00E95D2C"/>
    <w:rsid w:val="00EA1084"/>
    <w:rsid w:val="00EB2D3A"/>
    <w:rsid w:val="00EB5E43"/>
    <w:rsid w:val="00EC4A88"/>
    <w:rsid w:val="00ED3482"/>
    <w:rsid w:val="00ED6C8E"/>
    <w:rsid w:val="00EE118A"/>
    <w:rsid w:val="00EE2024"/>
    <w:rsid w:val="00EF12F0"/>
    <w:rsid w:val="00EF1716"/>
    <w:rsid w:val="00EF2575"/>
    <w:rsid w:val="00EF28D5"/>
    <w:rsid w:val="00EF36C3"/>
    <w:rsid w:val="00EF782A"/>
    <w:rsid w:val="00F00BFD"/>
    <w:rsid w:val="00F01D18"/>
    <w:rsid w:val="00F02783"/>
    <w:rsid w:val="00F07ACD"/>
    <w:rsid w:val="00F10FA2"/>
    <w:rsid w:val="00F134CD"/>
    <w:rsid w:val="00F21893"/>
    <w:rsid w:val="00F23F6D"/>
    <w:rsid w:val="00F35910"/>
    <w:rsid w:val="00F366C6"/>
    <w:rsid w:val="00F47F37"/>
    <w:rsid w:val="00F539AA"/>
    <w:rsid w:val="00F54DBD"/>
    <w:rsid w:val="00F56CC2"/>
    <w:rsid w:val="00F65502"/>
    <w:rsid w:val="00F70A6A"/>
    <w:rsid w:val="00F725F7"/>
    <w:rsid w:val="00F866B3"/>
    <w:rsid w:val="00F8743A"/>
    <w:rsid w:val="00F94439"/>
    <w:rsid w:val="00F979F6"/>
    <w:rsid w:val="00FA1462"/>
    <w:rsid w:val="00FA6F8B"/>
    <w:rsid w:val="00FB2148"/>
    <w:rsid w:val="00FB5BFB"/>
    <w:rsid w:val="00FB6892"/>
    <w:rsid w:val="00FC1A6B"/>
    <w:rsid w:val="00FD01E5"/>
    <w:rsid w:val="00FD6147"/>
    <w:rsid w:val="00FD6CE1"/>
    <w:rsid w:val="00FE4092"/>
    <w:rsid w:val="00FE74BE"/>
    <w:rsid w:val="00FF5922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99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styleId="af7">
    <w:name w:val="Body Text Indent"/>
    <w:basedOn w:val="a"/>
    <w:link w:val="af8"/>
    <w:rsid w:val="008923A5"/>
    <w:pPr>
      <w:ind w:firstLine="851"/>
      <w:jc w:val="both"/>
    </w:pPr>
    <w:rPr>
      <w:rFonts w:eastAsia="Times New Roman"/>
      <w:sz w:val="28"/>
    </w:rPr>
  </w:style>
  <w:style w:type="character" w:customStyle="1" w:styleId="af8">
    <w:name w:val="Основной текст с отступом Знак"/>
    <w:basedOn w:val="a0"/>
    <w:link w:val="af7"/>
    <w:rsid w:val="008923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99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styleId="af7">
    <w:name w:val="Body Text Indent"/>
    <w:basedOn w:val="a"/>
    <w:link w:val="af8"/>
    <w:rsid w:val="008923A5"/>
    <w:pPr>
      <w:ind w:firstLine="851"/>
      <w:jc w:val="both"/>
    </w:pPr>
    <w:rPr>
      <w:rFonts w:eastAsia="Times New Roman"/>
      <w:sz w:val="28"/>
    </w:rPr>
  </w:style>
  <w:style w:type="character" w:customStyle="1" w:styleId="af8">
    <w:name w:val="Основной текст с отступом Знак"/>
    <w:basedOn w:val="a0"/>
    <w:link w:val="af7"/>
    <w:rsid w:val="008923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3DAE-F2AA-452C-B1E6-D9429FD6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13538</TotalTime>
  <Pages>16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26331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Елена Григорьевна Шарая</cp:lastModifiedBy>
  <cp:revision>552</cp:revision>
  <cp:lastPrinted>2016-06-29T13:46:00Z</cp:lastPrinted>
  <dcterms:created xsi:type="dcterms:W3CDTF">2017-06-21T09:32:00Z</dcterms:created>
  <dcterms:modified xsi:type="dcterms:W3CDTF">2019-02-15T10:14:00Z</dcterms:modified>
</cp:coreProperties>
</file>