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3B" w:rsidRDefault="007B133B" w:rsidP="007B13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133B" w:rsidRDefault="007B133B" w:rsidP="007B133B">
      <w:pPr>
        <w:pStyle w:val="ConsPlusNormal"/>
        <w:jc w:val="both"/>
        <w:outlineLvl w:val="0"/>
      </w:pPr>
    </w:p>
    <w:p w:rsidR="007B133B" w:rsidRDefault="007B133B" w:rsidP="007B133B">
      <w:pPr>
        <w:pStyle w:val="ConsPlusNormal"/>
        <w:outlineLvl w:val="0"/>
      </w:pPr>
      <w:r>
        <w:t>Зарегистрировано в Минюсте России 20 августа 2013 г. N 29569</w:t>
      </w:r>
    </w:p>
    <w:p w:rsidR="007B133B" w:rsidRDefault="007B133B" w:rsidP="007B1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33B" w:rsidRDefault="007B133B" w:rsidP="007B133B">
      <w:pPr>
        <w:pStyle w:val="ConsPlusNormal"/>
      </w:pPr>
    </w:p>
    <w:p w:rsidR="007B133B" w:rsidRDefault="007B133B" w:rsidP="007B133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B133B" w:rsidRDefault="007B133B" w:rsidP="007B133B">
      <w:pPr>
        <w:pStyle w:val="ConsPlusTitle"/>
        <w:jc w:val="center"/>
      </w:pPr>
    </w:p>
    <w:p w:rsidR="007B133B" w:rsidRDefault="007B133B" w:rsidP="007B133B">
      <w:pPr>
        <w:pStyle w:val="ConsPlusTitle"/>
        <w:jc w:val="center"/>
      </w:pPr>
      <w:r>
        <w:t>ПРИКАЗ</w:t>
      </w:r>
    </w:p>
    <w:p w:rsidR="007B133B" w:rsidRDefault="007B133B" w:rsidP="007B133B">
      <w:pPr>
        <w:pStyle w:val="ConsPlusTitle"/>
        <w:jc w:val="center"/>
      </w:pPr>
      <w:r>
        <w:t>от 2 августа 2013 г. N 854</w:t>
      </w:r>
    </w:p>
    <w:p w:rsidR="007B133B" w:rsidRDefault="007B133B" w:rsidP="007B133B">
      <w:pPr>
        <w:pStyle w:val="ConsPlusTitle"/>
        <w:jc w:val="center"/>
      </w:pPr>
    </w:p>
    <w:p w:rsidR="007B133B" w:rsidRDefault="007B133B" w:rsidP="007B133B">
      <w:pPr>
        <w:pStyle w:val="ConsPlusTitle"/>
        <w:jc w:val="center"/>
      </w:pPr>
      <w:r>
        <w:t>ОБ УТВЕРЖДЕНИИ</w:t>
      </w:r>
    </w:p>
    <w:p w:rsidR="007B133B" w:rsidRDefault="007B133B" w:rsidP="007B133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B133B" w:rsidRDefault="007B133B" w:rsidP="007B133B">
      <w:pPr>
        <w:pStyle w:val="ConsPlusTitle"/>
        <w:jc w:val="center"/>
      </w:pPr>
      <w:r>
        <w:t>СРЕДНЕГО ПРОФЕССИОНАЛЬНОГО ОБРАЗОВАНИЯ ПО ПРОФЕССИИ</w:t>
      </w:r>
    </w:p>
    <w:p w:rsidR="007B133B" w:rsidRDefault="007B133B" w:rsidP="007B133B">
      <w:pPr>
        <w:pStyle w:val="ConsPlusTitle"/>
        <w:jc w:val="center"/>
      </w:pPr>
      <w:r>
        <w:t>230103.02 МАСТЕР ПО ОБРАБОТКЕ ЦИФРОВОЙ ИНФОРМАЦИИ</w:t>
      </w:r>
    </w:p>
    <w:p w:rsidR="007B133B" w:rsidRDefault="007B133B" w:rsidP="007B133B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7B133B" w:rsidTr="00865183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7B133B" w:rsidRDefault="007B133B" w:rsidP="008651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33B" w:rsidRDefault="007B133B" w:rsidP="008651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391)</w:t>
            </w:r>
          </w:p>
        </w:tc>
      </w:tr>
    </w:tbl>
    <w:p w:rsidR="007B133B" w:rsidRDefault="007B133B" w:rsidP="007B133B">
      <w:pPr>
        <w:pStyle w:val="ConsPlusNormal"/>
        <w:jc w:val="center"/>
      </w:pPr>
    </w:p>
    <w:p w:rsidR="007B133B" w:rsidRDefault="007B133B" w:rsidP="007B133B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230103.02 Мастер по обработке цифровой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апреля 2010 г. N 365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230103.02 Мастер по обработке цифровой информации" (зарегистрирован Министерством юстиции Российской Федерации 11 мая 2010 г., регистрационный N 17168).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</w:pPr>
      <w:r>
        <w:t>Министр</w:t>
      </w:r>
    </w:p>
    <w:p w:rsidR="007B133B" w:rsidRDefault="007B133B" w:rsidP="007B133B">
      <w:pPr>
        <w:pStyle w:val="ConsPlusNormal"/>
        <w:jc w:val="right"/>
      </w:pPr>
      <w:r>
        <w:t>Д.В.ЛИВАНОВ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  <w:outlineLvl w:val="0"/>
      </w:pPr>
      <w:r>
        <w:t>Приложение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</w:pPr>
      <w:r>
        <w:t>Утвержден</w:t>
      </w:r>
    </w:p>
    <w:p w:rsidR="007B133B" w:rsidRDefault="007B133B" w:rsidP="007B133B">
      <w:pPr>
        <w:pStyle w:val="ConsPlusNormal"/>
        <w:jc w:val="right"/>
      </w:pPr>
      <w:r>
        <w:t>приказом Министерства образования</w:t>
      </w:r>
    </w:p>
    <w:p w:rsidR="007B133B" w:rsidRDefault="007B133B" w:rsidP="007B133B">
      <w:pPr>
        <w:pStyle w:val="ConsPlusNormal"/>
        <w:jc w:val="right"/>
      </w:pPr>
      <w:r>
        <w:t>и науки Российской Федерации</w:t>
      </w:r>
    </w:p>
    <w:p w:rsidR="007B133B" w:rsidRDefault="007B133B" w:rsidP="007B133B">
      <w:pPr>
        <w:pStyle w:val="ConsPlusNormal"/>
        <w:jc w:val="right"/>
      </w:pPr>
      <w:r>
        <w:t>от 2 августа 2013 г. N 854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B133B" w:rsidRDefault="007B133B" w:rsidP="007B133B">
      <w:pPr>
        <w:pStyle w:val="ConsPlusTitle"/>
        <w:jc w:val="center"/>
      </w:pPr>
      <w:r>
        <w:lastRenderedPageBreak/>
        <w:t>СРЕДНЕГО ПРОФЕССИОНАЛЬНОГО ОБРАЗОВАНИЯ ПО ПРОФЕССИИ</w:t>
      </w:r>
    </w:p>
    <w:p w:rsidR="007B133B" w:rsidRDefault="007B133B" w:rsidP="007B133B">
      <w:pPr>
        <w:pStyle w:val="ConsPlusTitle"/>
        <w:jc w:val="center"/>
      </w:pPr>
      <w:r>
        <w:t>230103.02 МАСТЕР ПО ОБРАБОТКЕ ЦИФРОВОЙ ИНФОРМАЦИИ</w:t>
      </w:r>
    </w:p>
    <w:p w:rsidR="007B133B" w:rsidRDefault="007B133B" w:rsidP="007B133B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7B133B" w:rsidTr="00865183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7B133B" w:rsidRDefault="007B133B" w:rsidP="008651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33B" w:rsidRDefault="007B133B" w:rsidP="008651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391)</w:t>
            </w:r>
          </w:p>
        </w:tc>
      </w:tr>
    </w:tbl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I. ОБЛАСТЬ ПРИМЕНЕНИЯ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230103.02 Мастер по обработке цифровой информации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230103.02 Мастер по обработке цифровой информации имеет образовательная организация при наличии соответствующей лицензии на осуществление образовательной деятельности.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II. ИСПОЛЬЗУЕМЫЕ СОКРАЩЕНИЯ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ПМ - профессиональный модуль;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III. ХАРАКТЕРИСТИКА ПОДГОТОВКИ ПО ПРОФЕССИИ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 xml:space="preserve">3.1. Сроки получения СПО по профессии 230103.02 Мастер по обработке цифровой информации в очной форме обучения и соответствующие квалификации приводятся в </w:t>
      </w:r>
      <w:hyperlink w:anchor="P64" w:history="1">
        <w:r>
          <w:rPr>
            <w:color w:val="0000FF"/>
          </w:rPr>
          <w:t>Таблице 1</w:t>
        </w:r>
      </w:hyperlink>
      <w:r>
        <w:t>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  <w:outlineLvl w:val="2"/>
      </w:pPr>
      <w:bookmarkStart w:id="1" w:name="P64"/>
      <w:bookmarkEnd w:id="1"/>
      <w:r>
        <w:t>Таблица 1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sectPr w:rsidR="007B133B" w:rsidSect="00BF2F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4542"/>
        <w:gridCol w:w="2761"/>
      </w:tblGrid>
      <w:tr w:rsidR="007B133B" w:rsidTr="00865183">
        <w:tc>
          <w:tcPr>
            <w:tcW w:w="2359" w:type="dxa"/>
          </w:tcPr>
          <w:p w:rsidR="007B133B" w:rsidRDefault="007B133B" w:rsidP="00865183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Наименование квалификации (профессий</w:t>
            </w:r>
          </w:p>
          <w:p w:rsidR="007B133B" w:rsidRDefault="007B133B" w:rsidP="00865183">
            <w:pPr>
              <w:pStyle w:val="ConsPlusNormal"/>
              <w:jc w:val="center"/>
            </w:pPr>
            <w:r>
              <w:t xml:space="preserve">по Общероссийскому </w:t>
            </w:r>
            <w:hyperlink r:id="rId1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B133B" w:rsidTr="00865183">
        <w:tc>
          <w:tcPr>
            <w:tcW w:w="2359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42" w:type="dxa"/>
            <w:vMerge w:val="restart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>Оператор электронно-вычислительных и вычислительных машин</w:t>
            </w:r>
          </w:p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761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10 мес.</w:t>
            </w: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2359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42" w:type="dxa"/>
            <w:vMerge/>
            <w:tcBorders>
              <w:bottom w:val="nil"/>
            </w:tcBorders>
          </w:tcPr>
          <w:p w:rsidR="007B133B" w:rsidRDefault="007B133B" w:rsidP="00865183"/>
        </w:tc>
        <w:tc>
          <w:tcPr>
            <w:tcW w:w="2761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 xml:space="preserve">2 года 10 мес. </w:t>
            </w:r>
            <w:hyperlink w:anchor="P8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9662" w:type="dxa"/>
            <w:gridSpan w:val="3"/>
            <w:tcBorders>
              <w:top w:val="nil"/>
              <w:bottom w:val="single" w:sz="4" w:space="0" w:color="auto"/>
            </w:tcBorders>
          </w:tcPr>
          <w:p w:rsidR="007B133B" w:rsidRDefault="007B133B" w:rsidP="00865183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391)</w:t>
            </w:r>
          </w:p>
        </w:tc>
      </w:tr>
    </w:tbl>
    <w:p w:rsidR="007B133B" w:rsidRDefault="007B133B" w:rsidP="007B133B">
      <w:pPr>
        <w:sectPr w:rsidR="007B133B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bookmarkStart w:id="2" w:name="P79"/>
      <w:bookmarkEnd w:id="2"/>
      <w: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bookmarkStart w:id="3" w:name="P80"/>
      <w:bookmarkEnd w:id="3"/>
      <w:r>
        <w:t>&lt;2&gt; Независимо от применяемых образовательных технологий.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bookmarkStart w:id="4" w:name="P81"/>
      <w:bookmarkEnd w:id="4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3.2. Сроки получения СПО по ППКРС независимо от применяемых образовательных технологий увеличиваются: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7B133B" w:rsidRDefault="007B133B" w:rsidP="007B133B">
      <w:pPr>
        <w:pStyle w:val="ConsPlusNormal"/>
        <w:jc w:val="center"/>
      </w:pPr>
      <w:r>
        <w:t>ДЕЯТЕЛЬНОСТИ ВЫПУСКНИКОВ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4.1. Область профессиональной деятельности выпускников: 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аппаратное и программное обеспечение персональных компьютеров и серверов;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периферийное оборудование;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источники аудиовизуальной информации;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звуко- и видеозаписывающее и воспроизводящее мультимедийное оборудование;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информационные ресурсы локальных и глобальных компьютерных сетей.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4.3. Обучающийся по профессии 230103.02 Мастер по обработке цифровой информации готовится к следующим видам деятельности: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4.3.1. Ввод и обработка цифровой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4.3.2. Хранение, передача и публикация цифровой информации.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7B133B" w:rsidRDefault="007B133B" w:rsidP="007B133B">
      <w:pPr>
        <w:pStyle w:val="ConsPlusNormal"/>
        <w:jc w:val="center"/>
      </w:pPr>
      <w:r>
        <w:t>КВАЛИФИЦИРОВАННЫХ РАБОЧИХ, СЛУЖАЩИХ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 исходя из цели и способов ее достижения, определенных руководителем.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&lt;*&gt;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5.2.1. Ввод и обработка цифровой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1.2. Выполнять ввод цифровой и аналоговой информации в персональный компьютер с различных носителей.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1.3. Конвертировать файлы с цифровой информацией в различные форматы.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1.4. Обрабатывать аудио- и визуальный контент средствами звуковых, графических и видеоредакторов.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5.2.2. Хранение, передача и публикация цифровой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2.1. Формировать медиатеки для структурированного хранения и каталогизации цифровой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2.3. Тиражировать мультимедиа-контент на различных съемных носителях информации.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ПК 2.4. Публиковать мультимедиа-контент в сети Интернет.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7B133B" w:rsidRDefault="007B133B" w:rsidP="007B133B">
      <w:pPr>
        <w:pStyle w:val="ConsPlusNormal"/>
        <w:jc w:val="center"/>
      </w:pPr>
      <w:r>
        <w:t>КВАЛИФИЦИРОВАННЫХ РАБОЧИХ, СЛУЖАЩИХ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общепрофессионального;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профессионального</w:t>
      </w:r>
    </w:p>
    <w:p w:rsidR="007B133B" w:rsidRDefault="007B133B" w:rsidP="007B133B">
      <w:pPr>
        <w:pStyle w:val="ConsPlusNormal"/>
        <w:spacing w:before="220"/>
        <w:jc w:val="both"/>
      </w:pPr>
      <w:r>
        <w:t>и разделов: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производственная практика;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</w:t>
      </w:r>
      <w:r>
        <w:lastRenderedPageBreak/>
        <w:t>соответствует 36 академическим часам.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2"/>
      </w:pPr>
      <w:r>
        <w:t>Структура программы подготовки квалифицированных</w:t>
      </w:r>
    </w:p>
    <w:p w:rsidR="007B133B" w:rsidRDefault="007B133B" w:rsidP="007B133B">
      <w:pPr>
        <w:pStyle w:val="ConsPlusNormal"/>
        <w:jc w:val="center"/>
      </w:pPr>
      <w:r>
        <w:t>рабочих, служащих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</w:pPr>
      <w:r>
        <w:t>Таблица 2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sectPr w:rsidR="007B133B"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4082"/>
        <w:gridCol w:w="1077"/>
        <w:gridCol w:w="1077"/>
        <w:gridCol w:w="2279"/>
        <w:gridCol w:w="1321"/>
      </w:tblGrid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ОП.00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Общепрофессиональный учебный цикл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  <w:tcBorders>
              <w:top w:val="nil"/>
              <w:bottom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  <w:p w:rsidR="007B133B" w:rsidRDefault="007B133B" w:rsidP="00865183">
            <w:pPr>
              <w:pStyle w:val="ConsPlusNormal"/>
            </w:pPr>
            <w:r>
              <w:t>работать с файловыми системами, различными форматами файлов, программами управления файлами;</w:t>
            </w:r>
          </w:p>
          <w:p w:rsidR="007B133B" w:rsidRDefault="007B133B" w:rsidP="00865183">
            <w:pPr>
              <w:pStyle w:val="ConsPlusNormal"/>
            </w:pPr>
            <w:r>
              <w:t xml:space="preserve">работать в прикладных программах: текстовых и табличных редакторах, редакторе презентаций, пользоваться </w:t>
            </w:r>
            <w:r>
              <w:lastRenderedPageBreak/>
              <w:t>сведениями из технической документации и файлов-справок;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основные понятия: информация и информационные технологии;</w:t>
            </w:r>
          </w:p>
          <w:p w:rsidR="007B133B" w:rsidRDefault="007B133B" w:rsidP="00865183">
            <w:pPr>
              <w:pStyle w:val="ConsPlusNormal"/>
            </w:pPr>
            <w:r>
              <w:t>технологии сбора, хранения, передачи, обработки и предоставления информации;</w:t>
            </w:r>
          </w:p>
          <w:p w:rsidR="007B133B" w:rsidRDefault="007B133B" w:rsidP="00865183">
            <w:pPr>
              <w:pStyle w:val="ConsPlusNormal"/>
            </w:pPr>
            <w:r>
      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  <w:p w:rsidR="007B133B" w:rsidRDefault="007B133B" w:rsidP="00865183">
            <w:pPr>
              <w:pStyle w:val="ConsPlusNormal"/>
            </w:pPr>
            <w:r>
              <w:t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 w:rsidR="007B133B" w:rsidRDefault="007B133B" w:rsidP="00865183">
            <w:pPr>
              <w:pStyle w:val="ConsPlusNormal"/>
            </w:pPr>
            <w:r>
              <w:t>назначение компьютера, логическое и физическое устройство компьютера, аппаратное и программное обеспечение;</w:t>
            </w:r>
          </w:p>
          <w:p w:rsidR="007B133B" w:rsidRDefault="007B133B" w:rsidP="00865183">
            <w:pPr>
              <w:pStyle w:val="ConsPlusNormal"/>
            </w:pPr>
            <w:r>
              <w:t>процессор, ОЗУ, дисковая и видеоподсистемы;</w:t>
            </w:r>
          </w:p>
          <w:p w:rsidR="007B133B" w:rsidRDefault="007B133B" w:rsidP="00865183">
            <w:pPr>
              <w:pStyle w:val="ConsPlusNormal"/>
            </w:pPr>
            <w:r>
              <w:t>периферийные устройства: интерфейсы, кабели и разъемы;</w:t>
            </w:r>
          </w:p>
          <w:p w:rsidR="007B133B" w:rsidRDefault="007B133B" w:rsidP="00865183">
            <w:pPr>
              <w:pStyle w:val="ConsPlusNormal"/>
            </w:pPr>
            <w:r>
              <w:t>операционную систему персонального компьютера (ПК), файловые системы, форматы файлов, программы управления файлами;</w:t>
            </w:r>
          </w:p>
          <w:p w:rsidR="007B133B" w:rsidRDefault="007B133B" w:rsidP="00865183">
            <w:pPr>
              <w:pStyle w:val="ConsPlusNormal"/>
            </w:pPr>
            <w:r>
              <w:t xml:space="preserve">локальные сети: протоколы и стандарты локальных сетей; топология сетей, </w:t>
            </w:r>
            <w:r>
              <w:lastRenderedPageBreak/>
              <w:t>структурированные кабельные системы, сетевые адаптеры, концентраторы, коммутаторы, логическая структуризация сети;</w:t>
            </w:r>
          </w:p>
          <w:p w:rsidR="007B133B" w:rsidRDefault="007B133B" w:rsidP="00865183">
            <w:pPr>
              <w:pStyle w:val="ConsPlusNormal"/>
            </w:pPr>
            <w:r>
              <w:t>поиск файлов, компьютеров и ресурсов сетей;</w:t>
            </w:r>
          </w:p>
          <w:p w:rsidR="007B133B" w:rsidRDefault="007B133B" w:rsidP="00865183">
            <w:pPr>
              <w:pStyle w:val="ConsPlusNormal"/>
            </w:pPr>
            <w:r>
              <w:t>идентификацию и авторизацию пользователей и ресурсов сетей;</w:t>
            </w:r>
          </w:p>
          <w:p w:rsidR="007B133B" w:rsidRDefault="007B133B" w:rsidP="00865183">
            <w:pPr>
              <w:pStyle w:val="ConsPlusNormal"/>
            </w:pPr>
            <w:r>
              <w:t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World Wide Web (WWW), электронную почту, серверное и клиентское программное обеспечение;</w:t>
            </w:r>
          </w:p>
          <w:p w:rsidR="007B133B" w:rsidRDefault="007B133B" w:rsidP="00865183">
            <w:pPr>
              <w:pStyle w:val="ConsPlusNormal"/>
            </w:pPr>
            <w:r>
              <w:t>информационную безопасность: основные виды угроз, способы противодействия угрозам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ОП.01. Основы</w:t>
            </w:r>
          </w:p>
          <w:p w:rsidR="007B133B" w:rsidRDefault="007B133B" w:rsidP="00865183">
            <w:pPr>
              <w:pStyle w:val="ConsPlusNormal"/>
            </w:pPr>
            <w:r>
              <w:t>информационных</w:t>
            </w:r>
          </w:p>
          <w:p w:rsidR="007B133B" w:rsidRDefault="007B133B" w:rsidP="00865183">
            <w:pPr>
              <w:pStyle w:val="ConsPlusNormal"/>
            </w:pPr>
            <w:r>
              <w:t>технологий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  <w:tcBorders>
              <w:top w:val="nil"/>
              <w:bottom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эксплуатировать электроизмерительные приборы;</w:t>
            </w:r>
          </w:p>
          <w:p w:rsidR="007B133B" w:rsidRDefault="007B133B" w:rsidP="00865183">
            <w:pPr>
              <w:pStyle w:val="ConsPlusNormal"/>
            </w:pPr>
            <w:r>
              <w:t>контролировать качество выполняемых работ;</w:t>
            </w:r>
          </w:p>
          <w:p w:rsidR="007B133B" w:rsidRDefault="007B133B" w:rsidP="00865183">
            <w:pPr>
              <w:pStyle w:val="ConsPlusNormal"/>
            </w:pPr>
            <w:r>
              <w:t>производить контроль различных параметров электрических приборов;</w:t>
            </w:r>
          </w:p>
          <w:p w:rsidR="007B133B" w:rsidRDefault="007B133B" w:rsidP="00865183">
            <w:pPr>
              <w:pStyle w:val="ConsPlusNormal"/>
            </w:pPr>
            <w:r>
              <w:t>работать с технической документацией;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 xml:space="preserve">основные законы электротехники: электрическое поле, электрические цепи постоянного тока, физические процессы в </w:t>
            </w:r>
            <w:r>
              <w:lastRenderedPageBreak/>
              <w:t>электрических цепях постоянного тока;</w:t>
            </w:r>
          </w:p>
          <w:p w:rsidR="007B133B" w:rsidRDefault="007B133B" w:rsidP="00865183">
            <w:pPr>
              <w:pStyle w:val="ConsPlusNormal"/>
            </w:pPr>
            <w:r>
              <w:t>расчет электрических цепей постоянного тока;</w:t>
            </w:r>
          </w:p>
          <w:p w:rsidR="007B133B" w:rsidRDefault="007B133B" w:rsidP="00865183">
            <w:pPr>
              <w:pStyle w:val="ConsPlusNormal"/>
            </w:pPr>
            <w:r>
              <w:t>магнитное поле, магнитные цепи;</w:t>
            </w:r>
          </w:p>
          <w:p w:rsidR="007B133B" w:rsidRDefault="007B133B" w:rsidP="00865183">
            <w:pPr>
              <w:pStyle w:val="ConsPlusNormal"/>
            </w:pPr>
            <w:r>
              <w:t>электромагнитная индукция, электрические цепи переменного тока;</w:t>
            </w:r>
          </w:p>
          <w:p w:rsidR="007B133B" w:rsidRDefault="007B133B" w:rsidP="00865183">
            <w:pPr>
              <w:pStyle w:val="ConsPlusNormal"/>
            </w:pPr>
            <w:r>
              <w:t>основные сведения о синусоидальном электрическом токе, линейные электрические цепи синусоидального тока;</w:t>
            </w:r>
          </w:p>
          <w:p w:rsidR="007B133B" w:rsidRDefault="007B133B" w:rsidP="00865183">
            <w:pPr>
              <w:pStyle w:val="ConsPlusNormal"/>
            </w:pPr>
            <w:r>
              <w:t>общие сведения об электросвязи и радиосвязи;</w:t>
            </w:r>
          </w:p>
          <w:p w:rsidR="007B133B" w:rsidRDefault="007B133B" w:rsidP="00865183">
            <w:pPr>
              <w:pStyle w:val="ConsPlusNormal"/>
            </w:pPr>
            <w:r>
              <w:t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ОП.02. Основы электротехники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  <w:tcBorders>
              <w:top w:val="nil"/>
              <w:bottom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определять параметры полупроводниковых приборов и элементов системотехники;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 w:rsidR="007B133B" w:rsidRDefault="007B133B" w:rsidP="00865183">
            <w:pPr>
              <w:pStyle w:val="ConsPlusNormal"/>
            </w:pPr>
            <w:r>
              <w:t>общие сведения о распространении радиоволн;</w:t>
            </w:r>
          </w:p>
          <w:p w:rsidR="007B133B" w:rsidRDefault="007B133B" w:rsidP="00865183">
            <w:pPr>
              <w:pStyle w:val="ConsPlusNormal"/>
            </w:pPr>
            <w:r>
              <w:t>принцип распространения сигналов в линиях связи;</w:t>
            </w:r>
          </w:p>
          <w:p w:rsidR="007B133B" w:rsidRDefault="007B133B" w:rsidP="00865183">
            <w:pPr>
              <w:pStyle w:val="ConsPlusNormal"/>
            </w:pPr>
            <w:r>
              <w:t xml:space="preserve">сведения о волоконно-оптических </w:t>
            </w:r>
            <w:r>
              <w:lastRenderedPageBreak/>
              <w:t>линиях;</w:t>
            </w:r>
          </w:p>
          <w:p w:rsidR="007B133B" w:rsidRDefault="007B133B" w:rsidP="00865183">
            <w:pPr>
              <w:pStyle w:val="ConsPlusNormal"/>
            </w:pPr>
            <w:r>
              <w:t>цифровые способы передачи информации;</w:t>
            </w:r>
          </w:p>
          <w:p w:rsidR="007B133B" w:rsidRDefault="007B133B" w:rsidP="00865183">
            <w:pPr>
              <w:pStyle w:val="ConsPlusNormal"/>
            </w:pPr>
            <w:r>
              <w:t>общие сведения об элементной базе схемотехники (резисторы, конденсаторы, диоды, транзисторы, микросхемы, элементы оптоэлектроники);</w:t>
            </w:r>
          </w:p>
          <w:p w:rsidR="007B133B" w:rsidRDefault="007B133B" w:rsidP="00865183">
            <w:pPr>
              <w:pStyle w:val="ConsPlusNormal"/>
            </w:pPr>
            <w:r>
              <w:t>логические элементы и логическое проектирование в базисах микросхем;</w:t>
            </w:r>
          </w:p>
          <w:p w:rsidR="007B133B" w:rsidRDefault="007B133B" w:rsidP="00865183">
            <w:pPr>
              <w:pStyle w:val="ConsPlusNormal"/>
            </w:pPr>
            <w:r>
      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      </w:r>
          </w:p>
          <w:p w:rsidR="007B133B" w:rsidRDefault="007B133B" w:rsidP="00865183">
            <w:pPr>
              <w:pStyle w:val="ConsPlusNormal"/>
            </w:pPr>
            <w:r>
              <w:t>запоминающие устройства на основе БИС/СБИС;</w:t>
            </w:r>
          </w:p>
          <w:p w:rsidR="007B133B" w:rsidRDefault="007B133B" w:rsidP="00865183">
            <w:pPr>
              <w:pStyle w:val="ConsPlusNormal"/>
            </w:pPr>
            <w:r>
              <w:t>цифро-аналоговые и аналого-цифровые преобразователи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ОП.03. Основы электроники и цифровой схемотехники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  <w:tcBorders>
              <w:top w:val="nil"/>
              <w:bottom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правила техники безопасности и охраны труда при работе с электрооборудованием;</w:t>
            </w:r>
          </w:p>
          <w:p w:rsidR="007B133B" w:rsidRDefault="007B133B" w:rsidP="00865183">
            <w:pPr>
              <w:pStyle w:val="ConsPlusNormal"/>
            </w:pPr>
            <w:r>
              <w:t>нормативные документы по использованию средств вычислительной техники и видеотерминалов;</w:t>
            </w:r>
          </w:p>
          <w:p w:rsidR="007B133B" w:rsidRDefault="007B133B" w:rsidP="00865183">
            <w:pPr>
              <w:pStyle w:val="ConsPlusNormal"/>
            </w:pPr>
            <w:r>
              <w:t xml:space="preserve">виды и периодичность инструктажа по </w:t>
            </w:r>
            <w:r>
              <w:lastRenderedPageBreak/>
              <w:t>технике безопасности и охране труда (ТБиОТ)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ОП.04. Охрана труда и техника безопасности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  <w:tcBorders>
              <w:top w:val="nil"/>
              <w:bottom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воспринимать изменения в условиях производства, рыночной экономики и предпринимательства;</w:t>
            </w:r>
          </w:p>
          <w:p w:rsidR="007B133B" w:rsidRDefault="007B133B" w:rsidP="00865183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основы экономики, подходы к анализу экономической ситуации в стране и за рубежом, денежно-кредитную и налоговую политику;</w:t>
            </w:r>
          </w:p>
          <w:p w:rsidR="007B133B" w:rsidRDefault="007B133B" w:rsidP="00865183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7B133B" w:rsidRDefault="007B133B" w:rsidP="00865183">
            <w:pPr>
              <w:pStyle w:val="ConsPlusNormal"/>
            </w:pPr>
            <w:r>
              <w:t>законодательство по охране авторских прав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ОП.05. Экономика организации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  <w:tcBorders>
              <w:top w:val="nil"/>
            </w:tcBorders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B133B" w:rsidRDefault="007B133B" w:rsidP="00865183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B133B" w:rsidRDefault="007B133B" w:rsidP="00865183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7B133B" w:rsidRDefault="007B133B" w:rsidP="00865183">
            <w:pPr>
              <w:pStyle w:val="ConsPlusNormal"/>
            </w:pPr>
            <w:r>
              <w:t xml:space="preserve">применять первичные средства </w:t>
            </w:r>
            <w:r>
              <w:lastRenderedPageBreak/>
              <w:t>пожаротушения;</w:t>
            </w:r>
          </w:p>
          <w:p w:rsidR="007B133B" w:rsidRDefault="007B133B" w:rsidP="00865183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7B133B" w:rsidRDefault="007B133B" w:rsidP="00865183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7B133B" w:rsidRDefault="007B133B" w:rsidP="00865183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B133B" w:rsidRDefault="007B133B" w:rsidP="00865183">
            <w:pPr>
              <w:pStyle w:val="ConsPlusNormal"/>
            </w:pPr>
            <w:r>
              <w:t>оказывать первую помощь пострадавшим;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B133B" w:rsidRDefault="007B133B" w:rsidP="00865183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B133B" w:rsidRDefault="007B133B" w:rsidP="00865183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7B133B" w:rsidRDefault="007B133B" w:rsidP="00865183">
            <w:pPr>
              <w:pStyle w:val="ConsPlusNormal"/>
            </w:pPr>
            <w:r>
              <w:lastRenderedPageBreak/>
              <w:t>задачи и основные мероприятия гражданской обороны;</w:t>
            </w:r>
          </w:p>
          <w:p w:rsidR="007B133B" w:rsidRDefault="007B133B" w:rsidP="00865183">
            <w:pPr>
              <w:pStyle w:val="ConsPlusNormal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7B133B" w:rsidRDefault="007B133B" w:rsidP="00865183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7B133B" w:rsidRDefault="007B133B" w:rsidP="00865183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7B133B" w:rsidRDefault="007B133B" w:rsidP="00865183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7B133B" w:rsidRDefault="007B133B" w:rsidP="00865183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ОП.06. Безопасность жизнедеятельности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 ПК 2.1 - 2.4</w:t>
            </w: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t>ПМ.00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t>ПМ.01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Ввод и обработка цифровой информации</w:t>
            </w:r>
          </w:p>
          <w:p w:rsidR="007B133B" w:rsidRDefault="007B133B" w:rsidP="0086518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7B133B" w:rsidRDefault="007B133B" w:rsidP="00865183">
            <w:pPr>
              <w:pStyle w:val="ConsPlusNormal"/>
            </w:pPr>
            <w:r>
              <w:t>иметь практический опыт:</w:t>
            </w:r>
          </w:p>
          <w:p w:rsidR="007B133B" w:rsidRDefault="007B133B" w:rsidP="00865183">
            <w:pPr>
              <w:pStyle w:val="ConsPlusNormal"/>
            </w:pPr>
            <w:r>
              <w:t xml:space="preserve">подключения кабельной системы персонального компьютера, </w:t>
            </w:r>
            <w:r>
              <w:lastRenderedPageBreak/>
              <w:t>периферийного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настройки параметров функционирования персонального компьютера, периферийного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ввода цифровой и аналоговой информации в персональный компьютер с различных носителей, периферийного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сканирования, обработки и распознавания документов;</w:t>
            </w:r>
          </w:p>
          <w:p w:rsidR="007B133B" w:rsidRDefault="007B133B" w:rsidP="00865183">
            <w:pPr>
              <w:pStyle w:val="ConsPlusNormal"/>
            </w:pPr>
            <w:r>
              <w:t>конвертирования медиафайлов в различные форматы, экспорта и импорта файлов в различные программы-редакторы;</w:t>
            </w:r>
          </w:p>
          <w:p w:rsidR="007B133B" w:rsidRDefault="007B133B" w:rsidP="00865183">
            <w:pPr>
              <w:pStyle w:val="ConsPlusNormal"/>
            </w:pPr>
            <w:r>
              <w:t>обработки аудио-, визуального и мультимедийного контента с помощью специализированных программ-редакторов;</w:t>
            </w:r>
          </w:p>
          <w:p w:rsidR="007B133B" w:rsidRDefault="007B133B" w:rsidP="00865183">
            <w:pPr>
              <w:pStyle w:val="ConsPlusNormal"/>
            </w:pPr>
            <w:r>
              <w:t>создания и воспроизведения видеороликов, презентаций, слайд-шоу, медиафайлов и другой итоговой продукции из исходных аудио-, визуальных и мультимедийных компонентов;</w:t>
            </w:r>
          </w:p>
          <w:p w:rsidR="007B133B" w:rsidRDefault="007B133B" w:rsidP="00865183">
            <w:pPr>
              <w:pStyle w:val="ConsPlusNormal"/>
            </w:pPr>
            <w:r>
              <w:t>осуществления навигации по ресурсам, поиска, ввода и передачи данных с помощью технологий и сервисов сети Интернет;</w:t>
            </w:r>
          </w:p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 xml:space="preserve">подключать и настраивать параметры </w:t>
            </w:r>
            <w:r>
              <w:lastRenderedPageBreak/>
              <w:t>функционирования персонального компьютера, периферийного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настраивать основные компоненты графического интерфейса операционной системы и специализированных программ-редакторов;</w:t>
            </w:r>
          </w:p>
          <w:p w:rsidR="007B133B" w:rsidRDefault="007B133B" w:rsidP="00865183">
            <w:pPr>
              <w:pStyle w:val="ConsPlusNormal"/>
            </w:pPr>
            <w:r>
              <w:t>управлять файлами данных на локальных, съемных запоминающих устройствах, а также на дисках локальной компьютерной сети и 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производить распечатку, копирование и тиражирование документов на принтере и других периферийных устройствах вывода;</w:t>
            </w:r>
          </w:p>
          <w:p w:rsidR="007B133B" w:rsidRDefault="007B133B" w:rsidP="00865183">
            <w:pPr>
              <w:pStyle w:val="ConsPlusNormal"/>
            </w:pPr>
            <w:r>
              <w:t>распознавать сканированные текстовые документы с помощью программ распознавания текста;</w:t>
            </w:r>
          </w:p>
          <w:p w:rsidR="007B133B" w:rsidRDefault="007B133B" w:rsidP="00865183">
            <w:pPr>
              <w:pStyle w:val="ConsPlusNormal"/>
            </w:pPr>
            <w:r>
              <w:t>вводить цифровую и аналоговую информацию в персональный компьютер с различных носителей, периферийного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создавать и редактировать графические объекты с помощью программ для обработки растровой и векторной графики;</w:t>
            </w:r>
          </w:p>
          <w:p w:rsidR="007B133B" w:rsidRDefault="007B133B" w:rsidP="00865183">
            <w:pPr>
              <w:pStyle w:val="ConsPlusNormal"/>
            </w:pPr>
            <w:r>
              <w:t>конвертировать файлы с цифровой информацией в различные форматы;</w:t>
            </w:r>
          </w:p>
          <w:p w:rsidR="007B133B" w:rsidRDefault="007B133B" w:rsidP="00865183">
            <w:pPr>
              <w:pStyle w:val="ConsPlusNormal"/>
            </w:pPr>
            <w:r>
              <w:t>производить сканирование прозрачных и непрозрачных оригиналов;</w:t>
            </w:r>
          </w:p>
          <w:p w:rsidR="007B133B" w:rsidRDefault="007B133B" w:rsidP="00865183">
            <w:pPr>
              <w:pStyle w:val="ConsPlusNormal"/>
            </w:pPr>
            <w:r>
              <w:t xml:space="preserve">производить съемку и передачу цифровых изображений с фото- и </w:t>
            </w:r>
            <w:r>
              <w:lastRenderedPageBreak/>
              <w:t>видеокамеры на персональный компьютер;</w:t>
            </w:r>
          </w:p>
          <w:p w:rsidR="007B133B" w:rsidRDefault="007B133B" w:rsidP="00865183">
            <w:pPr>
              <w:pStyle w:val="ConsPlusNormal"/>
            </w:pPr>
            <w:r>
              <w:t>обрабатывать аудио-, визуальный контент и медиафайлы средствами звуковых, графических и видеоредакторов;</w:t>
            </w:r>
          </w:p>
          <w:p w:rsidR="007B133B" w:rsidRDefault="007B133B" w:rsidP="00865183">
            <w:pPr>
              <w:pStyle w:val="ConsPlusNormal"/>
            </w:pPr>
            <w:r>
              <w:t>создавать видеоролики, презентации, слайд-шоу, медиафайлы и другую итоговую продукцию из исходных аудио-, визуальных и мультимедийных компонентов;</w:t>
            </w:r>
          </w:p>
          <w:p w:rsidR="007B133B" w:rsidRDefault="007B133B" w:rsidP="00865183">
            <w:pPr>
              <w:pStyle w:val="ConsPlusNormal"/>
            </w:pPr>
            <w:r>
              <w:t>воспроизводить аудио-, визуальный контент и медиафайлы средствами персонального компьютера 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производить распечатку, копирование и тиражирование документов на принтере и других периферийных устройствах вывода;</w:t>
            </w:r>
          </w:p>
          <w:p w:rsidR="007B133B" w:rsidRDefault="007B133B" w:rsidP="00865183">
            <w:pPr>
              <w:pStyle w:val="ConsPlusNormal"/>
            </w:pPr>
            <w:r>
              <w:t>использовать мультимедиа-проектор для демонстрации содержимого экранных форм с персонального компьютера;</w:t>
            </w:r>
          </w:p>
          <w:p w:rsidR="007B133B" w:rsidRDefault="007B133B" w:rsidP="00865183">
            <w:pPr>
              <w:pStyle w:val="ConsPlusNormal"/>
            </w:pPr>
            <w:r>
              <w:t>вести отчетную и техническую документацию;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t>устройство персональных компьютеров, основные блоки, функции и технические характеристики;</w:t>
            </w:r>
          </w:p>
          <w:p w:rsidR="007B133B" w:rsidRDefault="007B133B" w:rsidP="00865183">
            <w:pPr>
              <w:pStyle w:val="ConsPlusNormal"/>
            </w:pPr>
            <w:r>
              <w:t>архитектуру, состав, функции и классификацию операционных систем персонального компьютера;</w:t>
            </w:r>
          </w:p>
          <w:p w:rsidR="007B133B" w:rsidRDefault="007B133B" w:rsidP="00865183">
            <w:pPr>
              <w:pStyle w:val="ConsPlusNormal"/>
            </w:pPr>
            <w:r>
              <w:t xml:space="preserve">виды и назначение периферийных </w:t>
            </w:r>
            <w:r>
              <w:lastRenderedPageBreak/>
              <w:t>устройств, их устройство и принцип действия, интерфейсы подключения и правила эксплуатации;</w:t>
            </w:r>
          </w:p>
          <w:p w:rsidR="007B133B" w:rsidRDefault="007B133B" w:rsidP="00865183">
            <w:pPr>
              <w:pStyle w:val="ConsPlusNormal"/>
            </w:pPr>
            <w:r>
              <w:t>принципы установки и настройки основных компонентов операционной системы и драйверов периферийного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принципы цифрового представления звуковой, графической, видео- и мультимедийной информации в персональном компьютере;</w:t>
            </w:r>
          </w:p>
          <w:p w:rsidR="007B133B" w:rsidRDefault="007B133B" w:rsidP="00865183">
            <w:pPr>
              <w:pStyle w:val="ConsPlusNormal"/>
            </w:pPr>
            <w:r>
              <w:t>виды и параметры форматов аудио-, графических, видео- и мультимедийных файлов и методы их конвертирования;</w:t>
            </w:r>
          </w:p>
          <w:p w:rsidR="007B133B" w:rsidRDefault="007B133B" w:rsidP="00865183">
            <w:pPr>
              <w:pStyle w:val="ConsPlusNormal"/>
            </w:pPr>
            <w:r>
              <w:t>назначение, возможности, правила эксплуатации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основные типы интерфейсов для подключения мультимедийного оборудования;</w:t>
            </w:r>
          </w:p>
          <w:p w:rsidR="007B133B" w:rsidRDefault="007B133B" w:rsidP="00865183">
            <w:pPr>
              <w:pStyle w:val="ConsPlusNormal"/>
            </w:pPr>
            <w:r>
              <w:t>основные приемы обработки цифровой информации;</w:t>
            </w:r>
          </w:p>
          <w:p w:rsidR="007B133B" w:rsidRDefault="007B133B" w:rsidP="00865183">
            <w:pPr>
              <w:pStyle w:val="ConsPlusNormal"/>
            </w:pPr>
            <w:r>
              <w:t>назначение, разновидности и функциональные возможности программ обработки звука;</w:t>
            </w:r>
          </w:p>
          <w:p w:rsidR="007B133B" w:rsidRDefault="007B133B" w:rsidP="00865183">
            <w:pPr>
              <w:pStyle w:val="ConsPlusNormal"/>
            </w:pPr>
            <w:r>
              <w:t>назначение, разновидности и функциональные возможности программ обработки графических изображений;</w:t>
            </w:r>
          </w:p>
          <w:p w:rsidR="007B133B" w:rsidRDefault="007B133B" w:rsidP="00865183">
            <w:pPr>
              <w:pStyle w:val="ConsPlusNormal"/>
            </w:pPr>
            <w:r>
              <w:t>назначение, разновидности и функциональные возможности программ обработки видео- и мультимедиа-контента;</w:t>
            </w:r>
          </w:p>
          <w:p w:rsidR="007B133B" w:rsidRDefault="007B133B" w:rsidP="00865183">
            <w:pPr>
              <w:pStyle w:val="ConsPlusNormal"/>
            </w:pPr>
            <w:r>
              <w:lastRenderedPageBreak/>
              <w:t>структуру, виды информационных ресурсов и основные виды услуг 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назначение, разновидности и функциональные возможности программ для создания веб-страниц;</w:t>
            </w:r>
          </w:p>
          <w:p w:rsidR="007B133B" w:rsidRDefault="007B133B" w:rsidP="00865183">
            <w:pPr>
              <w:pStyle w:val="ConsPlusNormal"/>
            </w:pPr>
            <w:r>
      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МДК.01.01. Технологии создания и обработки цифровой мультимедийной информации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Хранение, передача и публикация цифровой информации</w:t>
            </w:r>
          </w:p>
          <w:p w:rsidR="007B133B" w:rsidRDefault="007B133B" w:rsidP="00865183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7B133B" w:rsidRDefault="007B133B" w:rsidP="00865183">
            <w:pPr>
              <w:pStyle w:val="ConsPlusNormal"/>
            </w:pPr>
            <w:r>
              <w:t>иметь практический опыт:</w:t>
            </w:r>
          </w:p>
          <w:p w:rsidR="007B133B" w:rsidRDefault="007B133B" w:rsidP="00865183">
            <w:pPr>
              <w:pStyle w:val="ConsPlusNormal"/>
            </w:pPr>
            <w:r>
              <w:t>управления медиатекой цифровой информации;</w:t>
            </w:r>
          </w:p>
          <w:p w:rsidR="007B133B" w:rsidRDefault="007B133B" w:rsidP="00865183">
            <w:pPr>
              <w:pStyle w:val="ConsPlusNormal"/>
            </w:pPr>
            <w:r>
              <w:t>передачи и размещения цифровой информации;</w:t>
            </w:r>
          </w:p>
          <w:p w:rsidR="007B133B" w:rsidRDefault="007B133B" w:rsidP="00865183">
            <w:pPr>
              <w:pStyle w:val="ConsPlusNormal"/>
            </w:pPr>
            <w:r>
              <w:t>тиражирования мультимедиа-контента на съемных носителях информации;</w:t>
            </w:r>
          </w:p>
          <w:p w:rsidR="007B133B" w:rsidRDefault="007B133B" w:rsidP="00865183">
            <w:pPr>
              <w:pStyle w:val="ConsPlusNormal"/>
            </w:pPr>
            <w:r>
              <w:t>осуществления навигации по ресурсам, поиска, ввода и передачи данных с помощью технологий и сервисов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публикации мультимедиа-контента 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обеспечения информационной безопасности;</w:t>
            </w:r>
          </w:p>
          <w:p w:rsidR="007B133B" w:rsidRDefault="007B133B" w:rsidP="00865183">
            <w:pPr>
              <w:pStyle w:val="ConsPlusNormal"/>
            </w:pPr>
            <w:r>
              <w:lastRenderedPageBreak/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подключать периферийные устройства и мультимедийное оборудование к персональному компьютеру и настраивать режимы их работы;</w:t>
            </w:r>
          </w:p>
          <w:p w:rsidR="007B133B" w:rsidRDefault="007B133B" w:rsidP="00865183">
            <w:pPr>
              <w:pStyle w:val="ConsPlusNormal"/>
            </w:pPr>
            <w:r>
              <w:t>создавать и структурировать хранение цифровой информации в медиатеке персональных компьютеров и серверов;</w:t>
            </w:r>
          </w:p>
          <w:p w:rsidR="007B133B" w:rsidRDefault="007B133B" w:rsidP="00865183">
            <w:pPr>
              <w:pStyle w:val="ConsPlusNormal"/>
            </w:pPr>
            <w:r>
      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      </w:r>
          </w:p>
          <w:p w:rsidR="007B133B" w:rsidRDefault="007B133B" w:rsidP="00865183">
            <w:pPr>
              <w:pStyle w:val="ConsPlusNormal"/>
            </w:pPr>
            <w:r>
              <w:t>тиражировать мультимедиа-контент на различных съемных носителях информации;</w:t>
            </w:r>
          </w:p>
          <w:p w:rsidR="007B133B" w:rsidRDefault="007B133B" w:rsidP="00865183">
            <w:pPr>
              <w:pStyle w:val="ConsPlusNormal"/>
            </w:pPr>
            <w:r>
              <w:t>осуществлять навигацию по веб-ресурсам Интернета с помощью веб-браузера;</w:t>
            </w:r>
          </w:p>
          <w:p w:rsidR="007B133B" w:rsidRDefault="007B133B" w:rsidP="00865183">
            <w:pPr>
              <w:pStyle w:val="ConsPlusNormal"/>
            </w:pPr>
            <w:r>
              <w:t>создавать и обмениваться письмами электронной почты;</w:t>
            </w:r>
          </w:p>
          <w:p w:rsidR="007B133B" w:rsidRDefault="007B133B" w:rsidP="00865183">
            <w:pPr>
              <w:pStyle w:val="ConsPlusNormal"/>
            </w:pPr>
            <w:r>
              <w:t>публиковать мультимедиа-контент на различных сервисах 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осуществлять резервное копирование и восстановление данных;</w:t>
            </w:r>
          </w:p>
          <w:p w:rsidR="007B133B" w:rsidRDefault="007B133B" w:rsidP="00865183">
            <w:pPr>
              <w:pStyle w:val="ConsPlusNormal"/>
            </w:pPr>
            <w:r>
              <w:t>осуществлять антивирусную защиту персонального компьютера с помощью антивирусных программ;</w:t>
            </w:r>
          </w:p>
          <w:p w:rsidR="007B133B" w:rsidRDefault="007B133B" w:rsidP="00865183">
            <w:pPr>
              <w:pStyle w:val="ConsPlusNormal"/>
            </w:pPr>
            <w:r>
              <w:t>осуществлять мероприятия по защите персональных данных;</w:t>
            </w:r>
          </w:p>
          <w:p w:rsidR="007B133B" w:rsidRDefault="007B133B" w:rsidP="00865183">
            <w:pPr>
              <w:pStyle w:val="ConsPlusNormal"/>
            </w:pPr>
            <w:r>
              <w:t>вести отчетную и техническую документацию;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lastRenderedPageBreak/>
              <w:t>назначение, разновидности и функциональные возможности программ для публикации мультимедиа-контента;</w:t>
            </w:r>
          </w:p>
          <w:p w:rsidR="007B133B" w:rsidRDefault="007B133B" w:rsidP="00865183">
            <w:pPr>
              <w:pStyle w:val="ConsPlusNormal"/>
            </w:pPr>
            <w:r>
              <w:t>принципы лицензирования и модели распространения мультимедийного контента;</w:t>
            </w:r>
          </w:p>
          <w:p w:rsidR="007B133B" w:rsidRDefault="007B133B" w:rsidP="00865183">
            <w:pPr>
              <w:pStyle w:val="ConsPlusNormal"/>
            </w:pPr>
            <w:r>
      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      </w:r>
          </w:p>
          <w:p w:rsidR="007B133B" w:rsidRDefault="007B133B" w:rsidP="00865183">
            <w:pPr>
              <w:pStyle w:val="ConsPlusNormal"/>
            </w:pPr>
            <w:r>
              <w:t>структуру, виды информационных ресурсов и основные виды услуг в сети Интернет;</w:t>
            </w:r>
          </w:p>
          <w:p w:rsidR="007B133B" w:rsidRDefault="007B133B" w:rsidP="00865183">
            <w:pPr>
              <w:pStyle w:val="ConsPlusNormal"/>
            </w:pPr>
            <w:r>
              <w:t>основные виды угроз информационной безопасности и средства защиты информации;</w:t>
            </w:r>
          </w:p>
          <w:p w:rsidR="007B133B" w:rsidRDefault="007B133B" w:rsidP="00865183">
            <w:pPr>
              <w:pStyle w:val="ConsPlusNormal"/>
            </w:pPr>
            <w:r>
              <w:t>принципы антивирусной защиты персонального компьютера;</w:t>
            </w:r>
          </w:p>
          <w:p w:rsidR="007B133B" w:rsidRDefault="007B133B" w:rsidP="00865183">
            <w:pPr>
              <w:pStyle w:val="ConsPlusNormal"/>
            </w:pPr>
            <w:r>
              <w:t>состав мероприятий по защите персональных данных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</w:pPr>
            <w:r>
              <w:t>МДК.02.01. Технологии публикации цифровой мультимедийной информации</w:t>
            </w: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Физическая культура</w:t>
            </w:r>
          </w:p>
          <w:p w:rsidR="007B133B" w:rsidRDefault="007B133B" w:rsidP="00865183">
            <w:pPr>
              <w:pStyle w:val="ConsPlusNormal"/>
            </w:pPr>
            <w:r>
              <w:t>В результате освоения раздела "Физическая культура" обучающийся должен:</w:t>
            </w:r>
          </w:p>
          <w:p w:rsidR="007B133B" w:rsidRDefault="007B133B" w:rsidP="00865183">
            <w:pPr>
              <w:pStyle w:val="ConsPlusNormal"/>
            </w:pPr>
            <w:r>
              <w:t>уметь:</w:t>
            </w:r>
          </w:p>
          <w:p w:rsidR="007B133B" w:rsidRDefault="007B133B" w:rsidP="00865183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B133B" w:rsidRDefault="007B133B" w:rsidP="00865183">
            <w:pPr>
              <w:pStyle w:val="ConsPlusNormal"/>
            </w:pPr>
            <w:r>
              <w:t>знать:</w:t>
            </w:r>
          </w:p>
          <w:p w:rsidR="007B133B" w:rsidRDefault="007B133B" w:rsidP="00865183">
            <w:pPr>
              <w:pStyle w:val="ConsPlusNormal"/>
            </w:pPr>
            <w:r>
              <w:lastRenderedPageBreak/>
              <w:t>о роли физической культуры в общекультурном, профессиональном и социальном развитии человека;</w:t>
            </w:r>
          </w:p>
          <w:p w:rsidR="007B133B" w:rsidRDefault="007B133B" w:rsidP="00865183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</w:pPr>
            <w:r>
              <w:t>ОК 2</w:t>
            </w:r>
          </w:p>
          <w:p w:rsidR="007B133B" w:rsidRDefault="007B133B" w:rsidP="00865183">
            <w:pPr>
              <w:pStyle w:val="ConsPlusNormal"/>
            </w:pPr>
            <w:r>
              <w:t>ОК 3</w:t>
            </w:r>
          </w:p>
          <w:p w:rsidR="007B133B" w:rsidRDefault="007B133B" w:rsidP="00865183">
            <w:pPr>
              <w:pStyle w:val="ConsPlusNormal"/>
            </w:pPr>
            <w:r>
              <w:t>ОК 6</w:t>
            </w:r>
          </w:p>
          <w:p w:rsidR="007B133B" w:rsidRDefault="007B133B" w:rsidP="00865183">
            <w:pPr>
              <w:pStyle w:val="ConsPlusNormal"/>
            </w:pPr>
            <w:r>
              <w:t>ОК 7</w:t>
            </w: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Вариативная часть учебных циклов ППКРС</w:t>
            </w:r>
          </w:p>
          <w:p w:rsidR="007B133B" w:rsidRDefault="007B133B" w:rsidP="00865183">
            <w:pPr>
              <w:pStyle w:val="ConsPlusNormal"/>
            </w:pPr>
            <w:r>
              <w:t>(определяется образовательной организацией)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7B133B" w:rsidRDefault="007B133B" w:rsidP="0086518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7B133B" w:rsidRDefault="007B133B" w:rsidP="00865183">
            <w:pPr>
              <w:pStyle w:val="ConsPlusNormal"/>
              <w:jc w:val="both"/>
            </w:pPr>
          </w:p>
        </w:tc>
      </w:tr>
      <w:tr w:rsidR="007B133B" w:rsidTr="00865183">
        <w:tc>
          <w:tcPr>
            <w:tcW w:w="1140" w:type="dxa"/>
          </w:tcPr>
          <w:p w:rsidR="007B133B" w:rsidRDefault="007B133B" w:rsidP="00865183">
            <w:pPr>
              <w:pStyle w:val="ConsPlusNormal"/>
            </w:pPr>
            <w:r>
              <w:t>УП.00</w:t>
            </w:r>
          </w:p>
        </w:tc>
        <w:tc>
          <w:tcPr>
            <w:tcW w:w="4082" w:type="dxa"/>
          </w:tcPr>
          <w:p w:rsidR="007B133B" w:rsidRDefault="007B133B" w:rsidP="00865183">
            <w:pPr>
              <w:pStyle w:val="ConsPlusNormal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>19 нед./39 нед.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ОК 1 - 7</w:t>
            </w:r>
          </w:p>
          <w:p w:rsidR="007B133B" w:rsidRDefault="007B133B" w:rsidP="00865183">
            <w:pPr>
              <w:pStyle w:val="ConsPlusNormal"/>
            </w:pPr>
            <w:r>
              <w:t>ПК 1.1 - 1.5</w:t>
            </w:r>
          </w:p>
          <w:p w:rsidR="007B133B" w:rsidRDefault="007B133B" w:rsidP="00865183">
            <w:pPr>
              <w:pStyle w:val="ConsPlusNormal"/>
            </w:pPr>
            <w:r>
              <w:t>ПК 2.1 - 2.4</w:t>
            </w: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140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ПП.00</w:t>
            </w:r>
          </w:p>
        </w:tc>
        <w:tc>
          <w:tcPr>
            <w:tcW w:w="4082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B133B" w:rsidRDefault="007B133B" w:rsidP="00865183"/>
        </w:tc>
        <w:tc>
          <w:tcPr>
            <w:tcW w:w="1077" w:type="dxa"/>
            <w:vMerge/>
            <w:tcBorders>
              <w:bottom w:val="nil"/>
            </w:tcBorders>
          </w:tcPr>
          <w:p w:rsidR="007B133B" w:rsidRDefault="007B133B" w:rsidP="00865183"/>
        </w:tc>
        <w:tc>
          <w:tcPr>
            <w:tcW w:w="2279" w:type="dxa"/>
            <w:vMerge/>
            <w:tcBorders>
              <w:bottom w:val="nil"/>
            </w:tcBorders>
          </w:tcPr>
          <w:p w:rsidR="007B133B" w:rsidRDefault="007B133B" w:rsidP="00865183"/>
        </w:tc>
        <w:tc>
          <w:tcPr>
            <w:tcW w:w="1321" w:type="dxa"/>
            <w:vMerge/>
            <w:tcBorders>
              <w:bottom w:val="nil"/>
            </w:tcBorders>
          </w:tcPr>
          <w:p w:rsidR="007B133B" w:rsidRDefault="007B133B" w:rsidP="00865183"/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7B133B" w:rsidRDefault="007B133B" w:rsidP="00865183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391)</w:t>
            </w: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140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ПА.00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</w:p>
        </w:tc>
        <w:tc>
          <w:tcPr>
            <w:tcW w:w="2279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7B133B" w:rsidRDefault="007B133B" w:rsidP="00865183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391)</w:t>
            </w: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140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>ГИА.00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  <w:r>
              <w:t xml:space="preserve">Государственная итоговая аттестация обучающихся на базе среднего общего образования/на базе основного общего </w:t>
            </w:r>
            <w:r>
              <w:lastRenderedPageBreak/>
              <w:t>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  <w:r>
              <w:lastRenderedPageBreak/>
              <w:t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  <w:jc w:val="center"/>
            </w:pPr>
          </w:p>
        </w:tc>
        <w:tc>
          <w:tcPr>
            <w:tcW w:w="2279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7B133B" w:rsidRDefault="007B133B" w:rsidP="00865183">
            <w:pPr>
              <w:pStyle w:val="ConsPlusNormal"/>
            </w:pPr>
          </w:p>
        </w:tc>
      </w:tr>
      <w:tr w:rsidR="007B133B" w:rsidTr="00865183">
        <w:tblPrEx>
          <w:tblBorders>
            <w:insideH w:val="none" w:sz="0" w:space="0" w:color="auto"/>
          </w:tblBorders>
        </w:tblPrEx>
        <w:tc>
          <w:tcPr>
            <w:tcW w:w="10976" w:type="dxa"/>
            <w:gridSpan w:val="6"/>
            <w:tcBorders>
              <w:top w:val="nil"/>
              <w:bottom w:val="single" w:sz="4" w:space="0" w:color="auto"/>
            </w:tcBorders>
          </w:tcPr>
          <w:p w:rsidR="007B133B" w:rsidRDefault="007B133B" w:rsidP="0086518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391)</w:t>
            </w:r>
          </w:p>
        </w:tc>
      </w:tr>
    </w:tbl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right"/>
        <w:outlineLvl w:val="2"/>
      </w:pPr>
      <w:r>
        <w:t>Таблица 3</w:t>
      </w:r>
    </w:p>
    <w:p w:rsidR="007B133B" w:rsidRDefault="007B133B" w:rsidP="007B133B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391)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B133B" w:rsidRDefault="007B133B" w:rsidP="007B133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7"/>
        <w:gridCol w:w="1652"/>
      </w:tblGrid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1652" w:type="dxa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20 нед.</w:t>
            </w:r>
          </w:p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Merge w:val="restart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19 нед./39 нед.</w:t>
            </w:r>
          </w:p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Merge/>
          </w:tcPr>
          <w:p w:rsidR="007B133B" w:rsidRDefault="007B133B" w:rsidP="00865183"/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652" w:type="dxa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2 нед.</w:t>
            </w:r>
          </w:p>
        </w:tc>
      </w:tr>
      <w:tr w:rsidR="007B133B" w:rsidTr="00865183">
        <w:tc>
          <w:tcPr>
            <w:tcW w:w="8017" w:type="dxa"/>
          </w:tcPr>
          <w:p w:rsidR="007B133B" w:rsidRDefault="007B133B" w:rsidP="0086518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52" w:type="dxa"/>
            <w:vAlign w:val="center"/>
          </w:tcPr>
          <w:p w:rsidR="007B133B" w:rsidRDefault="007B133B" w:rsidP="00865183">
            <w:pPr>
              <w:pStyle w:val="ConsPlusNormal"/>
              <w:jc w:val="center"/>
            </w:pPr>
            <w:r>
              <w:t>43 нед./65 нед.</w:t>
            </w:r>
          </w:p>
        </w:tc>
      </w:tr>
    </w:tbl>
    <w:p w:rsidR="007B133B" w:rsidRDefault="007B133B" w:rsidP="007B133B">
      <w:pPr>
        <w:sectPr w:rsidR="007B133B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7B133B" w:rsidRDefault="007B133B" w:rsidP="007B133B">
      <w:pPr>
        <w:pStyle w:val="ConsPlusNormal"/>
        <w:jc w:val="center"/>
      </w:pPr>
      <w:r>
        <w:t>КВАЛИФИЦИРОВАННЫХ РАБОЧИХ, СЛУЖАЩИХ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7B133B" w:rsidRDefault="007B133B" w:rsidP="007B133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391)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ППКРС обучающиеся имеют академические права и обязанности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7B133B" w:rsidRDefault="007B133B" w:rsidP="007B133B">
      <w:pPr>
        <w:sectPr w:rsidR="007B133B">
          <w:pgSz w:w="11905" w:h="16838"/>
          <w:pgMar w:top="1440" w:right="1440" w:bottom="1440" w:left="1440" w:header="0" w:footer="0" w:gutter="0"/>
          <w:cols w:space="720"/>
        </w:sectPr>
      </w:pPr>
    </w:p>
    <w:p w:rsidR="007B133B" w:rsidRDefault="007B133B" w:rsidP="007B133B">
      <w:pPr>
        <w:spacing w:after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7B133B" w:rsidTr="0086518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ind w:left="567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jc w:val="right"/>
            </w:pPr>
            <w:r>
              <w:t>57 нед.</w:t>
            </w:r>
          </w:p>
        </w:tc>
      </w:tr>
      <w:tr w:rsidR="007B133B" w:rsidTr="0086518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ind w:left="567"/>
            </w:pPr>
            <w:r>
              <w:t>промежуточная аттестация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jc w:val="right"/>
            </w:pPr>
            <w:r>
              <w:t>3 нед.</w:t>
            </w:r>
          </w:p>
        </w:tc>
      </w:tr>
      <w:tr w:rsidR="007B133B" w:rsidTr="0086518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ind w:left="567"/>
            </w:pPr>
            <w:r>
              <w:t>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3B" w:rsidRDefault="007B133B" w:rsidP="00865183">
            <w:pPr>
              <w:pStyle w:val="ConsPlusNormal"/>
              <w:jc w:val="right"/>
            </w:pPr>
            <w:r>
              <w:t>22 нед.</w:t>
            </w:r>
          </w:p>
        </w:tc>
      </w:tr>
    </w:tbl>
    <w:p w:rsidR="007B133B" w:rsidRDefault="007B133B" w:rsidP="007B133B">
      <w:pPr>
        <w:sectPr w:rsidR="007B133B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7B133B" w:rsidRDefault="007B133B" w:rsidP="007B133B">
      <w:pPr>
        <w:pStyle w:val="ConsPlusNormal"/>
        <w:ind w:firstLine="540"/>
        <w:jc w:val="both"/>
      </w:pPr>
      <w:r>
        <w:lastRenderedPageBreak/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&lt;1&gt;.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0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7B133B" w:rsidRDefault="007B133B" w:rsidP="007B133B">
      <w:pPr>
        <w:pStyle w:val="ConsPlusNormal"/>
        <w:jc w:val="center"/>
      </w:pPr>
      <w:r>
        <w:t>и других помещений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Кабинеты: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информатики и информационных технологий;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мультимедиа-технологий;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охраны труда;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Лаборатории: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электротехники с основами радиоэлектроники.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спортивный зал;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Залы: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актовый зал.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jc w:val="center"/>
        <w:outlineLvl w:val="1"/>
      </w:pPr>
      <w:r>
        <w:t>VIII. ТРЕБОВАНИЯ К РЕЗУЛЬТАТАМ ОСВОЕНИЯ ПРОГРАММЫ</w:t>
      </w:r>
    </w:p>
    <w:p w:rsidR="007B133B" w:rsidRDefault="007B133B" w:rsidP="007B133B">
      <w:pPr>
        <w:pStyle w:val="ConsPlusNormal"/>
        <w:jc w:val="center"/>
      </w:pPr>
      <w:r>
        <w:t>ПОДГОТОВКИ КВАЛИФИЦИРОВАННЫХ РАБОЧИХ, СЛУЖАЩИХ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lastRenderedPageBreak/>
        <w:t>Государственный экзамен вводится по усмотрению образовательной организации.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22" w:history="1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133B" w:rsidRDefault="007B133B" w:rsidP="007B133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ind w:firstLine="540"/>
        <w:jc w:val="both"/>
      </w:pPr>
    </w:p>
    <w:p w:rsidR="007B133B" w:rsidRDefault="007B133B" w:rsidP="007B1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33B" w:rsidRDefault="007B133B" w:rsidP="007B133B"/>
    <w:p w:rsidR="00125FDC" w:rsidRDefault="00125FDC">
      <w:bookmarkStart w:id="5" w:name="_GoBack"/>
      <w:bookmarkEnd w:id="5"/>
    </w:p>
    <w:sectPr w:rsidR="00125FDC" w:rsidSect="00620A03">
      <w:pgSz w:w="11905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B"/>
    <w:rsid w:val="00125FDC"/>
    <w:rsid w:val="007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4959D1C95A061B57FD8FD9B80FA6C6C02D44C84709DA5AE7C68ED6089BF12EB31DF49B2FA62D0043AC0B7C862483E577C6A153052C6C8x7Z5L" TargetMode="External"/><Relationship Id="rId13" Type="http://schemas.openxmlformats.org/officeDocument/2006/relationships/hyperlink" Target="consultantplus://offline/ref=3D44959D1C95A061B57FD8FD9B80FA6C6C02D44C84709DA5AE7C68ED6089BF12EB31DF49B2FA62D0023AC0B7C862483E577C6A153052C6C8x7Z5L" TargetMode="External"/><Relationship Id="rId18" Type="http://schemas.openxmlformats.org/officeDocument/2006/relationships/hyperlink" Target="consultantplus://offline/ref=3D44959D1C95A061B57FD8FD9B80FA6C6E04D9488A789DA5AE7C68ED6089BF12F9318745B2FC79D5042F96E68Dx3Z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4959D1C95A061B57FD8FD9B80FA6C6E04D9488A789DA5AE7C68ED6089BF12EB31DF49B2FA6FD5053AC0B7C862483E577C6A153052C6C8x7Z5L" TargetMode="External"/><Relationship Id="rId7" Type="http://schemas.openxmlformats.org/officeDocument/2006/relationships/hyperlink" Target="consultantplus://offline/ref=3D44959D1C95A061B57FD8FD9B80FA6C6C05DC4A84789DA5AE7C68ED6089BF12F9318745B2FC79D5042F96E68Dx3ZEL" TargetMode="External"/><Relationship Id="rId12" Type="http://schemas.openxmlformats.org/officeDocument/2006/relationships/hyperlink" Target="consultantplus://offline/ref=3D44959D1C95A061B57FD8FD9B80FA6C6E05D948867F9DA5AE7C68ED6089BF12F9318745B2FC79D5042F96E68Dx3ZEL" TargetMode="External"/><Relationship Id="rId17" Type="http://schemas.openxmlformats.org/officeDocument/2006/relationships/hyperlink" Target="consultantplus://offline/ref=3D44959D1C95A061B57FD8FD9B80FA6C6C02D44C84709DA5AE7C68ED6089BF12EB31DF49B2FA62DD013AC0B7C862483E577C6A153052C6C8x7Z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44959D1C95A061B57FD8FD9B80FA6C6C02D44C84709DA5AE7C68ED6089BF12EB31DF49B2FA62D2063AC0B7C862483E577C6A153052C6C8x7Z5L" TargetMode="External"/><Relationship Id="rId20" Type="http://schemas.openxmlformats.org/officeDocument/2006/relationships/hyperlink" Target="consultantplus://offline/ref=3D44959D1C95A061B57FD8FD9B80FA6C6E04D9488A789DA5AE7C68ED6089BF12EB31DF49B2FA6ED4063AC0B7C862483E577C6A153052C6C8x7Z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4959D1C95A061B57FD8FD9B80FA6C6C02D44C84709DA5AE7C68ED6089BF12EB31DF49B2FA62D0043AC0B7C862483E577C6A153052C6C8x7Z5L" TargetMode="External"/><Relationship Id="rId11" Type="http://schemas.openxmlformats.org/officeDocument/2006/relationships/hyperlink" Target="consultantplus://offline/ref=3D44959D1C95A061B57FD8FD9B80FA6C6C02D44C84709DA5AE7C68ED6089BF12EB31DF49B2FA62D0053AC0B7C862483E577C6A153052C6C8x7Z5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44959D1C95A061B57FD8FD9B80FA6C6C02D44C84709DA5AE7C68ED6089BF12EB31DF49B2FA62D3003AC0B7C862483E577C6A153052C6C8x7Z5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D44959D1C95A061B57FD8FD9B80FA6C6C06D8428B7E9DA5AE7C68ED6089BF12EB31DF49B2FA67D4063AC0B7C862483E577C6A153052C6C8x7Z5L" TargetMode="External"/><Relationship Id="rId19" Type="http://schemas.openxmlformats.org/officeDocument/2006/relationships/hyperlink" Target="consultantplus://offline/ref=3D44959D1C95A061B57FD8FD9B80FA6C6E05D948867F9DA5AE7C68ED6089BF12EB31DF4BBBF86C815775C1EB8C315B3E537C68172Fx5Z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4959D1C95A061B57FD8FD9B80FA6C6E04D9488A789DA5AE7C68ED6089BF12EB31DF49B2FA65D0013AC0B7C862483E577C6A153052C6C8x7Z5L" TargetMode="External"/><Relationship Id="rId14" Type="http://schemas.openxmlformats.org/officeDocument/2006/relationships/hyperlink" Target="consultantplus://offline/ref=3D44959D1C95A061B57FD8FD9B80FA6C6C02D44C84709DA5AE7C68ED6089BF12EB31DF49B2FA62D3053AC0B7C862483E577C6A153052C6C8x7Z5L" TargetMode="External"/><Relationship Id="rId22" Type="http://schemas.openxmlformats.org/officeDocument/2006/relationships/hyperlink" Target="consultantplus://offline/ref=3D44959D1C95A061B57FD8FD9B80FA6C6E04D9488A789DA5AE7C68ED6089BF12EB31DF49B2FA6ED4043AC0B7C862483E577C6A153052C6C8x7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6776</Words>
  <Characters>38624</Characters>
  <Application>Microsoft Office Word</Application>
  <DocSecurity>0</DocSecurity>
  <Lines>321</Lines>
  <Paragraphs>90</Paragraphs>
  <ScaleCrop>false</ScaleCrop>
  <Company/>
  <LinksUpToDate>false</LinksUpToDate>
  <CharactersWithSpaces>45310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2019-02-06T11:25:00Z</dcterms:created>
  <dcterms:modified xsi:type="dcterms:W3CDTF">2019-02-06T11:26:00Z</dcterms:modified>
</cp:coreProperties>
</file>