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AE" w:rsidRDefault="00D616A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16AE" w:rsidRDefault="00D616AE">
      <w:pPr>
        <w:pStyle w:val="ConsPlusNormal"/>
        <w:jc w:val="both"/>
        <w:outlineLvl w:val="0"/>
      </w:pPr>
    </w:p>
    <w:p w:rsidR="00D616AE" w:rsidRDefault="00D616AE">
      <w:pPr>
        <w:pStyle w:val="ConsPlusNormal"/>
        <w:outlineLvl w:val="0"/>
      </w:pPr>
      <w:r>
        <w:t>Зарегистрировано в Минюсте России 27 июня 2013 г. N 28908</w:t>
      </w:r>
    </w:p>
    <w:p w:rsidR="00D616AE" w:rsidRDefault="00D61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6AE" w:rsidRDefault="00D616AE">
      <w:pPr>
        <w:pStyle w:val="ConsPlusNormal"/>
      </w:pPr>
    </w:p>
    <w:p w:rsidR="00D616AE" w:rsidRDefault="00D616A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616AE" w:rsidRDefault="00D616AE">
      <w:pPr>
        <w:pStyle w:val="ConsPlusTitle"/>
        <w:jc w:val="center"/>
      </w:pPr>
    </w:p>
    <w:p w:rsidR="00D616AE" w:rsidRDefault="00D616AE">
      <w:pPr>
        <w:pStyle w:val="ConsPlusTitle"/>
        <w:jc w:val="center"/>
      </w:pPr>
      <w:r>
        <w:t>ПРИКАЗ</w:t>
      </w:r>
    </w:p>
    <w:p w:rsidR="00D616AE" w:rsidRDefault="00D616AE">
      <w:pPr>
        <w:pStyle w:val="ConsPlusTitle"/>
        <w:jc w:val="center"/>
      </w:pPr>
      <w:r>
        <w:t>от 14 июня 2013 г. N 462</w:t>
      </w:r>
    </w:p>
    <w:p w:rsidR="00D616AE" w:rsidRDefault="00D616AE">
      <w:pPr>
        <w:pStyle w:val="ConsPlusTitle"/>
        <w:jc w:val="center"/>
      </w:pPr>
    </w:p>
    <w:p w:rsidR="00D616AE" w:rsidRDefault="00D616AE">
      <w:pPr>
        <w:pStyle w:val="ConsPlusTitle"/>
        <w:jc w:val="center"/>
      </w:pPr>
      <w:r>
        <w:t>ОБ УТВЕРЖДЕНИИ ПОРЯДКА</w:t>
      </w:r>
    </w:p>
    <w:p w:rsidR="00D616AE" w:rsidRDefault="00D616AE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D616AE" w:rsidRDefault="00D616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16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6AE" w:rsidRDefault="00D61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6AE" w:rsidRDefault="00D616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14.12.2017 N 1218)</w:t>
            </w:r>
          </w:p>
        </w:tc>
      </w:tr>
    </w:tbl>
    <w:p w:rsidR="00D616AE" w:rsidRDefault="00D616AE">
      <w:pPr>
        <w:pStyle w:val="ConsPlusNormal"/>
        <w:jc w:val="center"/>
      </w:pPr>
    </w:p>
    <w:p w:rsidR="00D616AE" w:rsidRDefault="00D616A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организацией.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t>самообследования</w:t>
      </w:r>
      <w:proofErr w:type="spellEnd"/>
      <w:r>
        <w:t>" (зарегистрирован Минюстом России 12 апреля 2012 г., регистрационный N 23821).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D616AE" w:rsidRDefault="00D616AE">
      <w:pPr>
        <w:pStyle w:val="ConsPlusNormal"/>
        <w:ind w:firstLine="540"/>
        <w:jc w:val="both"/>
      </w:pPr>
    </w:p>
    <w:p w:rsidR="00D616AE" w:rsidRDefault="00D616AE">
      <w:pPr>
        <w:pStyle w:val="ConsPlusNormal"/>
        <w:jc w:val="right"/>
      </w:pPr>
      <w:r>
        <w:t>Министр</w:t>
      </w:r>
    </w:p>
    <w:p w:rsidR="00D616AE" w:rsidRDefault="00D616AE">
      <w:pPr>
        <w:pStyle w:val="ConsPlusNormal"/>
        <w:jc w:val="right"/>
      </w:pPr>
      <w:r>
        <w:t>Д.В.ЛИВАНОВ</w:t>
      </w:r>
    </w:p>
    <w:p w:rsidR="00D616AE" w:rsidRDefault="00D616AE">
      <w:pPr>
        <w:pStyle w:val="ConsPlusNormal"/>
        <w:ind w:firstLine="540"/>
        <w:jc w:val="both"/>
      </w:pPr>
    </w:p>
    <w:p w:rsidR="00D616AE" w:rsidRDefault="00D616AE">
      <w:pPr>
        <w:pStyle w:val="ConsPlusNormal"/>
        <w:ind w:firstLine="540"/>
        <w:jc w:val="both"/>
      </w:pPr>
    </w:p>
    <w:p w:rsidR="00D616AE" w:rsidRDefault="00D616AE">
      <w:pPr>
        <w:pStyle w:val="ConsPlusNormal"/>
        <w:ind w:firstLine="540"/>
        <w:jc w:val="both"/>
      </w:pPr>
    </w:p>
    <w:p w:rsidR="00D616AE" w:rsidRDefault="00D616AE">
      <w:pPr>
        <w:pStyle w:val="ConsPlusNormal"/>
        <w:ind w:firstLine="540"/>
        <w:jc w:val="both"/>
      </w:pPr>
    </w:p>
    <w:p w:rsidR="00D616AE" w:rsidRDefault="00D616AE">
      <w:pPr>
        <w:pStyle w:val="ConsPlusNormal"/>
        <w:ind w:firstLine="540"/>
        <w:jc w:val="both"/>
      </w:pPr>
    </w:p>
    <w:p w:rsidR="00D616AE" w:rsidRDefault="00D616AE">
      <w:pPr>
        <w:pStyle w:val="ConsPlusNormal"/>
        <w:jc w:val="right"/>
        <w:outlineLvl w:val="0"/>
      </w:pPr>
      <w:r>
        <w:t>Утвержден</w:t>
      </w:r>
    </w:p>
    <w:p w:rsidR="00D616AE" w:rsidRDefault="00D616AE">
      <w:pPr>
        <w:pStyle w:val="ConsPlusNormal"/>
        <w:jc w:val="right"/>
      </w:pPr>
      <w:r>
        <w:t>приказом Министерства образования</w:t>
      </w:r>
    </w:p>
    <w:p w:rsidR="00D616AE" w:rsidRDefault="00D616AE">
      <w:pPr>
        <w:pStyle w:val="ConsPlusNormal"/>
        <w:jc w:val="right"/>
      </w:pPr>
      <w:r>
        <w:t>и науки Российской Федерации</w:t>
      </w:r>
    </w:p>
    <w:p w:rsidR="00D616AE" w:rsidRDefault="00D616AE">
      <w:pPr>
        <w:pStyle w:val="ConsPlusNormal"/>
        <w:jc w:val="right"/>
      </w:pPr>
      <w:r>
        <w:t>от 14 июня 2013 г. N 462</w:t>
      </w:r>
    </w:p>
    <w:p w:rsidR="00D616AE" w:rsidRDefault="00D616AE">
      <w:pPr>
        <w:pStyle w:val="ConsPlusNormal"/>
        <w:ind w:firstLine="540"/>
        <w:jc w:val="both"/>
      </w:pPr>
    </w:p>
    <w:p w:rsidR="00D616AE" w:rsidRDefault="00D616AE">
      <w:pPr>
        <w:pStyle w:val="ConsPlusTitle"/>
        <w:jc w:val="center"/>
      </w:pPr>
      <w:bookmarkStart w:id="0" w:name="P31"/>
      <w:bookmarkEnd w:id="0"/>
      <w:r>
        <w:t>ПОРЯДОК</w:t>
      </w:r>
    </w:p>
    <w:p w:rsidR="00D616AE" w:rsidRDefault="00D616AE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D616AE" w:rsidRDefault="00D616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16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6AE" w:rsidRDefault="00D61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6AE" w:rsidRDefault="00D616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14.12.2017 N 1218)</w:t>
            </w:r>
          </w:p>
        </w:tc>
      </w:tr>
    </w:tbl>
    <w:p w:rsidR="00D616AE" w:rsidRDefault="00D616AE">
      <w:pPr>
        <w:pStyle w:val="ConsPlusNormal"/>
        <w:ind w:firstLine="540"/>
        <w:jc w:val="both"/>
      </w:pPr>
    </w:p>
    <w:p w:rsidR="00D616AE" w:rsidRDefault="00D616AE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(далее - организации).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 xml:space="preserve">2.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</w:t>
      </w:r>
      <w:r>
        <w:lastRenderedPageBreak/>
        <w:t xml:space="preserve">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 xml:space="preserve">4.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 xml:space="preserve">5. 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организацией самостоятельно.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D616AE" w:rsidRDefault="00D616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616AE" w:rsidRDefault="00D616AE">
      <w:pPr>
        <w:pStyle w:val="ConsPlusNormal"/>
        <w:ind w:firstLine="540"/>
        <w:jc w:val="both"/>
      </w:pPr>
    </w:p>
    <w:p w:rsidR="00D616AE" w:rsidRDefault="00D616AE">
      <w:pPr>
        <w:pStyle w:val="ConsPlusNormal"/>
        <w:ind w:firstLine="540"/>
        <w:jc w:val="both"/>
      </w:pPr>
      <w:r>
        <w:t xml:space="preserve">7. 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 xml:space="preserve">Отчетным периодом является предшествующий </w:t>
      </w:r>
      <w:proofErr w:type="spellStart"/>
      <w:r>
        <w:t>самообследованию</w:t>
      </w:r>
      <w:proofErr w:type="spellEnd"/>
      <w:r>
        <w:t xml:space="preserve"> календарный год.</w:t>
      </w:r>
    </w:p>
    <w:p w:rsidR="00D616AE" w:rsidRDefault="00D616A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14.12.2017 N 1218)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D616AE" w:rsidRDefault="00D616AE">
      <w:pPr>
        <w:pStyle w:val="ConsPlusNormal"/>
        <w:spacing w:before="220"/>
        <w:ind w:firstLine="540"/>
        <w:jc w:val="both"/>
      </w:pPr>
      <w: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D616AE" w:rsidRDefault="00D616AE">
      <w:pPr>
        <w:pStyle w:val="ConsPlusNormal"/>
        <w:jc w:val="both"/>
      </w:pPr>
      <w:r>
        <w:t xml:space="preserve">(п. 8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14.12.2017 N 1218)</w:t>
      </w:r>
    </w:p>
    <w:p w:rsidR="00D616AE" w:rsidRDefault="00D616AE">
      <w:pPr>
        <w:pStyle w:val="ConsPlusNormal"/>
        <w:ind w:firstLine="540"/>
        <w:jc w:val="both"/>
      </w:pPr>
    </w:p>
    <w:p w:rsidR="00D616AE" w:rsidRDefault="00D616AE">
      <w:pPr>
        <w:pStyle w:val="ConsPlusNormal"/>
        <w:ind w:firstLine="540"/>
        <w:jc w:val="both"/>
      </w:pPr>
    </w:p>
    <w:p w:rsidR="00D616AE" w:rsidRDefault="00D61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1" w:name="_GoBack"/>
      <w:bookmarkEnd w:id="1"/>
    </w:p>
    <w:sectPr w:rsidR="008656D5" w:rsidSect="0052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AE"/>
    <w:rsid w:val="008656D5"/>
    <w:rsid w:val="00D6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141051358B0D099B1B78014C29D44D16CE3DEAD811700B7326ADEA8FDA433FB143DE405C68980338EFA1A67O7ZE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141051358B0D099B1B78014C29D44D36FEFD9A0821700B7326ADEA8FDA433E91465E807C493833A9BAC4B22226F574B58316A992E5280O0ZEP" TargetMode="External"/><Relationship Id="rId12" Type="http://schemas.openxmlformats.org/officeDocument/2006/relationships/hyperlink" Target="consultantplus://offline/ref=B5D141051358B0D099B1B78014C29D44D266ECD9A0871700B7326ADEA8FDA433E91465E807C49781319BAC4B22226F574B58316A992E5280O0ZE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141051358B0D099B1B78014C29D44D266ECD9A0871700B7326ADEA8FDA433E91465E807C49780349BAC4B22226F574B58316A992E5280O0ZEP" TargetMode="External"/><Relationship Id="rId11" Type="http://schemas.openxmlformats.org/officeDocument/2006/relationships/hyperlink" Target="consultantplus://offline/ref=B5D141051358B0D099B1B78014C29D44D266ECD9A0871700B7326ADEA8FDA433E91465E807C49781339BAC4B22226F574B58316A992E5280O0ZE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5D141051358B0D099B1B78014C29D44D36FEFD9A0821700B7326ADEA8FDA433E91465E807C493833A9BAC4B22226F574B58316A992E5280O0Z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141051358B0D099B1B78014C29D44D266ECD9A0871700B7326ADEA8FDA433E91465E807C49780349BAC4B22226F574B58316A992E5280O0Z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2019-01-22T15:25:00Z</dcterms:created>
  <dcterms:modified xsi:type="dcterms:W3CDTF">2019-01-22T15:25:00Z</dcterms:modified>
</cp:coreProperties>
</file>