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F5" w:rsidRPr="00656EF5" w:rsidRDefault="00656EF5" w:rsidP="00656EF5">
      <w:pPr>
        <w:jc w:val="center"/>
        <w:rPr>
          <w:rFonts w:ascii="Times New Roman" w:hAnsi="Times New Roman"/>
          <w:b/>
          <w:sz w:val="28"/>
          <w:szCs w:val="28"/>
        </w:rPr>
      </w:pPr>
      <w:r w:rsidRPr="00656EF5">
        <w:rPr>
          <w:rFonts w:ascii="Times New Roman" w:hAnsi="Times New Roman"/>
          <w:b/>
          <w:sz w:val="28"/>
          <w:szCs w:val="28"/>
        </w:rPr>
        <w:t>Ленинградский областной институт развития образования</w:t>
      </w: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28"/>
          <w:szCs w:val="28"/>
        </w:rPr>
      </w:pPr>
      <w:r w:rsidRPr="00656EF5">
        <w:rPr>
          <w:rFonts w:ascii="Times New Roman" w:hAnsi="Times New Roman"/>
          <w:b/>
          <w:sz w:val="28"/>
          <w:szCs w:val="28"/>
        </w:rPr>
        <w:t xml:space="preserve">Кафедра начального общего образования </w:t>
      </w: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656EF5" w:rsidRPr="00656EF5" w:rsidRDefault="00656EF5" w:rsidP="00656EF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56EF5">
        <w:rPr>
          <w:rFonts w:ascii="Times New Roman" w:hAnsi="Times New Roman"/>
          <w:b/>
          <w:sz w:val="32"/>
          <w:szCs w:val="32"/>
        </w:rPr>
        <w:t>Аналитическая справка</w:t>
      </w:r>
    </w:p>
    <w:p w:rsidR="00656EF5" w:rsidRPr="00656EF5" w:rsidRDefault="00656EF5" w:rsidP="00656EF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56EF5">
        <w:rPr>
          <w:rFonts w:ascii="Times New Roman" w:hAnsi="Times New Roman"/>
          <w:b/>
          <w:sz w:val="32"/>
          <w:szCs w:val="32"/>
        </w:rPr>
        <w:t xml:space="preserve"> по результатам проведения </w:t>
      </w:r>
    </w:p>
    <w:p w:rsidR="00656EF5" w:rsidRPr="00656EF5" w:rsidRDefault="00656EF5" w:rsidP="00656EF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56EF5">
        <w:rPr>
          <w:rFonts w:ascii="Times New Roman" w:hAnsi="Times New Roman"/>
          <w:b/>
          <w:sz w:val="32"/>
          <w:szCs w:val="32"/>
        </w:rPr>
        <w:t xml:space="preserve">Всероссийской проверочной работы </w:t>
      </w:r>
    </w:p>
    <w:p w:rsidR="00656EF5" w:rsidRPr="00656EF5" w:rsidRDefault="00656EF5" w:rsidP="00656EF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56EF5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русскому языку</w:t>
      </w:r>
      <w:r w:rsidRPr="00656EF5">
        <w:rPr>
          <w:rFonts w:ascii="Times New Roman" w:hAnsi="Times New Roman"/>
          <w:b/>
          <w:sz w:val="32"/>
          <w:szCs w:val="32"/>
        </w:rPr>
        <w:t xml:space="preserve">  в 4 классе </w:t>
      </w:r>
    </w:p>
    <w:p w:rsidR="00656EF5" w:rsidRPr="00656EF5" w:rsidRDefault="00656EF5" w:rsidP="00656EF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56EF5">
        <w:rPr>
          <w:rFonts w:ascii="Times New Roman" w:hAnsi="Times New Roman"/>
          <w:b/>
          <w:sz w:val="32"/>
          <w:szCs w:val="32"/>
        </w:rPr>
        <w:t>в апреле 2019года</w:t>
      </w:r>
    </w:p>
    <w:p w:rsidR="00656EF5" w:rsidRPr="00656EF5" w:rsidRDefault="00656EF5" w:rsidP="00656EF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56EF5">
        <w:rPr>
          <w:rFonts w:ascii="Times New Roman" w:hAnsi="Times New Roman"/>
          <w:b/>
          <w:sz w:val="32"/>
          <w:szCs w:val="32"/>
        </w:rPr>
        <w:t>в общеобразовательных учреждениях Ленинградской области</w:t>
      </w:r>
    </w:p>
    <w:p w:rsidR="00656EF5" w:rsidRPr="00656EF5" w:rsidRDefault="00656EF5" w:rsidP="00656EF5">
      <w:pPr>
        <w:pStyle w:val="Default"/>
        <w:rPr>
          <w:b/>
          <w:color w:val="auto"/>
          <w:sz w:val="40"/>
          <w:szCs w:val="40"/>
        </w:rPr>
      </w:pPr>
    </w:p>
    <w:p w:rsidR="00656EF5" w:rsidRPr="00656EF5" w:rsidRDefault="00656EF5" w:rsidP="00656EF5">
      <w:pPr>
        <w:pStyle w:val="Default"/>
      </w:pPr>
    </w:p>
    <w:p w:rsidR="00656EF5" w:rsidRPr="00656EF5" w:rsidRDefault="00656EF5" w:rsidP="00656EF5">
      <w:pPr>
        <w:pStyle w:val="Default"/>
      </w:pPr>
    </w:p>
    <w:p w:rsidR="00656EF5" w:rsidRPr="00656EF5" w:rsidRDefault="00656EF5" w:rsidP="00656EF5">
      <w:pPr>
        <w:pStyle w:val="Default"/>
      </w:pPr>
    </w:p>
    <w:p w:rsidR="00656EF5" w:rsidRPr="00656EF5" w:rsidRDefault="00656EF5" w:rsidP="00656E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56EF5" w:rsidRPr="00656EF5" w:rsidRDefault="00656EF5" w:rsidP="00656EF5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56EF5" w:rsidRPr="00656EF5" w:rsidRDefault="00656EF5" w:rsidP="00656EF5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56EF5" w:rsidRPr="00656EF5" w:rsidRDefault="00656EF5" w:rsidP="00656EF5">
      <w:pPr>
        <w:pStyle w:val="Default"/>
      </w:pPr>
    </w:p>
    <w:p w:rsidR="00656EF5" w:rsidRPr="00656EF5" w:rsidRDefault="00656EF5" w:rsidP="00656EF5">
      <w:pPr>
        <w:pStyle w:val="Default"/>
      </w:pPr>
    </w:p>
    <w:p w:rsidR="00656EF5" w:rsidRPr="00656EF5" w:rsidRDefault="00656EF5" w:rsidP="00656EF5">
      <w:pPr>
        <w:pStyle w:val="Default"/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6EF5" w:rsidRPr="00656EF5" w:rsidRDefault="00656EF5" w:rsidP="00656EF5">
      <w:pPr>
        <w:jc w:val="center"/>
        <w:rPr>
          <w:rFonts w:ascii="Times New Roman" w:hAnsi="Times New Roman"/>
          <w:b/>
          <w:sz w:val="28"/>
          <w:szCs w:val="28"/>
        </w:rPr>
      </w:pPr>
      <w:r w:rsidRPr="00656EF5">
        <w:rPr>
          <w:rFonts w:ascii="Times New Roman" w:hAnsi="Times New Roman"/>
          <w:b/>
          <w:sz w:val="28"/>
          <w:szCs w:val="28"/>
        </w:rPr>
        <w:t>Санкт-Петербург, 2019г.</w:t>
      </w:r>
    </w:p>
    <w:p w:rsidR="00656EF5" w:rsidRDefault="00656EF5" w:rsidP="00656EF5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656EF5" w:rsidRDefault="00656EF5" w:rsidP="00536C49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1239C" w:rsidRPr="0053263E" w:rsidRDefault="00C1239C" w:rsidP="00536C49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263E">
        <w:rPr>
          <w:rFonts w:ascii="Times New Roman" w:hAnsi="Times New Roman"/>
          <w:b/>
          <w:sz w:val="28"/>
          <w:szCs w:val="28"/>
        </w:rPr>
        <w:t xml:space="preserve">Анализ результатов Всероссийских проверочных работ обучающихся </w:t>
      </w:r>
    </w:p>
    <w:p w:rsidR="00C1239C" w:rsidRPr="0053263E" w:rsidRDefault="00C1239C" w:rsidP="00536C4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263E">
        <w:rPr>
          <w:rFonts w:ascii="Times New Roman" w:hAnsi="Times New Roman"/>
          <w:b/>
          <w:sz w:val="28"/>
          <w:szCs w:val="28"/>
        </w:rPr>
        <w:t>4-х классов Ленинградской области по русскому языку  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53263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1239C" w:rsidRDefault="00C1239C" w:rsidP="0053263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1239C" w:rsidRDefault="00C1239C" w:rsidP="0053263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Всероссийскую проверочную работу по русскому языку в 2019 году выполняло </w:t>
      </w:r>
      <w:r w:rsidRPr="00E67D6A">
        <w:rPr>
          <w:rFonts w:ascii="Times New Roman" w:hAnsi="Times New Roman"/>
          <w:bCs/>
          <w:color w:val="000000"/>
          <w:sz w:val="28"/>
          <w:szCs w:val="28"/>
        </w:rPr>
        <w:t>14546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выпускников начальной школы </w:t>
      </w:r>
      <w:r w:rsidRPr="0053263E">
        <w:rPr>
          <w:rFonts w:ascii="Times New Roman" w:hAnsi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5326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Сравнительный анализ выполнения данных работ четвероклассниками показал следующие результаты: </w:t>
      </w:r>
    </w:p>
    <w:p w:rsidR="00C1239C" w:rsidRPr="0053263E" w:rsidRDefault="00C1239C" w:rsidP="00E67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263E">
        <w:rPr>
          <w:rFonts w:ascii="Times New Roman" w:hAnsi="Times New Roman"/>
          <w:b/>
          <w:noProof/>
          <w:sz w:val="28"/>
          <w:szCs w:val="28"/>
          <w:lang w:val="en-US"/>
        </w:rPr>
        <w:t>I</w:t>
      </w:r>
      <w:r w:rsidRPr="0053263E">
        <w:rPr>
          <w:rFonts w:ascii="Times New Roman" w:hAnsi="Times New Roman"/>
          <w:b/>
          <w:noProof/>
          <w:sz w:val="28"/>
          <w:szCs w:val="28"/>
        </w:rPr>
        <w:t>.</w:t>
      </w:r>
      <w:r w:rsidRPr="0053263E"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</w:rPr>
        <w:t xml:space="preserve">В отличие от предыдущих лет выполнения выпускниками данного вида конрольных работ, в 2019 году были предложены различные варианты ВПР, отличающиеся по </w:t>
      </w:r>
      <w:r w:rsidRPr="00011523">
        <w:rPr>
          <w:rFonts w:ascii="Times New Roman" w:hAnsi="Times New Roman"/>
          <w:noProof/>
          <w:sz w:val="28"/>
          <w:szCs w:val="28"/>
        </w:rPr>
        <w:t>содержанию</w:t>
      </w:r>
      <w:r>
        <w:rPr>
          <w:rFonts w:ascii="Times New Roman" w:hAnsi="Times New Roman"/>
          <w:noProof/>
          <w:sz w:val="28"/>
          <w:szCs w:val="28"/>
        </w:rPr>
        <w:t xml:space="preserve"> друг от друга. </w:t>
      </w:r>
      <w:proofErr w:type="gramStart"/>
      <w:r>
        <w:rPr>
          <w:rFonts w:ascii="Times New Roman" w:hAnsi="Times New Roman"/>
          <w:noProof/>
          <w:sz w:val="28"/>
          <w:szCs w:val="28"/>
        </w:rPr>
        <w:t>Однако структура ВПР осталась неизменной и состояла из двух частей, которые выполнялись обучающимися в два дня.</w:t>
      </w:r>
      <w:proofErr w:type="gramEnd"/>
      <w:r>
        <w:rPr>
          <w:rFonts w:ascii="Times New Roman" w:hAnsi="Times New Roman"/>
          <w:noProof/>
          <w:sz w:val="28"/>
          <w:szCs w:val="28"/>
        </w:rPr>
        <w:t xml:space="preserve"> В целом н</w:t>
      </w:r>
      <w:r w:rsidRPr="0053263E">
        <w:rPr>
          <w:rFonts w:ascii="Times New Roman" w:hAnsi="Times New Roman"/>
          <w:sz w:val="28"/>
          <w:szCs w:val="28"/>
        </w:rPr>
        <w:t>а выполнение работы по русскому языку отводилось 90 минут.</w:t>
      </w:r>
    </w:p>
    <w:p w:rsidR="00C1239C" w:rsidRPr="0053263E" w:rsidRDefault="00C1239C" w:rsidP="005326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263E">
        <w:rPr>
          <w:rFonts w:ascii="Times New Roman" w:hAnsi="Times New Roman"/>
          <w:i/>
          <w:sz w:val="28"/>
          <w:szCs w:val="28"/>
        </w:rPr>
        <w:t>Часть 1</w:t>
      </w:r>
      <w:r w:rsidRPr="0053263E">
        <w:rPr>
          <w:rFonts w:ascii="Times New Roman" w:hAnsi="Times New Roman"/>
          <w:sz w:val="28"/>
          <w:szCs w:val="28"/>
        </w:rPr>
        <w:t xml:space="preserve"> содержала 3 задания: диктант (задание 1) и 2 задания по написанному тексту, направленные на выявление сформированности умений по разделам: синтаксис и морфология. </w:t>
      </w:r>
    </w:p>
    <w:p w:rsidR="00C1239C" w:rsidRPr="0053263E" w:rsidRDefault="00C1239C" w:rsidP="005326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263E">
        <w:rPr>
          <w:rFonts w:ascii="Times New Roman" w:hAnsi="Times New Roman"/>
          <w:i/>
          <w:sz w:val="28"/>
          <w:szCs w:val="28"/>
        </w:rPr>
        <w:t xml:space="preserve">Часть 2 </w:t>
      </w:r>
      <w:r w:rsidRPr="0053263E">
        <w:rPr>
          <w:rFonts w:ascii="Times New Roman" w:hAnsi="Times New Roman"/>
          <w:sz w:val="28"/>
          <w:szCs w:val="28"/>
        </w:rPr>
        <w:t xml:space="preserve">содержала 12 заданий, в том числе 10 заданий  по тексту, направленных на проверку уровня сформированности умений по таким разделам русского языка, как: фонетика, </w:t>
      </w:r>
      <w:proofErr w:type="spellStart"/>
      <w:r w:rsidRPr="0053263E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53263E">
        <w:rPr>
          <w:rFonts w:ascii="Times New Roman" w:hAnsi="Times New Roman"/>
          <w:sz w:val="28"/>
          <w:szCs w:val="28"/>
        </w:rPr>
        <w:t xml:space="preserve"> (состав слова), лексика, морфология, синтаксис, развитие речи, работа с текстом.</w:t>
      </w:r>
    </w:p>
    <w:p w:rsidR="00C1239C" w:rsidRDefault="00C1239C" w:rsidP="00AE23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в</w:t>
      </w:r>
      <w:r w:rsidRPr="0053263E">
        <w:rPr>
          <w:rFonts w:ascii="Times New Roman" w:hAnsi="Times New Roman"/>
          <w:sz w:val="28"/>
          <w:szCs w:val="28"/>
        </w:rPr>
        <w:t>ариант</w:t>
      </w:r>
      <w:r>
        <w:rPr>
          <w:rFonts w:ascii="Times New Roman" w:hAnsi="Times New Roman"/>
          <w:sz w:val="28"/>
          <w:szCs w:val="28"/>
        </w:rPr>
        <w:t>ов</w:t>
      </w:r>
      <w:r w:rsidRPr="0053263E">
        <w:rPr>
          <w:rFonts w:ascii="Times New Roman" w:hAnsi="Times New Roman"/>
          <w:sz w:val="28"/>
          <w:szCs w:val="28"/>
        </w:rPr>
        <w:t xml:space="preserve"> ВПР по русскому языку</w:t>
      </w:r>
      <w:r>
        <w:rPr>
          <w:rFonts w:ascii="Times New Roman" w:hAnsi="Times New Roman"/>
          <w:sz w:val="28"/>
          <w:szCs w:val="28"/>
        </w:rPr>
        <w:t xml:space="preserve">, начиная с 2016 года, </w:t>
      </w:r>
      <w:r w:rsidRPr="00532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 идентичные признаки</w:t>
      </w:r>
      <w:r w:rsidRPr="00687592">
        <w:rPr>
          <w:sz w:val="28"/>
          <w:szCs w:val="28"/>
        </w:rPr>
        <w:t xml:space="preserve">, </w:t>
      </w:r>
      <w:r w:rsidRPr="00FD7BB7">
        <w:rPr>
          <w:rFonts w:ascii="Times New Roman" w:hAnsi="Times New Roman"/>
          <w:sz w:val="28"/>
          <w:szCs w:val="28"/>
        </w:rPr>
        <w:t xml:space="preserve">что дает возможность </w:t>
      </w:r>
      <w:r>
        <w:rPr>
          <w:rFonts w:ascii="Times New Roman" w:hAnsi="Times New Roman"/>
          <w:sz w:val="28"/>
          <w:szCs w:val="28"/>
        </w:rPr>
        <w:t xml:space="preserve">сделать </w:t>
      </w:r>
      <w:r w:rsidRPr="00FD7BB7">
        <w:rPr>
          <w:rFonts w:ascii="Times New Roman" w:hAnsi="Times New Roman"/>
          <w:sz w:val="28"/>
          <w:szCs w:val="28"/>
        </w:rPr>
        <w:t xml:space="preserve">анализ результативности выполнения </w:t>
      </w:r>
      <w:r>
        <w:rPr>
          <w:rFonts w:ascii="Times New Roman" w:hAnsi="Times New Roman"/>
          <w:sz w:val="28"/>
          <w:szCs w:val="28"/>
        </w:rPr>
        <w:t xml:space="preserve">контрольной работы за несколько лет и проследить динамику сформированности УУД у выпускников начальной школы. </w:t>
      </w:r>
    </w:p>
    <w:p w:rsidR="00C1239C" w:rsidRDefault="00C1239C" w:rsidP="00AE238C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263E">
        <w:rPr>
          <w:rFonts w:ascii="Times New Roman" w:hAnsi="Times New Roman"/>
          <w:b/>
          <w:noProof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В 2019 году увеличилось чис</w:t>
      </w:r>
      <w:r w:rsidRPr="007004D2">
        <w:rPr>
          <w:rFonts w:ascii="Times New Roman" w:hAnsi="Times New Roman"/>
          <w:noProof/>
          <w:sz w:val="28"/>
          <w:szCs w:val="28"/>
        </w:rPr>
        <w:t>ло выпускников, выполняющих всероссийскую проверочную раб</w:t>
      </w:r>
      <w:r>
        <w:rPr>
          <w:rFonts w:ascii="Times New Roman" w:hAnsi="Times New Roman"/>
          <w:noProof/>
          <w:sz w:val="28"/>
          <w:szCs w:val="28"/>
        </w:rPr>
        <w:t>оту</w:t>
      </w:r>
      <w:r w:rsidRPr="007004D2">
        <w:rPr>
          <w:rFonts w:ascii="Times New Roman" w:hAnsi="Times New Roman"/>
          <w:noProof/>
          <w:sz w:val="28"/>
          <w:szCs w:val="28"/>
        </w:rPr>
        <w:t xml:space="preserve"> по русскому языку, что наглядно видно на </w:t>
      </w:r>
      <w:r>
        <w:rPr>
          <w:rFonts w:ascii="Times New Roman" w:hAnsi="Times New Roman"/>
          <w:noProof/>
          <w:sz w:val="28"/>
          <w:szCs w:val="28"/>
        </w:rPr>
        <w:t>гистограмме</w:t>
      </w:r>
      <w:r w:rsidRPr="007004D2">
        <w:rPr>
          <w:rFonts w:ascii="Times New Roman" w:hAnsi="Times New Roman"/>
          <w:noProof/>
          <w:sz w:val="28"/>
          <w:szCs w:val="28"/>
        </w:rPr>
        <w:t>, приведенной ниже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C1239C" w:rsidRDefault="00C1239C" w:rsidP="00AE238C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bookmarkStart w:id="0" w:name="_MON_1622555532"/>
    <w:bookmarkEnd w:id="0"/>
    <w:p w:rsidR="00C1239C" w:rsidRDefault="00D31A00" w:rsidP="00AE23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561A">
        <w:rPr>
          <w:rFonts w:ascii="Times New Roman" w:hAnsi="Times New Roman"/>
          <w:noProof/>
          <w:sz w:val="28"/>
          <w:szCs w:val="28"/>
          <w:lang w:eastAsia="ru-RU"/>
        </w:rPr>
        <w:object w:dxaOrig="8662" w:dyaOrig="5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52pt" o:ole="">
            <v:imagedata r:id="rId7" o:title=""/>
            <o:lock v:ext="edit" aspectratio="f"/>
          </v:shape>
          <o:OLEObject Type="Embed" ProgID="Excel.Sheet.8" ShapeID="_x0000_i1025" DrawAspect="Content" ObjectID="_1628891755" r:id="rId8"/>
        </w:object>
      </w:r>
    </w:p>
    <w:p w:rsidR="00C1239C" w:rsidRDefault="00C1239C" w:rsidP="00AE23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39C" w:rsidRDefault="00C1239C" w:rsidP="0053263E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263E">
        <w:rPr>
          <w:rFonts w:ascii="Times New Roman" w:hAnsi="Times New Roman"/>
          <w:b/>
          <w:noProof/>
          <w:sz w:val="28"/>
          <w:szCs w:val="28"/>
          <w:lang w:val="en-US"/>
        </w:rPr>
        <w:t>III</w:t>
      </w:r>
      <w:r w:rsidRPr="0053263E">
        <w:rPr>
          <w:rFonts w:ascii="Times New Roman" w:hAnsi="Times New Roman"/>
          <w:b/>
          <w:noProof/>
          <w:sz w:val="28"/>
          <w:szCs w:val="28"/>
        </w:rPr>
        <w:t>.</w:t>
      </w:r>
      <w:r w:rsidRPr="0053263E">
        <w:rPr>
          <w:rFonts w:ascii="Times New Roman" w:hAnsi="Times New Roman"/>
          <w:noProof/>
          <w:sz w:val="28"/>
          <w:szCs w:val="28"/>
        </w:rPr>
        <w:t xml:space="preserve">  По сравнению с результатами написания ВПР учащимися российских образовательных </w:t>
      </w:r>
      <w:r>
        <w:rPr>
          <w:rFonts w:ascii="Times New Roman" w:hAnsi="Times New Roman"/>
          <w:noProof/>
          <w:sz w:val="28"/>
          <w:szCs w:val="28"/>
        </w:rPr>
        <w:t>организаций, выпускники</w:t>
      </w:r>
      <w:r w:rsidRPr="0053263E">
        <w:rPr>
          <w:rFonts w:ascii="Times New Roman" w:hAnsi="Times New Roman"/>
          <w:noProof/>
          <w:sz w:val="28"/>
          <w:szCs w:val="28"/>
        </w:rPr>
        <w:t xml:space="preserve"> Ленинградской школы показали </w:t>
      </w:r>
      <w:r>
        <w:rPr>
          <w:rFonts w:ascii="Times New Roman" w:hAnsi="Times New Roman"/>
          <w:noProof/>
          <w:sz w:val="28"/>
          <w:szCs w:val="28"/>
        </w:rPr>
        <w:t xml:space="preserve">стабильно хорошую </w:t>
      </w:r>
      <w:r w:rsidRPr="0053263E">
        <w:rPr>
          <w:rFonts w:ascii="Times New Roman" w:hAnsi="Times New Roman"/>
          <w:noProof/>
          <w:sz w:val="28"/>
          <w:szCs w:val="28"/>
        </w:rPr>
        <w:t>результативность, чт</w:t>
      </w:r>
      <w:r>
        <w:rPr>
          <w:rFonts w:ascii="Times New Roman" w:hAnsi="Times New Roman"/>
          <w:noProof/>
          <w:sz w:val="28"/>
          <w:szCs w:val="28"/>
        </w:rPr>
        <w:t xml:space="preserve">о отображено на диаграмме. </w:t>
      </w:r>
    </w:p>
    <w:p w:rsidR="00C1239C" w:rsidRDefault="00C1239C" w:rsidP="005333CD">
      <w:pPr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1239C" w:rsidRPr="00463A0A" w:rsidRDefault="00C1239C" w:rsidP="00536C49">
      <w:pPr>
        <w:ind w:firstLine="709"/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  <w:r w:rsidRPr="00463A0A">
        <w:rPr>
          <w:rFonts w:ascii="Times New Roman" w:hAnsi="Times New Roman"/>
          <w:b/>
          <w:noProof/>
          <w:sz w:val="28"/>
          <w:szCs w:val="28"/>
        </w:rPr>
        <w:t>Общая диаграмма Ленинградской области и Россиии 201</w:t>
      </w:r>
      <w:r>
        <w:rPr>
          <w:rFonts w:ascii="Times New Roman" w:hAnsi="Times New Roman"/>
          <w:b/>
          <w:noProof/>
          <w:sz w:val="28"/>
          <w:szCs w:val="28"/>
        </w:rPr>
        <w:t>9</w:t>
      </w:r>
      <w:r w:rsidRPr="00463A0A">
        <w:rPr>
          <w:rFonts w:ascii="Times New Roman" w:hAnsi="Times New Roman"/>
          <w:b/>
          <w:noProof/>
          <w:sz w:val="28"/>
          <w:szCs w:val="28"/>
        </w:rPr>
        <w:t xml:space="preserve">г.  </w:t>
      </w:r>
    </w:p>
    <w:p w:rsidR="00C1239C" w:rsidRDefault="00C1239C" w:rsidP="005333CD">
      <w:pPr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1239C" w:rsidRDefault="004B35A4" w:rsidP="005333CD">
      <w:pPr>
        <w:ind w:firstLine="709"/>
        <w:rPr>
          <w:rFonts w:ascii="Times New Roman" w:hAnsi="Times New Roman"/>
          <w:b/>
          <w:noProof/>
          <w:sz w:val="28"/>
          <w:szCs w:val="28"/>
        </w:rPr>
      </w:pPr>
      <w:r w:rsidRPr="004B35A4">
        <w:rPr>
          <w:rFonts w:ascii="Tahoma" w:hAnsi="Tahoma" w:cs="Tahoma"/>
          <w:noProof/>
          <w:sz w:val="24"/>
          <w:szCs w:val="24"/>
          <w:lang w:eastAsia="ru-RU"/>
        </w:rPr>
        <w:pict>
          <v:shape id="Рисунок 1" o:spid="_x0000_i1026" type="#_x0000_t75" style="width:436.5pt;height:176.25pt;visibility:visible">
            <v:imagedata r:id="rId9" o:title=""/>
          </v:shape>
        </w:pict>
      </w:r>
    </w:p>
    <w:p w:rsidR="00C1239C" w:rsidRDefault="00C1239C" w:rsidP="005333CD">
      <w:pPr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1239C" w:rsidRDefault="00C1239C" w:rsidP="005333CD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33CD">
        <w:rPr>
          <w:rFonts w:ascii="Times New Roman" w:hAnsi="Times New Roman"/>
          <w:noProof/>
          <w:sz w:val="28"/>
          <w:szCs w:val="28"/>
        </w:rPr>
        <w:t xml:space="preserve">Сравнительный анализ результатов ВПР </w:t>
      </w:r>
      <w:r>
        <w:rPr>
          <w:rFonts w:ascii="Times New Roman" w:hAnsi="Times New Roman"/>
          <w:noProof/>
          <w:sz w:val="28"/>
          <w:szCs w:val="28"/>
        </w:rPr>
        <w:t xml:space="preserve">по России и Ленинградской области показал следующее: </w:t>
      </w:r>
    </w:p>
    <w:p w:rsidR="00C1239C" w:rsidRDefault="00C1239C" w:rsidP="005333CD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по Ленинградской области отрицательные «неудовлетворительные» результаты  ниже чем по всей выборке: «2» на 2,11%; </w:t>
      </w:r>
    </w:p>
    <w:p w:rsidR="00C1239C" w:rsidRDefault="00C1239C" w:rsidP="005333CD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по России «удовлетворительные» результаты незначительно больше чем по Ленинградской области: «3» на 0,72 %;</w:t>
      </w:r>
    </w:p>
    <w:p w:rsidR="00C1239C" w:rsidRDefault="00C1239C" w:rsidP="005333CD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по Ленинградской области, в отличие от России, отмечается большой разрыв в получении «хороших» результатов:  «4» на  6,59%;</w:t>
      </w:r>
    </w:p>
    <w:p w:rsidR="00C1239C" w:rsidRDefault="00C1239C" w:rsidP="00930688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просматривается небольшое снижение оценок «отлично» в Ленинградской области по сравнению со всей выборкой, которое составляет 5,2%. Причина такого снижения в отметках заключается в резком скачке количества учащихся, написавших ВПР на оценку «хорошо»;</w:t>
      </w:r>
    </w:p>
    <w:p w:rsidR="00C1239C" w:rsidRDefault="00C1239C" w:rsidP="00930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целом к</w:t>
      </w:r>
      <w:r w:rsidRPr="00135CE9">
        <w:rPr>
          <w:rFonts w:ascii="Times New Roman" w:hAnsi="Times New Roman"/>
          <w:sz w:val="28"/>
          <w:szCs w:val="28"/>
        </w:rPr>
        <w:t>ачество образования</w:t>
      </w:r>
      <w:r>
        <w:rPr>
          <w:rFonts w:ascii="Times New Roman" w:hAnsi="Times New Roman"/>
          <w:sz w:val="28"/>
          <w:szCs w:val="28"/>
        </w:rPr>
        <w:t xml:space="preserve"> выпускников </w:t>
      </w:r>
      <w:r w:rsidRPr="00135CE9">
        <w:rPr>
          <w:rFonts w:ascii="Times New Roman" w:hAnsi="Times New Roman"/>
          <w:sz w:val="28"/>
          <w:szCs w:val="28"/>
        </w:rPr>
        <w:t xml:space="preserve"> Лен</w:t>
      </w:r>
      <w:r>
        <w:rPr>
          <w:rFonts w:ascii="Times New Roman" w:hAnsi="Times New Roman"/>
          <w:sz w:val="28"/>
          <w:szCs w:val="28"/>
        </w:rPr>
        <w:t>инградской области выше по сравнению с Россией: ЛО – 71%, РФ – 69% (разница в 2%);</w:t>
      </w:r>
    </w:p>
    <w:p w:rsidR="00C1239C" w:rsidRDefault="00C1239C" w:rsidP="009306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успеваемость выпускников Ленинградской области выше, чем по всей выборке: ЛО – 97%, РФ – 95%.  </w:t>
      </w:r>
    </w:p>
    <w:p w:rsidR="00C1239C" w:rsidRDefault="00C1239C" w:rsidP="009306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263E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3263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Сравнительный анализ результатов ВПР по русскому языку 2018г. и 2019г. по Ленинградской области показал положительно - повышающуюся  динамику при переводе первичных баллов в отметки учащихся, что отражено наглядно в диаграмме, расположенной ниже. </w:t>
      </w:r>
    </w:p>
    <w:p w:rsidR="00C1239C" w:rsidRDefault="00C1239C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239C" w:rsidRDefault="00C1239C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239C" w:rsidRDefault="00C1239C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239C" w:rsidRDefault="00C1239C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239C" w:rsidRDefault="00C1239C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239C" w:rsidRDefault="00C1239C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239C" w:rsidRDefault="00C1239C" w:rsidP="00536C49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1239C" w:rsidRDefault="00C1239C" w:rsidP="00536C49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66C3">
        <w:rPr>
          <w:rFonts w:ascii="Times New Roman" w:hAnsi="Times New Roman"/>
          <w:b/>
          <w:sz w:val="28"/>
          <w:szCs w:val="28"/>
        </w:rPr>
        <w:t>Общая диаграмма отметок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</w:t>
      </w:r>
    </w:p>
    <w:p w:rsidR="00C1239C" w:rsidRDefault="00C1239C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4966C3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8-2019г</w:t>
      </w:r>
      <w:r w:rsidRPr="004966C3">
        <w:rPr>
          <w:rFonts w:ascii="Times New Roman" w:hAnsi="Times New Roman"/>
          <w:b/>
          <w:sz w:val="28"/>
          <w:szCs w:val="28"/>
        </w:rPr>
        <w:t>г.</w:t>
      </w:r>
    </w:p>
    <w:p w:rsidR="00C1239C" w:rsidRDefault="00C1239C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239C" w:rsidRPr="004966C3" w:rsidRDefault="00C1239C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  <w:r w:rsidRPr="0096561A">
        <w:rPr>
          <w:rFonts w:ascii="Times New Roman" w:hAnsi="Times New Roman"/>
          <w:b/>
          <w:noProof/>
          <w:sz w:val="28"/>
          <w:szCs w:val="28"/>
          <w:lang w:eastAsia="ru-RU"/>
        </w:rPr>
        <w:object w:dxaOrig="8670" w:dyaOrig="5050">
          <v:shape id="Диаграмма 7" o:spid="_x0000_i1027" type="#_x0000_t75" style="width:433.5pt;height:252.75pt;visibility:visible" o:ole="">
            <v:imagedata r:id="rId10" o:title=""/>
            <o:lock v:ext="edit" aspectratio="f"/>
          </v:shape>
          <o:OLEObject Type="Embed" ProgID="Excel.Sheet.8" ShapeID="Диаграмма 7" DrawAspect="Content" ObjectID="_1628891756" r:id="rId11"/>
        </w:object>
      </w:r>
    </w:p>
    <w:p w:rsidR="00C1239C" w:rsidRDefault="00C1239C" w:rsidP="00483FD6">
      <w:pPr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C1239C" w:rsidRDefault="00C1239C" w:rsidP="00463A0A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Сравнительный анализ результативности ВПР по Ленинградской области показал:</w:t>
      </w:r>
    </w:p>
    <w:p w:rsidR="00C1239C" w:rsidRDefault="00C1239C" w:rsidP="00463A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уменьшение</w:t>
      </w:r>
      <w:r w:rsidRPr="00532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263E">
        <w:rPr>
          <w:rFonts w:ascii="Times New Roman" w:hAnsi="Times New Roman"/>
          <w:sz w:val="28"/>
          <w:szCs w:val="28"/>
        </w:rPr>
        <w:t>отрицательных</w:t>
      </w:r>
      <w:r>
        <w:rPr>
          <w:rFonts w:ascii="Times New Roman" w:hAnsi="Times New Roman"/>
          <w:sz w:val="28"/>
          <w:szCs w:val="28"/>
        </w:rPr>
        <w:t>»</w:t>
      </w:r>
      <w:r w:rsidRPr="0053263E">
        <w:rPr>
          <w:rFonts w:ascii="Times New Roman" w:hAnsi="Times New Roman"/>
          <w:sz w:val="28"/>
          <w:szCs w:val="28"/>
        </w:rPr>
        <w:t xml:space="preserve"> отметок в 201</w:t>
      </w:r>
      <w:r>
        <w:rPr>
          <w:rFonts w:ascii="Times New Roman" w:hAnsi="Times New Roman"/>
          <w:sz w:val="28"/>
          <w:szCs w:val="28"/>
        </w:rPr>
        <w:t>9</w:t>
      </w:r>
      <w:r w:rsidRPr="0053263E">
        <w:rPr>
          <w:rFonts w:ascii="Times New Roman" w:hAnsi="Times New Roman"/>
          <w:sz w:val="28"/>
          <w:szCs w:val="28"/>
        </w:rPr>
        <w:t>г. по сравнению с 201</w:t>
      </w:r>
      <w:r>
        <w:rPr>
          <w:rFonts w:ascii="Times New Roman" w:hAnsi="Times New Roman"/>
          <w:sz w:val="28"/>
          <w:szCs w:val="28"/>
        </w:rPr>
        <w:t>8</w:t>
      </w:r>
      <w:r w:rsidRPr="0053263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на 1%;</w:t>
      </w:r>
    </w:p>
    <w:p w:rsidR="00C1239C" w:rsidRDefault="00C1239C" w:rsidP="00463A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отметок «удовлетворительно»  в 2019 году по сравнению с предыдущим годом на 1,6%;</w:t>
      </w:r>
    </w:p>
    <w:p w:rsidR="00C1239C" w:rsidRDefault="00C1239C" w:rsidP="00463A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отметок «хорошо» в 2019г. на 0,5%;</w:t>
      </w:r>
    </w:p>
    <w:p w:rsidR="00C1239C" w:rsidRDefault="00C1239C" w:rsidP="00463A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отметок «отлично» в 2019г. на 1%;</w:t>
      </w:r>
    </w:p>
    <w:p w:rsidR="00C1239C" w:rsidRDefault="00C1239C" w:rsidP="00463A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целом качество начального общего образования в Ленинградской области в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., по сравнению с 2018г., показывает стабильно хороший результат с положительной динамикой на увеличение успеваемости выпускников начальной школы на 1%.</w:t>
      </w:r>
    </w:p>
    <w:p w:rsidR="00C1239C" w:rsidRDefault="00C1239C" w:rsidP="000E5E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3263E">
        <w:rPr>
          <w:rFonts w:ascii="Times New Roman" w:hAnsi="Times New Roman"/>
          <w:b/>
          <w:sz w:val="28"/>
          <w:szCs w:val="28"/>
        </w:rPr>
        <w:t>.</w:t>
      </w:r>
      <w:r w:rsidRPr="000E5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качества начального общего образования Ленинградской области и России за 2018 и 2019гг. </w:t>
      </w:r>
    </w:p>
    <w:p w:rsidR="00C1239C" w:rsidRDefault="00C1239C" w:rsidP="000E5E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39C" w:rsidRDefault="00C1239C" w:rsidP="000E5E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96561A">
        <w:rPr>
          <w:rFonts w:ascii="Times New Roman" w:hAnsi="Times New Roman"/>
          <w:noProof/>
          <w:sz w:val="28"/>
          <w:szCs w:val="28"/>
          <w:lang w:eastAsia="ru-RU"/>
        </w:rPr>
        <w:object w:dxaOrig="7306" w:dyaOrig="3908">
          <v:shape id="Диаграмма 9" o:spid="_x0000_i1028" type="#_x0000_t75" style="width:365.25pt;height:195.75pt;visibility:visible" o:ole="">
            <v:imagedata r:id="rId12" o:title="" cropbottom="-34f"/>
            <o:lock v:ext="edit" aspectratio="f"/>
          </v:shape>
          <o:OLEObject Type="Embed" ProgID="Excel.Sheet.8" ShapeID="Диаграмма 9" DrawAspect="Content" ObjectID="_1628891757" r:id="rId13"/>
        </w:object>
      </w:r>
    </w:p>
    <w:p w:rsidR="00C1239C" w:rsidRDefault="00C1239C" w:rsidP="000E5E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39C" w:rsidRDefault="00C1239C" w:rsidP="000E5E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анализ к</w:t>
      </w:r>
      <w:r w:rsidRPr="00135CE9">
        <w:rPr>
          <w:rFonts w:ascii="Times New Roman" w:hAnsi="Times New Roman"/>
          <w:sz w:val="28"/>
          <w:szCs w:val="28"/>
        </w:rPr>
        <w:t>ачеств</w:t>
      </w:r>
      <w:r>
        <w:rPr>
          <w:rFonts w:ascii="Times New Roman" w:hAnsi="Times New Roman"/>
          <w:sz w:val="28"/>
          <w:szCs w:val="28"/>
        </w:rPr>
        <w:t>а</w:t>
      </w:r>
      <w:r w:rsidRPr="0013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 общего образования за 2018 и 2019 гг.</w:t>
      </w:r>
      <w:r w:rsidRPr="00135CE9">
        <w:rPr>
          <w:rFonts w:ascii="Times New Roman" w:hAnsi="Times New Roman"/>
          <w:sz w:val="28"/>
          <w:szCs w:val="28"/>
        </w:rPr>
        <w:t xml:space="preserve"> показ</w:t>
      </w:r>
      <w:r>
        <w:rPr>
          <w:rFonts w:ascii="Times New Roman" w:hAnsi="Times New Roman"/>
          <w:sz w:val="28"/>
          <w:szCs w:val="28"/>
        </w:rPr>
        <w:t xml:space="preserve">ал: </w:t>
      </w:r>
    </w:p>
    <w:p w:rsidR="00C1239C" w:rsidRDefault="00C1239C" w:rsidP="00023A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качества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4 классов в 2019г. в Ленинградской области по сравнению с Россией на 1,4%;</w:t>
      </w:r>
    </w:p>
    <w:p w:rsidR="00C1239C" w:rsidRPr="00135CE9" w:rsidRDefault="00C1239C" w:rsidP="00023A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3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общее незначительное снижение качества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выпускников в 2019г. по сравнению с 2018г. на 0,7%, что </w:t>
      </w:r>
      <w:r w:rsidRPr="00135CE9">
        <w:rPr>
          <w:rFonts w:ascii="Times New Roman" w:hAnsi="Times New Roman"/>
          <w:sz w:val="28"/>
          <w:szCs w:val="28"/>
        </w:rPr>
        <w:t>может быть  связан</w:t>
      </w:r>
      <w:r>
        <w:rPr>
          <w:rFonts w:ascii="Times New Roman" w:hAnsi="Times New Roman"/>
          <w:sz w:val="28"/>
          <w:szCs w:val="28"/>
        </w:rPr>
        <w:t>о</w:t>
      </w:r>
      <w:r w:rsidRPr="00135CE9">
        <w:rPr>
          <w:rFonts w:ascii="Times New Roman" w:hAnsi="Times New Roman"/>
          <w:sz w:val="28"/>
          <w:szCs w:val="28"/>
        </w:rPr>
        <w:t>:</w:t>
      </w:r>
    </w:p>
    <w:p w:rsidR="00C1239C" w:rsidRDefault="00C1239C" w:rsidP="0062199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обучением  в общеобразовательных школах</w:t>
      </w:r>
      <w:r w:rsidRPr="00621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- мигрантов из</w:t>
      </w:r>
      <w:r w:rsidRPr="00621990">
        <w:rPr>
          <w:rFonts w:ascii="Times New Roman" w:hAnsi="Times New Roman"/>
          <w:sz w:val="28"/>
          <w:szCs w:val="28"/>
        </w:rPr>
        <w:t xml:space="preserve"> близлежащего зарубежья (</w:t>
      </w:r>
      <w:r>
        <w:rPr>
          <w:rFonts w:ascii="Times New Roman" w:hAnsi="Times New Roman"/>
          <w:sz w:val="28"/>
          <w:szCs w:val="28"/>
        </w:rPr>
        <w:t xml:space="preserve">Азербайджана, </w:t>
      </w:r>
      <w:r w:rsidRPr="00621990">
        <w:rPr>
          <w:rFonts w:ascii="Times New Roman" w:hAnsi="Times New Roman"/>
          <w:sz w:val="28"/>
          <w:szCs w:val="28"/>
        </w:rPr>
        <w:t>Узбе</w:t>
      </w:r>
      <w:r>
        <w:rPr>
          <w:rFonts w:ascii="Times New Roman" w:hAnsi="Times New Roman"/>
          <w:sz w:val="28"/>
          <w:szCs w:val="28"/>
        </w:rPr>
        <w:t>кистана, Кыргызстана</w:t>
      </w:r>
      <w:r w:rsidRPr="00621990">
        <w:rPr>
          <w:rFonts w:ascii="Times New Roman" w:hAnsi="Times New Roman"/>
          <w:sz w:val="28"/>
          <w:szCs w:val="28"/>
        </w:rPr>
        <w:t>, Таджикистана и т.д.), большинство</w:t>
      </w:r>
      <w:r>
        <w:rPr>
          <w:rFonts w:ascii="Times New Roman" w:hAnsi="Times New Roman"/>
          <w:sz w:val="28"/>
          <w:szCs w:val="28"/>
        </w:rPr>
        <w:t xml:space="preserve"> из</w:t>
      </w:r>
      <w:r w:rsidRPr="00621990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торых не владеют русским языком</w:t>
      </w:r>
      <w:r w:rsidRPr="00621990">
        <w:rPr>
          <w:rFonts w:ascii="Times New Roman" w:hAnsi="Times New Roman"/>
          <w:sz w:val="28"/>
          <w:szCs w:val="28"/>
        </w:rPr>
        <w:t xml:space="preserve"> как в устной, так и в письменной форме</w:t>
      </w:r>
      <w:r>
        <w:rPr>
          <w:rFonts w:ascii="Times New Roman" w:hAnsi="Times New Roman"/>
          <w:sz w:val="28"/>
          <w:szCs w:val="28"/>
        </w:rPr>
        <w:t>;</w:t>
      </w:r>
    </w:p>
    <w:p w:rsidR="00C1239C" w:rsidRDefault="00C1239C" w:rsidP="0062199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21990">
        <w:rPr>
          <w:rFonts w:ascii="Times New Roman" w:hAnsi="Times New Roman"/>
          <w:sz w:val="28"/>
          <w:szCs w:val="28"/>
        </w:rPr>
        <w:t>с некоторыми сложными языковыми категориями и заданиями всероссийск</w:t>
      </w:r>
      <w:r>
        <w:rPr>
          <w:rFonts w:ascii="Times New Roman" w:hAnsi="Times New Roman"/>
          <w:sz w:val="28"/>
          <w:szCs w:val="28"/>
        </w:rPr>
        <w:t>ой контрольной работы, вызвавшими</w:t>
      </w:r>
      <w:r w:rsidRPr="00621990">
        <w:rPr>
          <w:rFonts w:ascii="Times New Roman" w:hAnsi="Times New Roman"/>
          <w:sz w:val="28"/>
          <w:szCs w:val="28"/>
        </w:rPr>
        <w:t xml:space="preserve"> непонимание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C1239C" w:rsidRDefault="00C1239C" w:rsidP="0062199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слабым инструментарием ВПР, не</w:t>
      </w:r>
      <w:r w:rsidRPr="00621990">
        <w:rPr>
          <w:rFonts w:ascii="Times New Roman" w:hAnsi="Times New Roman"/>
          <w:sz w:val="28"/>
          <w:szCs w:val="28"/>
        </w:rPr>
        <w:t>совершенной и однотипной системой оценивания работ, не</w:t>
      </w:r>
      <w:r>
        <w:rPr>
          <w:rFonts w:ascii="Times New Roman" w:hAnsi="Times New Roman"/>
          <w:sz w:val="28"/>
          <w:szCs w:val="28"/>
        </w:rPr>
        <w:t xml:space="preserve"> в полной мере </w:t>
      </w:r>
      <w:r w:rsidRPr="00621990">
        <w:rPr>
          <w:rFonts w:ascii="Times New Roman" w:hAnsi="Times New Roman"/>
          <w:sz w:val="28"/>
          <w:szCs w:val="28"/>
        </w:rPr>
        <w:t xml:space="preserve"> учитывающей </w:t>
      </w:r>
      <w:r>
        <w:rPr>
          <w:rFonts w:ascii="Times New Roman" w:hAnsi="Times New Roman"/>
          <w:sz w:val="28"/>
          <w:szCs w:val="28"/>
        </w:rPr>
        <w:t>особенности восприятия языкового  материала младшими школьникам</w:t>
      </w:r>
      <w:r w:rsidRPr="006219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C1239C" w:rsidRDefault="00C1239C" w:rsidP="0062199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2199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огочисленными</w:t>
      </w:r>
      <w:r w:rsidRPr="00621990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ами</w:t>
      </w:r>
      <w:r w:rsidRPr="00621990">
        <w:rPr>
          <w:rFonts w:ascii="Times New Roman" w:hAnsi="Times New Roman"/>
          <w:sz w:val="28"/>
          <w:szCs w:val="28"/>
        </w:rPr>
        <w:t xml:space="preserve"> ВПР и </w:t>
      </w:r>
      <w:r>
        <w:rPr>
          <w:rFonts w:ascii="Times New Roman" w:hAnsi="Times New Roman"/>
          <w:sz w:val="28"/>
          <w:szCs w:val="28"/>
        </w:rPr>
        <w:t xml:space="preserve"> невозможностью </w:t>
      </w:r>
      <w:proofErr w:type="spellStart"/>
      <w:r>
        <w:rPr>
          <w:rFonts w:ascii="Times New Roman" w:hAnsi="Times New Roman"/>
          <w:sz w:val="28"/>
          <w:szCs w:val="28"/>
        </w:rPr>
        <w:t>ноднозначного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понимания нечетких </w:t>
      </w:r>
      <w:r w:rsidRPr="00621990">
        <w:rPr>
          <w:rFonts w:ascii="Times New Roman" w:hAnsi="Times New Roman"/>
          <w:sz w:val="28"/>
          <w:szCs w:val="28"/>
        </w:rPr>
        <w:t xml:space="preserve"> критериев оценки отдельных заданий разными учителями школ</w:t>
      </w:r>
      <w:r>
        <w:rPr>
          <w:rFonts w:ascii="Times New Roman" w:hAnsi="Times New Roman"/>
          <w:sz w:val="28"/>
          <w:szCs w:val="28"/>
        </w:rPr>
        <w:t>;</w:t>
      </w:r>
    </w:p>
    <w:p w:rsidR="00C1239C" w:rsidRDefault="00C1239C" w:rsidP="0062199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21990">
        <w:rPr>
          <w:rFonts w:ascii="Times New Roman" w:hAnsi="Times New Roman"/>
          <w:sz w:val="28"/>
          <w:szCs w:val="28"/>
        </w:rPr>
        <w:t xml:space="preserve"> недос</w:t>
      </w:r>
      <w:r>
        <w:rPr>
          <w:rFonts w:ascii="Times New Roman" w:hAnsi="Times New Roman"/>
          <w:sz w:val="28"/>
          <w:szCs w:val="28"/>
        </w:rPr>
        <w:t xml:space="preserve">татком опыта и знаний учащихся </w:t>
      </w:r>
      <w:r w:rsidRPr="00621990">
        <w:rPr>
          <w:rFonts w:ascii="Times New Roman" w:hAnsi="Times New Roman"/>
          <w:sz w:val="28"/>
          <w:szCs w:val="28"/>
        </w:rPr>
        <w:t>начальной школы в области осознанного понимания текста</w:t>
      </w:r>
      <w:r>
        <w:rPr>
          <w:rFonts w:ascii="Times New Roman" w:hAnsi="Times New Roman"/>
          <w:sz w:val="28"/>
          <w:szCs w:val="28"/>
        </w:rPr>
        <w:t>;</w:t>
      </w:r>
    </w:p>
    <w:p w:rsidR="00C1239C" w:rsidRPr="00621990" w:rsidRDefault="00C1239C" w:rsidP="0062199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неблагоприятными социальными условиями </w:t>
      </w:r>
      <w:r w:rsidRPr="00621990">
        <w:rPr>
          <w:rFonts w:ascii="Times New Roman" w:hAnsi="Times New Roman"/>
          <w:sz w:val="28"/>
          <w:szCs w:val="28"/>
        </w:rPr>
        <w:t xml:space="preserve"> ряда младших школьников. </w:t>
      </w:r>
    </w:p>
    <w:p w:rsidR="00C1239C" w:rsidRDefault="00C1239C" w:rsidP="005326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7060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35CE9">
        <w:rPr>
          <w:rFonts w:ascii="Times New Roman" w:hAnsi="Times New Roman"/>
          <w:sz w:val="28"/>
          <w:szCs w:val="28"/>
        </w:rPr>
        <w:t xml:space="preserve">Статистические данные по качеству </w:t>
      </w:r>
      <w:proofErr w:type="spellStart"/>
      <w:r w:rsidRPr="00135CE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35CE9">
        <w:rPr>
          <w:rFonts w:ascii="Times New Roman" w:hAnsi="Times New Roman"/>
          <w:sz w:val="28"/>
          <w:szCs w:val="28"/>
        </w:rPr>
        <w:t xml:space="preserve"> четвероклассников  по 18 районам Ленинградской области в </w:t>
      </w:r>
      <w:r>
        <w:rPr>
          <w:rFonts w:ascii="Times New Roman" w:hAnsi="Times New Roman"/>
          <w:sz w:val="28"/>
          <w:szCs w:val="28"/>
        </w:rPr>
        <w:t>2019</w:t>
      </w:r>
      <w:r w:rsidRPr="00135CE9">
        <w:rPr>
          <w:rFonts w:ascii="Times New Roman" w:hAnsi="Times New Roman"/>
          <w:sz w:val="28"/>
          <w:szCs w:val="28"/>
        </w:rPr>
        <w:t xml:space="preserve">г., показали положительную результативность во всех районах, что отражено в </w:t>
      </w:r>
      <w:r>
        <w:rPr>
          <w:rFonts w:ascii="Times New Roman" w:hAnsi="Times New Roman"/>
          <w:sz w:val="28"/>
          <w:szCs w:val="28"/>
        </w:rPr>
        <w:t xml:space="preserve">таблице и на </w:t>
      </w:r>
      <w:r w:rsidRPr="00135CE9">
        <w:rPr>
          <w:rFonts w:ascii="Times New Roman" w:hAnsi="Times New Roman"/>
          <w:sz w:val="28"/>
          <w:szCs w:val="28"/>
        </w:rPr>
        <w:t>диаграмме</w:t>
      </w:r>
      <w:r>
        <w:rPr>
          <w:rFonts w:ascii="Times New Roman" w:hAnsi="Times New Roman"/>
          <w:sz w:val="28"/>
          <w:szCs w:val="28"/>
        </w:rPr>
        <w:t>.</w:t>
      </w:r>
    </w:p>
    <w:p w:rsidR="00C1239C" w:rsidRDefault="00C1239C" w:rsidP="005326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39C" w:rsidRDefault="00C1239C" w:rsidP="0053263E">
      <w:pPr>
        <w:jc w:val="center"/>
        <w:rPr>
          <w:rFonts w:ascii="Times New Roman" w:hAnsi="Times New Roman"/>
          <w:b/>
          <w:sz w:val="28"/>
          <w:szCs w:val="28"/>
        </w:rPr>
      </w:pPr>
      <w:r w:rsidRPr="00135CE9">
        <w:rPr>
          <w:rFonts w:ascii="Times New Roman" w:hAnsi="Times New Roman"/>
          <w:b/>
          <w:sz w:val="28"/>
          <w:szCs w:val="28"/>
        </w:rPr>
        <w:lastRenderedPageBreak/>
        <w:t xml:space="preserve">Качество </w:t>
      </w:r>
      <w:proofErr w:type="spellStart"/>
      <w:r w:rsidRPr="00135CE9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четвероклассников</w:t>
      </w:r>
      <w:r w:rsidRPr="00135CE9">
        <w:rPr>
          <w:rFonts w:ascii="Times New Roman" w:hAnsi="Times New Roman"/>
          <w:b/>
          <w:sz w:val="28"/>
          <w:szCs w:val="28"/>
        </w:rPr>
        <w:t xml:space="preserve"> по районам Ленинградской области в </w:t>
      </w:r>
      <w:r>
        <w:rPr>
          <w:rFonts w:ascii="Times New Roman" w:hAnsi="Times New Roman"/>
          <w:b/>
          <w:sz w:val="28"/>
          <w:szCs w:val="28"/>
        </w:rPr>
        <w:t>2019</w:t>
      </w:r>
      <w:r w:rsidRPr="00135CE9">
        <w:rPr>
          <w:rFonts w:ascii="Times New Roman" w:hAnsi="Times New Roman"/>
          <w:b/>
          <w:sz w:val="28"/>
          <w:szCs w:val="28"/>
        </w:rPr>
        <w:t xml:space="preserve">г.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1"/>
        <w:gridCol w:w="552"/>
        <w:gridCol w:w="709"/>
        <w:gridCol w:w="709"/>
        <w:gridCol w:w="709"/>
        <w:gridCol w:w="1984"/>
      </w:tblGrid>
      <w:tr w:rsidR="00C1239C" w:rsidTr="000E587F">
        <w:trPr>
          <w:trHeight w:hRule="exact" w:val="617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Качество в %</w:t>
            </w:r>
          </w:p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Волосовский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Волховский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Кингисеппский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Лодейнопольский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Подпорожский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Приозерский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Сланцевский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Сосновоборский</w:t>
            </w:r>
            <w:proofErr w:type="spellEnd"/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C1239C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Тосненский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9C" w:rsidRDefault="00C1239C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9C" w:rsidRDefault="00C1239C" w:rsidP="000238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</w:tbl>
    <w:p w:rsidR="00C1239C" w:rsidRDefault="00C1239C" w:rsidP="005326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239C" w:rsidRDefault="00C1239C" w:rsidP="0053263E">
      <w:pPr>
        <w:jc w:val="center"/>
        <w:rPr>
          <w:rFonts w:ascii="Times New Roman" w:hAnsi="Times New Roman"/>
          <w:b/>
          <w:sz w:val="28"/>
          <w:szCs w:val="28"/>
        </w:rPr>
      </w:pPr>
      <w:r w:rsidRPr="0096561A">
        <w:rPr>
          <w:rFonts w:ascii="Times New Roman" w:hAnsi="Times New Roman"/>
          <w:b/>
          <w:noProof/>
          <w:sz w:val="28"/>
          <w:szCs w:val="28"/>
          <w:lang w:eastAsia="ru-RU"/>
        </w:rPr>
        <w:object w:dxaOrig="8670" w:dyaOrig="7181">
          <v:shape id="Диаграмма 1" o:spid="_x0000_i1029" type="#_x0000_t75" style="width:433.5pt;height:359.25pt;visibility:visible" o:ole="">
            <v:imagedata r:id="rId14" o:title=""/>
            <o:lock v:ext="edit" aspectratio="f"/>
          </v:shape>
          <o:OLEObject Type="Embed" ProgID="Excel.Sheet.8" ShapeID="Диаграмма 1" DrawAspect="Content" ObjectID="_1628891758" r:id="rId15"/>
        </w:object>
      </w:r>
    </w:p>
    <w:p w:rsidR="00C1239C" w:rsidRDefault="00C1239C" w:rsidP="005326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239C" w:rsidRPr="00135CE9" w:rsidRDefault="00C1239C" w:rsidP="00CA20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5CE9">
        <w:rPr>
          <w:rFonts w:ascii="Times New Roman" w:hAnsi="Times New Roman"/>
          <w:sz w:val="28"/>
          <w:szCs w:val="28"/>
        </w:rPr>
        <w:t xml:space="preserve">Сравнительный анализ данных </w:t>
      </w:r>
      <w:r>
        <w:rPr>
          <w:rFonts w:ascii="Times New Roman" w:hAnsi="Times New Roman"/>
          <w:sz w:val="28"/>
          <w:szCs w:val="28"/>
        </w:rPr>
        <w:t xml:space="preserve">по 18 районам Ленобласти </w:t>
      </w:r>
      <w:r w:rsidRPr="00135CE9">
        <w:rPr>
          <w:rFonts w:ascii="Times New Roman" w:hAnsi="Times New Roman"/>
          <w:sz w:val="28"/>
          <w:szCs w:val="28"/>
        </w:rPr>
        <w:t xml:space="preserve">выявил: </w:t>
      </w:r>
    </w:p>
    <w:p w:rsidR="00C1239C" w:rsidRDefault="00C1239C" w:rsidP="00CA20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5CE9">
        <w:rPr>
          <w:rFonts w:ascii="Times New Roman" w:hAnsi="Times New Roman"/>
          <w:sz w:val="28"/>
          <w:szCs w:val="28"/>
        </w:rPr>
        <w:t xml:space="preserve">1. Наиболее высокая </w:t>
      </w:r>
      <w:r>
        <w:rPr>
          <w:rFonts w:ascii="Times New Roman" w:hAnsi="Times New Roman"/>
          <w:sz w:val="28"/>
          <w:szCs w:val="28"/>
        </w:rPr>
        <w:t xml:space="preserve">выше 70% </w:t>
      </w:r>
      <w:r w:rsidRPr="00135CE9">
        <w:rPr>
          <w:rFonts w:ascii="Times New Roman" w:hAnsi="Times New Roman"/>
          <w:sz w:val="28"/>
          <w:szCs w:val="28"/>
        </w:rPr>
        <w:t>результативность</w:t>
      </w:r>
      <w:r>
        <w:rPr>
          <w:rFonts w:ascii="Times New Roman" w:hAnsi="Times New Roman"/>
          <w:sz w:val="28"/>
          <w:szCs w:val="28"/>
        </w:rPr>
        <w:t xml:space="preserve"> качества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3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выпускников начальной школы </w:t>
      </w:r>
      <w:r w:rsidRPr="00135CE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135CE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CE9">
        <w:rPr>
          <w:rFonts w:ascii="Times New Roman" w:hAnsi="Times New Roman"/>
          <w:sz w:val="28"/>
          <w:szCs w:val="28"/>
        </w:rPr>
        <w:t xml:space="preserve">отмечается в </w:t>
      </w:r>
      <w:r>
        <w:rPr>
          <w:rFonts w:ascii="Times New Roman" w:hAnsi="Times New Roman"/>
          <w:sz w:val="28"/>
          <w:szCs w:val="28"/>
        </w:rPr>
        <w:t>следующих</w:t>
      </w:r>
      <w:r w:rsidRPr="00135CE9">
        <w:rPr>
          <w:rFonts w:ascii="Times New Roman" w:hAnsi="Times New Roman"/>
          <w:sz w:val="28"/>
          <w:szCs w:val="28"/>
        </w:rPr>
        <w:t xml:space="preserve"> районах</w:t>
      </w:r>
      <w:r>
        <w:rPr>
          <w:rFonts w:ascii="Times New Roman" w:hAnsi="Times New Roman"/>
          <w:sz w:val="28"/>
          <w:szCs w:val="28"/>
        </w:rPr>
        <w:t xml:space="preserve"> Ленобласти</w:t>
      </w:r>
      <w:r w:rsidRPr="00135CE9">
        <w:rPr>
          <w:rFonts w:ascii="Times New Roman" w:hAnsi="Times New Roman"/>
          <w:sz w:val="28"/>
          <w:szCs w:val="28"/>
        </w:rPr>
        <w:t xml:space="preserve">: </w:t>
      </w:r>
    </w:p>
    <w:p w:rsidR="00C1239C" w:rsidRDefault="00C1239C" w:rsidP="00CA20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Сосновоборский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(77%); </w:t>
      </w:r>
    </w:p>
    <w:p w:rsidR="00C1239C" w:rsidRDefault="00C1239C" w:rsidP="00CA20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Волосовский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Кировский (76%); </w:t>
      </w:r>
    </w:p>
    <w:p w:rsidR="00C1239C" w:rsidRDefault="00C1239C" w:rsidP="00CA20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Кингисеппский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35CE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74</w:t>
      </w:r>
      <w:r w:rsidRPr="00135CE9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1239C" w:rsidRDefault="00C1239C" w:rsidP="00CA20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Выборский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Подпорожский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Тихвинский (72%); </w:t>
      </w:r>
    </w:p>
    <w:p w:rsidR="00C1239C" w:rsidRDefault="00C1239C" w:rsidP="00CA20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Бокситогорский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Киришский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135CE9">
        <w:rPr>
          <w:rFonts w:ascii="Times New Roman" w:hAnsi="Times New Roman"/>
          <w:sz w:val="28"/>
          <w:szCs w:val="28"/>
        </w:rPr>
        <w:t>Ломоносовский</w:t>
      </w:r>
      <w:r>
        <w:rPr>
          <w:rFonts w:ascii="Times New Roman" w:hAnsi="Times New Roman"/>
          <w:sz w:val="28"/>
          <w:szCs w:val="28"/>
        </w:rPr>
        <w:t xml:space="preserve"> (71%).</w:t>
      </w:r>
    </w:p>
    <w:p w:rsidR="00C1239C" w:rsidRDefault="00C1239C" w:rsidP="00CA20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F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35CE9">
        <w:rPr>
          <w:rFonts w:ascii="Times New Roman" w:hAnsi="Times New Roman"/>
          <w:sz w:val="28"/>
          <w:szCs w:val="28"/>
        </w:rPr>
        <w:t>аиболее низкая результативность</w:t>
      </w:r>
      <w:r>
        <w:rPr>
          <w:rFonts w:ascii="Times New Roman" w:hAnsi="Times New Roman"/>
          <w:sz w:val="28"/>
          <w:szCs w:val="28"/>
        </w:rPr>
        <w:t xml:space="preserve"> в 2019г., ниже 70% по Ленобласти,</w:t>
      </w:r>
      <w:r w:rsidRPr="00135CE9">
        <w:rPr>
          <w:rFonts w:ascii="Times New Roman" w:hAnsi="Times New Roman"/>
          <w:sz w:val="28"/>
          <w:szCs w:val="28"/>
        </w:rPr>
        <w:t xml:space="preserve"> была отмечена в </w:t>
      </w:r>
      <w:r>
        <w:rPr>
          <w:rFonts w:ascii="Times New Roman" w:hAnsi="Times New Roman"/>
          <w:sz w:val="28"/>
          <w:szCs w:val="28"/>
        </w:rPr>
        <w:t>Приозерском районе (62%).</w:t>
      </w:r>
    </w:p>
    <w:p w:rsidR="00C1239C" w:rsidRDefault="00C1239C" w:rsidP="00CA20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остальных районах Ленобласти просматривается стабильно хорошие результаты качества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выпускников в диапазоне от 67% до 69%.  </w:t>
      </w:r>
    </w:p>
    <w:p w:rsidR="00C1239C" w:rsidRDefault="00C1239C" w:rsidP="0053263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E162F" w:rsidRPr="00DE162F" w:rsidRDefault="00DE162F" w:rsidP="0053263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E162F">
        <w:rPr>
          <w:rFonts w:ascii="Times New Roman" w:hAnsi="Times New Roman"/>
          <w:sz w:val="28"/>
          <w:szCs w:val="28"/>
          <w:highlight w:val="yellow"/>
        </w:rPr>
        <w:t>Необходимо проанализировать выполнение заданий:</w:t>
      </w:r>
    </w:p>
    <w:p w:rsidR="00DE162F" w:rsidRPr="00DE162F" w:rsidRDefault="00DE162F" w:rsidP="0053263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E162F">
        <w:rPr>
          <w:rFonts w:ascii="Times New Roman" w:hAnsi="Times New Roman"/>
          <w:sz w:val="28"/>
          <w:szCs w:val="28"/>
          <w:highlight w:val="yellow"/>
        </w:rPr>
        <w:t>-какие задания вызвали наибольшую сложность;</w:t>
      </w:r>
    </w:p>
    <w:p w:rsidR="00DE162F" w:rsidRPr="00DE162F" w:rsidRDefault="00DE162F" w:rsidP="0053263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E162F">
        <w:rPr>
          <w:rFonts w:ascii="Times New Roman" w:hAnsi="Times New Roman"/>
          <w:sz w:val="28"/>
          <w:szCs w:val="28"/>
          <w:highlight w:val="yellow"/>
        </w:rPr>
        <w:t>- на что обратить внимание;</w:t>
      </w:r>
    </w:p>
    <w:p w:rsidR="00DE162F" w:rsidRPr="00DE162F" w:rsidRDefault="00DE162F" w:rsidP="0053263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E162F">
        <w:rPr>
          <w:rFonts w:ascii="Times New Roman" w:hAnsi="Times New Roman"/>
          <w:sz w:val="28"/>
          <w:szCs w:val="28"/>
          <w:highlight w:val="yellow"/>
        </w:rPr>
        <w:t xml:space="preserve">- в каком классе изучаются темы, которые к 4 классу недостаточно усвоены </w:t>
      </w:r>
      <w:proofErr w:type="gramStart"/>
      <w:r w:rsidRPr="00DE162F">
        <w:rPr>
          <w:rFonts w:ascii="Times New Roman" w:hAnsi="Times New Roman"/>
          <w:sz w:val="28"/>
          <w:szCs w:val="28"/>
          <w:highlight w:val="yellow"/>
        </w:rPr>
        <w:t>обучающимися</w:t>
      </w:r>
      <w:proofErr w:type="gramEnd"/>
      <w:r w:rsidRPr="00DE162F">
        <w:rPr>
          <w:rFonts w:ascii="Times New Roman" w:hAnsi="Times New Roman"/>
          <w:sz w:val="28"/>
          <w:szCs w:val="28"/>
          <w:highlight w:val="yellow"/>
        </w:rPr>
        <w:t>.</w:t>
      </w:r>
    </w:p>
    <w:p w:rsidR="00DE162F" w:rsidRPr="00DE162F" w:rsidRDefault="00DE162F" w:rsidP="0053263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E162F" w:rsidRPr="00DE162F" w:rsidRDefault="00DE162F" w:rsidP="0053263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E162F" w:rsidRDefault="00DE162F" w:rsidP="005326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162F">
        <w:rPr>
          <w:rFonts w:ascii="Times New Roman" w:hAnsi="Times New Roman"/>
          <w:sz w:val="28"/>
          <w:szCs w:val="28"/>
          <w:highlight w:val="yellow"/>
        </w:rPr>
        <w:t>Нужны адресные рекомендации районам, которые показали самые низкие результаты.</w:t>
      </w:r>
    </w:p>
    <w:p w:rsidR="00DE162F" w:rsidRDefault="00DE162F" w:rsidP="00DE162F">
      <w:pPr>
        <w:jc w:val="both"/>
        <w:rPr>
          <w:rFonts w:ascii="Times New Roman" w:hAnsi="Times New Roman"/>
          <w:sz w:val="28"/>
          <w:szCs w:val="28"/>
        </w:rPr>
      </w:pPr>
    </w:p>
    <w:p w:rsidR="00DE162F" w:rsidRDefault="00DE162F" w:rsidP="00DE162F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E162F" w:rsidSect="00C84E8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137" w:rsidRDefault="007E2137" w:rsidP="005333CD">
      <w:r>
        <w:separator/>
      </w:r>
    </w:p>
  </w:endnote>
  <w:endnote w:type="continuationSeparator" w:id="0">
    <w:p w:rsidR="007E2137" w:rsidRDefault="007E2137" w:rsidP="00533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137" w:rsidRDefault="007E2137" w:rsidP="005333CD">
      <w:r>
        <w:separator/>
      </w:r>
    </w:p>
  </w:footnote>
  <w:footnote w:type="continuationSeparator" w:id="0">
    <w:p w:rsidR="007E2137" w:rsidRDefault="007E2137" w:rsidP="00533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1498"/>
    <w:multiLevelType w:val="hybridMultilevel"/>
    <w:tmpl w:val="7346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DD0377"/>
    <w:multiLevelType w:val="hybridMultilevel"/>
    <w:tmpl w:val="D83AA28E"/>
    <w:lvl w:ilvl="0" w:tplc="9190E8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3F568C"/>
    <w:multiLevelType w:val="hybridMultilevel"/>
    <w:tmpl w:val="FCB43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8E1125"/>
    <w:multiLevelType w:val="hybridMultilevel"/>
    <w:tmpl w:val="85BE444A"/>
    <w:lvl w:ilvl="0" w:tplc="AD44A4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DF36193"/>
    <w:multiLevelType w:val="hybridMultilevel"/>
    <w:tmpl w:val="E72E7842"/>
    <w:lvl w:ilvl="0" w:tplc="1E46D8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78D610E"/>
    <w:multiLevelType w:val="hybridMultilevel"/>
    <w:tmpl w:val="1D84C8D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BC654A5"/>
    <w:multiLevelType w:val="hybridMultilevel"/>
    <w:tmpl w:val="F438B2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7CC2BF9"/>
    <w:multiLevelType w:val="hybridMultilevel"/>
    <w:tmpl w:val="392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CFA"/>
    <w:rsid w:val="00003B92"/>
    <w:rsid w:val="0000559A"/>
    <w:rsid w:val="0001009C"/>
    <w:rsid w:val="00011523"/>
    <w:rsid w:val="0001321A"/>
    <w:rsid w:val="00014B6E"/>
    <w:rsid w:val="000238C3"/>
    <w:rsid w:val="00023A06"/>
    <w:rsid w:val="000264B8"/>
    <w:rsid w:val="000330E5"/>
    <w:rsid w:val="00045906"/>
    <w:rsid w:val="000625DA"/>
    <w:rsid w:val="00093E5C"/>
    <w:rsid w:val="000A4A33"/>
    <w:rsid w:val="000D7354"/>
    <w:rsid w:val="000E587F"/>
    <w:rsid w:val="000E5E32"/>
    <w:rsid w:val="000F203B"/>
    <w:rsid w:val="00116F37"/>
    <w:rsid w:val="00120334"/>
    <w:rsid w:val="00127AA5"/>
    <w:rsid w:val="00131048"/>
    <w:rsid w:val="00133B66"/>
    <w:rsid w:val="00135CE9"/>
    <w:rsid w:val="00144026"/>
    <w:rsid w:val="00162E0D"/>
    <w:rsid w:val="00172DC3"/>
    <w:rsid w:val="00181E23"/>
    <w:rsid w:val="001A2D5F"/>
    <w:rsid w:val="001B6D82"/>
    <w:rsid w:val="001C129D"/>
    <w:rsid w:val="001C272C"/>
    <w:rsid w:val="001C713A"/>
    <w:rsid w:val="001D1369"/>
    <w:rsid w:val="001D67CF"/>
    <w:rsid w:val="001E05D2"/>
    <w:rsid w:val="001E6168"/>
    <w:rsid w:val="001E7CB6"/>
    <w:rsid w:val="001F0E4D"/>
    <w:rsid w:val="001F3590"/>
    <w:rsid w:val="00201798"/>
    <w:rsid w:val="00205C6F"/>
    <w:rsid w:val="002177F5"/>
    <w:rsid w:val="00235B1D"/>
    <w:rsid w:val="00243241"/>
    <w:rsid w:val="00247FD8"/>
    <w:rsid w:val="0026646A"/>
    <w:rsid w:val="00267BA9"/>
    <w:rsid w:val="00283980"/>
    <w:rsid w:val="00295177"/>
    <w:rsid w:val="002A1612"/>
    <w:rsid w:val="002A5773"/>
    <w:rsid w:val="002A6BF1"/>
    <w:rsid w:val="002C55C3"/>
    <w:rsid w:val="002D3571"/>
    <w:rsid w:val="002F25FA"/>
    <w:rsid w:val="003077B1"/>
    <w:rsid w:val="003128E6"/>
    <w:rsid w:val="00325384"/>
    <w:rsid w:val="00326999"/>
    <w:rsid w:val="00342B55"/>
    <w:rsid w:val="00344784"/>
    <w:rsid w:val="00356A9D"/>
    <w:rsid w:val="0039061E"/>
    <w:rsid w:val="003A4A0E"/>
    <w:rsid w:val="003C2327"/>
    <w:rsid w:val="003C362A"/>
    <w:rsid w:val="003D38DD"/>
    <w:rsid w:val="003D7C86"/>
    <w:rsid w:val="003E247E"/>
    <w:rsid w:val="003F0802"/>
    <w:rsid w:val="003F2448"/>
    <w:rsid w:val="003F7D35"/>
    <w:rsid w:val="00400281"/>
    <w:rsid w:val="004043B1"/>
    <w:rsid w:val="00406C7E"/>
    <w:rsid w:val="00420BCE"/>
    <w:rsid w:val="00421F1A"/>
    <w:rsid w:val="00450121"/>
    <w:rsid w:val="00453578"/>
    <w:rsid w:val="00463A0A"/>
    <w:rsid w:val="0047294F"/>
    <w:rsid w:val="00483FD6"/>
    <w:rsid w:val="0048547A"/>
    <w:rsid w:val="004966C3"/>
    <w:rsid w:val="004B1E9E"/>
    <w:rsid w:val="004B35A4"/>
    <w:rsid w:val="004C6908"/>
    <w:rsid w:val="004D1235"/>
    <w:rsid w:val="004D452E"/>
    <w:rsid w:val="004D4AAC"/>
    <w:rsid w:val="004E08AA"/>
    <w:rsid w:val="004E525B"/>
    <w:rsid w:val="004F140A"/>
    <w:rsid w:val="004F1C39"/>
    <w:rsid w:val="004F3C6F"/>
    <w:rsid w:val="004F6CC4"/>
    <w:rsid w:val="0050239E"/>
    <w:rsid w:val="00505668"/>
    <w:rsid w:val="005072DD"/>
    <w:rsid w:val="00516E05"/>
    <w:rsid w:val="00526B8A"/>
    <w:rsid w:val="00527060"/>
    <w:rsid w:val="00527D08"/>
    <w:rsid w:val="0053263E"/>
    <w:rsid w:val="005333CD"/>
    <w:rsid w:val="00536C49"/>
    <w:rsid w:val="00537813"/>
    <w:rsid w:val="00540483"/>
    <w:rsid w:val="00552295"/>
    <w:rsid w:val="0056352A"/>
    <w:rsid w:val="005652A6"/>
    <w:rsid w:val="00570B7C"/>
    <w:rsid w:val="00586D1E"/>
    <w:rsid w:val="005A02D0"/>
    <w:rsid w:val="005A4DF2"/>
    <w:rsid w:val="005B5B99"/>
    <w:rsid w:val="005F791C"/>
    <w:rsid w:val="00621990"/>
    <w:rsid w:val="00626382"/>
    <w:rsid w:val="00636787"/>
    <w:rsid w:val="006369D7"/>
    <w:rsid w:val="0064025B"/>
    <w:rsid w:val="00656EF5"/>
    <w:rsid w:val="00657668"/>
    <w:rsid w:val="00687592"/>
    <w:rsid w:val="006920CD"/>
    <w:rsid w:val="006A10BA"/>
    <w:rsid w:val="006A7FA1"/>
    <w:rsid w:val="006B11C8"/>
    <w:rsid w:val="006D2B6F"/>
    <w:rsid w:val="006D7EBF"/>
    <w:rsid w:val="007004D2"/>
    <w:rsid w:val="007178FB"/>
    <w:rsid w:val="0072310F"/>
    <w:rsid w:val="0073704F"/>
    <w:rsid w:val="00737506"/>
    <w:rsid w:val="00737CDB"/>
    <w:rsid w:val="00751DAA"/>
    <w:rsid w:val="00754739"/>
    <w:rsid w:val="00767649"/>
    <w:rsid w:val="00772029"/>
    <w:rsid w:val="00790BB7"/>
    <w:rsid w:val="007938BA"/>
    <w:rsid w:val="00795542"/>
    <w:rsid w:val="007A32AE"/>
    <w:rsid w:val="007B2645"/>
    <w:rsid w:val="007B682E"/>
    <w:rsid w:val="007C002F"/>
    <w:rsid w:val="007C2398"/>
    <w:rsid w:val="007C300A"/>
    <w:rsid w:val="007C62C4"/>
    <w:rsid w:val="007D7B3A"/>
    <w:rsid w:val="007E2137"/>
    <w:rsid w:val="007E2C5C"/>
    <w:rsid w:val="00853A7B"/>
    <w:rsid w:val="00856D45"/>
    <w:rsid w:val="00866BF8"/>
    <w:rsid w:val="0088181B"/>
    <w:rsid w:val="008A6267"/>
    <w:rsid w:val="008B164E"/>
    <w:rsid w:val="008C41E1"/>
    <w:rsid w:val="008C5912"/>
    <w:rsid w:val="008D54AD"/>
    <w:rsid w:val="008D6E69"/>
    <w:rsid w:val="008D71EA"/>
    <w:rsid w:val="008D7F07"/>
    <w:rsid w:val="008E28BD"/>
    <w:rsid w:val="008F2EFB"/>
    <w:rsid w:val="009169FD"/>
    <w:rsid w:val="00930688"/>
    <w:rsid w:val="00931479"/>
    <w:rsid w:val="00933D62"/>
    <w:rsid w:val="0093769C"/>
    <w:rsid w:val="00945D26"/>
    <w:rsid w:val="0094615E"/>
    <w:rsid w:val="0095540E"/>
    <w:rsid w:val="00963818"/>
    <w:rsid w:val="0096561A"/>
    <w:rsid w:val="00967631"/>
    <w:rsid w:val="00971A69"/>
    <w:rsid w:val="00972007"/>
    <w:rsid w:val="00973112"/>
    <w:rsid w:val="0097422D"/>
    <w:rsid w:val="00977EE3"/>
    <w:rsid w:val="009945C2"/>
    <w:rsid w:val="009A1F75"/>
    <w:rsid w:val="009B4595"/>
    <w:rsid w:val="009C08BD"/>
    <w:rsid w:val="009C133A"/>
    <w:rsid w:val="009C50C3"/>
    <w:rsid w:val="009E606D"/>
    <w:rsid w:val="009F1DF8"/>
    <w:rsid w:val="00A07AA8"/>
    <w:rsid w:val="00A15A3E"/>
    <w:rsid w:val="00A20D0B"/>
    <w:rsid w:val="00A21FC6"/>
    <w:rsid w:val="00A228D9"/>
    <w:rsid w:val="00A35928"/>
    <w:rsid w:val="00A4432E"/>
    <w:rsid w:val="00A81A3F"/>
    <w:rsid w:val="00A84536"/>
    <w:rsid w:val="00AB3BCA"/>
    <w:rsid w:val="00AB6123"/>
    <w:rsid w:val="00AC75FF"/>
    <w:rsid w:val="00AD1366"/>
    <w:rsid w:val="00AD4553"/>
    <w:rsid w:val="00AE238C"/>
    <w:rsid w:val="00B17E63"/>
    <w:rsid w:val="00B32244"/>
    <w:rsid w:val="00B32A89"/>
    <w:rsid w:val="00B46998"/>
    <w:rsid w:val="00B51155"/>
    <w:rsid w:val="00B55BF8"/>
    <w:rsid w:val="00B700DA"/>
    <w:rsid w:val="00B73648"/>
    <w:rsid w:val="00B73CEB"/>
    <w:rsid w:val="00B97997"/>
    <w:rsid w:val="00BA514A"/>
    <w:rsid w:val="00BA72EA"/>
    <w:rsid w:val="00BB24E9"/>
    <w:rsid w:val="00BB7827"/>
    <w:rsid w:val="00BB7C09"/>
    <w:rsid w:val="00BC07EF"/>
    <w:rsid w:val="00BC1364"/>
    <w:rsid w:val="00BC29C5"/>
    <w:rsid w:val="00BD729A"/>
    <w:rsid w:val="00BE5200"/>
    <w:rsid w:val="00BF7F03"/>
    <w:rsid w:val="00C1239C"/>
    <w:rsid w:val="00C128CD"/>
    <w:rsid w:val="00C33DC8"/>
    <w:rsid w:val="00C4126D"/>
    <w:rsid w:val="00C51226"/>
    <w:rsid w:val="00C567D3"/>
    <w:rsid w:val="00C71729"/>
    <w:rsid w:val="00C761E9"/>
    <w:rsid w:val="00C76952"/>
    <w:rsid w:val="00C84E89"/>
    <w:rsid w:val="00C86341"/>
    <w:rsid w:val="00CA0D5E"/>
    <w:rsid w:val="00CA2025"/>
    <w:rsid w:val="00CD7DA5"/>
    <w:rsid w:val="00CF0F0C"/>
    <w:rsid w:val="00CF3C3D"/>
    <w:rsid w:val="00CF7E67"/>
    <w:rsid w:val="00D026E6"/>
    <w:rsid w:val="00D02A5A"/>
    <w:rsid w:val="00D053DC"/>
    <w:rsid w:val="00D06C7B"/>
    <w:rsid w:val="00D101A7"/>
    <w:rsid w:val="00D31A00"/>
    <w:rsid w:val="00D373CF"/>
    <w:rsid w:val="00D57AAD"/>
    <w:rsid w:val="00D6582C"/>
    <w:rsid w:val="00D749CB"/>
    <w:rsid w:val="00DA57F9"/>
    <w:rsid w:val="00DC63E1"/>
    <w:rsid w:val="00DD16E5"/>
    <w:rsid w:val="00DD7D40"/>
    <w:rsid w:val="00DE162F"/>
    <w:rsid w:val="00DF3FF1"/>
    <w:rsid w:val="00DF75BA"/>
    <w:rsid w:val="00E00B55"/>
    <w:rsid w:val="00E02DD7"/>
    <w:rsid w:val="00E31415"/>
    <w:rsid w:val="00E42E5D"/>
    <w:rsid w:val="00E528AC"/>
    <w:rsid w:val="00E52CFA"/>
    <w:rsid w:val="00E5716E"/>
    <w:rsid w:val="00E67D6A"/>
    <w:rsid w:val="00E714B7"/>
    <w:rsid w:val="00E83018"/>
    <w:rsid w:val="00E90825"/>
    <w:rsid w:val="00E94132"/>
    <w:rsid w:val="00EA3CE0"/>
    <w:rsid w:val="00EC15C6"/>
    <w:rsid w:val="00ED0DF8"/>
    <w:rsid w:val="00ED49E4"/>
    <w:rsid w:val="00F011CA"/>
    <w:rsid w:val="00F14BD0"/>
    <w:rsid w:val="00F314F1"/>
    <w:rsid w:val="00F3370A"/>
    <w:rsid w:val="00F630F6"/>
    <w:rsid w:val="00F80758"/>
    <w:rsid w:val="00F824BC"/>
    <w:rsid w:val="00FA4142"/>
    <w:rsid w:val="00FA78D7"/>
    <w:rsid w:val="00FA7CFE"/>
    <w:rsid w:val="00FB021F"/>
    <w:rsid w:val="00FB3765"/>
    <w:rsid w:val="00FC25C1"/>
    <w:rsid w:val="00FD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F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2CF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99"/>
    <w:rsid w:val="00E52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C3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300A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71729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5326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3263E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333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333CD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rsid w:val="005333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5333CD"/>
    <w:rPr>
      <w:rFonts w:cs="Times New Roman"/>
      <w:sz w:val="22"/>
      <w:szCs w:val="22"/>
      <w:lang w:eastAsia="en-US"/>
    </w:rPr>
  </w:style>
  <w:style w:type="paragraph" w:customStyle="1" w:styleId="msonormal0">
    <w:name w:val="msonormal"/>
    <w:basedOn w:val="a"/>
    <w:uiPriority w:val="99"/>
    <w:rsid w:val="007178F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99"/>
    <w:qFormat/>
    <w:locked/>
    <w:rsid w:val="007178FB"/>
    <w:rPr>
      <w:rFonts w:cs="Times New Roman"/>
      <w:b/>
      <w:bCs/>
    </w:rPr>
  </w:style>
  <w:style w:type="paragraph" w:styleId="ae">
    <w:name w:val="Document Map"/>
    <w:basedOn w:val="a"/>
    <w:link w:val="af"/>
    <w:uiPriority w:val="99"/>
    <w:semiHidden/>
    <w:rsid w:val="00536C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rsid w:val="007D40FA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5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13" Type="http://schemas.openxmlformats.org/officeDocument/2006/relationships/oleObject" Target="embeddings/_____Microsoft_Office_Excel_97-20033.xls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Office_Excel_97-20032.xls"/><Relationship Id="rId5" Type="http://schemas.openxmlformats.org/officeDocument/2006/relationships/footnotes" Target="footnotes.xml"/><Relationship Id="rId15" Type="http://schemas.openxmlformats.org/officeDocument/2006/relationships/oleObject" Target="embeddings/_____Microsoft_Office_Excel_97-20034.xls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1000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 результатов ВПР по русскому языку 4 класс</vt:lpstr>
    </vt:vector>
  </TitlesOfParts>
  <Company>ГАОУ ДПО "ЛОИРО"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 результатов ВПР по русскому языку 4 класс</dc:title>
  <dc:subject/>
  <dc:creator>admin</dc:creator>
  <cp:keywords/>
  <dc:description/>
  <cp:lastModifiedBy>Пользователь</cp:lastModifiedBy>
  <cp:revision>4</cp:revision>
  <cp:lastPrinted>2018-05-14T07:26:00Z</cp:lastPrinted>
  <dcterms:created xsi:type="dcterms:W3CDTF">2019-06-17T13:49:00Z</dcterms:created>
  <dcterms:modified xsi:type="dcterms:W3CDTF">2019-09-01T22:08:00Z</dcterms:modified>
</cp:coreProperties>
</file>