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Ленинградский областной институт развития образования</w:t>
      </w: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8A" w:rsidRP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математики, информатики и ИКТ</w:t>
      </w: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Default="00326B8A" w:rsidP="00326B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26B8A" w:rsidRPr="003A4D77" w:rsidRDefault="00326B8A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>Аналитическая справка</w:t>
      </w:r>
    </w:p>
    <w:p w:rsidR="00326B8A" w:rsidRDefault="00326B8A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 xml:space="preserve"> по результатам проведения </w:t>
      </w:r>
    </w:p>
    <w:p w:rsidR="00326B8A" w:rsidRDefault="00326B8A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>Всероссийской проверочной р</w:t>
      </w:r>
      <w:r>
        <w:rPr>
          <w:rFonts w:ascii="Times New Roman" w:hAnsi="Times New Roman"/>
          <w:b/>
          <w:sz w:val="32"/>
          <w:szCs w:val="32"/>
        </w:rPr>
        <w:t xml:space="preserve">аботы </w:t>
      </w:r>
    </w:p>
    <w:p w:rsidR="002A2112" w:rsidRDefault="00FD6A49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ма</w:t>
      </w:r>
      <w:r>
        <w:rPr>
          <w:rFonts w:ascii="Times New Roman" w:hAnsi="Times New Roman"/>
          <w:b/>
          <w:sz w:val="32"/>
          <w:szCs w:val="32"/>
        </w:rPr>
        <w:softHyphen/>
        <w:t>тематике в 6</w:t>
      </w:r>
      <w:r w:rsidR="00326B8A">
        <w:rPr>
          <w:rFonts w:ascii="Times New Roman" w:hAnsi="Times New Roman"/>
          <w:b/>
          <w:sz w:val="32"/>
          <w:szCs w:val="32"/>
        </w:rPr>
        <w:t xml:space="preserve"> классе </w:t>
      </w:r>
    </w:p>
    <w:p w:rsidR="00326B8A" w:rsidRPr="003A4D77" w:rsidRDefault="00C54DCB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25</w:t>
      </w:r>
      <w:r w:rsidR="00326B8A">
        <w:rPr>
          <w:rFonts w:ascii="Times New Roman" w:hAnsi="Times New Roman"/>
          <w:b/>
          <w:sz w:val="32"/>
          <w:szCs w:val="32"/>
        </w:rPr>
        <w:t xml:space="preserve"> апреля </w:t>
      </w:r>
      <w:r>
        <w:rPr>
          <w:rFonts w:ascii="Times New Roman" w:hAnsi="Times New Roman"/>
          <w:b/>
          <w:sz w:val="32"/>
          <w:szCs w:val="32"/>
        </w:rPr>
        <w:t>2019</w:t>
      </w:r>
      <w:r w:rsidR="00326B8A" w:rsidRPr="003A4D77">
        <w:rPr>
          <w:rFonts w:ascii="Times New Roman" w:hAnsi="Times New Roman"/>
          <w:b/>
          <w:sz w:val="32"/>
          <w:szCs w:val="32"/>
        </w:rPr>
        <w:t xml:space="preserve"> год</w:t>
      </w:r>
      <w:r w:rsidR="002A2112">
        <w:rPr>
          <w:rFonts w:ascii="Times New Roman" w:hAnsi="Times New Roman"/>
          <w:b/>
          <w:sz w:val="32"/>
          <w:szCs w:val="32"/>
        </w:rPr>
        <w:t>а</w:t>
      </w:r>
    </w:p>
    <w:p w:rsidR="00326B8A" w:rsidRPr="003A4D77" w:rsidRDefault="00326B8A" w:rsidP="00326B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 xml:space="preserve">в общеобразовательных </w:t>
      </w:r>
      <w:r>
        <w:rPr>
          <w:rFonts w:ascii="Times New Roman" w:hAnsi="Times New Roman"/>
          <w:b/>
          <w:sz w:val="32"/>
          <w:szCs w:val="32"/>
        </w:rPr>
        <w:t>учрежден</w:t>
      </w:r>
      <w:r w:rsidRPr="003A4D77">
        <w:rPr>
          <w:rFonts w:ascii="Times New Roman" w:hAnsi="Times New Roman"/>
          <w:b/>
          <w:sz w:val="32"/>
          <w:szCs w:val="32"/>
        </w:rPr>
        <w:t>иях Ленинградской области</w:t>
      </w:r>
    </w:p>
    <w:p w:rsidR="00326B8A" w:rsidRDefault="00326B8A" w:rsidP="00326B8A">
      <w:pPr>
        <w:pStyle w:val="Default"/>
        <w:rPr>
          <w:b/>
          <w:color w:val="auto"/>
          <w:sz w:val="40"/>
          <w:szCs w:val="40"/>
        </w:rPr>
      </w:pPr>
    </w:p>
    <w:p w:rsidR="008E1B4F" w:rsidRDefault="008E1B4F" w:rsidP="00326B8A">
      <w:pPr>
        <w:pStyle w:val="Default"/>
      </w:pPr>
    </w:p>
    <w:p w:rsidR="00326B8A" w:rsidRDefault="00326B8A" w:rsidP="00326B8A">
      <w:pPr>
        <w:pStyle w:val="Default"/>
      </w:pPr>
    </w:p>
    <w:p w:rsidR="00326B8A" w:rsidRDefault="00326B8A" w:rsidP="00326B8A">
      <w:pPr>
        <w:pStyle w:val="Default"/>
      </w:pPr>
    </w:p>
    <w:p w:rsidR="00326B8A" w:rsidRDefault="00326B8A" w:rsidP="00FD6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E1B4F" w:rsidRDefault="008E1B4F" w:rsidP="0032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Голубева С.А., </w:t>
      </w:r>
    </w:p>
    <w:p w:rsidR="008E1B4F" w:rsidRDefault="008E1B4F" w:rsidP="0032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старший преподаватель,</w:t>
      </w:r>
    </w:p>
    <w:p w:rsidR="008E1B4F" w:rsidRPr="00DD0C1D" w:rsidRDefault="008E1B4F" w:rsidP="0032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методист</w:t>
      </w:r>
    </w:p>
    <w:p w:rsidR="00326B8A" w:rsidRPr="00DD0C1D" w:rsidRDefault="00326B8A" w:rsidP="00326B8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26B8A" w:rsidRDefault="00326B8A" w:rsidP="00326B8A">
      <w:pPr>
        <w:pStyle w:val="Default"/>
      </w:pPr>
    </w:p>
    <w:p w:rsidR="00326B8A" w:rsidRDefault="00326B8A" w:rsidP="00326B8A">
      <w:pPr>
        <w:pStyle w:val="Default"/>
      </w:pPr>
    </w:p>
    <w:p w:rsidR="00326B8A" w:rsidRDefault="00326B8A" w:rsidP="003A4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26B8A" w:rsidRDefault="00326B8A" w:rsidP="003A4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26B8A" w:rsidRDefault="00326B8A" w:rsidP="003A4D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26B8A" w:rsidRDefault="00C54DCB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Санкт-Петербург, 2019</w:t>
      </w:r>
      <w:r w:rsidR="00326B8A" w:rsidRPr="00326B8A">
        <w:rPr>
          <w:rFonts w:ascii="Times New Roman" w:hAnsi="Times New Roman"/>
          <w:b/>
          <w:sz w:val="28"/>
          <w:szCs w:val="28"/>
        </w:rPr>
        <w:t>г.</w:t>
      </w:r>
    </w:p>
    <w:p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4"/>
        <w:gridCol w:w="1397"/>
      </w:tblGrid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numPr>
                <w:ilvl w:val="0"/>
                <w:numId w:val="12"/>
              </w:numPr>
              <w:spacing w:after="0" w:line="240" w:lineRule="auto"/>
              <w:ind w:left="0" w:right="3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7F6846" w:rsidRPr="00211766" w:rsidRDefault="007F6846" w:rsidP="00211766">
            <w:pPr>
              <w:spacing w:after="0" w:line="240" w:lineRule="auto"/>
              <w:ind w:right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numPr>
                <w:ilvl w:val="1"/>
                <w:numId w:val="1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Назначение всероссийской проверочной работы</w:t>
            </w:r>
          </w:p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1.2. Документы, определяющие содержание проверочной работы</w:t>
            </w:r>
          </w:p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1.3. Подходы к отбору содержания, разработке структуры проверочной работы</w:t>
            </w:r>
          </w:p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1.4. Структура варианта проверочной работы</w:t>
            </w:r>
          </w:p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>1.5. Система оценивания выполнения заданий и проверочной работы в целом</w:t>
            </w:r>
          </w:p>
          <w:p w:rsidR="007F6846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Cs/>
                <w:sz w:val="24"/>
                <w:szCs w:val="24"/>
              </w:rPr>
              <w:t xml:space="preserve">1.6. </w:t>
            </w:r>
            <w:r w:rsidR="00283903" w:rsidRPr="00211766">
              <w:rPr>
                <w:rFonts w:ascii="Times New Roman" w:hAnsi="Times New Roman"/>
                <w:bCs/>
                <w:sz w:val="24"/>
                <w:szCs w:val="24"/>
              </w:rPr>
              <w:t>Продолжительность проверочной работы</w:t>
            </w:r>
          </w:p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/>
                <w:sz w:val="24"/>
                <w:szCs w:val="24"/>
              </w:rPr>
              <w:t>Анализ результатов выполнения работы</w:t>
            </w:r>
          </w:p>
          <w:p w:rsidR="007F6846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 xml:space="preserve">2.1. Результат выполнения заданий </w:t>
            </w:r>
            <w:proofErr w:type="gramStart"/>
            <w:r w:rsidRPr="0021176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11766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1176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11766">
              <w:rPr>
                <w:rFonts w:ascii="Times New Roman" w:hAnsi="Times New Roman"/>
                <w:sz w:val="24"/>
                <w:szCs w:val="24"/>
              </w:rPr>
              <w:t xml:space="preserve"> числа участников</w:t>
            </w:r>
          </w:p>
          <w:p w:rsidR="00283903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83903" w:rsidRPr="00211766">
              <w:rPr>
                <w:rFonts w:ascii="Times New Roman" w:hAnsi="Times New Roman"/>
                <w:sz w:val="24"/>
                <w:szCs w:val="24"/>
              </w:rPr>
              <w:t>(сравнение результатов ЛО и результатов по всей выборке РФ)</w:t>
            </w:r>
          </w:p>
          <w:p w:rsidR="007F6846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2.2.   Статистические данные по отметкам</w:t>
            </w:r>
          </w:p>
          <w:p w:rsidR="00283903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83903" w:rsidRPr="00211766">
              <w:rPr>
                <w:rFonts w:ascii="Times New Roman" w:hAnsi="Times New Roman"/>
                <w:sz w:val="24"/>
                <w:szCs w:val="24"/>
              </w:rPr>
              <w:t>(сравнение результатов ЛО и результатов по всей выборке РФ)</w:t>
            </w:r>
          </w:p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283903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>2.3. Распределение первичных баллов</w:t>
            </w:r>
          </w:p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1766">
              <w:rPr>
                <w:rFonts w:ascii="Times New Roman" w:hAnsi="Times New Roman"/>
                <w:sz w:val="24"/>
                <w:szCs w:val="24"/>
              </w:rPr>
              <w:t xml:space="preserve">2.4.  </w:t>
            </w:r>
            <w:r w:rsidRPr="002117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заданий группами учащихся </w:t>
            </w:r>
            <w:proofErr w:type="gramStart"/>
            <w:r w:rsidRPr="002117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117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2117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2117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числа участников</w:t>
            </w:r>
          </w:p>
          <w:p w:rsidR="007F6846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21176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283903" w:rsidRPr="008E1B4F" w:rsidRDefault="00283903" w:rsidP="008E1B4F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hanging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выполнения заданий диагностической работы по математике </w:t>
            </w:r>
          </w:p>
        </w:tc>
        <w:tc>
          <w:tcPr>
            <w:tcW w:w="1417" w:type="dxa"/>
            <w:shd w:val="clear" w:color="auto" w:fill="auto"/>
          </w:tcPr>
          <w:p w:rsidR="00283903" w:rsidRPr="0021176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B4F" w:rsidRPr="00211766" w:rsidTr="00211766">
        <w:tc>
          <w:tcPr>
            <w:tcW w:w="8330" w:type="dxa"/>
            <w:shd w:val="clear" w:color="auto" w:fill="auto"/>
          </w:tcPr>
          <w:p w:rsidR="00623A1D" w:rsidRDefault="00623A1D" w:rsidP="00623A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E1B4F" w:rsidRPr="00E66B36" w:rsidRDefault="00623A1D" w:rsidP="008E1B4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 р</w:t>
            </w:r>
            <w:r w:rsidR="00DA649D">
              <w:rPr>
                <w:rFonts w:ascii="Times New Roman" w:hAnsi="Times New Roman"/>
                <w:b/>
                <w:bCs/>
                <w:sz w:val="24"/>
                <w:szCs w:val="24"/>
              </w:rPr>
              <w:t>езультатов ВПР по математике в 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</w:t>
            </w:r>
            <w:r w:rsidR="00DA649D">
              <w:rPr>
                <w:rFonts w:ascii="Times New Roman" w:hAnsi="Times New Roman"/>
                <w:b/>
                <w:bCs/>
                <w:sz w:val="24"/>
                <w:szCs w:val="24"/>
              </w:rPr>
              <w:t>ассе 2019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с ре</w:t>
            </w:r>
            <w:r w:rsidR="00CB79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зультатами ВПР по математике в </w:t>
            </w:r>
            <w:r w:rsidR="00DA649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CB79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классе 201</w:t>
            </w:r>
            <w:r w:rsidR="00DA649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8E1B4F" w:rsidRPr="00E66B36" w:rsidRDefault="008E1B4F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B4F" w:rsidRPr="00E66B3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E1B4F" w:rsidRPr="00211766" w:rsidTr="00E66B36">
        <w:trPr>
          <w:trHeight w:val="691"/>
        </w:trPr>
        <w:tc>
          <w:tcPr>
            <w:tcW w:w="8330" w:type="dxa"/>
            <w:shd w:val="clear" w:color="auto" w:fill="auto"/>
          </w:tcPr>
          <w:p w:rsidR="008E1B4F" w:rsidRPr="00E66B36" w:rsidRDefault="008E1B4F" w:rsidP="008E1B4F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B3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ЛОИРО по сопровождению учителей математики в направлении повышения качества школьного математического образования</w:t>
            </w:r>
          </w:p>
        </w:tc>
        <w:tc>
          <w:tcPr>
            <w:tcW w:w="1417" w:type="dxa"/>
            <w:shd w:val="clear" w:color="auto" w:fill="auto"/>
          </w:tcPr>
          <w:p w:rsidR="008E1B4F" w:rsidRPr="00E66B36" w:rsidRDefault="008E1B4F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B4F" w:rsidRPr="00E66B3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83903" w:rsidRPr="00211766" w:rsidTr="00211766">
        <w:tc>
          <w:tcPr>
            <w:tcW w:w="8330" w:type="dxa"/>
            <w:shd w:val="clear" w:color="auto" w:fill="auto"/>
          </w:tcPr>
          <w:p w:rsidR="00FD7487" w:rsidRPr="00211766" w:rsidRDefault="00FD7487" w:rsidP="00211766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hanging="72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1766">
              <w:rPr>
                <w:rFonts w:ascii="Times New Roman" w:hAnsi="Times New Roman"/>
                <w:b/>
                <w:iCs/>
                <w:sz w:val="24"/>
                <w:szCs w:val="24"/>
              </w:rPr>
              <w:t>Методические рекомендации</w:t>
            </w:r>
          </w:p>
          <w:p w:rsidR="00313C82" w:rsidRDefault="00313C82" w:rsidP="003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Общие р</w:t>
            </w:r>
            <w:r w:rsidRPr="00645B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екомендации учи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телям математики и администрациям</w:t>
            </w:r>
            <w:r w:rsidRPr="00645B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  <w:p w:rsidR="00283903" w:rsidRPr="00211766" w:rsidRDefault="00283903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3903" w:rsidRPr="00E66B36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13C82" w:rsidRDefault="00313C82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13C82" w:rsidRPr="008E1B4F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F6846" w:rsidRPr="00211766" w:rsidTr="00211766">
        <w:tc>
          <w:tcPr>
            <w:tcW w:w="8330" w:type="dxa"/>
            <w:shd w:val="clear" w:color="auto" w:fill="auto"/>
          </w:tcPr>
          <w:p w:rsidR="007F6846" w:rsidRPr="00CB798A" w:rsidRDefault="00CB798A" w:rsidP="00211766">
            <w:p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Использованные источники</w:t>
            </w:r>
          </w:p>
          <w:p w:rsidR="007F6846" w:rsidRPr="00211766" w:rsidRDefault="007F6846" w:rsidP="0021176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F6846" w:rsidRPr="008E1B4F" w:rsidRDefault="00732D99" w:rsidP="00211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903" w:rsidRDefault="00283903" w:rsidP="003A4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903" w:rsidRDefault="00283903" w:rsidP="00CB798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B798A" w:rsidRDefault="00CB798A" w:rsidP="00CB798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B798A" w:rsidRDefault="00CB798A" w:rsidP="00CB798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B798A" w:rsidRDefault="00CB798A" w:rsidP="00CB798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B798A" w:rsidRPr="00CB798A" w:rsidRDefault="00CB798A" w:rsidP="00CB798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A4D77" w:rsidRPr="00AC758E" w:rsidRDefault="003A4D77" w:rsidP="007F6846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3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58E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3A4D77" w:rsidRPr="003A4D77" w:rsidRDefault="003A4D77" w:rsidP="003A4D77">
      <w:pPr>
        <w:spacing w:after="0" w:line="240" w:lineRule="auto"/>
        <w:ind w:right="25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4D77" w:rsidRDefault="003A4D77" w:rsidP="003A4D77">
      <w:pPr>
        <w:tabs>
          <w:tab w:val="left" w:pos="28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A4D77">
        <w:rPr>
          <w:rFonts w:ascii="Times New Roman" w:hAnsi="Times New Roman"/>
          <w:b/>
          <w:bCs/>
          <w:sz w:val="24"/>
          <w:szCs w:val="24"/>
        </w:rPr>
        <w:t>1.1.Назначение всероссийской проверочной работы</w:t>
      </w:r>
    </w:p>
    <w:p w:rsidR="00C54DCB" w:rsidRPr="00C54DCB" w:rsidRDefault="00C54DCB" w:rsidP="003A4D77">
      <w:pPr>
        <w:tabs>
          <w:tab w:val="left" w:pos="28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4DCB">
        <w:rPr>
          <w:rFonts w:ascii="Times New Roman" w:hAnsi="Times New Roman"/>
          <w:sz w:val="28"/>
          <w:szCs w:val="28"/>
        </w:rPr>
        <w:t>В соответствии с Планом действий по модернизации общего образования на 2011–2015 гг., утверждённым распоряжением Правительства РФ от 7 се</w:t>
      </w:r>
      <w:proofErr w:type="gramStart"/>
      <w:r w:rsidRPr="00C54DCB">
        <w:rPr>
          <w:rFonts w:ascii="Times New Roman" w:hAnsi="Times New Roman"/>
          <w:sz w:val="28"/>
          <w:szCs w:val="28"/>
        </w:rPr>
        <w:t>н-</w:t>
      </w:r>
      <w:proofErr w:type="gramEnd"/>
      <w:r w:rsidRPr="00C54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DCB">
        <w:rPr>
          <w:rFonts w:ascii="Times New Roman" w:hAnsi="Times New Roman"/>
          <w:sz w:val="28"/>
          <w:szCs w:val="28"/>
        </w:rPr>
        <w:t>тября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2010 г. № 1507-р, в Российской Федерации реализуется поэтапное </w:t>
      </w:r>
      <w:proofErr w:type="spellStart"/>
      <w:r w:rsidRPr="00C54DCB">
        <w:rPr>
          <w:rFonts w:ascii="Times New Roman" w:hAnsi="Times New Roman"/>
          <w:sz w:val="28"/>
          <w:szCs w:val="28"/>
        </w:rPr>
        <w:t>введе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54DCB">
        <w:rPr>
          <w:rFonts w:ascii="Times New Roman" w:hAnsi="Times New Roman"/>
          <w:sz w:val="28"/>
          <w:szCs w:val="28"/>
        </w:rPr>
        <w:t>ние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(ФГОС) ос- </w:t>
      </w:r>
      <w:proofErr w:type="spellStart"/>
      <w:r w:rsidRPr="00C54DCB">
        <w:rPr>
          <w:rFonts w:ascii="Times New Roman" w:hAnsi="Times New Roman"/>
          <w:sz w:val="28"/>
          <w:szCs w:val="28"/>
        </w:rPr>
        <w:t>новного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общего образования во всех общеобразовательных организациях Рос- </w:t>
      </w:r>
      <w:proofErr w:type="spellStart"/>
      <w:r w:rsidRPr="00C54DCB">
        <w:rPr>
          <w:rFonts w:ascii="Times New Roman" w:hAnsi="Times New Roman"/>
          <w:sz w:val="28"/>
          <w:szCs w:val="28"/>
        </w:rPr>
        <w:t>сийской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Федерации. В рамках этого процесса, начиная с сентября 2015 г., </w:t>
      </w:r>
      <w:proofErr w:type="spellStart"/>
      <w:r w:rsidRPr="00C54DCB">
        <w:rPr>
          <w:rFonts w:ascii="Times New Roman" w:hAnsi="Times New Roman"/>
          <w:sz w:val="28"/>
          <w:szCs w:val="28"/>
        </w:rPr>
        <w:t>об</w:t>
      </w:r>
      <w:proofErr w:type="gramStart"/>
      <w:r w:rsidRPr="00C54DCB">
        <w:rPr>
          <w:rFonts w:ascii="Times New Roman" w:hAnsi="Times New Roman"/>
          <w:sz w:val="28"/>
          <w:szCs w:val="28"/>
        </w:rPr>
        <w:t>у</w:t>
      </w:r>
      <w:proofErr w:type="spellEnd"/>
      <w:r w:rsidRPr="00C54DCB">
        <w:rPr>
          <w:rFonts w:ascii="Times New Roman" w:hAnsi="Times New Roman"/>
          <w:sz w:val="28"/>
          <w:szCs w:val="28"/>
        </w:rPr>
        <w:t>-</w:t>
      </w:r>
      <w:proofErr w:type="gramEnd"/>
      <w:r w:rsidRPr="00C54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DCB">
        <w:rPr>
          <w:rFonts w:ascii="Times New Roman" w:hAnsi="Times New Roman"/>
          <w:sz w:val="28"/>
          <w:szCs w:val="28"/>
        </w:rPr>
        <w:t>чающиеся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5 классов во всех школах России учатся в соответствии с ФГОС. Всероссийские проверочные работы (</w:t>
      </w:r>
      <w:r w:rsidR="006C1C3B">
        <w:rPr>
          <w:rFonts w:ascii="Times New Roman" w:hAnsi="Times New Roman"/>
          <w:sz w:val="28"/>
          <w:szCs w:val="28"/>
        </w:rPr>
        <w:t>ВПР) проводятся с учётом нацио</w:t>
      </w:r>
      <w:r w:rsidRPr="00C54DCB">
        <w:rPr>
          <w:rFonts w:ascii="Times New Roman" w:hAnsi="Times New Roman"/>
          <w:sz w:val="28"/>
          <w:szCs w:val="28"/>
        </w:rPr>
        <w:t>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диагностической работы по математике – оценить уровень общеобразовательной п</w:t>
      </w:r>
      <w:r w:rsidR="006C1C3B">
        <w:rPr>
          <w:rFonts w:ascii="Times New Roman" w:hAnsi="Times New Roman"/>
          <w:sz w:val="28"/>
          <w:szCs w:val="28"/>
        </w:rPr>
        <w:t xml:space="preserve">одготовки по обществознанию </w:t>
      </w:r>
      <w:proofErr w:type="gramStart"/>
      <w:r w:rsidR="006C1C3B">
        <w:rPr>
          <w:rFonts w:ascii="Times New Roman" w:hAnsi="Times New Roman"/>
          <w:sz w:val="28"/>
          <w:szCs w:val="28"/>
        </w:rPr>
        <w:t>обу</w:t>
      </w:r>
      <w:r w:rsidRPr="00C54DCB">
        <w:rPr>
          <w:rFonts w:ascii="Times New Roman" w:hAnsi="Times New Roman"/>
          <w:sz w:val="28"/>
          <w:szCs w:val="28"/>
        </w:rPr>
        <w:t>чающихся</w:t>
      </w:r>
      <w:proofErr w:type="gramEnd"/>
      <w:r w:rsidRPr="00C54DCB">
        <w:rPr>
          <w:rFonts w:ascii="Times New Roman" w:hAnsi="Times New Roman"/>
          <w:sz w:val="28"/>
          <w:szCs w:val="28"/>
        </w:rPr>
        <w:t xml:space="preserve"> 6 класса. КИМ ВПР позволяют о</w:t>
      </w:r>
      <w:r w:rsidR="006C1C3B">
        <w:rPr>
          <w:rFonts w:ascii="Times New Roman" w:hAnsi="Times New Roman"/>
          <w:sz w:val="28"/>
          <w:szCs w:val="28"/>
        </w:rPr>
        <w:t>существить диагностику достиже</w:t>
      </w:r>
      <w:r w:rsidRPr="00C54DCB">
        <w:rPr>
          <w:rFonts w:ascii="Times New Roman" w:hAnsi="Times New Roman"/>
          <w:sz w:val="28"/>
          <w:szCs w:val="28"/>
        </w:rPr>
        <w:t>ния предметных и метапредметных результато</w:t>
      </w:r>
      <w:r w:rsidR="006C1C3B">
        <w:rPr>
          <w:rFonts w:ascii="Times New Roman" w:hAnsi="Times New Roman"/>
          <w:sz w:val="28"/>
          <w:szCs w:val="28"/>
        </w:rPr>
        <w:t>в обучения, в том числе овладе</w:t>
      </w:r>
      <w:r w:rsidRPr="00C54DCB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Pr="00C54DCB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</w:t>
      </w:r>
      <w:proofErr w:type="spellStart"/>
      <w:r w:rsidRPr="00C54DCB">
        <w:rPr>
          <w:rFonts w:ascii="Times New Roman" w:hAnsi="Times New Roman"/>
          <w:sz w:val="28"/>
          <w:szCs w:val="28"/>
        </w:rPr>
        <w:t>орган</w:t>
      </w:r>
      <w:proofErr w:type="gramStart"/>
      <w:r w:rsidRPr="00C54DCB">
        <w:rPr>
          <w:rFonts w:ascii="Times New Roman" w:hAnsi="Times New Roman"/>
          <w:sz w:val="28"/>
          <w:szCs w:val="28"/>
        </w:rPr>
        <w:t>и</w:t>
      </w:r>
      <w:proofErr w:type="spellEnd"/>
      <w:r w:rsidRPr="00C54DCB">
        <w:rPr>
          <w:rFonts w:ascii="Times New Roman" w:hAnsi="Times New Roman"/>
          <w:sz w:val="28"/>
          <w:szCs w:val="28"/>
        </w:rPr>
        <w:t>-</w:t>
      </w:r>
      <w:proofErr w:type="gramEnd"/>
      <w:r w:rsidRPr="00C54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DCB">
        <w:rPr>
          <w:rFonts w:ascii="Times New Roman" w:hAnsi="Times New Roman"/>
          <w:sz w:val="28"/>
          <w:szCs w:val="28"/>
        </w:rPr>
        <w:t>зации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информацией, отражающей индивидуальные образовательные </w:t>
      </w:r>
      <w:proofErr w:type="spellStart"/>
      <w:r w:rsidRPr="00C54DCB">
        <w:rPr>
          <w:rFonts w:ascii="Times New Roman" w:hAnsi="Times New Roman"/>
          <w:sz w:val="28"/>
          <w:szCs w:val="28"/>
        </w:rPr>
        <w:t>траекто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54DCB">
        <w:rPr>
          <w:rFonts w:ascii="Times New Roman" w:hAnsi="Times New Roman"/>
          <w:sz w:val="28"/>
          <w:szCs w:val="28"/>
        </w:rPr>
        <w:t>рии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обучающихся, могут быть использованы для оценки личностных </w:t>
      </w:r>
      <w:proofErr w:type="spellStart"/>
      <w:r w:rsidRPr="00C54DCB">
        <w:rPr>
          <w:rFonts w:ascii="Times New Roman" w:hAnsi="Times New Roman"/>
          <w:sz w:val="28"/>
          <w:szCs w:val="28"/>
        </w:rPr>
        <w:t>результа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54DCB">
        <w:rPr>
          <w:rFonts w:ascii="Times New Roman" w:hAnsi="Times New Roman"/>
          <w:sz w:val="28"/>
          <w:szCs w:val="28"/>
        </w:rPr>
        <w:t>тов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обучения.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DCB">
        <w:rPr>
          <w:rFonts w:ascii="Times New Roman" w:hAnsi="Times New Roman"/>
          <w:sz w:val="28"/>
          <w:szCs w:val="28"/>
        </w:rPr>
        <w:t>государственное управление в сфере образования.</w:t>
      </w:r>
    </w:p>
    <w:p w:rsidR="00220C10" w:rsidRPr="00C54DCB" w:rsidRDefault="00220C10" w:rsidP="002B07B1">
      <w:pPr>
        <w:spacing w:after="0" w:line="240" w:lineRule="auto"/>
        <w:ind w:left="362" w:firstLine="205"/>
        <w:rPr>
          <w:rFonts w:ascii="Times New Roman" w:hAnsi="Times New Roman"/>
          <w:b/>
          <w:bCs/>
          <w:sz w:val="24"/>
          <w:szCs w:val="24"/>
        </w:rPr>
      </w:pPr>
    </w:p>
    <w:p w:rsidR="00C65767" w:rsidRPr="003A4D77" w:rsidRDefault="00C65767" w:rsidP="002B07B1">
      <w:pPr>
        <w:spacing w:after="0" w:line="240" w:lineRule="auto"/>
        <w:ind w:left="362" w:firstLine="2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3A4D77">
        <w:rPr>
          <w:rFonts w:ascii="Times New Roman" w:hAnsi="Times New Roman"/>
          <w:b/>
          <w:bCs/>
          <w:sz w:val="24"/>
          <w:szCs w:val="24"/>
        </w:rPr>
        <w:t>2. Документы, определяющие содержание проверочной работы</w:t>
      </w:r>
    </w:p>
    <w:p w:rsidR="00C54DCB" w:rsidRDefault="00C54DCB" w:rsidP="002B07B1">
      <w:pPr>
        <w:spacing w:after="0" w:line="240" w:lineRule="auto"/>
        <w:ind w:left="2" w:firstLine="5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DCB">
        <w:rPr>
          <w:rFonts w:ascii="Times New Roman" w:hAnsi="Times New Roman"/>
          <w:sz w:val="28"/>
          <w:szCs w:val="28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54DC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54DCB">
        <w:rPr>
          <w:rFonts w:ascii="Times New Roman" w:hAnsi="Times New Roman"/>
          <w:sz w:val="28"/>
          <w:szCs w:val="28"/>
        </w:rPr>
        <w:t xml:space="preserve"> России от 17.12.2010 № 1897)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включённых в Федеральный перечень на 2017/18 учебный год.</w:t>
      </w:r>
      <w:proofErr w:type="gramEnd"/>
    </w:p>
    <w:p w:rsidR="00C54DCB" w:rsidRPr="00C54DCB" w:rsidRDefault="00C54DCB" w:rsidP="002B07B1">
      <w:pPr>
        <w:spacing w:after="0" w:line="240" w:lineRule="auto"/>
        <w:ind w:left="2" w:firstLine="56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767" w:rsidRPr="006C1C3B" w:rsidRDefault="002B07B1" w:rsidP="002B07B1">
      <w:pPr>
        <w:spacing w:after="0" w:line="240" w:lineRule="auto"/>
        <w:ind w:left="2" w:firstLine="565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="00C65767" w:rsidRPr="006C1C3B">
        <w:rPr>
          <w:rFonts w:ascii="Times New Roman" w:hAnsi="Times New Roman"/>
          <w:b/>
          <w:bCs/>
          <w:sz w:val="28"/>
          <w:szCs w:val="28"/>
        </w:rPr>
        <w:t>3. Подходы к отбору содержания, разработке структуры проверочной работы</w:t>
      </w:r>
    </w:p>
    <w:p w:rsidR="00C65767" w:rsidRPr="006C1C3B" w:rsidRDefault="00C65767" w:rsidP="002B07B1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Всероссийские проверочные работы основаны на системно-</w:t>
      </w:r>
      <w:proofErr w:type="spellStart"/>
      <w:r w:rsidRPr="006C1C3B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6C1C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1C3B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6C1C3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C1C3B">
        <w:rPr>
          <w:rFonts w:ascii="Times New Roman" w:hAnsi="Times New Roman"/>
          <w:sz w:val="28"/>
          <w:szCs w:val="28"/>
        </w:rPr>
        <w:t>уровневом</w:t>
      </w:r>
      <w:proofErr w:type="gramEnd"/>
      <w:r w:rsidRPr="006C1C3B">
        <w:rPr>
          <w:rFonts w:ascii="Times New Roman" w:hAnsi="Times New Roman"/>
          <w:sz w:val="28"/>
          <w:szCs w:val="28"/>
        </w:rPr>
        <w:t xml:space="preserve"> подходах.</w:t>
      </w:r>
    </w:p>
    <w:p w:rsidR="00C65767" w:rsidRPr="006C1C3B" w:rsidRDefault="00C65767" w:rsidP="00C65767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 xml:space="preserve">В рамках ВПР наряду с предметными результатами обучения </w:t>
      </w:r>
      <w:r w:rsidR="002B07B1" w:rsidRPr="006C1C3B">
        <w:rPr>
          <w:rFonts w:ascii="Times New Roman" w:hAnsi="Times New Roman"/>
          <w:sz w:val="28"/>
          <w:szCs w:val="28"/>
        </w:rPr>
        <w:t>учащихся</w:t>
      </w:r>
      <w:r w:rsidRPr="006C1C3B">
        <w:rPr>
          <w:rFonts w:ascii="Times New Roman" w:hAnsi="Times New Roman"/>
          <w:sz w:val="28"/>
          <w:szCs w:val="28"/>
        </w:rPr>
        <w:t xml:space="preserve"> оцениваются также метапредметные результаты, в том числе</w:t>
      </w:r>
      <w:r w:rsidR="000E1F69" w:rsidRPr="006C1C3B">
        <w:rPr>
          <w:rFonts w:ascii="Times New Roman" w:hAnsi="Times New Roman"/>
          <w:sz w:val="28"/>
          <w:szCs w:val="28"/>
        </w:rPr>
        <w:t xml:space="preserve"> уровень  </w:t>
      </w:r>
      <w:proofErr w:type="spellStart"/>
      <w:r w:rsidR="000E1F69" w:rsidRPr="006C1C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0E1F69" w:rsidRPr="006C1C3B">
        <w:rPr>
          <w:rFonts w:ascii="Times New Roman" w:hAnsi="Times New Roman"/>
          <w:sz w:val="28"/>
          <w:szCs w:val="28"/>
        </w:rPr>
        <w:t xml:space="preserve">  УУД и овладения </w:t>
      </w:r>
      <w:proofErr w:type="spellStart"/>
      <w:r w:rsidR="000E1F69" w:rsidRPr="006C1C3B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="000E1F69" w:rsidRPr="006C1C3B">
        <w:rPr>
          <w:rFonts w:ascii="Times New Roman" w:hAnsi="Times New Roman"/>
          <w:sz w:val="28"/>
          <w:szCs w:val="28"/>
        </w:rPr>
        <w:t xml:space="preserve"> понятиями.</w:t>
      </w:r>
    </w:p>
    <w:p w:rsidR="000E1F69" w:rsidRPr="006C1C3B" w:rsidRDefault="000E1F69" w:rsidP="00C65767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 xml:space="preserve">Предусмотрена оценка </w:t>
      </w:r>
      <w:proofErr w:type="spellStart"/>
      <w:r w:rsidRPr="006C1C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1C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1C3B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6C1C3B">
        <w:rPr>
          <w:rFonts w:ascii="Times New Roman" w:hAnsi="Times New Roman"/>
          <w:sz w:val="28"/>
          <w:szCs w:val="28"/>
        </w:rPr>
        <w:t xml:space="preserve"> УУД.</w:t>
      </w:r>
    </w:p>
    <w:p w:rsidR="000E1F69" w:rsidRPr="006C1C3B" w:rsidRDefault="0028143E" w:rsidP="00C65767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C3B">
        <w:rPr>
          <w:rFonts w:ascii="Times New Roman" w:hAnsi="Times New Roman"/>
          <w:i/>
          <w:iCs/>
          <w:sz w:val="28"/>
          <w:szCs w:val="28"/>
        </w:rPr>
        <w:t>Личностные</w:t>
      </w:r>
      <w:proofErr w:type="gramEnd"/>
      <w:r w:rsidR="000E1F69" w:rsidRPr="006C1C3B">
        <w:rPr>
          <w:rFonts w:ascii="Times New Roman" w:hAnsi="Times New Roman"/>
          <w:sz w:val="28"/>
          <w:szCs w:val="28"/>
        </w:rPr>
        <w:t>:</w:t>
      </w:r>
      <w:r w:rsidR="000E1F69" w:rsidRPr="006C1C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803FD" w:rsidRPr="006C1C3B">
        <w:rPr>
          <w:rFonts w:ascii="Times New Roman" w:hAnsi="Times New Roman"/>
          <w:sz w:val="28"/>
          <w:szCs w:val="28"/>
        </w:rPr>
        <w:t>личностное, профессиональное,</w:t>
      </w:r>
      <w:r w:rsidR="000E1F69" w:rsidRPr="006C1C3B">
        <w:rPr>
          <w:rFonts w:ascii="Times New Roman" w:hAnsi="Times New Roman"/>
          <w:sz w:val="28"/>
          <w:szCs w:val="28"/>
        </w:rPr>
        <w:t xml:space="preserve"> жизненное самоопределение.</w:t>
      </w:r>
    </w:p>
    <w:p w:rsidR="000E1F69" w:rsidRPr="006C1C3B" w:rsidRDefault="0028143E" w:rsidP="00C65767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C3B">
        <w:rPr>
          <w:rFonts w:ascii="Times New Roman" w:hAnsi="Times New Roman"/>
          <w:i/>
          <w:iCs/>
          <w:sz w:val="28"/>
          <w:szCs w:val="28"/>
        </w:rPr>
        <w:t>Регулятивные</w:t>
      </w:r>
      <w:proofErr w:type="gramEnd"/>
      <w:r w:rsidR="005803FD" w:rsidRPr="006C1C3B">
        <w:rPr>
          <w:rFonts w:ascii="Times New Roman" w:hAnsi="Times New Roman"/>
          <w:sz w:val="28"/>
          <w:szCs w:val="28"/>
        </w:rPr>
        <w:t>:</w:t>
      </w:r>
      <w:r w:rsidR="000E1F69" w:rsidRPr="006C1C3B">
        <w:rPr>
          <w:rFonts w:ascii="Times New Roman" w:hAnsi="Times New Roman"/>
          <w:sz w:val="28"/>
          <w:szCs w:val="28"/>
        </w:rPr>
        <w:t xml:space="preserve"> планирование, контроль и коррекция, </w:t>
      </w:r>
      <w:proofErr w:type="spellStart"/>
      <w:r w:rsidR="000E1F69" w:rsidRPr="006C1C3B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="000E1F69" w:rsidRPr="006C1C3B">
        <w:rPr>
          <w:rFonts w:ascii="Times New Roman" w:hAnsi="Times New Roman"/>
          <w:sz w:val="28"/>
          <w:szCs w:val="28"/>
        </w:rPr>
        <w:t>.</w:t>
      </w:r>
    </w:p>
    <w:p w:rsidR="00C65767" w:rsidRPr="006C1C3B" w:rsidRDefault="0028143E" w:rsidP="002814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C3B">
        <w:rPr>
          <w:rFonts w:ascii="Times New Roman" w:hAnsi="Times New Roman"/>
          <w:i/>
          <w:iCs/>
          <w:sz w:val="28"/>
          <w:szCs w:val="28"/>
        </w:rPr>
        <w:t>Общеучебные</w:t>
      </w:r>
      <w:proofErr w:type="spellEnd"/>
      <w:r w:rsidR="005803FD" w:rsidRPr="006C1C3B">
        <w:rPr>
          <w:rFonts w:ascii="Times New Roman" w:hAnsi="Times New Roman"/>
          <w:sz w:val="28"/>
          <w:szCs w:val="28"/>
        </w:rPr>
        <w:t>:</w:t>
      </w:r>
      <w:r w:rsidRPr="006C1C3B">
        <w:rPr>
          <w:rFonts w:ascii="Times New Roman" w:hAnsi="Times New Roman"/>
          <w:sz w:val="28"/>
          <w:szCs w:val="28"/>
        </w:rPr>
        <w:t xml:space="preserve"> поиск</w:t>
      </w:r>
      <w:r w:rsidR="005803FD" w:rsidRPr="006C1C3B">
        <w:rPr>
          <w:rFonts w:ascii="Times New Roman" w:hAnsi="Times New Roman"/>
          <w:sz w:val="28"/>
          <w:szCs w:val="28"/>
        </w:rPr>
        <w:t xml:space="preserve"> и </w:t>
      </w:r>
      <w:r w:rsidRPr="006C1C3B">
        <w:rPr>
          <w:rFonts w:ascii="Times New Roman" w:hAnsi="Times New Roman"/>
          <w:sz w:val="28"/>
          <w:szCs w:val="28"/>
        </w:rPr>
        <w:t xml:space="preserve">выделение </w:t>
      </w:r>
      <w:r w:rsidR="00C65767" w:rsidRPr="006C1C3B">
        <w:rPr>
          <w:rFonts w:ascii="Times New Roman" w:hAnsi="Times New Roman"/>
          <w:sz w:val="28"/>
          <w:szCs w:val="28"/>
        </w:rPr>
        <w:t>необходимой</w:t>
      </w:r>
      <w:r w:rsidRPr="006C1C3B">
        <w:rPr>
          <w:rFonts w:ascii="Times New Roman" w:hAnsi="Times New Roman"/>
          <w:sz w:val="28"/>
          <w:szCs w:val="28"/>
        </w:rPr>
        <w:t xml:space="preserve"> </w:t>
      </w:r>
      <w:r w:rsidR="00C65767" w:rsidRPr="006C1C3B">
        <w:rPr>
          <w:rFonts w:ascii="Times New Roman" w:hAnsi="Times New Roman"/>
          <w:sz w:val="28"/>
          <w:szCs w:val="28"/>
        </w:rPr>
        <w:t>информации;</w:t>
      </w:r>
      <w:r w:rsidR="00C65767" w:rsidRPr="006C1C3B">
        <w:rPr>
          <w:rFonts w:ascii="Times New Roman" w:hAnsi="Times New Roman"/>
          <w:sz w:val="28"/>
          <w:szCs w:val="28"/>
        </w:rPr>
        <w:tab/>
        <w:t>структурирование</w:t>
      </w:r>
      <w:r w:rsidRPr="006C1C3B">
        <w:rPr>
          <w:rFonts w:ascii="Times New Roman" w:hAnsi="Times New Roman"/>
          <w:sz w:val="28"/>
          <w:szCs w:val="28"/>
        </w:rPr>
        <w:t xml:space="preserve"> </w:t>
      </w:r>
      <w:r w:rsidR="00C65767" w:rsidRPr="006C1C3B">
        <w:rPr>
          <w:rFonts w:ascii="Times New Roman" w:hAnsi="Times New Roman"/>
          <w:sz w:val="28"/>
          <w:szCs w:val="28"/>
        </w:rPr>
        <w:t>знаний;</w:t>
      </w:r>
      <w:r w:rsidRPr="006C1C3B">
        <w:rPr>
          <w:rFonts w:ascii="Times New Roman" w:hAnsi="Times New Roman"/>
          <w:sz w:val="28"/>
          <w:szCs w:val="28"/>
        </w:rPr>
        <w:t xml:space="preserve"> </w:t>
      </w:r>
      <w:r w:rsidR="00C65767" w:rsidRPr="006C1C3B">
        <w:rPr>
          <w:rFonts w:ascii="Times New Roman" w:hAnsi="Times New Roman"/>
          <w:sz w:val="28"/>
          <w:szCs w:val="28"/>
        </w:rPr>
        <w:t>осознанное</w:t>
      </w:r>
      <w:r w:rsidRPr="006C1C3B">
        <w:rPr>
          <w:rFonts w:ascii="Times New Roman" w:hAnsi="Times New Roman"/>
          <w:sz w:val="28"/>
          <w:szCs w:val="28"/>
        </w:rPr>
        <w:t xml:space="preserve"> и </w:t>
      </w:r>
      <w:r w:rsidR="00C65767" w:rsidRPr="006C1C3B">
        <w:rPr>
          <w:rFonts w:ascii="Times New Roman" w:hAnsi="Times New Roman"/>
          <w:sz w:val="28"/>
          <w:szCs w:val="28"/>
        </w:rPr>
        <w:t>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</w:t>
      </w:r>
      <w:r w:rsidRPr="006C1C3B">
        <w:rPr>
          <w:rFonts w:ascii="Times New Roman" w:hAnsi="Times New Roman"/>
          <w:sz w:val="28"/>
          <w:szCs w:val="28"/>
        </w:rPr>
        <w:t xml:space="preserve"> и </w:t>
      </w:r>
      <w:r w:rsidR="00C65767" w:rsidRPr="006C1C3B">
        <w:rPr>
          <w:rFonts w:ascii="Times New Roman" w:hAnsi="Times New Roman"/>
          <w:sz w:val="28"/>
          <w:szCs w:val="28"/>
        </w:rPr>
        <w:t>результатов деятельности; моделирование, преобразование модели.</w:t>
      </w:r>
    </w:p>
    <w:p w:rsidR="00C65767" w:rsidRPr="006C1C3B" w:rsidRDefault="00C65767" w:rsidP="00C41A1E">
      <w:pPr>
        <w:spacing w:after="0" w:line="240" w:lineRule="auto"/>
        <w:ind w:left="2" w:firstLine="565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i/>
          <w:iCs/>
          <w:sz w:val="28"/>
          <w:szCs w:val="28"/>
        </w:rPr>
        <w:t>Логические</w:t>
      </w:r>
      <w:r w:rsidRPr="006C1C3B">
        <w:rPr>
          <w:rFonts w:ascii="Times New Roman" w:hAnsi="Times New Roman"/>
          <w:sz w:val="28"/>
          <w:szCs w:val="28"/>
        </w:rPr>
        <w:t>: анализ объектов в целях выделения</w:t>
      </w:r>
      <w:r w:rsidRPr="006C1C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1C3B">
        <w:rPr>
          <w:rFonts w:ascii="Times New Roman" w:hAnsi="Times New Roman"/>
          <w:sz w:val="28"/>
          <w:szCs w:val="28"/>
        </w:rPr>
        <w:t>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C65767" w:rsidRPr="006C1C3B" w:rsidRDefault="00C65767" w:rsidP="005803FD">
      <w:pPr>
        <w:spacing w:after="0" w:line="240" w:lineRule="auto"/>
        <w:ind w:left="2" w:firstLine="565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i/>
          <w:iCs/>
          <w:sz w:val="28"/>
          <w:szCs w:val="28"/>
        </w:rPr>
        <w:t>Коммуникативные</w:t>
      </w:r>
      <w:r w:rsidRPr="006C1C3B">
        <w:rPr>
          <w:rFonts w:ascii="Times New Roman" w:hAnsi="Times New Roman"/>
          <w:sz w:val="28"/>
          <w:szCs w:val="28"/>
        </w:rPr>
        <w:t>: умение с достаточной полнотой</w:t>
      </w:r>
      <w:r w:rsidRPr="006C1C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1C3B">
        <w:rPr>
          <w:rFonts w:ascii="Times New Roman" w:hAnsi="Times New Roman"/>
          <w:sz w:val="28"/>
          <w:szCs w:val="28"/>
        </w:rPr>
        <w:t>и точностью выражать свои мысли в соответствии с задачами и условиями коммуникации.</w:t>
      </w:r>
    </w:p>
    <w:p w:rsidR="00C65767" w:rsidRPr="006C1C3B" w:rsidRDefault="00C65767" w:rsidP="005803FD">
      <w:pPr>
        <w:spacing w:after="0" w:line="240" w:lineRule="auto"/>
        <w:ind w:left="2" w:firstLine="5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C3B">
        <w:rPr>
          <w:rFonts w:ascii="Times New Roman" w:hAnsi="Times New Roman"/>
          <w:sz w:val="28"/>
          <w:szCs w:val="28"/>
        </w:rPr>
        <w:t>Ключевыми особенностями ВПР являются:</w:t>
      </w:r>
      <w:r w:rsidR="005803FD" w:rsidRPr="006C1C3B">
        <w:rPr>
          <w:rFonts w:ascii="Times New Roman" w:hAnsi="Times New Roman"/>
          <w:sz w:val="28"/>
          <w:szCs w:val="28"/>
        </w:rPr>
        <w:t xml:space="preserve"> </w:t>
      </w:r>
      <w:r w:rsidRPr="006C1C3B">
        <w:rPr>
          <w:rFonts w:ascii="Times New Roman" w:hAnsi="Times New Roman"/>
          <w:sz w:val="28"/>
          <w:szCs w:val="28"/>
        </w:rPr>
        <w:t>соответствие ФГОС;</w:t>
      </w:r>
      <w:r w:rsidR="005803FD" w:rsidRPr="006C1C3B">
        <w:rPr>
          <w:rFonts w:ascii="Times New Roman" w:hAnsi="Times New Roman"/>
          <w:sz w:val="28"/>
          <w:szCs w:val="28"/>
        </w:rPr>
        <w:t xml:space="preserve"> </w:t>
      </w:r>
      <w:r w:rsidRPr="006C1C3B">
        <w:rPr>
          <w:rFonts w:ascii="Times New Roman" w:hAnsi="Times New Roman"/>
          <w:sz w:val="28"/>
          <w:szCs w:val="28"/>
        </w:rPr>
        <w:t>соответствие отечественным традициям преподавания учебных предметов;</w:t>
      </w:r>
      <w:r w:rsidR="005803FD" w:rsidRPr="006C1C3B">
        <w:rPr>
          <w:rFonts w:ascii="Times New Roman" w:hAnsi="Times New Roman"/>
          <w:sz w:val="28"/>
          <w:szCs w:val="28"/>
        </w:rPr>
        <w:t xml:space="preserve"> </w:t>
      </w:r>
      <w:r w:rsidRPr="006C1C3B">
        <w:rPr>
          <w:rFonts w:ascii="Times New Roman" w:hAnsi="Times New Roman"/>
          <w:sz w:val="28"/>
          <w:szCs w:val="28"/>
        </w:rPr>
        <w:t>учет национально-культурной и языковой специфики многонационального российского общества;</w:t>
      </w:r>
      <w:r w:rsidR="005803FD" w:rsidRPr="006C1C3B">
        <w:rPr>
          <w:rFonts w:ascii="Times New Roman" w:hAnsi="Times New Roman"/>
          <w:sz w:val="28"/>
          <w:szCs w:val="28"/>
        </w:rPr>
        <w:t xml:space="preserve"> </w:t>
      </w:r>
      <w:r w:rsidRPr="006C1C3B">
        <w:rPr>
          <w:rFonts w:ascii="Times New Roman" w:hAnsi="Times New Roman"/>
          <w:sz w:val="28"/>
          <w:szCs w:val="28"/>
        </w:rPr>
        <w:t>отбор для контроля наиболее значимых аспектов подготовки как с точки зрения использования результатов обучения в повседневной жизни, так</w:t>
      </w:r>
      <w:r w:rsidR="005803FD" w:rsidRPr="006C1C3B">
        <w:rPr>
          <w:rFonts w:ascii="Times New Roman" w:hAnsi="Times New Roman"/>
          <w:sz w:val="28"/>
          <w:szCs w:val="28"/>
        </w:rPr>
        <w:t xml:space="preserve"> и </w:t>
      </w:r>
      <w:r w:rsidRPr="006C1C3B">
        <w:rPr>
          <w:rFonts w:ascii="Times New Roman" w:hAnsi="Times New Roman"/>
          <w:sz w:val="28"/>
          <w:szCs w:val="28"/>
        </w:rPr>
        <w:t>с точки зрения продолжения образования;</w:t>
      </w:r>
      <w:r w:rsidR="005803FD" w:rsidRPr="006C1C3B">
        <w:rPr>
          <w:rFonts w:ascii="Times New Roman" w:hAnsi="Times New Roman"/>
          <w:sz w:val="28"/>
          <w:szCs w:val="28"/>
        </w:rPr>
        <w:t xml:space="preserve"> </w:t>
      </w:r>
      <w:r w:rsidRPr="006C1C3B">
        <w:rPr>
          <w:rFonts w:ascii="Times New Roman" w:hAnsi="Times New Roman"/>
          <w:sz w:val="28"/>
          <w:szCs w:val="28"/>
        </w:rPr>
        <w:t>использование ряда заданий из открытого банка Национальных исследований качества образования (НИКО);</w:t>
      </w:r>
      <w:proofErr w:type="gramEnd"/>
      <w:r w:rsidR="005803FD" w:rsidRPr="006C1C3B">
        <w:rPr>
          <w:rFonts w:ascii="Times New Roman" w:hAnsi="Times New Roman"/>
          <w:sz w:val="28"/>
          <w:szCs w:val="28"/>
        </w:rPr>
        <w:t xml:space="preserve"> </w:t>
      </w:r>
      <w:r w:rsidRPr="006C1C3B">
        <w:rPr>
          <w:rFonts w:ascii="Times New Roman" w:hAnsi="Times New Roman"/>
          <w:sz w:val="28"/>
          <w:szCs w:val="28"/>
        </w:rPr>
        <w:t>использование только заданий открытого типа.</w:t>
      </w:r>
    </w:p>
    <w:p w:rsidR="005803FD" w:rsidRPr="006C1C3B" w:rsidRDefault="005803FD" w:rsidP="005803FD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220C10" w:rsidRPr="006C1C3B" w:rsidRDefault="00220C10" w:rsidP="005803FD">
      <w:pPr>
        <w:spacing w:after="0" w:line="240" w:lineRule="auto"/>
        <w:ind w:left="2" w:firstLine="565"/>
        <w:rPr>
          <w:rFonts w:ascii="Times New Roman" w:hAnsi="Times New Roman"/>
          <w:b/>
          <w:bCs/>
          <w:sz w:val="28"/>
          <w:szCs w:val="28"/>
        </w:rPr>
      </w:pPr>
    </w:p>
    <w:p w:rsidR="005803FD" w:rsidRPr="006C1C3B" w:rsidRDefault="005803FD" w:rsidP="005803FD">
      <w:pPr>
        <w:spacing w:after="0" w:line="240" w:lineRule="auto"/>
        <w:ind w:left="2" w:firstLine="565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b/>
          <w:bCs/>
          <w:sz w:val="28"/>
          <w:szCs w:val="28"/>
        </w:rPr>
        <w:t>1.4. Структура варианта проверочной работы</w:t>
      </w:r>
    </w:p>
    <w:p w:rsidR="005803FD" w:rsidRPr="006C1C3B" w:rsidRDefault="00FD6A49" w:rsidP="005803FD">
      <w:pPr>
        <w:spacing w:after="0" w:line="240" w:lineRule="auto"/>
        <w:ind w:left="562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Работа содержит 13</w:t>
      </w:r>
      <w:r w:rsidR="005803FD" w:rsidRPr="006C1C3B">
        <w:rPr>
          <w:rFonts w:ascii="Times New Roman" w:hAnsi="Times New Roman"/>
          <w:sz w:val="28"/>
          <w:szCs w:val="28"/>
        </w:rPr>
        <w:t xml:space="preserve"> заданий.</w:t>
      </w:r>
    </w:p>
    <w:p w:rsidR="005803FD" w:rsidRPr="006C1C3B" w:rsidRDefault="005803FD" w:rsidP="005803FD">
      <w:pPr>
        <w:spacing w:after="0" w:line="240" w:lineRule="auto"/>
        <w:ind w:left="2" w:firstLine="566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В</w:t>
      </w:r>
      <w:r w:rsidR="00FD6A49" w:rsidRPr="006C1C3B">
        <w:rPr>
          <w:rFonts w:ascii="Times New Roman" w:hAnsi="Times New Roman"/>
          <w:sz w:val="28"/>
          <w:szCs w:val="28"/>
        </w:rPr>
        <w:t xml:space="preserve"> заданиях 1–8, 10</w:t>
      </w:r>
      <w:r w:rsidRPr="006C1C3B">
        <w:rPr>
          <w:rFonts w:ascii="Times New Roman" w:hAnsi="Times New Roman"/>
          <w:sz w:val="28"/>
          <w:szCs w:val="28"/>
        </w:rPr>
        <w:t xml:space="preserve"> необходимо записать только ответ.</w:t>
      </w:r>
    </w:p>
    <w:p w:rsidR="005803FD" w:rsidRPr="006C1C3B" w:rsidRDefault="00FD6A49" w:rsidP="005803FD">
      <w:pPr>
        <w:numPr>
          <w:ilvl w:val="1"/>
          <w:numId w:val="9"/>
        </w:numPr>
        <w:tabs>
          <w:tab w:val="left" w:pos="822"/>
        </w:tabs>
        <w:spacing w:after="0" w:line="240" w:lineRule="auto"/>
        <w:ind w:left="822" w:hanging="2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C3B">
        <w:rPr>
          <w:rFonts w:ascii="Times New Roman" w:hAnsi="Times New Roman"/>
          <w:sz w:val="28"/>
          <w:szCs w:val="28"/>
        </w:rPr>
        <w:t>задании</w:t>
      </w:r>
      <w:proofErr w:type="gramEnd"/>
      <w:r w:rsidRPr="006C1C3B">
        <w:rPr>
          <w:rFonts w:ascii="Times New Roman" w:hAnsi="Times New Roman"/>
          <w:sz w:val="28"/>
          <w:szCs w:val="28"/>
        </w:rPr>
        <w:t xml:space="preserve"> 12 </w:t>
      </w:r>
      <w:r w:rsidR="005803FD" w:rsidRPr="006C1C3B">
        <w:rPr>
          <w:rFonts w:ascii="Times New Roman" w:hAnsi="Times New Roman"/>
          <w:sz w:val="28"/>
          <w:szCs w:val="28"/>
        </w:rPr>
        <w:t xml:space="preserve"> нужно изобразить требуемые элементы рисунка.</w:t>
      </w:r>
    </w:p>
    <w:p w:rsidR="005803FD" w:rsidRDefault="00FD6A49" w:rsidP="005803FD">
      <w:pPr>
        <w:numPr>
          <w:ilvl w:val="1"/>
          <w:numId w:val="9"/>
        </w:numPr>
        <w:tabs>
          <w:tab w:val="left" w:pos="822"/>
        </w:tabs>
        <w:spacing w:after="0" w:line="240" w:lineRule="auto"/>
        <w:ind w:left="822" w:hanging="2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C3B">
        <w:rPr>
          <w:rFonts w:ascii="Times New Roman" w:hAnsi="Times New Roman"/>
          <w:sz w:val="28"/>
          <w:szCs w:val="28"/>
        </w:rPr>
        <w:t>заданиях</w:t>
      </w:r>
      <w:proofErr w:type="gramEnd"/>
      <w:r w:rsidRPr="006C1C3B">
        <w:rPr>
          <w:rFonts w:ascii="Times New Roman" w:hAnsi="Times New Roman"/>
          <w:sz w:val="28"/>
          <w:szCs w:val="28"/>
        </w:rPr>
        <w:t xml:space="preserve">  9, 11, 13</w:t>
      </w:r>
      <w:r w:rsidR="005803FD" w:rsidRPr="006C1C3B">
        <w:rPr>
          <w:rFonts w:ascii="Times New Roman" w:hAnsi="Times New Roman"/>
          <w:sz w:val="28"/>
          <w:szCs w:val="28"/>
        </w:rPr>
        <w:t xml:space="preserve"> требуется записать решение и ответ.</w:t>
      </w:r>
    </w:p>
    <w:p w:rsidR="00D126EF" w:rsidRPr="006C1C3B" w:rsidRDefault="00D126EF" w:rsidP="00D126EF">
      <w:pPr>
        <w:tabs>
          <w:tab w:val="left" w:pos="822"/>
        </w:tabs>
        <w:spacing w:after="0" w:line="240" w:lineRule="auto"/>
        <w:ind w:left="822"/>
        <w:jc w:val="both"/>
        <w:rPr>
          <w:rFonts w:ascii="Times New Roman" w:hAnsi="Times New Roman"/>
          <w:sz w:val="28"/>
          <w:szCs w:val="28"/>
        </w:rPr>
      </w:pPr>
    </w:p>
    <w:p w:rsidR="00220C10" w:rsidRPr="006C1C3B" w:rsidRDefault="00220C10" w:rsidP="005803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03FD" w:rsidRPr="006C1C3B" w:rsidRDefault="005803FD" w:rsidP="00580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b/>
          <w:bCs/>
          <w:sz w:val="28"/>
          <w:szCs w:val="28"/>
        </w:rPr>
        <w:lastRenderedPageBreak/>
        <w:t>1.5. Система оценивания выполнения заданий и проверочной работы в целом</w:t>
      </w:r>
    </w:p>
    <w:p w:rsidR="005803FD" w:rsidRPr="006C1C3B" w:rsidRDefault="005803FD" w:rsidP="006D4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Кажд</w:t>
      </w:r>
      <w:r w:rsidR="00876286" w:rsidRPr="006C1C3B">
        <w:rPr>
          <w:rFonts w:ascii="Times New Roman" w:hAnsi="Times New Roman"/>
          <w:sz w:val="28"/>
          <w:szCs w:val="28"/>
        </w:rPr>
        <w:t>ое верно выполненное задание 1–8, 10 ,12</w:t>
      </w:r>
      <w:r w:rsidRPr="006C1C3B">
        <w:rPr>
          <w:rFonts w:ascii="Times New Roman" w:hAnsi="Times New Roman"/>
          <w:sz w:val="28"/>
          <w:szCs w:val="28"/>
        </w:rPr>
        <w:t xml:space="preserve">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5803FD" w:rsidRPr="006C1C3B" w:rsidRDefault="00876286" w:rsidP="006D4B4B">
      <w:pPr>
        <w:spacing w:after="0" w:line="240" w:lineRule="auto"/>
        <w:ind w:left="700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Выполнение заданий  9, 11, 13</w:t>
      </w:r>
      <w:r w:rsidR="005803FD" w:rsidRPr="006C1C3B">
        <w:rPr>
          <w:rFonts w:ascii="Times New Roman" w:hAnsi="Times New Roman"/>
          <w:sz w:val="28"/>
          <w:szCs w:val="28"/>
        </w:rPr>
        <w:t xml:space="preserve"> оценивается от 0 до 2 баллов.</w:t>
      </w:r>
    </w:p>
    <w:p w:rsidR="006C1C3B" w:rsidRDefault="006C1C3B" w:rsidP="006D4B4B">
      <w:pPr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</w:p>
    <w:p w:rsidR="006C1C3B" w:rsidRDefault="006C1C3B" w:rsidP="006D4B4B">
      <w:pPr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</w:p>
    <w:p w:rsidR="005803FD" w:rsidRDefault="005803FD" w:rsidP="006D4B4B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6C1C3B">
        <w:rPr>
          <w:rFonts w:ascii="Times New Roman" w:hAnsi="Times New Roman"/>
          <w:i/>
          <w:iCs/>
          <w:sz w:val="28"/>
          <w:szCs w:val="28"/>
        </w:rPr>
        <w:t>Рекомендации по переводу первичных баллов в отметки по пятибалльной шкале</w:t>
      </w:r>
    </w:p>
    <w:p w:rsidR="006C1C3B" w:rsidRPr="006C1C3B" w:rsidRDefault="006C1C3B" w:rsidP="006D4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420"/>
        <w:gridCol w:w="1420"/>
        <w:gridCol w:w="1420"/>
        <w:gridCol w:w="1420"/>
        <w:gridCol w:w="30"/>
      </w:tblGrid>
      <w:tr w:rsidR="005803FD" w:rsidRPr="006C1C3B" w:rsidTr="006D4B4B">
        <w:trPr>
          <w:trHeight w:val="307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03FD" w:rsidRPr="006C1C3B" w:rsidRDefault="005803FD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Отметка по</w:t>
            </w:r>
            <w:r w:rsidR="006D4B4B" w:rsidRPr="006C1C3B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пятибалльной шкале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03FD" w:rsidRPr="006C1C3B" w:rsidRDefault="005803FD" w:rsidP="006D4B4B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03FD" w:rsidRPr="006C1C3B" w:rsidRDefault="00C41A1E" w:rsidP="006D4B4B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5803FD" w:rsidRPr="006C1C3B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03FD" w:rsidRPr="006C1C3B" w:rsidRDefault="00C41A1E" w:rsidP="006D4B4B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5803FD" w:rsidRPr="006C1C3B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03FD" w:rsidRPr="006C1C3B" w:rsidRDefault="00C41A1E" w:rsidP="006D4B4B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5803FD" w:rsidRPr="006C1C3B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30" w:type="dxa"/>
            <w:vAlign w:val="bottom"/>
          </w:tcPr>
          <w:p w:rsidR="005803FD" w:rsidRPr="006C1C3B" w:rsidRDefault="005803FD" w:rsidP="006D4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3FD" w:rsidRPr="006C1C3B" w:rsidTr="006D4B4B">
        <w:trPr>
          <w:trHeight w:val="318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3FD" w:rsidRPr="006C1C3B" w:rsidRDefault="005803FD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3FD" w:rsidRPr="006C1C3B" w:rsidRDefault="001B2B66" w:rsidP="006D4B4B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sz w:val="28"/>
                <w:szCs w:val="28"/>
              </w:rPr>
              <w:t>0–5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3FD" w:rsidRPr="006C1C3B" w:rsidRDefault="001B2B66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w w:val="99"/>
                <w:sz w:val="28"/>
                <w:szCs w:val="28"/>
              </w:rPr>
              <w:t>6–9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3FD" w:rsidRPr="006C1C3B" w:rsidRDefault="001B2B66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w w:val="99"/>
                <w:sz w:val="28"/>
                <w:szCs w:val="28"/>
              </w:rPr>
              <w:t>10–13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3FD" w:rsidRPr="006C1C3B" w:rsidRDefault="001B2B66" w:rsidP="006D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3B">
              <w:rPr>
                <w:rFonts w:ascii="Times New Roman" w:hAnsi="Times New Roman"/>
                <w:w w:val="99"/>
                <w:sz w:val="28"/>
                <w:szCs w:val="28"/>
              </w:rPr>
              <w:t>14–16</w:t>
            </w:r>
          </w:p>
        </w:tc>
        <w:tc>
          <w:tcPr>
            <w:tcW w:w="30" w:type="dxa"/>
            <w:vAlign w:val="bottom"/>
          </w:tcPr>
          <w:p w:rsidR="005803FD" w:rsidRPr="006C1C3B" w:rsidRDefault="005803FD" w:rsidP="006D4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03FD" w:rsidRPr="003A4D77" w:rsidRDefault="005803FD" w:rsidP="006D4B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3FD" w:rsidRPr="006C1C3B" w:rsidRDefault="005803FD" w:rsidP="002A2112">
      <w:pPr>
        <w:numPr>
          <w:ilvl w:val="1"/>
          <w:numId w:val="19"/>
        </w:numPr>
        <w:tabs>
          <w:tab w:val="left" w:pos="993"/>
        </w:tabs>
        <w:spacing w:after="0" w:line="240" w:lineRule="auto"/>
        <w:ind w:hanging="1233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b/>
          <w:bCs/>
          <w:sz w:val="28"/>
          <w:szCs w:val="28"/>
        </w:rPr>
        <w:t>Продолжительность проверочной работы</w:t>
      </w:r>
    </w:p>
    <w:p w:rsidR="005803FD" w:rsidRPr="006C1C3B" w:rsidRDefault="005803FD" w:rsidP="002A21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На выполнение проверочной работы по математике дается 60 минут.</w:t>
      </w:r>
    </w:p>
    <w:p w:rsidR="00711D01" w:rsidRPr="006C1C3B" w:rsidRDefault="00711D01" w:rsidP="00711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D01" w:rsidRPr="006C1C3B" w:rsidRDefault="00711D01" w:rsidP="00711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D01" w:rsidRPr="006C1C3B" w:rsidRDefault="00711D01" w:rsidP="007F6846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C3B">
        <w:rPr>
          <w:rFonts w:ascii="Times New Roman" w:hAnsi="Times New Roman"/>
          <w:b/>
          <w:sz w:val="28"/>
          <w:szCs w:val="28"/>
        </w:rPr>
        <w:t>Анализ результатов выполнения работы</w:t>
      </w:r>
    </w:p>
    <w:p w:rsidR="00DA5BDE" w:rsidRPr="006C1C3B" w:rsidRDefault="00DA5BDE" w:rsidP="00DA5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BDE" w:rsidRPr="006C1C3B" w:rsidRDefault="00DA5BDE" w:rsidP="00DA5B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1C3B">
        <w:rPr>
          <w:rFonts w:ascii="Times New Roman" w:hAnsi="Times New Roman"/>
          <w:b/>
          <w:sz w:val="28"/>
          <w:szCs w:val="28"/>
        </w:rPr>
        <w:t xml:space="preserve">2.1. Результат выполнения заданий </w:t>
      </w:r>
      <w:proofErr w:type="gramStart"/>
      <w:r w:rsidRPr="006C1C3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C1C3B">
        <w:rPr>
          <w:rFonts w:ascii="Times New Roman" w:hAnsi="Times New Roman"/>
          <w:b/>
          <w:sz w:val="28"/>
          <w:szCs w:val="28"/>
        </w:rPr>
        <w:t xml:space="preserve"> % </w:t>
      </w:r>
      <w:proofErr w:type="gramStart"/>
      <w:r w:rsidR="00B95336" w:rsidRPr="006C1C3B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B95336" w:rsidRPr="006C1C3B">
        <w:rPr>
          <w:rFonts w:ascii="Times New Roman" w:hAnsi="Times New Roman"/>
          <w:b/>
          <w:sz w:val="28"/>
          <w:szCs w:val="28"/>
        </w:rPr>
        <w:t xml:space="preserve"> числа участников</w:t>
      </w:r>
    </w:p>
    <w:p w:rsidR="00B95336" w:rsidRPr="006C1C3B" w:rsidRDefault="00B95336" w:rsidP="00DA5B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1C3B">
        <w:rPr>
          <w:rFonts w:ascii="Times New Roman" w:hAnsi="Times New Roman"/>
          <w:b/>
          <w:sz w:val="28"/>
          <w:szCs w:val="28"/>
        </w:rPr>
        <w:t>(сравнение результатов ЛО и результатов по всей выборке РФ)</w:t>
      </w:r>
    </w:p>
    <w:p w:rsidR="00B95336" w:rsidRDefault="00B95336" w:rsidP="00DA5B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5BDE" w:rsidRPr="00434460" w:rsidRDefault="00DA5BDE" w:rsidP="00B95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8"/>
        <w:gridCol w:w="123"/>
        <w:gridCol w:w="560"/>
        <w:gridCol w:w="123"/>
        <w:gridCol w:w="218"/>
        <w:gridCol w:w="123"/>
        <w:gridCol w:w="253"/>
        <w:gridCol w:w="123"/>
        <w:gridCol w:w="254"/>
        <w:gridCol w:w="123"/>
        <w:gridCol w:w="253"/>
        <w:gridCol w:w="123"/>
        <w:gridCol w:w="253"/>
        <w:gridCol w:w="123"/>
        <w:gridCol w:w="253"/>
        <w:gridCol w:w="123"/>
        <w:gridCol w:w="254"/>
        <w:gridCol w:w="123"/>
        <w:gridCol w:w="253"/>
        <w:gridCol w:w="123"/>
        <w:gridCol w:w="253"/>
        <w:gridCol w:w="123"/>
        <w:gridCol w:w="253"/>
        <w:gridCol w:w="123"/>
        <w:gridCol w:w="254"/>
        <w:gridCol w:w="123"/>
        <w:gridCol w:w="253"/>
        <w:gridCol w:w="123"/>
        <w:gridCol w:w="253"/>
        <w:gridCol w:w="123"/>
        <w:gridCol w:w="253"/>
        <w:gridCol w:w="123"/>
        <w:gridCol w:w="1082"/>
      </w:tblGrid>
      <w:tr w:rsidR="007D5FF5" w:rsidRPr="007D5FF5" w:rsidTr="00F02BB7">
        <w:trPr>
          <w:gridAfter w:val="1"/>
          <w:wAfter w:w="1082" w:type="dxa"/>
          <w:trHeight w:hRule="exact" w:val="510"/>
        </w:trPr>
        <w:tc>
          <w:tcPr>
            <w:tcW w:w="3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F5" w:rsidRPr="007D5FF5" w:rsidRDefault="008421A8" w:rsidP="007D5FF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58A82" wp14:editId="663F738B">
                  <wp:extent cx="167640" cy="2590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7D5FF5" w:rsidRPr="007D5FF5" w:rsidTr="00F02BB7">
        <w:trPr>
          <w:gridAfter w:val="1"/>
          <w:wAfter w:w="1082" w:type="dxa"/>
          <w:trHeight w:hRule="exact" w:val="283"/>
        </w:trPr>
        <w:tc>
          <w:tcPr>
            <w:tcW w:w="3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D5FF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7D5FF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D5FF5" w:rsidRPr="007D5FF5" w:rsidTr="00F02BB7">
        <w:trPr>
          <w:gridAfter w:val="1"/>
          <w:wAfter w:w="1082" w:type="dxa"/>
          <w:trHeight w:hRule="exact" w:val="57"/>
        </w:trPr>
        <w:tc>
          <w:tcPr>
            <w:tcW w:w="916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FF5" w:rsidRPr="007D5FF5" w:rsidRDefault="007D5FF5" w:rsidP="007D5FF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54DCB" w:rsidRPr="00C54DCB" w:rsidTr="00F02BB7">
        <w:trPr>
          <w:trHeight w:hRule="exact" w:val="283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1293311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4DC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C54DCB" w:rsidRPr="00C54DCB" w:rsidRDefault="00C54DCB" w:rsidP="00C5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F02BB7" w:rsidRPr="00F02BB7" w:rsidTr="00F02BB7">
        <w:trPr>
          <w:gridAfter w:val="2"/>
          <w:wAfter w:w="1205" w:type="dxa"/>
          <w:trHeight w:hRule="exact" w:val="283"/>
        </w:trPr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Ленинградская обл.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12697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</w:tbl>
    <w:p w:rsidR="00191720" w:rsidRPr="00191720" w:rsidRDefault="00191720" w:rsidP="00B95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C758E" w:rsidRPr="006C1C3B" w:rsidRDefault="00AC758E" w:rsidP="00220C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 xml:space="preserve">Как видно из таблицы, результаты </w:t>
      </w:r>
      <w:r w:rsidR="00220C10" w:rsidRPr="006C1C3B">
        <w:rPr>
          <w:rFonts w:ascii="Times New Roman" w:hAnsi="Times New Roman"/>
          <w:sz w:val="28"/>
          <w:szCs w:val="28"/>
        </w:rPr>
        <w:t xml:space="preserve">выполнения заданий проверочной работы </w:t>
      </w:r>
      <w:r w:rsidRPr="006C1C3B">
        <w:rPr>
          <w:rFonts w:ascii="Times New Roman" w:hAnsi="Times New Roman"/>
          <w:sz w:val="28"/>
          <w:szCs w:val="28"/>
        </w:rPr>
        <w:t>учащи</w:t>
      </w:r>
      <w:r w:rsidR="00220C10" w:rsidRPr="006C1C3B">
        <w:rPr>
          <w:rFonts w:ascii="Times New Roman" w:hAnsi="Times New Roman"/>
          <w:sz w:val="28"/>
          <w:szCs w:val="28"/>
        </w:rPr>
        <w:t>ми</w:t>
      </w:r>
      <w:r w:rsidRPr="006C1C3B">
        <w:rPr>
          <w:rFonts w:ascii="Times New Roman" w:hAnsi="Times New Roman"/>
          <w:sz w:val="28"/>
          <w:szCs w:val="28"/>
        </w:rPr>
        <w:t>ся школ ЛО сопоставимы со средними результатами учащихся школ РФ.</w:t>
      </w:r>
    </w:p>
    <w:p w:rsidR="00220C10" w:rsidRPr="006C1C3B" w:rsidRDefault="00AC758E" w:rsidP="0028390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 xml:space="preserve">Подробный разбор результатов выполнения заданий проверочной </w:t>
      </w:r>
      <w:r w:rsidR="00283903" w:rsidRPr="006C1C3B">
        <w:rPr>
          <w:rFonts w:ascii="Times New Roman" w:hAnsi="Times New Roman"/>
          <w:sz w:val="28"/>
          <w:szCs w:val="28"/>
        </w:rPr>
        <w:t>работы представлен в разделе 3.</w:t>
      </w:r>
    </w:p>
    <w:p w:rsidR="007F6846" w:rsidRPr="006C1C3B" w:rsidRDefault="007F6846" w:rsidP="0028390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5336" w:rsidRPr="006C1C3B" w:rsidRDefault="00B95336" w:rsidP="00B9533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C1C3B">
        <w:rPr>
          <w:rFonts w:ascii="Times New Roman" w:hAnsi="Times New Roman"/>
          <w:b/>
          <w:sz w:val="28"/>
          <w:szCs w:val="28"/>
        </w:rPr>
        <w:t>2.2.   Статистические данные по отметкам</w:t>
      </w:r>
    </w:p>
    <w:p w:rsidR="00C46F1A" w:rsidRPr="006C1C3B" w:rsidRDefault="00C46F1A" w:rsidP="00C46F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1C3B">
        <w:rPr>
          <w:rFonts w:ascii="Times New Roman" w:hAnsi="Times New Roman"/>
          <w:b/>
          <w:sz w:val="28"/>
          <w:szCs w:val="28"/>
        </w:rPr>
        <w:t>(сравнение результатов ЛО и результатов по всей выборке РФ)</w:t>
      </w:r>
    </w:p>
    <w:p w:rsidR="00191720" w:rsidRPr="006C1C3B" w:rsidRDefault="007D5FF5" w:rsidP="00B9533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6C1C3B">
        <w:rPr>
          <w:rFonts w:ascii="Arial" w:hAnsi="Arial" w:cs="Arial"/>
          <w:color w:val="000000"/>
          <w:sz w:val="28"/>
          <w:szCs w:val="28"/>
        </w:rPr>
        <w:t>Максимальный первичный балл: 16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0F7A22" w:rsidRPr="000F7A22" w:rsidTr="00456765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0F7A22" w:rsidRPr="000F7A22" w:rsidRDefault="000F7A22" w:rsidP="000F7A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7A22" w:rsidRPr="000F7A22" w:rsidTr="00456765">
        <w:trPr>
          <w:trHeight w:hRule="exact" w:val="1985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"/>
              <w:gridCol w:w="4721"/>
              <w:gridCol w:w="682"/>
              <w:gridCol w:w="455"/>
              <w:gridCol w:w="455"/>
              <w:gridCol w:w="456"/>
              <w:gridCol w:w="455"/>
            </w:tblGrid>
            <w:tr w:rsidR="00F02BB7" w:rsidTr="001A7447">
              <w:trPr>
                <w:trHeight w:hRule="exact" w:val="624"/>
              </w:trPr>
              <w:tc>
                <w:tcPr>
                  <w:tcW w:w="4889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Кол-во уч.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F02BB7" w:rsidTr="001A7447">
              <w:trPr>
                <w:trHeight w:hRule="exact" w:val="454"/>
              </w:trPr>
              <w:tc>
                <w:tcPr>
                  <w:tcW w:w="4889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F02BB7" w:rsidTr="001A7447">
              <w:trPr>
                <w:trHeight w:hRule="exact" w:val="89"/>
              </w:trPr>
              <w:tc>
                <w:tcPr>
                  <w:tcW w:w="73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2BB7" w:rsidTr="001A7447">
              <w:trPr>
                <w:trHeight w:hRule="exact" w:val="340"/>
              </w:trPr>
              <w:tc>
                <w:tcPr>
                  <w:tcW w:w="4889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15" w:after="0" w:line="186" w:lineRule="exact"/>
                    <w:ind w:left="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1293311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40.5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38.8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9.4</w:t>
                  </w:r>
                </w:p>
              </w:tc>
            </w:tr>
            <w:tr w:rsidR="00F02BB7" w:rsidTr="001A7447">
              <w:trPr>
                <w:trHeight w:hRule="exact" w:val="315"/>
              </w:trPr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Ленинградская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5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12697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43.7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40.4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02BB7" w:rsidRDefault="00F02BB7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7.5</w:t>
                  </w:r>
                </w:p>
              </w:tc>
            </w:tr>
          </w:tbl>
          <w:p w:rsidR="000F7A22" w:rsidRPr="000F7A22" w:rsidRDefault="000F7A22" w:rsidP="000F7A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456765" w:rsidRPr="00456765" w:rsidRDefault="00456765" w:rsidP="00C46F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765">
        <w:rPr>
          <w:rFonts w:ascii="Arial" w:hAnsi="Arial" w:cs="Arial"/>
          <w:color w:val="000000"/>
          <w:sz w:val="24"/>
          <w:szCs w:val="24"/>
        </w:rPr>
        <w:t>Общая гистограмма отметок</w:t>
      </w:r>
    </w:p>
    <w:p w:rsidR="00456765" w:rsidRDefault="00456765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765" w:rsidRDefault="00456765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364480" cy="19507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65" w:rsidRDefault="00456765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F1A" w:rsidRPr="006C1C3B" w:rsidRDefault="00C46F1A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Как видно из таблицы</w:t>
      </w:r>
      <w:r w:rsidR="00220C10" w:rsidRPr="006C1C3B">
        <w:rPr>
          <w:rFonts w:ascii="Times New Roman" w:hAnsi="Times New Roman"/>
          <w:sz w:val="28"/>
          <w:szCs w:val="28"/>
        </w:rPr>
        <w:t xml:space="preserve"> и гистограммы</w:t>
      </w:r>
      <w:r w:rsidRPr="006C1C3B">
        <w:rPr>
          <w:rFonts w:ascii="Times New Roman" w:hAnsi="Times New Roman"/>
          <w:sz w:val="28"/>
          <w:szCs w:val="28"/>
        </w:rPr>
        <w:t>, результаты</w:t>
      </w:r>
      <w:r w:rsidR="00220C10" w:rsidRPr="006C1C3B">
        <w:rPr>
          <w:rFonts w:ascii="Times New Roman" w:hAnsi="Times New Roman"/>
          <w:sz w:val="28"/>
          <w:szCs w:val="28"/>
        </w:rPr>
        <w:t xml:space="preserve"> (в пятибалльной шкале оценивания)</w:t>
      </w:r>
      <w:r w:rsidRPr="006C1C3B">
        <w:rPr>
          <w:rFonts w:ascii="Times New Roman" w:hAnsi="Times New Roman"/>
          <w:sz w:val="28"/>
          <w:szCs w:val="28"/>
        </w:rPr>
        <w:t xml:space="preserve"> учащихся школ ЛО сопоставимы со средними результатами учащихся школ РФ. </w:t>
      </w:r>
      <w:r w:rsidR="00420376" w:rsidRPr="006C1C3B">
        <w:rPr>
          <w:rFonts w:ascii="Times New Roman" w:hAnsi="Times New Roman"/>
          <w:sz w:val="28"/>
          <w:szCs w:val="28"/>
        </w:rPr>
        <w:t>Следует отметить, что качество знаний по математике (сумма пози</w:t>
      </w:r>
      <w:r w:rsidR="000F7A22" w:rsidRPr="006C1C3B">
        <w:rPr>
          <w:rFonts w:ascii="Times New Roman" w:hAnsi="Times New Roman"/>
          <w:sz w:val="28"/>
          <w:szCs w:val="28"/>
        </w:rPr>
        <w:t xml:space="preserve">ций «4» и «5») составляет примерно </w:t>
      </w:r>
      <w:r w:rsidR="00F02BB7" w:rsidRPr="006C1C3B">
        <w:rPr>
          <w:rFonts w:ascii="Times New Roman" w:hAnsi="Times New Roman"/>
          <w:sz w:val="28"/>
          <w:szCs w:val="28"/>
        </w:rPr>
        <w:t>47,9%, это почти совпадает с результатом по РФ(48,2%).</w:t>
      </w:r>
    </w:p>
    <w:p w:rsidR="00B30C1D" w:rsidRDefault="00B30C1D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C3B" w:rsidRDefault="006C1C3B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C3B" w:rsidRPr="006C1C3B" w:rsidRDefault="006C1C3B" w:rsidP="00C46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82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"/>
        <w:gridCol w:w="3085"/>
        <w:gridCol w:w="6813"/>
      </w:tblGrid>
      <w:tr w:rsidR="000F7A22" w:rsidRPr="006C1C3B" w:rsidTr="00F96DC8">
        <w:trPr>
          <w:trHeight w:hRule="exact" w:val="274"/>
        </w:trPr>
        <w:tc>
          <w:tcPr>
            <w:tcW w:w="10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A22" w:rsidRPr="006C1C3B" w:rsidRDefault="000F7A22" w:rsidP="00B30C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C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Распределение отметок по вариантам</w:t>
            </w:r>
          </w:p>
        </w:tc>
      </w:tr>
      <w:tr w:rsidR="000F7A22" w:rsidRPr="000F7A22" w:rsidTr="00F96DC8">
        <w:trPr>
          <w:gridAfter w:val="1"/>
          <w:wAfter w:w="6813" w:type="dxa"/>
          <w:trHeight w:hRule="exact" w:val="304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A22" w:rsidRPr="000F7A22" w:rsidRDefault="000F7A22" w:rsidP="000F7A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A22" w:rsidRPr="000F7A22" w:rsidRDefault="000F7A22" w:rsidP="000F7A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72B5" w:rsidRPr="002672B5" w:rsidRDefault="002672B5" w:rsidP="002672B5">
      <w:pPr>
        <w:spacing w:after="0"/>
        <w:rPr>
          <w:vanish/>
        </w:rPr>
      </w:pPr>
    </w:p>
    <w:p w:rsidR="00F02BB7" w:rsidRDefault="000F7A22" w:rsidP="00C46F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1218"/>
        <w:gridCol w:w="1134"/>
        <w:gridCol w:w="1134"/>
        <w:gridCol w:w="1276"/>
        <w:gridCol w:w="2126"/>
      </w:tblGrid>
      <w:tr w:rsidR="00F02BB7" w:rsidRPr="00F02BB7" w:rsidTr="00F02BB7">
        <w:trPr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02BB7" w:rsidRPr="00F02BB7" w:rsidTr="00F02BB7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</w:tr>
      <w:tr w:rsidR="00F02BB7" w:rsidRPr="00F02BB7" w:rsidTr="00F02BB7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02BB7" w:rsidRPr="00F02BB7" w:rsidTr="00F02BB7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02BB7" w:rsidRPr="00F02BB7" w:rsidTr="00F02BB7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2817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2658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6442</w:t>
            </w:r>
          </w:p>
        </w:tc>
      </w:tr>
      <w:tr w:rsidR="00F02BB7" w:rsidRPr="00F02BB7" w:rsidTr="00F02BB7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6236</w:t>
            </w:r>
          </w:p>
        </w:tc>
      </w:tr>
      <w:tr w:rsidR="00F02BB7" w:rsidRPr="00F02BB7" w:rsidTr="00F02BB7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5545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BB7" w:rsidRPr="00F02BB7" w:rsidRDefault="00F02BB7" w:rsidP="00F02BB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12697</w:t>
            </w:r>
          </w:p>
        </w:tc>
      </w:tr>
    </w:tbl>
    <w:p w:rsidR="00F96DC8" w:rsidRDefault="00F96DC8" w:rsidP="00C46F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0376" w:rsidRDefault="00420376" w:rsidP="00C46F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48AD" w:rsidRDefault="00B648AD" w:rsidP="00F646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95336" w:rsidRDefault="00B648AD" w:rsidP="00F646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798A">
        <w:rPr>
          <w:rFonts w:ascii="Times New Roman" w:hAnsi="Times New Roman"/>
          <w:b/>
          <w:sz w:val="28"/>
          <w:szCs w:val="28"/>
        </w:rPr>
        <w:t xml:space="preserve"> </w:t>
      </w:r>
      <w:r w:rsidR="00420376" w:rsidRPr="00CB798A">
        <w:rPr>
          <w:rFonts w:ascii="Times New Roman" w:hAnsi="Times New Roman"/>
          <w:b/>
          <w:sz w:val="28"/>
          <w:szCs w:val="28"/>
        </w:rPr>
        <w:t>2.3. Распределение первичных баллов</w:t>
      </w:r>
    </w:p>
    <w:p w:rsidR="00D14F04" w:rsidRDefault="00D14F04" w:rsidP="00F646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14F04" w:rsidRDefault="00D14F04" w:rsidP="00D14F04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Максимальный первичный балл: 16</w:t>
      </w:r>
    </w:p>
    <w:p w:rsidR="00D14F04" w:rsidRPr="00D14F04" w:rsidRDefault="00D14F04" w:rsidP="00D14F04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14F04" w:rsidRDefault="00D14F04" w:rsidP="00F6463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Общая гистограмма первичных баллов</w:t>
      </w:r>
    </w:p>
    <w:p w:rsidR="00D14F04" w:rsidRPr="00D14F04" w:rsidRDefault="00D14F04" w:rsidP="00F646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B1E12" w:rsidRPr="00D14F04" w:rsidRDefault="00AB1E12" w:rsidP="00F64635">
      <w:pPr>
        <w:spacing w:after="0" w:line="240" w:lineRule="auto"/>
        <w:ind w:hanging="851"/>
        <w:rPr>
          <w:rFonts w:ascii="Times New Roman" w:hAnsi="Times New Roman"/>
          <w:b/>
          <w:sz w:val="24"/>
          <w:szCs w:val="24"/>
        </w:rPr>
      </w:pPr>
    </w:p>
    <w:p w:rsidR="00D14F04" w:rsidRDefault="00D14F04" w:rsidP="00F64635">
      <w:pPr>
        <w:spacing w:after="0" w:line="240" w:lineRule="auto"/>
        <w:ind w:hanging="85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16062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04" w:rsidRDefault="00D14F04" w:rsidP="00F64635">
      <w:pPr>
        <w:spacing w:after="0" w:line="240" w:lineRule="auto"/>
        <w:ind w:hanging="851"/>
        <w:rPr>
          <w:rFonts w:ascii="Times New Roman" w:hAnsi="Times New Roman"/>
          <w:b/>
          <w:sz w:val="24"/>
          <w:szCs w:val="24"/>
          <w:lang w:val="en-US"/>
        </w:rPr>
      </w:pPr>
    </w:p>
    <w:p w:rsidR="00D14F04" w:rsidRPr="00D14F04" w:rsidRDefault="00D14F04" w:rsidP="00F64635">
      <w:pPr>
        <w:spacing w:after="0" w:line="240" w:lineRule="auto"/>
        <w:ind w:hanging="851"/>
        <w:rPr>
          <w:rFonts w:ascii="Times New Roman" w:hAnsi="Times New Roman"/>
          <w:b/>
          <w:sz w:val="24"/>
          <w:szCs w:val="24"/>
          <w:lang w:val="en-US"/>
        </w:rPr>
      </w:pPr>
    </w:p>
    <w:p w:rsidR="00AB1E12" w:rsidRPr="006C1C3B" w:rsidRDefault="00AB1E12" w:rsidP="00434460">
      <w:p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 xml:space="preserve">Согласно общей гистограмме распределения первичных баллов учащиеся ЛО показали результаты, в среднем </w:t>
      </w:r>
      <w:r w:rsidR="000F23BB" w:rsidRPr="006C1C3B">
        <w:rPr>
          <w:rFonts w:ascii="Times New Roman" w:hAnsi="Times New Roman"/>
          <w:sz w:val="28"/>
          <w:szCs w:val="28"/>
          <w:u w:val="single"/>
        </w:rPr>
        <w:t>сопоставимые</w:t>
      </w:r>
      <w:r w:rsidRPr="006C1C3B">
        <w:rPr>
          <w:rFonts w:ascii="Times New Roman" w:hAnsi="Times New Roman"/>
          <w:sz w:val="28"/>
          <w:szCs w:val="28"/>
        </w:rPr>
        <w:t xml:space="preserve"> </w:t>
      </w:r>
      <w:r w:rsidR="000F23BB" w:rsidRPr="006C1C3B">
        <w:rPr>
          <w:rFonts w:ascii="Times New Roman" w:hAnsi="Times New Roman"/>
          <w:sz w:val="28"/>
          <w:szCs w:val="28"/>
        </w:rPr>
        <w:t>с результатами</w:t>
      </w:r>
      <w:r w:rsidRPr="006C1C3B">
        <w:rPr>
          <w:rFonts w:ascii="Times New Roman" w:hAnsi="Times New Roman"/>
          <w:sz w:val="28"/>
          <w:szCs w:val="28"/>
        </w:rPr>
        <w:t xml:space="preserve"> </w:t>
      </w:r>
      <w:r w:rsidR="000F23BB" w:rsidRPr="006C1C3B">
        <w:rPr>
          <w:rFonts w:ascii="Times New Roman" w:hAnsi="Times New Roman"/>
          <w:sz w:val="28"/>
          <w:szCs w:val="28"/>
        </w:rPr>
        <w:t>учащихся</w:t>
      </w:r>
      <w:r w:rsidRPr="006C1C3B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AB1E12" w:rsidRPr="006C1C3B" w:rsidRDefault="00AB1E12" w:rsidP="00434460">
      <w:p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 xml:space="preserve">Самые частые результаты первичных баллов </w:t>
      </w:r>
      <w:r w:rsidR="000F23BB" w:rsidRPr="006C1C3B">
        <w:rPr>
          <w:rFonts w:ascii="Times New Roman" w:hAnsi="Times New Roman"/>
          <w:sz w:val="28"/>
          <w:szCs w:val="28"/>
        </w:rPr>
        <w:t xml:space="preserve">учащихся ЛО </w:t>
      </w:r>
      <w:r w:rsidR="00B30C1D" w:rsidRPr="006C1C3B">
        <w:rPr>
          <w:rFonts w:ascii="Times New Roman" w:hAnsi="Times New Roman"/>
          <w:sz w:val="28"/>
          <w:szCs w:val="28"/>
        </w:rPr>
        <w:t>от 6</w:t>
      </w:r>
      <w:r w:rsidR="000F23BB" w:rsidRPr="006C1C3B">
        <w:rPr>
          <w:rFonts w:ascii="Times New Roman" w:hAnsi="Times New Roman"/>
          <w:sz w:val="28"/>
          <w:szCs w:val="28"/>
        </w:rPr>
        <w:t xml:space="preserve"> до 15</w:t>
      </w:r>
      <w:r w:rsidRPr="006C1C3B">
        <w:rPr>
          <w:rFonts w:ascii="Times New Roman" w:hAnsi="Times New Roman"/>
          <w:sz w:val="28"/>
          <w:szCs w:val="28"/>
        </w:rPr>
        <w:t xml:space="preserve"> первичных баллов (каж</w:t>
      </w:r>
      <w:r w:rsidR="000F23BB" w:rsidRPr="006C1C3B">
        <w:rPr>
          <w:rFonts w:ascii="Times New Roman" w:hAnsi="Times New Roman"/>
          <w:sz w:val="28"/>
          <w:szCs w:val="28"/>
        </w:rPr>
        <w:t xml:space="preserve">дый из результатов был получен </w:t>
      </w:r>
      <w:r w:rsidR="00AC758E" w:rsidRPr="006C1C3B">
        <w:rPr>
          <w:rFonts w:ascii="Times New Roman" w:hAnsi="Times New Roman"/>
          <w:sz w:val="28"/>
          <w:szCs w:val="28"/>
        </w:rPr>
        <w:t xml:space="preserve">соответственно </w:t>
      </w:r>
      <w:r w:rsidR="000F23BB" w:rsidRPr="006C1C3B">
        <w:rPr>
          <w:rFonts w:ascii="Times New Roman" w:hAnsi="Times New Roman"/>
          <w:sz w:val="28"/>
          <w:szCs w:val="28"/>
        </w:rPr>
        <w:t xml:space="preserve">9-7 </w:t>
      </w:r>
      <w:r w:rsidRPr="006C1C3B">
        <w:rPr>
          <w:rFonts w:ascii="Times New Roman" w:hAnsi="Times New Roman"/>
          <w:sz w:val="28"/>
          <w:szCs w:val="28"/>
        </w:rPr>
        <w:t>% от количества участников)</w:t>
      </w:r>
      <w:r w:rsidR="000F23BB" w:rsidRPr="006C1C3B">
        <w:rPr>
          <w:rFonts w:ascii="Times New Roman" w:hAnsi="Times New Roman"/>
          <w:sz w:val="28"/>
          <w:szCs w:val="28"/>
        </w:rPr>
        <w:t>, что составляет 35-75</w:t>
      </w:r>
      <w:r w:rsidRPr="006C1C3B">
        <w:rPr>
          <w:rFonts w:ascii="Times New Roman" w:hAnsi="Times New Roman"/>
          <w:sz w:val="28"/>
          <w:szCs w:val="28"/>
        </w:rPr>
        <w:t xml:space="preserve">% от максимального балла. </w:t>
      </w:r>
    </w:p>
    <w:p w:rsidR="00FA6F2C" w:rsidRPr="006C1C3B" w:rsidRDefault="00AC758E" w:rsidP="00434460">
      <w:p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П</w:t>
      </w:r>
      <w:r w:rsidR="00AB1E12" w:rsidRPr="006C1C3B">
        <w:rPr>
          <w:rFonts w:ascii="Times New Roman" w:hAnsi="Times New Roman"/>
          <w:sz w:val="28"/>
          <w:szCs w:val="28"/>
        </w:rPr>
        <w:t xml:space="preserve">оказательны и нижние границы полученных результатов: </w:t>
      </w:r>
      <w:r w:rsidR="000F23BB" w:rsidRPr="006C1C3B">
        <w:rPr>
          <w:rFonts w:ascii="Times New Roman" w:hAnsi="Times New Roman"/>
          <w:sz w:val="28"/>
          <w:szCs w:val="28"/>
        </w:rPr>
        <w:t>к сожалению,</w:t>
      </w:r>
      <w:r w:rsidR="00AB1E12" w:rsidRPr="006C1C3B">
        <w:rPr>
          <w:rFonts w:ascii="Times New Roman" w:hAnsi="Times New Roman"/>
          <w:sz w:val="28"/>
          <w:szCs w:val="28"/>
        </w:rPr>
        <w:t xml:space="preserve"> </w:t>
      </w:r>
      <w:r w:rsidR="00AD1D2B" w:rsidRPr="006C1C3B">
        <w:rPr>
          <w:rFonts w:ascii="Times New Roman" w:hAnsi="Times New Roman"/>
          <w:sz w:val="28"/>
          <w:szCs w:val="28"/>
        </w:rPr>
        <w:t>наихудшие результаты</w:t>
      </w:r>
      <w:r w:rsidR="00AB1E12" w:rsidRPr="006C1C3B">
        <w:rPr>
          <w:rFonts w:ascii="Times New Roman" w:hAnsi="Times New Roman"/>
          <w:sz w:val="28"/>
          <w:szCs w:val="28"/>
        </w:rPr>
        <w:t xml:space="preserve"> </w:t>
      </w:r>
      <w:r w:rsidR="00AD1D2B" w:rsidRPr="006C1C3B">
        <w:rPr>
          <w:rFonts w:ascii="Times New Roman" w:hAnsi="Times New Roman"/>
          <w:sz w:val="28"/>
          <w:szCs w:val="28"/>
        </w:rPr>
        <w:t>учащих</w:t>
      </w:r>
      <w:r w:rsidR="000F23BB" w:rsidRPr="006C1C3B">
        <w:rPr>
          <w:rFonts w:ascii="Times New Roman" w:hAnsi="Times New Roman"/>
          <w:sz w:val="28"/>
          <w:szCs w:val="28"/>
        </w:rPr>
        <w:t>ся</w:t>
      </w:r>
      <w:r w:rsidR="00AB1E12" w:rsidRPr="006C1C3B">
        <w:rPr>
          <w:rFonts w:ascii="Times New Roman" w:hAnsi="Times New Roman"/>
          <w:sz w:val="28"/>
          <w:szCs w:val="28"/>
        </w:rPr>
        <w:t xml:space="preserve"> России,</w:t>
      </w:r>
      <w:r w:rsidR="00AD1D2B" w:rsidRPr="006C1C3B">
        <w:rPr>
          <w:rFonts w:ascii="Times New Roman" w:hAnsi="Times New Roman"/>
          <w:sz w:val="28"/>
          <w:szCs w:val="28"/>
        </w:rPr>
        <w:t xml:space="preserve"> начинаю</w:t>
      </w:r>
      <w:r w:rsidR="00B30C1D" w:rsidRPr="006C1C3B">
        <w:rPr>
          <w:rFonts w:ascii="Times New Roman" w:hAnsi="Times New Roman"/>
          <w:sz w:val="28"/>
          <w:szCs w:val="28"/>
        </w:rPr>
        <w:t>тся от «0</w:t>
      </w:r>
      <w:r w:rsidR="00AD1D2B" w:rsidRPr="006C1C3B">
        <w:rPr>
          <w:rFonts w:ascii="Times New Roman" w:hAnsi="Times New Roman"/>
          <w:sz w:val="28"/>
          <w:szCs w:val="28"/>
        </w:rPr>
        <w:t>» первичного балла</w:t>
      </w:r>
      <w:r w:rsidR="00AB1E12" w:rsidRPr="006C1C3B">
        <w:rPr>
          <w:rFonts w:ascii="Times New Roman" w:hAnsi="Times New Roman"/>
          <w:sz w:val="28"/>
          <w:szCs w:val="28"/>
        </w:rPr>
        <w:t xml:space="preserve">, </w:t>
      </w:r>
      <w:r w:rsidR="00AD1D2B" w:rsidRPr="006C1C3B">
        <w:rPr>
          <w:rFonts w:ascii="Times New Roman" w:hAnsi="Times New Roman"/>
          <w:sz w:val="28"/>
          <w:szCs w:val="28"/>
        </w:rPr>
        <w:t xml:space="preserve">совпадают с наихудшими </w:t>
      </w:r>
      <w:r w:rsidR="00E5551F" w:rsidRPr="006C1C3B">
        <w:rPr>
          <w:rFonts w:ascii="Times New Roman" w:hAnsi="Times New Roman"/>
          <w:sz w:val="28"/>
          <w:szCs w:val="28"/>
        </w:rPr>
        <w:t>результатами учащихся ЛО (также</w:t>
      </w:r>
      <w:r w:rsidR="00AD1D2B" w:rsidRPr="006C1C3B">
        <w:rPr>
          <w:rFonts w:ascii="Times New Roman" w:hAnsi="Times New Roman"/>
          <w:sz w:val="28"/>
          <w:szCs w:val="28"/>
        </w:rPr>
        <w:t xml:space="preserve"> как и по первичному баллу «2», «3», «4»)</w:t>
      </w:r>
      <w:r w:rsidR="00AB1E12" w:rsidRPr="006C1C3B">
        <w:rPr>
          <w:rFonts w:ascii="Times New Roman" w:hAnsi="Times New Roman"/>
          <w:sz w:val="28"/>
          <w:szCs w:val="28"/>
        </w:rPr>
        <w:t xml:space="preserve">. </w:t>
      </w:r>
      <w:r w:rsidR="00AD1D2B" w:rsidRPr="006C1C3B">
        <w:rPr>
          <w:rFonts w:ascii="Times New Roman" w:hAnsi="Times New Roman"/>
          <w:sz w:val="28"/>
          <w:szCs w:val="28"/>
        </w:rPr>
        <w:t>Анализ индивидуальных</w:t>
      </w:r>
      <w:r w:rsidR="00220C10" w:rsidRPr="006C1C3B">
        <w:rPr>
          <w:rFonts w:ascii="Times New Roman" w:hAnsi="Times New Roman"/>
          <w:sz w:val="28"/>
          <w:szCs w:val="28"/>
        </w:rPr>
        <w:t xml:space="preserve"> </w:t>
      </w:r>
      <w:r w:rsidR="00AD1D2B" w:rsidRPr="006C1C3B">
        <w:rPr>
          <w:rFonts w:ascii="Times New Roman" w:hAnsi="Times New Roman"/>
          <w:sz w:val="28"/>
          <w:szCs w:val="28"/>
        </w:rPr>
        <w:t>результато</w:t>
      </w:r>
      <w:r w:rsidR="00CA2641" w:rsidRPr="006C1C3B">
        <w:rPr>
          <w:rFonts w:ascii="Times New Roman" w:hAnsi="Times New Roman"/>
          <w:sz w:val="28"/>
          <w:szCs w:val="28"/>
        </w:rPr>
        <w:t>в учащихся показал, что из 12697</w:t>
      </w:r>
      <w:r w:rsidR="00AD1D2B" w:rsidRPr="006C1C3B">
        <w:rPr>
          <w:rFonts w:ascii="Times New Roman" w:hAnsi="Times New Roman"/>
          <w:sz w:val="28"/>
          <w:szCs w:val="28"/>
        </w:rPr>
        <w:t xml:space="preserve"> участников проверочной работы </w:t>
      </w:r>
      <w:r w:rsidR="00B30C1D" w:rsidRPr="006C1C3B">
        <w:rPr>
          <w:rFonts w:ascii="Times New Roman" w:hAnsi="Times New Roman"/>
          <w:sz w:val="28"/>
          <w:szCs w:val="28"/>
        </w:rPr>
        <w:t>пе</w:t>
      </w:r>
      <w:r w:rsidR="00CA2641" w:rsidRPr="006C1C3B">
        <w:rPr>
          <w:rFonts w:ascii="Times New Roman" w:hAnsi="Times New Roman"/>
          <w:sz w:val="28"/>
          <w:szCs w:val="28"/>
        </w:rPr>
        <w:t>рвичный балл «0» был получен 49</w:t>
      </w:r>
      <w:r w:rsidR="00AD1D2B" w:rsidRPr="006C1C3B">
        <w:rPr>
          <w:rFonts w:ascii="Times New Roman" w:hAnsi="Times New Roman"/>
          <w:sz w:val="28"/>
          <w:szCs w:val="28"/>
        </w:rPr>
        <w:t xml:space="preserve"> уч</w:t>
      </w:r>
      <w:r w:rsidR="00B30C1D" w:rsidRPr="006C1C3B">
        <w:rPr>
          <w:rFonts w:ascii="Times New Roman" w:hAnsi="Times New Roman"/>
          <w:sz w:val="28"/>
          <w:szCs w:val="28"/>
        </w:rPr>
        <w:t>ащими</w:t>
      </w:r>
      <w:r w:rsidR="00AD1D2B" w:rsidRPr="006C1C3B">
        <w:rPr>
          <w:rFonts w:ascii="Times New Roman" w:hAnsi="Times New Roman"/>
          <w:sz w:val="28"/>
          <w:szCs w:val="28"/>
        </w:rPr>
        <w:t>ся (результат «не приступил» или «выполнил неверно»), первичный балл «1»</w:t>
      </w:r>
      <w:r w:rsidR="00CA2641" w:rsidRPr="006C1C3B">
        <w:rPr>
          <w:rFonts w:ascii="Times New Roman" w:hAnsi="Times New Roman"/>
          <w:sz w:val="28"/>
          <w:szCs w:val="28"/>
        </w:rPr>
        <w:t xml:space="preserve"> был получен 136</w:t>
      </w:r>
      <w:r w:rsidR="00AD1D2B" w:rsidRPr="006C1C3B">
        <w:rPr>
          <w:rFonts w:ascii="Times New Roman" w:hAnsi="Times New Roman"/>
          <w:sz w:val="28"/>
          <w:szCs w:val="28"/>
        </w:rPr>
        <w:t xml:space="preserve"> учащим</w:t>
      </w:r>
      <w:r w:rsidRPr="006C1C3B">
        <w:rPr>
          <w:rFonts w:ascii="Times New Roman" w:hAnsi="Times New Roman"/>
          <w:sz w:val="28"/>
          <w:szCs w:val="28"/>
        </w:rPr>
        <w:t>и</w:t>
      </w:r>
      <w:r w:rsidR="00AD1D2B" w:rsidRPr="006C1C3B">
        <w:rPr>
          <w:rFonts w:ascii="Times New Roman" w:hAnsi="Times New Roman"/>
          <w:sz w:val="28"/>
          <w:szCs w:val="28"/>
        </w:rPr>
        <w:t>ся.</w:t>
      </w:r>
    </w:p>
    <w:p w:rsidR="00AB1E12" w:rsidRPr="006C1C3B" w:rsidRDefault="00F64635" w:rsidP="00434460">
      <w:p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Проанализируем верхние</w:t>
      </w:r>
      <w:r w:rsidR="00AC758E" w:rsidRPr="006C1C3B">
        <w:rPr>
          <w:rFonts w:ascii="Times New Roman" w:hAnsi="Times New Roman"/>
          <w:sz w:val="28"/>
          <w:szCs w:val="28"/>
        </w:rPr>
        <w:t xml:space="preserve"> границ</w:t>
      </w:r>
      <w:r w:rsidRPr="006C1C3B">
        <w:rPr>
          <w:rFonts w:ascii="Times New Roman" w:hAnsi="Times New Roman"/>
          <w:sz w:val="28"/>
          <w:szCs w:val="28"/>
        </w:rPr>
        <w:t>ы</w:t>
      </w:r>
      <w:r w:rsidR="00AC758E" w:rsidRPr="006C1C3B">
        <w:rPr>
          <w:rFonts w:ascii="Times New Roman" w:hAnsi="Times New Roman"/>
          <w:sz w:val="28"/>
          <w:szCs w:val="28"/>
        </w:rPr>
        <w:t xml:space="preserve"> результатов</w:t>
      </w:r>
      <w:r w:rsidR="00AB1E12" w:rsidRPr="006C1C3B">
        <w:rPr>
          <w:rFonts w:ascii="Times New Roman" w:hAnsi="Times New Roman"/>
          <w:sz w:val="28"/>
          <w:szCs w:val="28"/>
        </w:rPr>
        <w:t xml:space="preserve">. </w:t>
      </w:r>
      <w:r w:rsidR="00AC758E" w:rsidRPr="006C1C3B">
        <w:rPr>
          <w:rFonts w:ascii="Times New Roman" w:hAnsi="Times New Roman"/>
          <w:sz w:val="28"/>
          <w:szCs w:val="28"/>
        </w:rPr>
        <w:t>М</w:t>
      </w:r>
      <w:r w:rsidR="00AB1E12" w:rsidRPr="006C1C3B">
        <w:rPr>
          <w:rFonts w:ascii="Times New Roman" w:hAnsi="Times New Roman"/>
          <w:sz w:val="28"/>
          <w:szCs w:val="28"/>
        </w:rPr>
        <w:t xml:space="preserve">аксимальные результаты в </w:t>
      </w:r>
      <w:r w:rsidR="00304B81" w:rsidRPr="006C1C3B">
        <w:rPr>
          <w:rFonts w:ascii="Times New Roman" w:hAnsi="Times New Roman"/>
          <w:sz w:val="28"/>
          <w:szCs w:val="28"/>
        </w:rPr>
        <w:t>14-16</w:t>
      </w:r>
      <w:r w:rsidR="00AB1E12" w:rsidRPr="006C1C3B">
        <w:rPr>
          <w:rFonts w:ascii="Times New Roman" w:hAnsi="Times New Roman"/>
          <w:sz w:val="28"/>
          <w:szCs w:val="28"/>
        </w:rPr>
        <w:t xml:space="preserve"> балл</w:t>
      </w:r>
      <w:r w:rsidR="00AC758E" w:rsidRPr="006C1C3B">
        <w:rPr>
          <w:rFonts w:ascii="Times New Roman" w:hAnsi="Times New Roman"/>
          <w:sz w:val="28"/>
          <w:szCs w:val="28"/>
        </w:rPr>
        <w:t>ов</w:t>
      </w:r>
      <w:r w:rsidR="00AB1E12" w:rsidRPr="006C1C3B">
        <w:rPr>
          <w:rFonts w:ascii="Times New Roman" w:hAnsi="Times New Roman"/>
          <w:sz w:val="28"/>
          <w:szCs w:val="28"/>
        </w:rPr>
        <w:t xml:space="preserve"> были получены </w:t>
      </w:r>
      <w:r w:rsidR="00AC758E" w:rsidRPr="006C1C3B">
        <w:rPr>
          <w:rFonts w:ascii="Times New Roman" w:hAnsi="Times New Roman"/>
          <w:sz w:val="28"/>
          <w:szCs w:val="28"/>
        </w:rPr>
        <w:t>соответственно</w:t>
      </w:r>
      <w:r w:rsidR="00AB1E12" w:rsidRPr="006C1C3B">
        <w:rPr>
          <w:rFonts w:ascii="Times New Roman" w:hAnsi="Times New Roman"/>
          <w:sz w:val="28"/>
          <w:szCs w:val="28"/>
        </w:rPr>
        <w:t xml:space="preserve"> </w:t>
      </w:r>
      <w:r w:rsidR="00304B81" w:rsidRPr="006C1C3B">
        <w:rPr>
          <w:rFonts w:ascii="Times New Roman" w:hAnsi="Times New Roman"/>
          <w:sz w:val="28"/>
          <w:szCs w:val="28"/>
        </w:rPr>
        <w:t>7</w:t>
      </w:r>
      <w:r w:rsidR="00AB1E12" w:rsidRPr="006C1C3B">
        <w:rPr>
          <w:rFonts w:ascii="Times New Roman" w:hAnsi="Times New Roman"/>
          <w:sz w:val="28"/>
          <w:szCs w:val="28"/>
        </w:rPr>
        <w:t xml:space="preserve">% от количества </w:t>
      </w:r>
      <w:r w:rsidR="00AC758E" w:rsidRPr="006C1C3B">
        <w:rPr>
          <w:rFonts w:ascii="Times New Roman" w:hAnsi="Times New Roman"/>
          <w:sz w:val="28"/>
          <w:szCs w:val="28"/>
        </w:rPr>
        <w:t>учащихся РФ</w:t>
      </w:r>
      <w:r w:rsidR="00AB1E12" w:rsidRPr="006C1C3B">
        <w:rPr>
          <w:rFonts w:ascii="Times New Roman" w:hAnsi="Times New Roman"/>
          <w:sz w:val="28"/>
          <w:szCs w:val="28"/>
        </w:rPr>
        <w:t xml:space="preserve">, </w:t>
      </w:r>
      <w:r w:rsidR="00AC758E" w:rsidRPr="006C1C3B">
        <w:rPr>
          <w:rFonts w:ascii="Times New Roman" w:hAnsi="Times New Roman"/>
          <w:sz w:val="28"/>
          <w:szCs w:val="28"/>
        </w:rPr>
        <w:t>примерно те же результаты получены и школьниками ЛО</w:t>
      </w:r>
      <w:r w:rsidR="00AB1E12" w:rsidRPr="006C1C3B">
        <w:rPr>
          <w:rFonts w:ascii="Times New Roman" w:hAnsi="Times New Roman"/>
          <w:sz w:val="28"/>
          <w:szCs w:val="28"/>
        </w:rPr>
        <w:t>.</w:t>
      </w:r>
      <w:r w:rsidR="00304B81" w:rsidRPr="006C1C3B">
        <w:rPr>
          <w:rFonts w:ascii="Times New Roman" w:hAnsi="Times New Roman"/>
          <w:sz w:val="28"/>
          <w:szCs w:val="28"/>
        </w:rPr>
        <w:t xml:space="preserve"> Наивысш</w:t>
      </w:r>
      <w:r w:rsidR="00CA2641" w:rsidRPr="006C1C3B">
        <w:rPr>
          <w:rFonts w:ascii="Times New Roman" w:hAnsi="Times New Roman"/>
          <w:sz w:val="28"/>
          <w:szCs w:val="28"/>
        </w:rPr>
        <w:t>ие 16 баллов были достигнуты 60</w:t>
      </w:r>
      <w:r w:rsidR="00AC758E" w:rsidRPr="006C1C3B">
        <w:rPr>
          <w:rFonts w:ascii="Times New Roman" w:hAnsi="Times New Roman"/>
          <w:sz w:val="28"/>
          <w:szCs w:val="28"/>
        </w:rPr>
        <w:t xml:space="preserve"> учащимися ЛО.</w:t>
      </w:r>
    </w:p>
    <w:p w:rsidR="00B95336" w:rsidRPr="006C1C3B" w:rsidRDefault="00B95336" w:rsidP="00F646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50D2" w:rsidRPr="006C1C3B" w:rsidRDefault="00BF50D2" w:rsidP="00F646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29B" w:rsidRPr="006C1C3B" w:rsidRDefault="0019629B" w:rsidP="00B9533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C1C3B">
        <w:rPr>
          <w:rFonts w:ascii="Times New Roman" w:hAnsi="Times New Roman"/>
          <w:b/>
          <w:sz w:val="28"/>
          <w:szCs w:val="28"/>
        </w:rPr>
        <w:t xml:space="preserve">2.4.  </w:t>
      </w:r>
      <w:r w:rsidRPr="006C1C3B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Выполнение заданий группами учащихся </w:t>
      </w:r>
      <w:proofErr w:type="gramStart"/>
      <w:r w:rsidRPr="006C1C3B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 w:rsidRPr="006C1C3B">
        <w:rPr>
          <w:rFonts w:ascii="Times New Roman" w:hAnsi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6C1C3B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proofErr w:type="gramEnd"/>
      <w:r w:rsidRPr="006C1C3B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числа участников</w:t>
      </w:r>
    </w:p>
    <w:p w:rsidR="0019629B" w:rsidRPr="006C1C3B" w:rsidRDefault="0019629B" w:rsidP="00B9533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77EED" w:rsidRDefault="00A77EED" w:rsidP="002A21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7EED" w:rsidRDefault="00A77EED" w:rsidP="002A21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34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CA2641" w:rsidRPr="00CA2641" w:rsidTr="001A7447">
        <w:trPr>
          <w:trHeight w:hRule="exact" w:val="510"/>
        </w:trPr>
        <w:tc>
          <w:tcPr>
            <w:tcW w:w="32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701D67" wp14:editId="6E24D03B">
                  <wp:extent cx="217805" cy="3155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CA2641" w:rsidRPr="00CA2641" w:rsidTr="001A7447">
        <w:trPr>
          <w:trHeight w:hRule="exact" w:val="283"/>
        </w:trPr>
        <w:tc>
          <w:tcPr>
            <w:tcW w:w="32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CA264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2641" w:rsidRPr="00CA2641" w:rsidTr="001A7447">
        <w:trPr>
          <w:trHeight w:hRule="exact" w:val="57"/>
        </w:trPr>
        <w:tc>
          <w:tcPr>
            <w:tcW w:w="91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A2641" w:rsidRPr="00CA2641" w:rsidTr="001A7447">
        <w:trPr>
          <w:trHeight w:hRule="exact" w:val="283"/>
        </w:trPr>
        <w:tc>
          <w:tcPr>
            <w:tcW w:w="3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1293311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CA2641" w:rsidRPr="00CA2641" w:rsidTr="001A7447">
        <w:trPr>
          <w:trHeight w:hRule="exact" w:val="283"/>
        </w:trPr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Ленинградская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12697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A2641" w:rsidRPr="00CA2641" w:rsidTr="001A7447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Ср.% </w:t>
            </w:r>
            <w:proofErr w:type="spell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. уч. </w:t>
            </w:r>
            <w:proofErr w:type="spell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гр</w:t>
            </w:r>
            <w:proofErr w:type="gram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аллов</w:t>
            </w:r>
            <w:proofErr w:type="spell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2641" w:rsidRPr="00CA2641" w:rsidTr="001A7447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Ср.% </w:t>
            </w:r>
            <w:proofErr w:type="spell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. уч. </w:t>
            </w:r>
            <w:proofErr w:type="spell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гр</w:t>
            </w:r>
            <w:proofErr w:type="gram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аллов</w:t>
            </w:r>
            <w:proofErr w:type="spell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5545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A2641" w:rsidRPr="00CA2641" w:rsidTr="001A7447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Ср.% </w:t>
            </w:r>
            <w:proofErr w:type="spell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. уч. </w:t>
            </w:r>
            <w:proofErr w:type="spell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гр</w:t>
            </w:r>
            <w:proofErr w:type="gram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аллов</w:t>
            </w:r>
            <w:proofErr w:type="spell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A2641" w:rsidRPr="00CA2641" w:rsidTr="001A7447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Ср.% </w:t>
            </w:r>
            <w:proofErr w:type="spell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. уч. </w:t>
            </w:r>
            <w:proofErr w:type="spell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гр</w:t>
            </w:r>
            <w:proofErr w:type="gramStart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аллов</w:t>
            </w:r>
            <w:proofErr w:type="spellEnd"/>
            <w:r w:rsidRPr="00CA264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2641" w:rsidRPr="00CA2641" w:rsidRDefault="00CA2641" w:rsidP="00CA264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A264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</w:tbl>
    <w:p w:rsidR="00A77EED" w:rsidRDefault="00A77EED" w:rsidP="002A21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7EED" w:rsidRDefault="00A77EED" w:rsidP="002A21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7EED" w:rsidRDefault="00A77EED" w:rsidP="002A21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72"/>
        <w:tblOverlap w:val="never"/>
        <w:tblW w:w="108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0"/>
        <w:gridCol w:w="25"/>
        <w:gridCol w:w="25"/>
      </w:tblGrid>
      <w:tr w:rsidR="006C1C3B" w:rsidTr="006C1C3B">
        <w:trPr>
          <w:gridAfter w:val="1"/>
          <w:wAfter w:w="25" w:type="dxa"/>
          <w:trHeight w:hRule="exact" w:val="274"/>
        </w:trPr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C3B" w:rsidRDefault="006C1C3B" w:rsidP="006C1C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1C3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Средний процент выполнения заданий группами учащихся</w:t>
            </w:r>
          </w:p>
          <w:p w:rsidR="006C1C3B" w:rsidRPr="006C1C3B" w:rsidRDefault="006C1C3B" w:rsidP="006C1C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1C3B" w:rsidTr="006C1C3B">
        <w:trPr>
          <w:gridAfter w:val="1"/>
          <w:wAfter w:w="25" w:type="dxa"/>
          <w:trHeight w:hRule="exact" w:val="16"/>
        </w:trPr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C3B" w:rsidRDefault="006C1C3B" w:rsidP="006C1C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1C3B" w:rsidTr="006C1C3B">
        <w:trPr>
          <w:trHeight w:hRule="exact" w:val="5683"/>
        </w:trPr>
        <w:tc>
          <w:tcPr>
            <w:tcW w:w="10810" w:type="dxa"/>
            <w:tcBorders>
              <w:top w:val="nil"/>
              <w:left w:val="nil"/>
              <w:bottom w:val="nil"/>
              <w:right w:val="nil"/>
            </w:tcBorders>
          </w:tcPr>
          <w:p w:rsidR="006C1C3B" w:rsidRDefault="006C1C3B" w:rsidP="006C1C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56325" wp14:editId="07C931BA">
                  <wp:extent cx="5353050" cy="2926080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292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C3B" w:rsidRDefault="006C1C3B" w:rsidP="006C1C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B6040" w:rsidRPr="006C1C3B" w:rsidRDefault="006C1C3B" w:rsidP="006C1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 xml:space="preserve"> </w:t>
      </w:r>
      <w:r w:rsidR="005B6040" w:rsidRPr="006C1C3B">
        <w:rPr>
          <w:rFonts w:ascii="Times New Roman" w:hAnsi="Times New Roman"/>
          <w:sz w:val="28"/>
          <w:szCs w:val="28"/>
        </w:rPr>
        <w:t xml:space="preserve">Наиболее успешными в работе оказались задания: </w:t>
      </w:r>
      <w:r w:rsidR="006C5249" w:rsidRPr="006C1C3B">
        <w:rPr>
          <w:rFonts w:ascii="Times New Roman" w:hAnsi="Times New Roman"/>
          <w:sz w:val="28"/>
          <w:szCs w:val="28"/>
        </w:rPr>
        <w:t xml:space="preserve">1, </w:t>
      </w:r>
      <w:r w:rsidR="00304B81" w:rsidRPr="006C1C3B">
        <w:rPr>
          <w:rFonts w:ascii="Times New Roman" w:hAnsi="Times New Roman"/>
          <w:sz w:val="28"/>
          <w:szCs w:val="28"/>
        </w:rPr>
        <w:t>2,</w:t>
      </w:r>
      <w:r w:rsidR="00CA2641" w:rsidRPr="006C1C3B">
        <w:rPr>
          <w:rFonts w:ascii="Times New Roman" w:hAnsi="Times New Roman"/>
          <w:sz w:val="28"/>
          <w:szCs w:val="28"/>
        </w:rPr>
        <w:t>3,4,</w:t>
      </w:r>
      <w:r w:rsidR="00304B81" w:rsidRPr="006C1C3B">
        <w:rPr>
          <w:rFonts w:ascii="Times New Roman" w:hAnsi="Times New Roman"/>
          <w:sz w:val="28"/>
          <w:szCs w:val="28"/>
        </w:rPr>
        <w:t xml:space="preserve"> </w:t>
      </w:r>
      <w:r w:rsidR="006C5249" w:rsidRPr="006C1C3B">
        <w:rPr>
          <w:rFonts w:ascii="Times New Roman" w:hAnsi="Times New Roman"/>
          <w:sz w:val="28"/>
          <w:szCs w:val="28"/>
        </w:rPr>
        <w:t>5,</w:t>
      </w:r>
      <w:r w:rsidR="00304B81" w:rsidRPr="006C1C3B">
        <w:rPr>
          <w:rFonts w:ascii="Times New Roman" w:hAnsi="Times New Roman"/>
          <w:sz w:val="28"/>
          <w:szCs w:val="28"/>
        </w:rPr>
        <w:t xml:space="preserve"> 6</w:t>
      </w:r>
      <w:r w:rsidR="00F64635" w:rsidRPr="006C1C3B">
        <w:rPr>
          <w:rFonts w:ascii="Times New Roman" w:hAnsi="Times New Roman"/>
          <w:sz w:val="28"/>
          <w:szCs w:val="28"/>
        </w:rPr>
        <w:t xml:space="preserve">, </w:t>
      </w:r>
      <w:r w:rsidR="00304B81" w:rsidRPr="006C1C3B">
        <w:rPr>
          <w:rFonts w:ascii="Times New Roman" w:hAnsi="Times New Roman"/>
          <w:sz w:val="28"/>
          <w:szCs w:val="28"/>
        </w:rPr>
        <w:t>8</w:t>
      </w:r>
      <w:r w:rsidR="00CA2641" w:rsidRPr="006C1C3B">
        <w:rPr>
          <w:rFonts w:ascii="Times New Roman" w:hAnsi="Times New Roman"/>
          <w:sz w:val="28"/>
          <w:szCs w:val="28"/>
        </w:rPr>
        <w:t>,10</w:t>
      </w:r>
      <w:r w:rsidR="006C5249" w:rsidRPr="006C1C3B">
        <w:rPr>
          <w:rFonts w:ascii="Times New Roman" w:hAnsi="Times New Roman"/>
          <w:sz w:val="28"/>
          <w:szCs w:val="28"/>
        </w:rPr>
        <w:t xml:space="preserve"> – процент выполнения значительно выше 60</w:t>
      </w:r>
      <w:r w:rsidR="005B6040" w:rsidRPr="006C1C3B">
        <w:rPr>
          <w:rFonts w:ascii="Times New Roman" w:hAnsi="Times New Roman"/>
          <w:sz w:val="28"/>
          <w:szCs w:val="28"/>
        </w:rPr>
        <w:t>.</w:t>
      </w:r>
    </w:p>
    <w:p w:rsidR="005B6040" w:rsidRPr="006C1C3B" w:rsidRDefault="005B6040" w:rsidP="00BE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 xml:space="preserve">Менее </w:t>
      </w:r>
      <w:proofErr w:type="gramStart"/>
      <w:r w:rsidRPr="006C1C3B">
        <w:rPr>
          <w:rFonts w:ascii="Times New Roman" w:hAnsi="Times New Roman"/>
          <w:sz w:val="28"/>
          <w:szCs w:val="28"/>
        </w:rPr>
        <w:t>успешны</w:t>
      </w:r>
      <w:r w:rsidR="00F2447A" w:rsidRPr="006C1C3B">
        <w:rPr>
          <w:rFonts w:ascii="Times New Roman" w:hAnsi="Times New Roman"/>
          <w:sz w:val="28"/>
          <w:szCs w:val="28"/>
        </w:rPr>
        <w:t>ми</w:t>
      </w:r>
      <w:proofErr w:type="gramEnd"/>
      <w:r w:rsidR="00F2447A" w:rsidRPr="006C1C3B">
        <w:rPr>
          <w:rFonts w:ascii="Times New Roman" w:hAnsi="Times New Roman"/>
          <w:sz w:val="28"/>
          <w:szCs w:val="28"/>
        </w:rPr>
        <w:t xml:space="preserve"> в раб</w:t>
      </w:r>
      <w:r w:rsidR="00BF50D2" w:rsidRPr="006C1C3B">
        <w:rPr>
          <w:rFonts w:ascii="Times New Roman" w:hAnsi="Times New Roman"/>
          <w:sz w:val="28"/>
          <w:szCs w:val="28"/>
        </w:rPr>
        <w:t>оте оказалось задания: 9 – процент выполнения 51</w:t>
      </w:r>
      <w:r w:rsidR="006C5249" w:rsidRPr="006C1C3B">
        <w:rPr>
          <w:rFonts w:ascii="Times New Roman" w:hAnsi="Times New Roman"/>
          <w:sz w:val="28"/>
          <w:szCs w:val="28"/>
        </w:rPr>
        <w:t>.</w:t>
      </w:r>
    </w:p>
    <w:p w:rsidR="006C5249" w:rsidRPr="006C1C3B" w:rsidRDefault="006C5249" w:rsidP="00BE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Неуспешны</w:t>
      </w:r>
      <w:r w:rsidR="00F2447A" w:rsidRPr="006C1C3B">
        <w:rPr>
          <w:rFonts w:ascii="Times New Roman" w:hAnsi="Times New Roman"/>
          <w:sz w:val="28"/>
          <w:szCs w:val="28"/>
        </w:rPr>
        <w:t>м</w:t>
      </w:r>
      <w:r w:rsidR="00BF50D2" w:rsidRPr="006C1C3B">
        <w:rPr>
          <w:rFonts w:ascii="Times New Roman" w:hAnsi="Times New Roman"/>
          <w:sz w:val="28"/>
          <w:szCs w:val="28"/>
        </w:rPr>
        <w:t xml:space="preserve">и в работе оказались задания:   7, </w:t>
      </w:r>
      <w:r w:rsidR="00F2447A" w:rsidRPr="006C1C3B">
        <w:rPr>
          <w:rFonts w:ascii="Times New Roman" w:hAnsi="Times New Roman"/>
          <w:sz w:val="28"/>
          <w:szCs w:val="28"/>
        </w:rPr>
        <w:t xml:space="preserve">11, </w:t>
      </w:r>
      <w:r w:rsidR="00BF50D2" w:rsidRPr="006C1C3B">
        <w:rPr>
          <w:rFonts w:ascii="Times New Roman" w:hAnsi="Times New Roman"/>
          <w:sz w:val="28"/>
          <w:szCs w:val="28"/>
        </w:rPr>
        <w:t>12,</w:t>
      </w:r>
      <w:r w:rsidR="00F2447A" w:rsidRPr="006C1C3B">
        <w:rPr>
          <w:rFonts w:ascii="Times New Roman" w:hAnsi="Times New Roman"/>
          <w:sz w:val="28"/>
          <w:szCs w:val="28"/>
        </w:rPr>
        <w:t>13</w:t>
      </w:r>
      <w:r w:rsidRPr="006C1C3B">
        <w:rPr>
          <w:rFonts w:ascii="Times New Roman" w:hAnsi="Times New Roman"/>
          <w:sz w:val="28"/>
          <w:szCs w:val="28"/>
        </w:rPr>
        <w:t xml:space="preserve"> – процент </w:t>
      </w:r>
      <w:r w:rsidR="00BF50D2" w:rsidRPr="006C1C3B">
        <w:rPr>
          <w:rFonts w:ascii="Times New Roman" w:hAnsi="Times New Roman"/>
          <w:sz w:val="28"/>
          <w:szCs w:val="28"/>
        </w:rPr>
        <w:t>выполнения меньше 5</w:t>
      </w:r>
      <w:r w:rsidR="00F64635" w:rsidRPr="006C1C3B">
        <w:rPr>
          <w:rFonts w:ascii="Times New Roman" w:hAnsi="Times New Roman"/>
          <w:sz w:val="28"/>
          <w:szCs w:val="28"/>
        </w:rPr>
        <w:t xml:space="preserve">0. </w:t>
      </w:r>
    </w:p>
    <w:p w:rsidR="0019629B" w:rsidRPr="006C1C3B" w:rsidRDefault="0019629B" w:rsidP="00BE11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C3B">
        <w:rPr>
          <w:rFonts w:ascii="Times New Roman" w:hAnsi="Times New Roman"/>
          <w:sz w:val="28"/>
          <w:szCs w:val="28"/>
        </w:rPr>
        <w:t xml:space="preserve">Анализ данных, представленных в таблице и на диаграмме, позволяет сделать выводы о том, что </w:t>
      </w:r>
      <w:r w:rsidR="00BE11C4" w:rsidRPr="006C1C3B">
        <w:rPr>
          <w:rFonts w:ascii="Times New Roman" w:hAnsi="Times New Roman"/>
          <w:sz w:val="28"/>
          <w:szCs w:val="28"/>
        </w:rPr>
        <w:t>успешные («пики» вверх) и неуспешные («пики» вниз) задания работы</w:t>
      </w:r>
      <w:r w:rsidR="001F3482" w:rsidRPr="006C1C3B">
        <w:rPr>
          <w:rFonts w:ascii="Times New Roman" w:hAnsi="Times New Roman"/>
          <w:sz w:val="28"/>
          <w:szCs w:val="28"/>
        </w:rPr>
        <w:t xml:space="preserve"> </w:t>
      </w:r>
      <w:r w:rsidR="00BE11C4" w:rsidRPr="006C1C3B">
        <w:rPr>
          <w:rFonts w:ascii="Times New Roman" w:hAnsi="Times New Roman"/>
          <w:sz w:val="28"/>
          <w:szCs w:val="28"/>
        </w:rPr>
        <w:t xml:space="preserve"> были одни и те же, что у учащихся, получивших высокие баллы, и учащихся, получивших низкие баллы.</w:t>
      </w:r>
      <w:proofErr w:type="gramEnd"/>
      <w:r w:rsidR="00BE11C4" w:rsidRPr="006C1C3B">
        <w:rPr>
          <w:rFonts w:ascii="Times New Roman" w:hAnsi="Times New Roman"/>
          <w:sz w:val="28"/>
          <w:szCs w:val="28"/>
        </w:rPr>
        <w:t xml:space="preserve"> Эта информация должна стать для учителей источником осмысления своей профессиональной деятельности с точки зрения повышения качества обучения учащихся ма</w:t>
      </w:r>
      <w:r w:rsidR="00BF50D2" w:rsidRPr="006C1C3B">
        <w:rPr>
          <w:rFonts w:ascii="Times New Roman" w:hAnsi="Times New Roman"/>
          <w:sz w:val="28"/>
          <w:szCs w:val="28"/>
        </w:rPr>
        <w:t xml:space="preserve">тематике. </w:t>
      </w:r>
      <w:r w:rsidR="00BE11C4" w:rsidRPr="006C1C3B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C70D96" w:rsidRPr="006C1C3B" w:rsidTr="00C70D96">
        <w:trPr>
          <w:trHeight w:hRule="exact" w:val="932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804"/>
            </w:tblGrid>
            <w:tr w:rsidR="00BF50D2" w:rsidRPr="006C1C3B" w:rsidTr="001A7447">
              <w:trPr>
                <w:trHeight w:hRule="exact" w:val="932"/>
              </w:trPr>
              <w:tc>
                <w:tcPr>
                  <w:tcW w:w="108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50D2" w:rsidRPr="006C1C3B" w:rsidRDefault="00BF50D2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C1C3B">
                    <w:rPr>
                      <w:rFonts w:ascii="Arial" w:hAnsi="Arial" w:cs="Arial"/>
                      <w:b/>
                      <w:bCs/>
                      <w:color w:val="000000"/>
                    </w:rPr>
                    <w:t>Гистограмма соответствия отметок за выполненную работу и отметок по журналу</w:t>
                  </w:r>
                </w:p>
              </w:tc>
            </w:tr>
            <w:tr w:rsidR="00BF50D2" w:rsidRPr="006C1C3B" w:rsidTr="001A7447">
              <w:trPr>
                <w:trHeight w:hRule="exact" w:val="493"/>
              </w:trPr>
              <w:tc>
                <w:tcPr>
                  <w:tcW w:w="10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0D2" w:rsidRPr="006C1C3B" w:rsidRDefault="00BF50D2" w:rsidP="001A744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50D2" w:rsidRPr="006C1C3B" w:rsidTr="001A7447">
              <w:trPr>
                <w:trHeight w:hRule="exact" w:val="3727"/>
              </w:trPr>
              <w:tc>
                <w:tcPr>
                  <w:tcW w:w="10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804" w:type="dxa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4"/>
                  </w:tblGrid>
                  <w:tr w:rsidR="00BF50D2" w:rsidRPr="006C1C3B" w:rsidTr="00BF50D2">
                    <w:trPr>
                      <w:trHeight w:hRule="exact" w:val="932"/>
                    </w:trPr>
                    <w:tc>
                      <w:tcPr>
                        <w:tcW w:w="10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4"/>
                        </w:tblGrid>
                        <w:tr w:rsidR="00BF50D2" w:rsidRPr="006C1C3B" w:rsidTr="001A7447">
                          <w:trPr>
                            <w:trHeight w:hRule="exact" w:val="493"/>
                          </w:trPr>
                          <w:tc>
                            <w:tcPr>
                              <w:tcW w:w="10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F50D2" w:rsidRPr="006C1C3B" w:rsidRDefault="00BF50D2" w:rsidP="001A74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9" w:after="0" w:line="218" w:lineRule="exact"/>
                                <w:ind w:left="15"/>
                                <w:rPr>
                                  <w:rFonts w:ascii="Tahoma" w:hAnsi="Tahoma" w:cs="Tahom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F50D2" w:rsidRPr="006C1C3B" w:rsidTr="001A7447">
                          <w:trPr>
                            <w:trHeight w:hRule="exact" w:val="3727"/>
                          </w:trPr>
                          <w:tc>
                            <w:tcPr>
                              <w:tcW w:w="10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F50D2" w:rsidRPr="006C1C3B" w:rsidRDefault="00E43CA8" w:rsidP="001A74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tLeast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pict w14:anchorId="44162EA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28.8pt;height:188.85pt">
                                    <v:imagedata r:id="rId13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BF50D2" w:rsidRPr="006C1C3B" w:rsidRDefault="00BF50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F50D2" w:rsidRPr="006C1C3B" w:rsidTr="00BF50D2">
                    <w:trPr>
                      <w:trHeight w:hRule="exact" w:val="493"/>
                    </w:trPr>
                    <w:tc>
                      <w:tcPr>
                        <w:tcW w:w="10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4"/>
                        </w:tblGrid>
                        <w:tr w:rsidR="00BF50D2" w:rsidRPr="006C1C3B" w:rsidTr="001A7447">
                          <w:trPr>
                            <w:trHeight w:hRule="exact" w:val="493"/>
                          </w:trPr>
                          <w:tc>
                            <w:tcPr>
                              <w:tcW w:w="10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F50D2" w:rsidRPr="006C1C3B" w:rsidRDefault="00BF50D2" w:rsidP="001A74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9" w:after="0" w:line="218" w:lineRule="exact"/>
                                <w:ind w:left="15"/>
                                <w:rPr>
                                  <w:rFonts w:ascii="Tahoma" w:hAnsi="Tahoma" w:cs="Tahom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F50D2" w:rsidRPr="006C1C3B" w:rsidTr="001A7447">
                          <w:trPr>
                            <w:trHeight w:hRule="exact" w:val="3727"/>
                          </w:trPr>
                          <w:tc>
                            <w:tcPr>
                              <w:tcW w:w="10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F50D2" w:rsidRPr="006C1C3B" w:rsidRDefault="00E43CA8" w:rsidP="001A74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tLeast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pict w14:anchorId="323956E5">
                                  <v:shape id="_x0000_i1026" type="#_x0000_t75" style="width:528.8pt;height:188.85pt">
                                    <v:imagedata r:id="rId13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BF50D2" w:rsidRPr="006C1C3B" w:rsidRDefault="00BF50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F50D2" w:rsidRPr="006C1C3B" w:rsidTr="00BF50D2">
                    <w:trPr>
                      <w:trHeight w:hRule="exact" w:val="3727"/>
                    </w:trPr>
                    <w:tc>
                      <w:tcPr>
                        <w:tcW w:w="10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4"/>
                        </w:tblGrid>
                        <w:tr w:rsidR="00BF50D2" w:rsidRPr="006C1C3B" w:rsidTr="001A7447">
                          <w:trPr>
                            <w:trHeight w:hRule="exact" w:val="493"/>
                          </w:trPr>
                          <w:tc>
                            <w:tcPr>
                              <w:tcW w:w="10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F50D2" w:rsidRPr="006C1C3B" w:rsidRDefault="00BF50D2" w:rsidP="001A74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9" w:after="0" w:line="218" w:lineRule="exact"/>
                                <w:ind w:left="15"/>
                                <w:rPr>
                                  <w:rFonts w:ascii="Tahoma" w:hAnsi="Tahoma" w:cs="Tahom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F50D2" w:rsidRPr="006C1C3B" w:rsidTr="001A7447">
                          <w:trPr>
                            <w:trHeight w:hRule="exact" w:val="3727"/>
                          </w:trPr>
                          <w:tc>
                            <w:tcPr>
                              <w:tcW w:w="10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F50D2" w:rsidRPr="006C1C3B" w:rsidRDefault="00E43CA8" w:rsidP="001A74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tLeast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pict w14:anchorId="5697EEC4">
                                  <v:shape id="_x0000_i1027" type="#_x0000_t75" style="width:528.8pt;height:188.85pt">
                                    <v:imagedata r:id="rId13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:rsidR="00BF50D2" w:rsidRPr="006C1C3B" w:rsidRDefault="00BF50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F50D2" w:rsidRPr="006C1C3B" w:rsidRDefault="00BF50D2" w:rsidP="001A74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c>
            </w:tr>
          </w:tbl>
          <w:p w:rsidR="00C70D96" w:rsidRPr="006C1C3B" w:rsidRDefault="00C70D96" w:rsidP="00C70D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70D96" w:rsidRPr="00C70D96" w:rsidTr="00C70D96">
        <w:trPr>
          <w:trHeight w:hRule="exact" w:val="49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04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804"/>
            </w:tblGrid>
            <w:tr w:rsidR="00BF50D2" w:rsidTr="00BF50D2">
              <w:trPr>
                <w:trHeight w:hRule="exact" w:val="493"/>
              </w:trPr>
              <w:tc>
                <w:tcPr>
                  <w:tcW w:w="10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4"/>
                  </w:tblGrid>
                  <w:tr w:rsidR="00BF50D2" w:rsidRPr="00FF02A3" w:rsidTr="001A7447">
                    <w:trPr>
                      <w:trHeight w:hRule="exact" w:val="493"/>
                    </w:trPr>
                    <w:tc>
                      <w:tcPr>
                        <w:tcW w:w="10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10804" w:type="dxa"/>
                          <w:tblInd w:w="1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4"/>
                        </w:tblGrid>
                        <w:tr w:rsidR="00BF50D2" w:rsidTr="00BF50D2">
                          <w:trPr>
                            <w:trHeight w:hRule="exact" w:val="493"/>
                          </w:trPr>
                          <w:tc>
                            <w:tcPr>
                              <w:tcW w:w="10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tbl>
                              <w:tblPr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804"/>
                              </w:tblGrid>
                              <w:tr w:rsidR="00BF50D2" w:rsidRPr="00024FE7" w:rsidTr="001A7447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08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F50D2" w:rsidRPr="006C1C3B" w:rsidRDefault="00BF50D2" w:rsidP="001A74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29" w:after="0" w:line="218" w:lineRule="exact"/>
                                      <w:ind w:left="15"/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6C1C3B"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Дата: 25.04.2019</w:t>
                                    </w:r>
                                  </w:p>
                                </w:tc>
                              </w:tr>
                              <w:tr w:rsidR="00BF50D2" w:rsidRPr="00024FE7" w:rsidTr="001A7447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08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F50D2" w:rsidRPr="006C1C3B" w:rsidRDefault="00BF50D2" w:rsidP="001A74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29" w:after="0" w:line="218" w:lineRule="exact"/>
                                      <w:ind w:left="15"/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6C1C3B"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Предмет: Математика</w:t>
                                    </w:r>
                                  </w:p>
                                </w:tc>
                              </w:tr>
                            </w:tbl>
                            <w:p w:rsidR="00BF50D2" w:rsidRDefault="00BF50D2"/>
                          </w:tc>
                        </w:tr>
                        <w:tr w:rsidR="00BF50D2" w:rsidTr="00BF50D2">
                          <w:trPr>
                            <w:trHeight w:hRule="exact" w:val="3727"/>
                          </w:trPr>
                          <w:tc>
                            <w:tcPr>
                              <w:tcW w:w="108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tbl>
                              <w:tblPr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804"/>
                              </w:tblGrid>
                              <w:tr w:rsidR="00BF50D2" w:rsidRPr="00024FE7" w:rsidTr="001A7447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08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F50D2" w:rsidRPr="00024FE7" w:rsidRDefault="00BF50D2" w:rsidP="001A74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29" w:after="0" w:line="218" w:lineRule="exact"/>
                                      <w:ind w:left="15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24FE7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Дата: 25.04.2019</w:t>
                                    </w:r>
                                  </w:p>
                                </w:tc>
                              </w:tr>
                              <w:tr w:rsidR="00BF50D2" w:rsidRPr="00024FE7" w:rsidTr="001A7447">
                                <w:trPr>
                                  <w:trHeight w:hRule="exact" w:val="274"/>
                                </w:trPr>
                                <w:tc>
                                  <w:tcPr>
                                    <w:tcW w:w="108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F50D2" w:rsidRPr="00024FE7" w:rsidRDefault="00BF50D2" w:rsidP="001A744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29" w:after="0" w:line="218" w:lineRule="exact"/>
                                      <w:ind w:left="15"/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24FE7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Предмет: Математика</w:t>
                                    </w:r>
                                  </w:p>
                                </w:tc>
                              </w:tr>
                            </w:tbl>
                            <w:p w:rsidR="00BF50D2" w:rsidRDefault="00BF50D2"/>
                          </w:tc>
                        </w:tr>
                      </w:tbl>
                      <w:p w:rsidR="00BF50D2" w:rsidRPr="00FF02A3" w:rsidRDefault="00BF50D2" w:rsidP="001A74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218" w:lineRule="exact"/>
                          <w:ind w:left="15"/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50D2" w:rsidRPr="00FF02A3" w:rsidTr="001A7447">
                    <w:trPr>
                      <w:trHeight w:hRule="exact" w:val="3727"/>
                    </w:trPr>
                    <w:tc>
                      <w:tcPr>
                        <w:tcW w:w="10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50D2" w:rsidRPr="00FF02A3" w:rsidRDefault="00E43CA8" w:rsidP="001A74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pict w14:anchorId="5B5E0DB0">
                            <v:shape id="_x0000_i1028" type="#_x0000_t75" style="width:528.8pt;height:188.85pt">
                              <v:imagedata r:id="rId13" o:title=""/>
                            </v:shape>
                          </w:pict>
                        </w:r>
                      </w:p>
                    </w:tc>
                  </w:tr>
                </w:tbl>
                <w:p w:rsidR="00BF50D2" w:rsidRDefault="00BF50D2"/>
              </w:tc>
            </w:tr>
            <w:tr w:rsidR="00BF50D2" w:rsidTr="00BF50D2">
              <w:trPr>
                <w:trHeight w:hRule="exact" w:val="3727"/>
              </w:trPr>
              <w:tc>
                <w:tcPr>
                  <w:tcW w:w="10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4"/>
                  </w:tblGrid>
                  <w:tr w:rsidR="00BF50D2" w:rsidRPr="00FF02A3" w:rsidTr="001A7447">
                    <w:trPr>
                      <w:trHeight w:hRule="exact" w:val="493"/>
                    </w:trPr>
                    <w:tc>
                      <w:tcPr>
                        <w:tcW w:w="10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50D2" w:rsidRPr="00FF02A3" w:rsidRDefault="00BF50D2" w:rsidP="001A74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218" w:lineRule="exact"/>
                          <w:ind w:left="15"/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50D2" w:rsidRPr="00FF02A3" w:rsidTr="001A7447">
                    <w:trPr>
                      <w:trHeight w:hRule="exact" w:val="3727"/>
                    </w:trPr>
                    <w:tc>
                      <w:tcPr>
                        <w:tcW w:w="10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50D2" w:rsidRPr="00FF02A3" w:rsidRDefault="00E43CA8" w:rsidP="001A74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pict w14:anchorId="4D20CC83">
                            <v:shape id="_x0000_i1029" type="#_x0000_t75" style="width:528.8pt;height:188.85pt">
                              <v:imagedata r:id="rId13" o:title=""/>
                            </v:shape>
                          </w:pict>
                        </w:r>
                      </w:p>
                    </w:tc>
                  </w:tr>
                </w:tbl>
                <w:p w:rsidR="00BF50D2" w:rsidRDefault="00BF50D2"/>
              </w:tc>
            </w:tr>
          </w:tbl>
          <w:p w:rsidR="00C70D96" w:rsidRPr="00C70D96" w:rsidRDefault="00C70D96" w:rsidP="00C70D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70D96" w:rsidRPr="00C70D96" w:rsidTr="00C70D96">
        <w:trPr>
          <w:trHeight w:hRule="exact" w:val="372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C70D96" w:rsidRDefault="00BF50D2" w:rsidP="00C70D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855149" wp14:editId="318C3782">
                  <wp:extent cx="6705600" cy="2394585"/>
                  <wp:effectExtent l="0" t="0" r="0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39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D96" w:rsidRDefault="00C70D96" w:rsidP="00C70D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C70D96" w:rsidRPr="00C70D96" w:rsidRDefault="00C70D96" w:rsidP="00C70D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C70D96" w:rsidRDefault="00C70D96" w:rsidP="00283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0D2" w:rsidRDefault="00BF50D2" w:rsidP="00283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0D2" w:rsidRDefault="00BF50D2" w:rsidP="00283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721"/>
        <w:gridCol w:w="1843"/>
      </w:tblGrid>
      <w:tr w:rsidR="00BF50D2" w:rsidRPr="00BF50D2" w:rsidTr="00BF50D2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F50D2" w:rsidRPr="00BF50D2" w:rsidTr="00BF50D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proofErr w:type="gram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.&lt; </w:t>
            </w:r>
            <w:proofErr w:type="spell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BF50D2" w:rsidRPr="00BF50D2" w:rsidTr="00BF50D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Подтвердил</w:t>
            </w:r>
            <w:proofErr w:type="gram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.=</w:t>
            </w:r>
            <w:proofErr w:type="spell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8787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BF50D2" w:rsidRPr="00BF50D2" w:rsidTr="00BF50D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Повысили (</w:t>
            </w:r>
            <w:proofErr w:type="spell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&gt; </w:t>
            </w:r>
            <w:proofErr w:type="spell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F50D2" w:rsidRPr="00BF50D2" w:rsidTr="00BF50D2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Всего*: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0D2" w:rsidRPr="00BF50D2" w:rsidRDefault="00BF50D2" w:rsidP="00BF50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50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C1C3B" w:rsidRDefault="006C1C3B" w:rsidP="00283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C3B" w:rsidRDefault="006C1C3B" w:rsidP="00283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D96" w:rsidRPr="006C1C3B" w:rsidRDefault="001F3482" w:rsidP="00C70D9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ge5"/>
      <w:bookmarkEnd w:id="0"/>
      <w:r w:rsidRPr="006C1C3B">
        <w:rPr>
          <w:rFonts w:ascii="Times New Roman" w:hAnsi="Times New Roman"/>
          <w:sz w:val="28"/>
          <w:szCs w:val="28"/>
        </w:rPr>
        <w:t>С</w:t>
      </w:r>
      <w:r w:rsidR="006C1C3B" w:rsidRPr="006C1C3B">
        <w:rPr>
          <w:rFonts w:ascii="Times New Roman" w:hAnsi="Times New Roman"/>
          <w:sz w:val="28"/>
          <w:szCs w:val="28"/>
        </w:rPr>
        <w:t>ледует отметить, что 69,24</w:t>
      </w:r>
      <w:r w:rsidRPr="006C1C3B">
        <w:rPr>
          <w:rFonts w:ascii="Times New Roman" w:hAnsi="Times New Roman"/>
          <w:sz w:val="28"/>
          <w:szCs w:val="28"/>
        </w:rPr>
        <w:t>% учащихся подтвердили свою отметку по журналу, а 8</w:t>
      </w:r>
      <w:r w:rsidR="006C1C3B" w:rsidRPr="006C1C3B">
        <w:rPr>
          <w:rFonts w:ascii="Times New Roman" w:hAnsi="Times New Roman"/>
          <w:sz w:val="28"/>
          <w:szCs w:val="28"/>
        </w:rPr>
        <w:t>,74</w:t>
      </w:r>
      <w:r w:rsidRPr="006C1C3B">
        <w:rPr>
          <w:rFonts w:ascii="Times New Roman" w:hAnsi="Times New Roman"/>
          <w:sz w:val="28"/>
          <w:szCs w:val="28"/>
        </w:rPr>
        <w:t>% даже ее повысили. Это очень высокий показатель.</w:t>
      </w:r>
    </w:p>
    <w:p w:rsidR="001F3482" w:rsidRPr="006C1C3B" w:rsidRDefault="006C1C3B" w:rsidP="00C70D9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>При этом 22,02</w:t>
      </w:r>
      <w:r w:rsidR="001F3482" w:rsidRPr="006C1C3B">
        <w:rPr>
          <w:rFonts w:ascii="Times New Roman" w:hAnsi="Times New Roman"/>
          <w:sz w:val="28"/>
          <w:szCs w:val="28"/>
        </w:rPr>
        <w:t>% учащихся понизили отметку. Это нужно взять на заметку учителю, работающему с данным классом. Одна из причин могла быть действительно завышение отметки по математики учителем, но нельзя не рассматривать тот факт, что учащийся мог испытывать сильный стресс</w:t>
      </w:r>
      <w:r w:rsidR="00C07155" w:rsidRPr="006C1C3B">
        <w:rPr>
          <w:rFonts w:ascii="Times New Roman" w:hAnsi="Times New Roman"/>
          <w:sz w:val="28"/>
          <w:szCs w:val="28"/>
        </w:rPr>
        <w:t>,</w:t>
      </w:r>
      <w:r w:rsidR="001F3482" w:rsidRPr="006C1C3B">
        <w:rPr>
          <w:rFonts w:ascii="Times New Roman" w:hAnsi="Times New Roman"/>
          <w:sz w:val="28"/>
          <w:szCs w:val="28"/>
        </w:rPr>
        <w:t xml:space="preserve"> и это вызвало серьезные затруднения при решении заданий, а, следовательно, и набор баллов.</w:t>
      </w:r>
    </w:p>
    <w:p w:rsidR="00333AAB" w:rsidRPr="006C1C3B" w:rsidRDefault="00333AAB" w:rsidP="00C70D9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BBA" w:rsidRPr="008F6BBA" w:rsidRDefault="008F6BBA" w:rsidP="008F6BBA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F6BBA">
        <w:rPr>
          <w:rFonts w:ascii="Times New Roman" w:hAnsi="Times New Roman"/>
          <w:b/>
          <w:sz w:val="28"/>
          <w:szCs w:val="28"/>
        </w:rPr>
        <w:t>Анализ результатов выполнения работы</w:t>
      </w:r>
    </w:p>
    <w:p w:rsidR="004B3658" w:rsidRPr="003A4D77" w:rsidRDefault="004B3658" w:rsidP="003A4D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1F6E" w:rsidRPr="006C1C3B" w:rsidRDefault="005A1F6E" w:rsidP="003A4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3B">
        <w:rPr>
          <w:rFonts w:ascii="Times New Roman" w:hAnsi="Times New Roman"/>
          <w:sz w:val="28"/>
          <w:szCs w:val="28"/>
        </w:rPr>
        <w:t xml:space="preserve">Ниже </w:t>
      </w:r>
      <w:r w:rsidR="006D4B4B" w:rsidRPr="006C1C3B">
        <w:rPr>
          <w:rFonts w:ascii="Times New Roman" w:hAnsi="Times New Roman"/>
          <w:sz w:val="28"/>
          <w:szCs w:val="28"/>
        </w:rPr>
        <w:t>приведены примеры заданий</w:t>
      </w:r>
      <w:r w:rsidR="00FA6F2C" w:rsidRPr="006C1C3B">
        <w:rPr>
          <w:rFonts w:ascii="Times New Roman" w:hAnsi="Times New Roman"/>
          <w:sz w:val="28"/>
          <w:szCs w:val="28"/>
        </w:rPr>
        <w:t>, сопоставимых с заданиями</w:t>
      </w:r>
      <w:r w:rsidR="006D4B4B" w:rsidRPr="006C1C3B">
        <w:rPr>
          <w:rFonts w:ascii="Times New Roman" w:hAnsi="Times New Roman"/>
          <w:sz w:val="28"/>
          <w:szCs w:val="28"/>
        </w:rPr>
        <w:t xml:space="preserve"> проверочной работы, их характеристика, результаты решения учащимися и комментарии к результатам.</w:t>
      </w:r>
    </w:p>
    <w:p w:rsidR="005A1F6E" w:rsidRPr="004F0993" w:rsidRDefault="005A1F6E" w:rsidP="003A4D77">
      <w:pPr>
        <w:pStyle w:val="Default"/>
        <w:rPr>
          <w:b/>
          <w:sz w:val="28"/>
          <w:szCs w:val="28"/>
        </w:rPr>
      </w:pPr>
      <w:r w:rsidRPr="004F0993">
        <w:rPr>
          <w:b/>
          <w:sz w:val="28"/>
          <w:szCs w:val="28"/>
        </w:rPr>
        <w:t>Задание 1.</w:t>
      </w:r>
    </w:p>
    <w:p w:rsidR="006D4B4B" w:rsidRPr="004F0993" w:rsidRDefault="006D4B4B" w:rsidP="003A4D77">
      <w:pPr>
        <w:pStyle w:val="Default"/>
        <w:rPr>
          <w:i/>
          <w:sz w:val="28"/>
          <w:szCs w:val="28"/>
        </w:rPr>
      </w:pPr>
      <w:r w:rsidRPr="004F0993">
        <w:rPr>
          <w:i/>
          <w:sz w:val="28"/>
          <w:szCs w:val="28"/>
        </w:rPr>
        <w:t>Характеристика задания: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1701"/>
        <w:gridCol w:w="1755"/>
      </w:tblGrid>
      <w:tr w:rsidR="00490802" w:rsidRPr="004F0993" w:rsidTr="00296858">
        <w:tc>
          <w:tcPr>
            <w:tcW w:w="3652" w:type="dxa"/>
            <w:shd w:val="clear" w:color="auto" w:fill="auto"/>
          </w:tcPr>
          <w:p w:rsidR="00490802" w:rsidRPr="004F099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:rsidR="00490802" w:rsidRPr="004F099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4F0993">
              <w:rPr>
                <w:sz w:val="28"/>
                <w:szCs w:val="28"/>
              </w:rPr>
              <w:t>научится</w:t>
            </w:r>
            <w:proofErr w:type="gramEnd"/>
            <w:r w:rsidRPr="004F0993">
              <w:rPr>
                <w:sz w:val="28"/>
                <w:szCs w:val="28"/>
              </w:rPr>
              <w:t xml:space="preserve"> / </w:t>
            </w:r>
            <w:r w:rsidRPr="004F0993">
              <w:rPr>
                <w:i/>
                <w:iCs/>
                <w:sz w:val="28"/>
                <w:szCs w:val="28"/>
              </w:rPr>
              <w:t>получит</w:t>
            </w:r>
            <w:r w:rsidRPr="004F0993">
              <w:rPr>
                <w:sz w:val="28"/>
                <w:szCs w:val="28"/>
              </w:rPr>
              <w:br/>
            </w:r>
            <w:r w:rsidRPr="004F0993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:rsidR="00490802" w:rsidRPr="004F0993" w:rsidRDefault="00490802" w:rsidP="006D4B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93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755" w:type="dxa"/>
            <w:shd w:val="clear" w:color="auto" w:fill="auto"/>
          </w:tcPr>
          <w:p w:rsidR="00490802" w:rsidRPr="004F099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490802" w:rsidRPr="004F0993" w:rsidTr="00296858">
        <w:tc>
          <w:tcPr>
            <w:tcW w:w="3652" w:type="dxa"/>
            <w:shd w:val="clear" w:color="auto" w:fill="auto"/>
          </w:tcPr>
          <w:p w:rsidR="00490802" w:rsidRPr="004F099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4F0993">
              <w:rPr>
                <w:sz w:val="28"/>
                <w:szCs w:val="28"/>
              </w:rPr>
              <w:t>от</w:t>
            </w:r>
            <w:proofErr w:type="gramEnd"/>
            <w:r w:rsidRPr="004F0993">
              <w:rPr>
                <w:sz w:val="28"/>
                <w:szCs w:val="28"/>
              </w:rPr>
              <w:t xml:space="preserve"> натуральных до действительных чисел</w:t>
            </w:r>
          </w:p>
        </w:tc>
        <w:tc>
          <w:tcPr>
            <w:tcW w:w="2835" w:type="dxa"/>
            <w:shd w:val="clear" w:color="auto" w:fill="auto"/>
          </w:tcPr>
          <w:p w:rsidR="00490802" w:rsidRPr="004F0993" w:rsidRDefault="00364036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4F0993">
              <w:rPr>
                <w:sz w:val="28"/>
                <w:szCs w:val="28"/>
              </w:rPr>
              <w:t>от</w:t>
            </w:r>
            <w:proofErr w:type="gramEnd"/>
            <w:r w:rsidRPr="004F0993">
              <w:rPr>
                <w:sz w:val="28"/>
                <w:szCs w:val="28"/>
              </w:rPr>
              <w:t xml:space="preserve"> натуральных до </w:t>
            </w:r>
            <w:r w:rsidRPr="004F0993">
              <w:rPr>
                <w:sz w:val="28"/>
                <w:szCs w:val="28"/>
              </w:rPr>
              <w:lastRenderedPageBreak/>
              <w:t>действительных чисел. Оперировать на базовом уровне понятием целое число</w:t>
            </w:r>
          </w:p>
        </w:tc>
        <w:tc>
          <w:tcPr>
            <w:tcW w:w="1701" w:type="dxa"/>
            <w:shd w:val="clear" w:color="auto" w:fill="auto"/>
          </w:tcPr>
          <w:p w:rsidR="00490802" w:rsidRPr="004F0993" w:rsidRDefault="004F0993" w:rsidP="003A4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83</w:t>
            </w:r>
          </w:p>
          <w:p w:rsidR="00490802" w:rsidRPr="004F0993" w:rsidRDefault="00490802" w:rsidP="003A4D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490802" w:rsidRPr="004F0993" w:rsidRDefault="004F0993" w:rsidP="003640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93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  <w:p w:rsidR="00490802" w:rsidRPr="004F0993" w:rsidRDefault="00490802" w:rsidP="003A4D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5A1F6E" w:rsidRPr="004F0993" w:rsidRDefault="00490802" w:rsidP="003A4D77">
      <w:pPr>
        <w:pStyle w:val="Default"/>
        <w:rPr>
          <w:sz w:val="28"/>
          <w:szCs w:val="28"/>
        </w:rPr>
      </w:pPr>
      <w:r w:rsidRPr="004F0993">
        <w:rPr>
          <w:sz w:val="28"/>
          <w:szCs w:val="28"/>
        </w:rPr>
        <w:lastRenderedPageBreak/>
        <w:t>Максимальный балл за задание – 1</w:t>
      </w:r>
    </w:p>
    <w:p w:rsidR="00490802" w:rsidRPr="004F0993" w:rsidRDefault="00490802" w:rsidP="003A4D77">
      <w:pPr>
        <w:pStyle w:val="Default"/>
        <w:rPr>
          <w:sz w:val="28"/>
          <w:szCs w:val="28"/>
        </w:rPr>
      </w:pPr>
      <w:r w:rsidRPr="004F0993">
        <w:rPr>
          <w:sz w:val="28"/>
          <w:szCs w:val="28"/>
        </w:rPr>
        <w:t>Примерное время на выполнение задания (в минутах) – 2.</w:t>
      </w:r>
    </w:p>
    <w:p w:rsidR="00490802" w:rsidRPr="003A4D77" w:rsidRDefault="00490802" w:rsidP="003A4D77">
      <w:pPr>
        <w:pStyle w:val="Default"/>
      </w:pPr>
    </w:p>
    <w:p w:rsidR="005A1F6E" w:rsidRPr="004F0993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0993">
        <w:rPr>
          <w:rFonts w:ascii="Times New Roman" w:hAnsi="Times New Roman"/>
          <w:i/>
          <w:sz w:val="28"/>
          <w:szCs w:val="28"/>
        </w:rPr>
        <w:t>Пример:</w:t>
      </w:r>
    </w:p>
    <w:p w:rsidR="005A1F6E" w:rsidRPr="004F0993" w:rsidRDefault="004F0993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993">
        <w:rPr>
          <w:rFonts w:ascii="Times New Roman" w:hAnsi="Times New Roman"/>
          <w:sz w:val="28"/>
          <w:szCs w:val="28"/>
        </w:rPr>
        <w:t>Вычислите: -14*4-36</w:t>
      </w:r>
    </w:p>
    <w:p w:rsidR="00DB36A8" w:rsidRPr="004F0993" w:rsidRDefault="00DB36A8" w:rsidP="003A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6A8" w:rsidRPr="004F0993" w:rsidRDefault="00DB36A8" w:rsidP="003A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F0993">
        <w:rPr>
          <w:rFonts w:ascii="Times New Roman" w:hAnsi="Times New Roman"/>
          <w:i/>
          <w:color w:val="000000"/>
          <w:sz w:val="28"/>
          <w:szCs w:val="28"/>
          <w:lang w:eastAsia="ru-RU"/>
        </w:rPr>
        <w:t>Комментарии:</w:t>
      </w:r>
    </w:p>
    <w:p w:rsidR="00296858" w:rsidRPr="004F0993" w:rsidRDefault="00077D50" w:rsidP="00077D50">
      <w:pPr>
        <w:pStyle w:val="Default"/>
        <w:ind w:firstLine="567"/>
        <w:jc w:val="both"/>
        <w:rPr>
          <w:sz w:val="28"/>
          <w:szCs w:val="28"/>
        </w:rPr>
      </w:pPr>
      <w:r w:rsidRPr="004F0993">
        <w:rPr>
          <w:iCs/>
          <w:sz w:val="28"/>
          <w:szCs w:val="28"/>
        </w:rPr>
        <w:t>Участники исследования успешно справились с выполнением задания, что естественно, поскольку формированию умения выполнять элементарные арифметические действия уделяется в курсе математики 5-го класса</w:t>
      </w:r>
      <w:r w:rsidR="00364036" w:rsidRPr="004F0993">
        <w:rPr>
          <w:iCs/>
          <w:sz w:val="28"/>
          <w:szCs w:val="28"/>
        </w:rPr>
        <w:t xml:space="preserve"> и 6-го класса</w:t>
      </w:r>
      <w:r w:rsidRPr="004F0993">
        <w:rPr>
          <w:iCs/>
          <w:sz w:val="28"/>
          <w:szCs w:val="28"/>
        </w:rPr>
        <w:t xml:space="preserve"> достаточно много времени. </w:t>
      </w:r>
    </w:p>
    <w:p w:rsidR="00296858" w:rsidRPr="004F0993" w:rsidRDefault="004F0993" w:rsidP="00077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0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Однако 17</w:t>
      </w:r>
      <w:r w:rsidR="00364036" w:rsidRPr="004F0993">
        <w:rPr>
          <w:rFonts w:ascii="Times New Roman" w:hAnsi="Times New Roman"/>
          <w:color w:val="000000"/>
          <w:sz w:val="28"/>
          <w:szCs w:val="28"/>
          <w:lang w:eastAsia="ru-RU"/>
        </w:rPr>
        <w:t>% учащихся не смогли найти верный ответ. Одна из проблем – это нарушение порядка действий</w:t>
      </w:r>
      <w:r w:rsidR="00C62A3C" w:rsidRPr="004F09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F0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Вторая проблема</w:t>
      </w:r>
      <w:r w:rsidR="00C62A3C" w:rsidRPr="004F0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0993">
        <w:rPr>
          <w:rFonts w:ascii="Times New Roman" w:hAnsi="Times New Roman"/>
          <w:color w:val="000000"/>
          <w:sz w:val="28"/>
          <w:szCs w:val="28"/>
          <w:lang w:eastAsia="ru-RU"/>
        </w:rPr>
        <w:t>– это действия с числами разных знаков</w:t>
      </w:r>
      <w:proofErr w:type="gramStart"/>
      <w:r w:rsidRPr="004F0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F0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Далеко не каждым шестиклассником усвоено – какой будет результат при умножении отрицательного и положительного чисел. </w:t>
      </w:r>
      <w:r w:rsidR="004B1F76" w:rsidRPr="004F0993">
        <w:rPr>
          <w:rFonts w:ascii="Times New Roman" w:hAnsi="Times New Roman"/>
          <w:color w:val="000000"/>
          <w:sz w:val="28"/>
          <w:szCs w:val="28"/>
          <w:lang w:eastAsia="ru-RU"/>
        </w:rPr>
        <w:t>Остальные учащиеся</w:t>
      </w:r>
      <w:r w:rsidR="00296858" w:rsidRPr="004F0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смогли его выполнить </w:t>
      </w:r>
      <w:proofErr w:type="gramStart"/>
      <w:r w:rsidR="00296858" w:rsidRPr="004F0993">
        <w:rPr>
          <w:rFonts w:ascii="Times New Roman" w:hAnsi="Times New Roman"/>
          <w:color w:val="000000"/>
          <w:sz w:val="28"/>
          <w:szCs w:val="28"/>
          <w:lang w:eastAsia="ru-RU"/>
        </w:rPr>
        <w:t>верно</w:t>
      </w:r>
      <w:proofErr w:type="gramEnd"/>
      <w:r w:rsidR="00296858" w:rsidRPr="004F0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не выполняли вовсе</w:t>
      </w:r>
      <w:r w:rsidR="0092333B" w:rsidRPr="004F0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D6835" w:rsidRPr="004F0993" w:rsidRDefault="00B711BE" w:rsidP="00077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4F099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 качестве рекомендации представляется важным отметить следующее. Понимание свойств натуральных чисел, уверенное владение </w:t>
      </w:r>
      <w:r w:rsidR="00296858" w:rsidRPr="004F0993">
        <w:rPr>
          <w:rFonts w:ascii="Times New Roman" w:hAnsi="Times New Roman"/>
          <w:iCs/>
          <w:sz w:val="28"/>
          <w:szCs w:val="28"/>
          <w:lang w:eastAsia="ru-RU"/>
        </w:rPr>
        <w:t>арифметическими операциями</w:t>
      </w:r>
      <w:r w:rsidRPr="004F0993">
        <w:rPr>
          <w:rFonts w:ascii="Times New Roman" w:hAnsi="Times New Roman"/>
          <w:iCs/>
          <w:sz w:val="28"/>
          <w:szCs w:val="28"/>
          <w:lang w:eastAsia="ru-RU"/>
        </w:rPr>
        <w:t>, является важным условием дальнейшего успе</w:t>
      </w:r>
      <w:r w:rsidR="004F0993" w:rsidRPr="004F0993">
        <w:rPr>
          <w:rFonts w:ascii="Times New Roman" w:hAnsi="Times New Roman"/>
          <w:iCs/>
          <w:sz w:val="28"/>
          <w:szCs w:val="28"/>
          <w:lang w:eastAsia="ru-RU"/>
        </w:rPr>
        <w:t>шного освоения курса математики, а в дальнейшем и физики.</w:t>
      </w:r>
      <w:r w:rsidR="004B1F76" w:rsidRPr="004F099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="00077D50" w:rsidRPr="004F0993">
        <w:rPr>
          <w:rFonts w:ascii="Times New Roman" w:hAnsi="Times New Roman"/>
          <w:iCs/>
          <w:sz w:val="28"/>
          <w:szCs w:val="28"/>
          <w:lang w:eastAsia="ru-RU"/>
        </w:rPr>
        <w:t>Д</w:t>
      </w:r>
      <w:r w:rsidRPr="004F0993">
        <w:rPr>
          <w:rFonts w:ascii="Times New Roman" w:hAnsi="Times New Roman"/>
          <w:iCs/>
          <w:sz w:val="28"/>
          <w:szCs w:val="28"/>
          <w:lang w:eastAsia="ru-RU"/>
        </w:rPr>
        <w:t>ля формирования навыков самоконтроля</w:t>
      </w:r>
      <w:r w:rsidR="004F0993" w:rsidRPr="004F0993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345F16" w:rsidRPr="004F099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F0993">
        <w:rPr>
          <w:rFonts w:ascii="Times New Roman" w:hAnsi="Times New Roman"/>
          <w:iCs/>
          <w:sz w:val="28"/>
          <w:szCs w:val="28"/>
          <w:lang w:eastAsia="ru-RU"/>
        </w:rPr>
        <w:t>при выполнении арифметических действий</w:t>
      </w:r>
      <w:r w:rsidR="004F0993" w:rsidRPr="004F0993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4F0993">
        <w:rPr>
          <w:rFonts w:ascii="Times New Roman" w:hAnsi="Times New Roman"/>
          <w:iCs/>
          <w:sz w:val="28"/>
          <w:szCs w:val="28"/>
          <w:lang w:eastAsia="ru-RU"/>
        </w:rPr>
        <w:t xml:space="preserve"> важно развивать </w:t>
      </w:r>
      <w:r w:rsidR="00345F16" w:rsidRPr="004F0993">
        <w:rPr>
          <w:rFonts w:ascii="Times New Roman" w:hAnsi="Times New Roman"/>
          <w:iCs/>
          <w:sz w:val="28"/>
          <w:szCs w:val="28"/>
          <w:lang w:eastAsia="ru-RU"/>
        </w:rPr>
        <w:t>у обучающихся чувство числа.</w:t>
      </w:r>
      <w:proofErr w:type="gramEnd"/>
      <w:r w:rsidR="00345F16" w:rsidRPr="004F099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F0993">
        <w:rPr>
          <w:rFonts w:ascii="Times New Roman" w:hAnsi="Times New Roman"/>
          <w:iCs/>
          <w:sz w:val="28"/>
          <w:szCs w:val="28"/>
          <w:lang w:eastAsia="ru-RU"/>
        </w:rPr>
        <w:t xml:space="preserve">Этот навык важен еще и потому, что конструирование примеров и </w:t>
      </w:r>
      <w:proofErr w:type="spellStart"/>
      <w:r w:rsidRPr="004F0993">
        <w:rPr>
          <w:rFonts w:ascii="Times New Roman" w:hAnsi="Times New Roman"/>
          <w:iCs/>
          <w:sz w:val="28"/>
          <w:szCs w:val="28"/>
          <w:lang w:eastAsia="ru-RU"/>
        </w:rPr>
        <w:t>контрпримеров</w:t>
      </w:r>
      <w:proofErr w:type="spellEnd"/>
      <w:r w:rsidRPr="004F0993">
        <w:rPr>
          <w:rFonts w:ascii="Times New Roman" w:hAnsi="Times New Roman"/>
          <w:iCs/>
          <w:sz w:val="28"/>
          <w:szCs w:val="28"/>
          <w:lang w:eastAsia="ru-RU"/>
        </w:rPr>
        <w:t xml:space="preserve"> лежит в основе логики и часто бывает необходимо не только при изучении математики, но и при изучении других учебных предметов, а также в практической деятельности. </w:t>
      </w:r>
    </w:p>
    <w:p w:rsidR="00AD6835" w:rsidRPr="00077D50" w:rsidRDefault="00AD6835" w:rsidP="00077D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D6835" w:rsidRPr="004F0993" w:rsidRDefault="00AD6835" w:rsidP="003A4D7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F0993">
        <w:rPr>
          <w:rFonts w:ascii="Times New Roman" w:hAnsi="Times New Roman"/>
          <w:b/>
          <w:iCs/>
          <w:sz w:val="28"/>
          <w:szCs w:val="28"/>
        </w:rPr>
        <w:t>Задание 2</w:t>
      </w:r>
      <w:r w:rsidR="00DB36A8" w:rsidRPr="004F0993">
        <w:rPr>
          <w:rFonts w:ascii="Times New Roman" w:hAnsi="Times New Roman"/>
          <w:b/>
          <w:iCs/>
          <w:sz w:val="28"/>
          <w:szCs w:val="28"/>
        </w:rPr>
        <w:t>.</w:t>
      </w:r>
    </w:p>
    <w:p w:rsidR="00DB36A8" w:rsidRPr="004F0993" w:rsidRDefault="00DB36A8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F0993">
        <w:rPr>
          <w:rFonts w:ascii="Times New Roman" w:hAnsi="Times New Roman"/>
          <w:i/>
          <w:iCs/>
          <w:sz w:val="28"/>
          <w:szCs w:val="28"/>
        </w:rPr>
        <w:t>Характеристика задания: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2805"/>
        <w:gridCol w:w="1700"/>
        <w:gridCol w:w="1669"/>
      </w:tblGrid>
      <w:tr w:rsidR="00490802" w:rsidRPr="004F0993" w:rsidTr="003C1F2D">
        <w:tc>
          <w:tcPr>
            <w:tcW w:w="3936" w:type="dxa"/>
            <w:shd w:val="clear" w:color="auto" w:fill="auto"/>
          </w:tcPr>
          <w:p w:rsidR="00490802" w:rsidRPr="004F099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:rsidR="00490802" w:rsidRPr="004F099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4F0993">
              <w:rPr>
                <w:sz w:val="28"/>
                <w:szCs w:val="28"/>
              </w:rPr>
              <w:t>научится</w:t>
            </w:r>
            <w:proofErr w:type="gramEnd"/>
            <w:r w:rsidRPr="004F0993">
              <w:rPr>
                <w:sz w:val="28"/>
                <w:szCs w:val="28"/>
              </w:rPr>
              <w:t xml:space="preserve"> / </w:t>
            </w:r>
            <w:r w:rsidRPr="004F0993">
              <w:rPr>
                <w:i/>
                <w:iCs/>
                <w:sz w:val="28"/>
                <w:szCs w:val="28"/>
              </w:rPr>
              <w:t>получит</w:t>
            </w:r>
            <w:r w:rsidRPr="004F0993">
              <w:rPr>
                <w:sz w:val="28"/>
                <w:szCs w:val="28"/>
              </w:rPr>
              <w:br/>
            </w:r>
            <w:r w:rsidRPr="004F0993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:rsidR="00490802" w:rsidRPr="004F0993" w:rsidRDefault="00490802" w:rsidP="003C1F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93">
              <w:rPr>
                <w:rFonts w:ascii="Times New Roman" w:hAnsi="Times New Roman"/>
                <w:sz w:val="28"/>
                <w:szCs w:val="28"/>
              </w:rPr>
              <w:t xml:space="preserve">Процент выполнения задания </w:t>
            </w:r>
            <w:r w:rsidR="00077D50" w:rsidRPr="004F0993">
              <w:rPr>
                <w:rFonts w:ascii="Times New Roman" w:hAnsi="Times New Roman"/>
                <w:sz w:val="28"/>
                <w:szCs w:val="28"/>
              </w:rPr>
              <w:t>(</w:t>
            </w:r>
            <w:r w:rsidRPr="004F0993">
              <w:rPr>
                <w:rFonts w:ascii="Times New Roman" w:hAnsi="Times New Roman"/>
                <w:sz w:val="28"/>
                <w:szCs w:val="28"/>
              </w:rPr>
              <w:t>ЛО)</w:t>
            </w:r>
          </w:p>
        </w:tc>
        <w:tc>
          <w:tcPr>
            <w:tcW w:w="1559" w:type="dxa"/>
            <w:shd w:val="clear" w:color="auto" w:fill="auto"/>
          </w:tcPr>
          <w:p w:rsidR="00490802" w:rsidRPr="004F099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490802" w:rsidRPr="004F0993" w:rsidTr="003C1F2D">
        <w:tc>
          <w:tcPr>
            <w:tcW w:w="3936" w:type="dxa"/>
            <w:shd w:val="clear" w:color="auto" w:fill="auto"/>
          </w:tcPr>
          <w:p w:rsidR="00490802" w:rsidRPr="004F0993" w:rsidRDefault="00B15A51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>Р</w:t>
            </w:r>
            <w:r w:rsidR="00490802" w:rsidRPr="004F0993">
              <w:rPr>
                <w:sz w:val="28"/>
                <w:szCs w:val="28"/>
              </w:rPr>
              <w:t xml:space="preserve">азвитие представлений о числе и числовых системах </w:t>
            </w:r>
            <w:proofErr w:type="gramStart"/>
            <w:r w:rsidR="00490802" w:rsidRPr="004F0993">
              <w:rPr>
                <w:sz w:val="28"/>
                <w:szCs w:val="28"/>
              </w:rPr>
              <w:t>от</w:t>
            </w:r>
            <w:proofErr w:type="gramEnd"/>
            <w:r w:rsidR="00490802" w:rsidRPr="004F0993">
              <w:rPr>
                <w:sz w:val="28"/>
                <w:szCs w:val="28"/>
              </w:rPr>
              <w:t xml:space="preserve"> натуральных до действительных чисел</w:t>
            </w:r>
          </w:p>
        </w:tc>
        <w:tc>
          <w:tcPr>
            <w:tcW w:w="2835" w:type="dxa"/>
            <w:shd w:val="clear" w:color="auto" w:fill="auto"/>
          </w:tcPr>
          <w:p w:rsidR="00490802" w:rsidRPr="004F0993" w:rsidRDefault="00C62A3C" w:rsidP="003A4D77">
            <w:pPr>
              <w:pStyle w:val="Default"/>
              <w:rPr>
                <w:sz w:val="28"/>
                <w:szCs w:val="28"/>
              </w:rPr>
            </w:pPr>
            <w:r w:rsidRPr="004F0993">
              <w:rPr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4F0993">
              <w:rPr>
                <w:sz w:val="28"/>
                <w:szCs w:val="28"/>
              </w:rPr>
              <w:t>от</w:t>
            </w:r>
            <w:proofErr w:type="gramEnd"/>
            <w:r w:rsidRPr="004F0993">
              <w:rPr>
                <w:sz w:val="28"/>
                <w:szCs w:val="28"/>
              </w:rPr>
              <w:t xml:space="preserve"> натуральных до действительных </w:t>
            </w:r>
            <w:r w:rsidRPr="004F0993">
              <w:rPr>
                <w:sz w:val="28"/>
                <w:szCs w:val="28"/>
              </w:rPr>
              <w:lastRenderedPageBreak/>
              <w:t>чисел. Оперировать на базовом уровне понятием обыкновенная дробь, смешанное число</w:t>
            </w:r>
          </w:p>
        </w:tc>
        <w:tc>
          <w:tcPr>
            <w:tcW w:w="1701" w:type="dxa"/>
            <w:shd w:val="clear" w:color="auto" w:fill="auto"/>
          </w:tcPr>
          <w:p w:rsidR="00490802" w:rsidRPr="004F0993" w:rsidRDefault="004310F3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83</w:t>
            </w:r>
          </w:p>
          <w:p w:rsidR="00490802" w:rsidRPr="004F0993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90802" w:rsidRPr="004F0993" w:rsidRDefault="004310F3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  <w:p w:rsidR="00490802" w:rsidRPr="004F0993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490802" w:rsidRPr="004F0993" w:rsidRDefault="00490802" w:rsidP="003A4D77">
      <w:pPr>
        <w:pStyle w:val="Default"/>
        <w:rPr>
          <w:sz w:val="28"/>
          <w:szCs w:val="28"/>
        </w:rPr>
      </w:pPr>
      <w:r w:rsidRPr="004F0993">
        <w:rPr>
          <w:sz w:val="28"/>
          <w:szCs w:val="28"/>
        </w:rPr>
        <w:lastRenderedPageBreak/>
        <w:t>Максимальный балл за задание – 1</w:t>
      </w:r>
    </w:p>
    <w:p w:rsidR="00490802" w:rsidRPr="004F0993" w:rsidRDefault="00490802" w:rsidP="003A4D77">
      <w:pPr>
        <w:pStyle w:val="Default"/>
        <w:rPr>
          <w:sz w:val="28"/>
          <w:szCs w:val="28"/>
        </w:rPr>
      </w:pPr>
      <w:r w:rsidRPr="004F0993">
        <w:rPr>
          <w:sz w:val="28"/>
          <w:szCs w:val="28"/>
        </w:rPr>
        <w:t>Примерное время на выполнение задания (в минутах) – 2.</w:t>
      </w:r>
    </w:p>
    <w:p w:rsidR="00FA6F2C" w:rsidRPr="004F0993" w:rsidRDefault="00FA6F2C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D6835" w:rsidRPr="004310F3" w:rsidRDefault="00AD6835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10F3">
        <w:rPr>
          <w:rFonts w:ascii="Times New Roman" w:hAnsi="Times New Roman"/>
          <w:i/>
          <w:sz w:val="28"/>
          <w:szCs w:val="28"/>
        </w:rPr>
        <w:t>Приме</w:t>
      </w:r>
      <w:r w:rsidR="00DB36A8" w:rsidRPr="004310F3">
        <w:rPr>
          <w:rFonts w:ascii="Times New Roman" w:hAnsi="Times New Roman"/>
          <w:i/>
          <w:sz w:val="28"/>
          <w:szCs w:val="28"/>
        </w:rPr>
        <w:t>р:</w:t>
      </w:r>
    </w:p>
    <w:p w:rsidR="00DB36A8" w:rsidRPr="00CB798A" w:rsidRDefault="00C62A3C" w:rsidP="003A4D77">
      <w:pPr>
        <w:spacing w:after="0" w:line="240" w:lineRule="auto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4310F3">
        <w:rPr>
          <w:rFonts w:ascii="Times New Roman" w:hAnsi="Times New Roman"/>
          <w:iCs/>
          <w:sz w:val="28"/>
          <w:szCs w:val="28"/>
        </w:rPr>
        <w:t xml:space="preserve">Вычислите: </w:t>
      </w:r>
      <w:r w:rsidR="004310F3" w:rsidRPr="004310F3">
        <w:rPr>
          <w:rFonts w:ascii="Times New Roman" w:hAnsi="Times New Roman"/>
          <w:iCs/>
          <w:sz w:val="28"/>
          <w:szCs w:val="28"/>
        </w:rPr>
        <w:t>9</w:t>
      </w:r>
      <w:r w:rsidR="004310F3" w:rsidRPr="00CB798A">
        <w:rPr>
          <w:rFonts w:ascii="Times New Roman" w:hAnsi="Times New Roman"/>
          <w:iCs/>
          <w:sz w:val="28"/>
          <w:szCs w:val="28"/>
        </w:rPr>
        <w:t>/14*(17/24 – 5/12)</w:t>
      </w:r>
    </w:p>
    <w:p w:rsidR="00DB36A8" w:rsidRPr="004310F3" w:rsidRDefault="00DB36A8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310F3">
        <w:rPr>
          <w:rFonts w:ascii="Times New Roman" w:hAnsi="Times New Roman"/>
          <w:i/>
          <w:iCs/>
          <w:sz w:val="28"/>
          <w:szCs w:val="28"/>
        </w:rPr>
        <w:t>Комментарии:</w:t>
      </w:r>
    </w:p>
    <w:p w:rsidR="00FA0C82" w:rsidRPr="004310F3" w:rsidRDefault="00713289" w:rsidP="00FA0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10F3">
        <w:rPr>
          <w:rFonts w:ascii="Times New Roman" w:hAnsi="Times New Roman"/>
          <w:iCs/>
          <w:sz w:val="28"/>
          <w:szCs w:val="28"/>
        </w:rPr>
        <w:t xml:space="preserve">Данное задание содержит похожую идею, что и предыдущее. Нарушение порядка действий сработало и в данном задании. Действия с обыкновенными дробями вызывают затруднения, особенно при умножении. Не отработано умение сокращать дроби. </w:t>
      </w:r>
      <w:r w:rsidR="00FA0C82" w:rsidRPr="004310F3">
        <w:rPr>
          <w:rFonts w:ascii="Times New Roman" w:hAnsi="Times New Roman"/>
          <w:iCs/>
          <w:sz w:val="28"/>
          <w:szCs w:val="28"/>
        </w:rPr>
        <w:t xml:space="preserve">Вместе с тем, </w:t>
      </w:r>
      <w:r w:rsidR="00FA0C82" w:rsidRP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со стороны учащихся элементарной проверки могло повлечь запись неверного ответа решения задачи. </w:t>
      </w:r>
      <w:r w:rsidRPr="004310F3">
        <w:rPr>
          <w:rFonts w:ascii="Times New Roman" w:hAnsi="Times New Roman"/>
          <w:color w:val="000000"/>
          <w:sz w:val="28"/>
          <w:szCs w:val="28"/>
          <w:lang w:eastAsia="ru-RU"/>
        </w:rPr>
        <w:t>Плохо отработанные понятие обыкновенной дроби и навыки действий с обыкновен</w:t>
      </w:r>
      <w:r w:rsidR="00B62E06" w:rsidRPr="004310F3">
        <w:rPr>
          <w:rFonts w:ascii="Times New Roman" w:hAnsi="Times New Roman"/>
          <w:color w:val="000000"/>
          <w:sz w:val="28"/>
          <w:szCs w:val="28"/>
          <w:lang w:eastAsia="ru-RU"/>
        </w:rPr>
        <w:t>ными дробями болезненно сказываю</w:t>
      </w:r>
      <w:r w:rsidRPr="004310F3">
        <w:rPr>
          <w:rFonts w:ascii="Times New Roman" w:hAnsi="Times New Roman"/>
          <w:color w:val="000000"/>
          <w:sz w:val="28"/>
          <w:szCs w:val="28"/>
          <w:lang w:eastAsia="ru-RU"/>
        </w:rPr>
        <w:t>тся в дальнейшем при изучении смежных дисциплин, а также при написании ОГЭ в 9 классе.</w:t>
      </w:r>
    </w:p>
    <w:p w:rsidR="00AD6835" w:rsidRPr="004310F3" w:rsidRDefault="00AD6835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835" w:rsidRPr="004310F3" w:rsidRDefault="00AD6835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10F3">
        <w:rPr>
          <w:rFonts w:ascii="Times New Roman" w:hAnsi="Times New Roman"/>
          <w:b/>
          <w:sz w:val="28"/>
          <w:szCs w:val="28"/>
        </w:rPr>
        <w:t>Задание 3.</w:t>
      </w:r>
    </w:p>
    <w:p w:rsidR="00AD6835" w:rsidRPr="004310F3" w:rsidRDefault="00DB36A8" w:rsidP="003A4D77">
      <w:pPr>
        <w:pStyle w:val="Default"/>
        <w:rPr>
          <w:i/>
          <w:sz w:val="28"/>
          <w:szCs w:val="28"/>
        </w:rPr>
      </w:pPr>
      <w:r w:rsidRPr="004310F3">
        <w:rPr>
          <w:i/>
          <w:sz w:val="28"/>
          <w:szCs w:val="28"/>
        </w:rPr>
        <w:t>Характеристика задания: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799"/>
        <w:gridCol w:w="1699"/>
        <w:gridCol w:w="1669"/>
      </w:tblGrid>
      <w:tr w:rsidR="00490802" w:rsidRPr="004310F3" w:rsidTr="003C1F2D">
        <w:tc>
          <w:tcPr>
            <w:tcW w:w="3510" w:type="dxa"/>
            <w:shd w:val="clear" w:color="auto" w:fill="auto"/>
          </w:tcPr>
          <w:p w:rsidR="00490802" w:rsidRPr="004310F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:rsidR="00490802" w:rsidRPr="004310F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4310F3">
              <w:rPr>
                <w:sz w:val="28"/>
                <w:szCs w:val="28"/>
              </w:rPr>
              <w:t>научится</w:t>
            </w:r>
            <w:proofErr w:type="gramEnd"/>
            <w:r w:rsidRPr="004310F3">
              <w:rPr>
                <w:sz w:val="28"/>
                <w:szCs w:val="28"/>
              </w:rPr>
              <w:t xml:space="preserve"> / </w:t>
            </w:r>
            <w:r w:rsidRPr="004310F3">
              <w:rPr>
                <w:i/>
                <w:iCs/>
                <w:sz w:val="28"/>
                <w:szCs w:val="28"/>
              </w:rPr>
              <w:t>получит</w:t>
            </w:r>
            <w:r w:rsidRPr="004310F3">
              <w:rPr>
                <w:sz w:val="28"/>
                <w:szCs w:val="28"/>
              </w:rPr>
              <w:br/>
            </w:r>
            <w:r w:rsidRPr="004310F3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:rsidR="00490802" w:rsidRPr="004310F3" w:rsidRDefault="00490802" w:rsidP="003C1F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0F3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:rsidR="00490802" w:rsidRPr="004310F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490802" w:rsidRPr="004310F3" w:rsidTr="003C1F2D">
        <w:tc>
          <w:tcPr>
            <w:tcW w:w="3510" w:type="dxa"/>
            <w:shd w:val="clear" w:color="auto" w:fill="auto"/>
          </w:tcPr>
          <w:p w:rsidR="00490802" w:rsidRPr="004310F3" w:rsidRDefault="00B15A51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>Р</w:t>
            </w:r>
            <w:r w:rsidR="00490802" w:rsidRPr="004310F3">
              <w:rPr>
                <w:sz w:val="28"/>
                <w:szCs w:val="28"/>
              </w:rPr>
              <w:t xml:space="preserve">азвитие представлений о числе и числовых системах </w:t>
            </w:r>
            <w:proofErr w:type="gramStart"/>
            <w:r w:rsidR="00490802" w:rsidRPr="004310F3">
              <w:rPr>
                <w:sz w:val="28"/>
                <w:szCs w:val="28"/>
              </w:rPr>
              <w:t>от</w:t>
            </w:r>
            <w:proofErr w:type="gramEnd"/>
            <w:r w:rsidR="00490802" w:rsidRPr="004310F3">
              <w:rPr>
                <w:sz w:val="28"/>
                <w:szCs w:val="28"/>
              </w:rPr>
              <w:t xml:space="preserve"> натуральных до действительных чисел</w:t>
            </w:r>
          </w:p>
        </w:tc>
        <w:tc>
          <w:tcPr>
            <w:tcW w:w="2835" w:type="dxa"/>
            <w:shd w:val="clear" w:color="auto" w:fill="auto"/>
          </w:tcPr>
          <w:p w:rsidR="00490802" w:rsidRPr="004310F3" w:rsidRDefault="00BA663E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4310F3">
              <w:rPr>
                <w:sz w:val="28"/>
                <w:szCs w:val="28"/>
              </w:rPr>
              <w:t>от</w:t>
            </w:r>
            <w:proofErr w:type="gramEnd"/>
            <w:r w:rsidRPr="004310F3">
              <w:rPr>
                <w:sz w:val="28"/>
                <w:szCs w:val="28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701" w:type="dxa"/>
            <w:shd w:val="clear" w:color="auto" w:fill="auto"/>
          </w:tcPr>
          <w:p w:rsidR="00490802" w:rsidRPr="004310F3" w:rsidRDefault="004310F3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70</w:t>
            </w:r>
          </w:p>
          <w:p w:rsidR="00490802" w:rsidRPr="004310F3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90802" w:rsidRPr="004310F3" w:rsidRDefault="004310F3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69</w:t>
            </w:r>
          </w:p>
          <w:p w:rsidR="00490802" w:rsidRPr="004310F3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490802" w:rsidRPr="004310F3" w:rsidRDefault="00490802" w:rsidP="003A4D77">
      <w:pPr>
        <w:pStyle w:val="Default"/>
        <w:rPr>
          <w:sz w:val="28"/>
          <w:szCs w:val="28"/>
        </w:rPr>
      </w:pPr>
      <w:r w:rsidRPr="004310F3">
        <w:rPr>
          <w:sz w:val="28"/>
          <w:szCs w:val="28"/>
        </w:rPr>
        <w:t>Максимальный балл за задание – 1</w:t>
      </w:r>
    </w:p>
    <w:p w:rsidR="00490802" w:rsidRPr="004310F3" w:rsidRDefault="00490802" w:rsidP="003A4D77">
      <w:pPr>
        <w:pStyle w:val="Default"/>
        <w:rPr>
          <w:sz w:val="28"/>
          <w:szCs w:val="28"/>
        </w:rPr>
      </w:pPr>
      <w:r w:rsidRPr="004310F3">
        <w:rPr>
          <w:sz w:val="28"/>
          <w:szCs w:val="28"/>
        </w:rPr>
        <w:t>Примерное время на выполнение задания (в минутах) – 2.</w:t>
      </w:r>
    </w:p>
    <w:p w:rsidR="004B3658" w:rsidRPr="004310F3" w:rsidRDefault="004B3658" w:rsidP="003A4D77">
      <w:pPr>
        <w:pStyle w:val="Default"/>
        <w:rPr>
          <w:sz w:val="28"/>
          <w:szCs w:val="28"/>
        </w:rPr>
      </w:pPr>
    </w:p>
    <w:p w:rsidR="00DB36A8" w:rsidRPr="004310F3" w:rsidRDefault="00DB36A8" w:rsidP="00DB36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10F3">
        <w:rPr>
          <w:rFonts w:ascii="Times New Roman" w:hAnsi="Times New Roman"/>
          <w:i/>
          <w:sz w:val="28"/>
          <w:szCs w:val="28"/>
        </w:rPr>
        <w:t>Пример:</w:t>
      </w:r>
    </w:p>
    <w:p w:rsidR="004B3658" w:rsidRPr="004310F3" w:rsidRDefault="004310F3" w:rsidP="0043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10F3">
        <w:rPr>
          <w:rFonts w:ascii="Times New Roman" w:hAnsi="Times New Roman"/>
          <w:sz w:val="28"/>
          <w:szCs w:val="28"/>
          <w:lang w:eastAsia="ru-RU"/>
        </w:rPr>
        <w:t>Если от задуманного числа отнять 40, то получится число, которое в пять раз меньше этого задуманного числа. Найдите задуманное число.</w:t>
      </w:r>
    </w:p>
    <w:p w:rsidR="00DB36A8" w:rsidRPr="004310F3" w:rsidRDefault="00DB36A8" w:rsidP="003A4D77">
      <w:pPr>
        <w:pStyle w:val="Default"/>
        <w:rPr>
          <w:i/>
          <w:sz w:val="28"/>
          <w:szCs w:val="28"/>
        </w:rPr>
      </w:pPr>
      <w:r w:rsidRPr="004310F3">
        <w:rPr>
          <w:i/>
          <w:sz w:val="28"/>
          <w:szCs w:val="28"/>
        </w:rPr>
        <w:t>Комментарии:</w:t>
      </w:r>
    </w:p>
    <w:p w:rsidR="00B15A51" w:rsidRPr="004310F3" w:rsidRDefault="00BA663E" w:rsidP="00B15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данном случае задача оказалась </w:t>
      </w:r>
      <w:r w:rsid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немного </w:t>
      </w:r>
      <w:r w:rsidRPr="004310F3">
        <w:rPr>
          <w:rFonts w:ascii="Times New Roman" w:hAnsi="Times New Roman"/>
          <w:color w:val="000000"/>
          <w:sz w:val="28"/>
          <w:szCs w:val="28"/>
          <w:lang w:eastAsia="ru-RU"/>
        </w:rPr>
        <w:t>сложна в плане понимания ее учащимися. Об этом свидетельствует</w:t>
      </w:r>
      <w:r w:rsidR="004310F3" w:rsidRP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очень высокий</w:t>
      </w:r>
      <w:r w:rsidRP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показатель </w:t>
      </w:r>
      <w:r w:rsidR="004310F3" w:rsidRP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РФ. В </w:t>
      </w:r>
      <w:r w:rsidR="004310F3" w:rsidRPr="004310F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ЛО он оказался чуть выше. В целом </w:t>
      </w:r>
      <w:r w:rsidRP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учащиеся </w:t>
      </w:r>
      <w:r w:rsidR="004310F3" w:rsidRPr="004310F3">
        <w:rPr>
          <w:rFonts w:ascii="Times New Roman" w:hAnsi="Times New Roman"/>
          <w:color w:val="000000"/>
          <w:sz w:val="28"/>
          <w:szCs w:val="28"/>
          <w:lang w:eastAsia="ru-RU"/>
        </w:rPr>
        <w:t>6 классов справляются с решением задачи.</w:t>
      </w:r>
      <w:r w:rsidRP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5A51" w:rsidRPr="004310F3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тем, как и в предыдущих заданиях, нельзя не учитывать отсутствие со стороны учащихся элементарной проверки, которая могла повлечь запись</w:t>
      </w:r>
      <w:r w:rsidR="004310F3" w:rsidRP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неверного ответа решения</w:t>
      </w:r>
      <w:r w:rsidR="00B15A51" w:rsidRPr="004310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A0C82" w:rsidRPr="004310F3" w:rsidRDefault="00FA0C82" w:rsidP="00FA0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3EF" w:rsidRPr="004310F3" w:rsidRDefault="005433EF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10F3">
        <w:rPr>
          <w:rFonts w:ascii="Times New Roman" w:hAnsi="Times New Roman"/>
          <w:b/>
          <w:sz w:val="28"/>
          <w:szCs w:val="28"/>
        </w:rPr>
        <w:t>Задание 4.</w:t>
      </w:r>
    </w:p>
    <w:p w:rsidR="00DB36A8" w:rsidRPr="004310F3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10F3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2805"/>
        <w:gridCol w:w="1700"/>
        <w:gridCol w:w="1669"/>
      </w:tblGrid>
      <w:tr w:rsidR="00490802" w:rsidRPr="004310F3" w:rsidTr="00571D98">
        <w:tc>
          <w:tcPr>
            <w:tcW w:w="3936" w:type="dxa"/>
            <w:shd w:val="clear" w:color="auto" w:fill="auto"/>
          </w:tcPr>
          <w:p w:rsidR="00490802" w:rsidRPr="004310F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:rsidR="00490802" w:rsidRPr="004310F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4310F3">
              <w:rPr>
                <w:sz w:val="28"/>
                <w:szCs w:val="28"/>
              </w:rPr>
              <w:t>научится</w:t>
            </w:r>
            <w:proofErr w:type="gramEnd"/>
            <w:r w:rsidRPr="004310F3">
              <w:rPr>
                <w:sz w:val="28"/>
                <w:szCs w:val="28"/>
              </w:rPr>
              <w:t xml:space="preserve"> / </w:t>
            </w:r>
            <w:r w:rsidRPr="004310F3">
              <w:rPr>
                <w:i/>
                <w:iCs/>
                <w:sz w:val="28"/>
                <w:szCs w:val="28"/>
              </w:rPr>
              <w:t>получит</w:t>
            </w:r>
            <w:r w:rsidRPr="004310F3">
              <w:rPr>
                <w:sz w:val="28"/>
                <w:szCs w:val="28"/>
              </w:rPr>
              <w:br/>
            </w:r>
            <w:r w:rsidRPr="004310F3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:rsidR="00490802" w:rsidRPr="004310F3" w:rsidRDefault="00490802" w:rsidP="00571D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0F3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:rsidR="00490802" w:rsidRPr="004310F3" w:rsidRDefault="00490802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490802" w:rsidRPr="004310F3" w:rsidTr="00571D98">
        <w:tc>
          <w:tcPr>
            <w:tcW w:w="3936" w:type="dxa"/>
            <w:shd w:val="clear" w:color="auto" w:fill="auto"/>
          </w:tcPr>
          <w:p w:rsidR="00490802" w:rsidRPr="004310F3" w:rsidRDefault="00B15A51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>Р</w:t>
            </w:r>
            <w:r w:rsidR="00490802" w:rsidRPr="004310F3">
              <w:rPr>
                <w:sz w:val="28"/>
                <w:szCs w:val="28"/>
              </w:rPr>
              <w:t xml:space="preserve">азвитие представлений о числе и числовых системах </w:t>
            </w:r>
            <w:proofErr w:type="gramStart"/>
            <w:r w:rsidR="00490802" w:rsidRPr="004310F3">
              <w:rPr>
                <w:sz w:val="28"/>
                <w:szCs w:val="28"/>
              </w:rPr>
              <w:t>от</w:t>
            </w:r>
            <w:proofErr w:type="gramEnd"/>
            <w:r w:rsidR="00490802" w:rsidRPr="004310F3">
              <w:rPr>
                <w:sz w:val="28"/>
                <w:szCs w:val="28"/>
              </w:rPr>
              <w:t xml:space="preserve"> натуральных до действительных чисел</w:t>
            </w:r>
          </w:p>
        </w:tc>
        <w:tc>
          <w:tcPr>
            <w:tcW w:w="2835" w:type="dxa"/>
            <w:shd w:val="clear" w:color="auto" w:fill="auto"/>
          </w:tcPr>
          <w:p w:rsidR="00490802" w:rsidRPr="004310F3" w:rsidRDefault="003E21D6" w:rsidP="003A4D77">
            <w:pPr>
              <w:pStyle w:val="Default"/>
              <w:rPr>
                <w:sz w:val="28"/>
                <w:szCs w:val="28"/>
              </w:rPr>
            </w:pPr>
            <w:r w:rsidRPr="004310F3">
              <w:rPr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4310F3">
              <w:rPr>
                <w:sz w:val="28"/>
                <w:szCs w:val="28"/>
              </w:rPr>
              <w:t>от</w:t>
            </w:r>
            <w:proofErr w:type="gramEnd"/>
            <w:r w:rsidRPr="004310F3">
              <w:rPr>
                <w:sz w:val="28"/>
                <w:szCs w:val="28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701" w:type="dxa"/>
            <w:shd w:val="clear" w:color="auto" w:fill="auto"/>
          </w:tcPr>
          <w:p w:rsidR="00490802" w:rsidRPr="004310F3" w:rsidRDefault="004310F3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  <w:p w:rsidR="00490802" w:rsidRPr="004310F3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90802" w:rsidRPr="004310F3" w:rsidRDefault="004310F3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  <w:p w:rsidR="00490802" w:rsidRPr="004310F3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490802" w:rsidRPr="004310F3" w:rsidRDefault="00490802" w:rsidP="003A4D77">
      <w:pPr>
        <w:pStyle w:val="Default"/>
        <w:rPr>
          <w:sz w:val="28"/>
          <w:szCs w:val="28"/>
        </w:rPr>
      </w:pPr>
      <w:r w:rsidRPr="004310F3">
        <w:rPr>
          <w:sz w:val="28"/>
          <w:szCs w:val="28"/>
        </w:rPr>
        <w:t>Максимальный балл за задание – 1</w:t>
      </w:r>
    </w:p>
    <w:p w:rsidR="00490802" w:rsidRPr="004310F3" w:rsidRDefault="00490802" w:rsidP="003A4D77">
      <w:pPr>
        <w:pStyle w:val="Default"/>
        <w:rPr>
          <w:sz w:val="28"/>
          <w:szCs w:val="28"/>
        </w:rPr>
      </w:pPr>
      <w:r w:rsidRPr="004310F3">
        <w:rPr>
          <w:sz w:val="28"/>
          <w:szCs w:val="28"/>
        </w:rPr>
        <w:t>Примерное время на выполнение задания (в минутах) – 4.</w:t>
      </w:r>
    </w:p>
    <w:p w:rsidR="004B3658" w:rsidRPr="004310F3" w:rsidRDefault="004B3658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3EF" w:rsidRPr="002A6E12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6E12">
        <w:rPr>
          <w:rFonts w:ascii="Times New Roman" w:hAnsi="Times New Roman"/>
          <w:i/>
          <w:sz w:val="28"/>
          <w:szCs w:val="28"/>
        </w:rPr>
        <w:t>Пример:</w:t>
      </w:r>
    </w:p>
    <w:p w:rsidR="00DB36A8" w:rsidRPr="002A6E12" w:rsidRDefault="003E21D6" w:rsidP="003A4D77">
      <w:pPr>
        <w:pStyle w:val="Default"/>
        <w:rPr>
          <w:sz w:val="28"/>
          <w:szCs w:val="28"/>
          <w:highlight w:val="yellow"/>
        </w:rPr>
      </w:pPr>
      <w:r w:rsidRPr="002A6E12">
        <w:rPr>
          <w:sz w:val="28"/>
          <w:szCs w:val="28"/>
        </w:rPr>
        <w:t>Вычислите:</w:t>
      </w:r>
      <w:r w:rsidR="004310F3" w:rsidRPr="002A6E12">
        <w:rPr>
          <w:sz w:val="28"/>
          <w:szCs w:val="28"/>
        </w:rPr>
        <w:t xml:space="preserve"> 9,2 – 9,6:1,5</w:t>
      </w:r>
      <w:r w:rsidRPr="002A6E12">
        <w:rPr>
          <w:sz w:val="28"/>
          <w:szCs w:val="28"/>
        </w:rPr>
        <w:t>.</w:t>
      </w:r>
    </w:p>
    <w:p w:rsidR="00DB36A8" w:rsidRPr="002A6E12" w:rsidRDefault="00DB36A8" w:rsidP="003A4D77">
      <w:pPr>
        <w:pStyle w:val="Default"/>
        <w:rPr>
          <w:i/>
          <w:sz w:val="28"/>
          <w:szCs w:val="28"/>
        </w:rPr>
      </w:pPr>
      <w:r w:rsidRPr="002A6E12">
        <w:rPr>
          <w:i/>
          <w:sz w:val="28"/>
          <w:szCs w:val="28"/>
        </w:rPr>
        <w:t>Комментарии:</w:t>
      </w:r>
    </w:p>
    <w:p w:rsidR="00B70EF7" w:rsidRPr="002A6E12" w:rsidRDefault="003E21D6" w:rsidP="00CA20D5">
      <w:pPr>
        <w:pStyle w:val="Default"/>
        <w:ind w:firstLine="567"/>
        <w:jc w:val="both"/>
        <w:rPr>
          <w:sz w:val="28"/>
          <w:szCs w:val="28"/>
        </w:rPr>
      </w:pPr>
      <w:r w:rsidRPr="002A6E12">
        <w:rPr>
          <w:sz w:val="28"/>
          <w:szCs w:val="28"/>
        </w:rPr>
        <w:t>Задание очень несложное,</w:t>
      </w:r>
      <w:r w:rsidR="00161529" w:rsidRPr="002A6E12">
        <w:rPr>
          <w:sz w:val="28"/>
          <w:szCs w:val="28"/>
        </w:rPr>
        <w:t xml:space="preserve"> </w:t>
      </w:r>
      <w:r w:rsidRPr="002A6E12">
        <w:rPr>
          <w:sz w:val="28"/>
          <w:szCs w:val="28"/>
        </w:rPr>
        <w:t xml:space="preserve">но если сравнить с </w:t>
      </w:r>
      <w:r w:rsidR="00161529" w:rsidRPr="002A6E12">
        <w:rPr>
          <w:sz w:val="28"/>
          <w:szCs w:val="28"/>
        </w:rPr>
        <w:t xml:space="preserve">выполнением задания №2, то </w:t>
      </w:r>
      <w:r w:rsidR="004310F3" w:rsidRPr="002A6E12">
        <w:rPr>
          <w:sz w:val="28"/>
          <w:szCs w:val="28"/>
        </w:rPr>
        <w:t>здесь результат оказался немного лучш</w:t>
      </w:r>
      <w:r w:rsidR="00161529" w:rsidRPr="002A6E12">
        <w:rPr>
          <w:sz w:val="28"/>
          <w:szCs w:val="28"/>
        </w:rPr>
        <w:t xml:space="preserve">е. </w:t>
      </w:r>
      <w:r w:rsidR="002A6E12" w:rsidRPr="002A6E12">
        <w:rPr>
          <w:sz w:val="28"/>
          <w:szCs w:val="28"/>
        </w:rPr>
        <w:t xml:space="preserve"> Достаточно</w:t>
      </w:r>
      <w:r w:rsidR="00161529" w:rsidRPr="002A6E12">
        <w:rPr>
          <w:sz w:val="28"/>
          <w:szCs w:val="28"/>
        </w:rPr>
        <w:t xml:space="preserve"> плохо выполнялось действие деления на десятичную дробь. П</w:t>
      </w:r>
      <w:r w:rsidR="00CA20D5" w:rsidRPr="002A6E12">
        <w:rPr>
          <w:sz w:val="28"/>
          <w:szCs w:val="28"/>
        </w:rPr>
        <w:t>одобный навык отсутствует у учащихся, и учителю необходимо работать над этой проблемой.</w:t>
      </w:r>
      <w:r w:rsidR="00161529" w:rsidRPr="002A6E12">
        <w:rPr>
          <w:sz w:val="28"/>
          <w:szCs w:val="28"/>
        </w:rPr>
        <w:t xml:space="preserve"> Это отразится при изучении смежных дисциплин, но особенно остро ударит в 9 классе при сдаче ОГЭ по математике, а также в 11 классе во время ЕГЭ по математике. Ведь большинство проблем у выпускников в </w:t>
      </w:r>
      <w:r w:rsidR="00140D94" w:rsidRPr="002A6E12">
        <w:rPr>
          <w:sz w:val="28"/>
          <w:szCs w:val="28"/>
        </w:rPr>
        <w:t>9</w:t>
      </w:r>
      <w:r w:rsidR="00161529" w:rsidRPr="002A6E12">
        <w:rPr>
          <w:sz w:val="28"/>
          <w:szCs w:val="28"/>
        </w:rPr>
        <w:t xml:space="preserve"> и 11 классе</w:t>
      </w:r>
      <w:r w:rsidR="00140D94" w:rsidRPr="002A6E12">
        <w:rPr>
          <w:sz w:val="28"/>
          <w:szCs w:val="28"/>
        </w:rPr>
        <w:t xml:space="preserve"> как – раз и возникает при работе с десятичными дробями.</w:t>
      </w:r>
    </w:p>
    <w:p w:rsidR="00532136" w:rsidRPr="002A6E12" w:rsidRDefault="00532136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F01" w:rsidRPr="002A6E12" w:rsidRDefault="006E6620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E12">
        <w:rPr>
          <w:rFonts w:ascii="Times New Roman" w:hAnsi="Times New Roman"/>
          <w:b/>
          <w:sz w:val="28"/>
          <w:szCs w:val="28"/>
        </w:rPr>
        <w:t>Задание 5</w:t>
      </w:r>
      <w:r w:rsidR="00C24F01" w:rsidRPr="002A6E12">
        <w:rPr>
          <w:rFonts w:ascii="Times New Roman" w:hAnsi="Times New Roman"/>
          <w:b/>
          <w:sz w:val="28"/>
          <w:szCs w:val="28"/>
        </w:rPr>
        <w:t>.</w:t>
      </w:r>
    </w:p>
    <w:p w:rsidR="004B3658" w:rsidRPr="002A6E12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6E12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484"/>
        <w:gridCol w:w="1700"/>
        <w:gridCol w:w="1669"/>
      </w:tblGrid>
      <w:tr w:rsidR="00490802" w:rsidRPr="002A6E12" w:rsidTr="00571D98">
        <w:tc>
          <w:tcPr>
            <w:tcW w:w="3227" w:type="dxa"/>
            <w:shd w:val="clear" w:color="auto" w:fill="auto"/>
          </w:tcPr>
          <w:p w:rsidR="00490802" w:rsidRPr="002A6E12" w:rsidRDefault="00490802" w:rsidP="003A4D77">
            <w:pPr>
              <w:pStyle w:val="Default"/>
              <w:rPr>
                <w:sz w:val="28"/>
                <w:szCs w:val="28"/>
              </w:rPr>
            </w:pPr>
            <w:r w:rsidRPr="002A6E12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3544" w:type="dxa"/>
            <w:shd w:val="clear" w:color="auto" w:fill="auto"/>
          </w:tcPr>
          <w:p w:rsidR="00490802" w:rsidRPr="002A6E12" w:rsidRDefault="00490802" w:rsidP="003A4D77">
            <w:pPr>
              <w:pStyle w:val="Default"/>
              <w:rPr>
                <w:sz w:val="28"/>
                <w:szCs w:val="28"/>
              </w:rPr>
            </w:pPr>
            <w:r w:rsidRPr="002A6E12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2A6E12">
              <w:rPr>
                <w:sz w:val="28"/>
                <w:szCs w:val="28"/>
              </w:rPr>
              <w:t>научится</w:t>
            </w:r>
            <w:proofErr w:type="gramEnd"/>
            <w:r w:rsidRPr="002A6E12">
              <w:rPr>
                <w:sz w:val="28"/>
                <w:szCs w:val="28"/>
              </w:rPr>
              <w:t xml:space="preserve"> / </w:t>
            </w:r>
            <w:r w:rsidRPr="002A6E12">
              <w:rPr>
                <w:i/>
                <w:iCs/>
                <w:sz w:val="28"/>
                <w:szCs w:val="28"/>
              </w:rPr>
              <w:t>получит</w:t>
            </w:r>
            <w:r w:rsidRPr="002A6E12">
              <w:rPr>
                <w:sz w:val="28"/>
                <w:szCs w:val="28"/>
              </w:rPr>
              <w:br/>
            </w:r>
            <w:r w:rsidRPr="002A6E12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:rsidR="00490802" w:rsidRPr="002A6E12" w:rsidRDefault="00490802" w:rsidP="00571D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:rsidR="00490802" w:rsidRPr="002A6E12" w:rsidRDefault="00490802" w:rsidP="003A4D77">
            <w:pPr>
              <w:pStyle w:val="Default"/>
              <w:rPr>
                <w:sz w:val="28"/>
                <w:szCs w:val="28"/>
              </w:rPr>
            </w:pPr>
            <w:r w:rsidRPr="002A6E12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490802" w:rsidRPr="002A6E12" w:rsidTr="00571D98">
        <w:tc>
          <w:tcPr>
            <w:tcW w:w="3227" w:type="dxa"/>
            <w:shd w:val="clear" w:color="auto" w:fill="auto"/>
          </w:tcPr>
          <w:p w:rsidR="00490802" w:rsidRPr="002A6E12" w:rsidRDefault="0049080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t>Овла</w:t>
            </w:r>
            <w:r w:rsidR="00B2513A" w:rsidRPr="002A6E12">
              <w:rPr>
                <w:rFonts w:ascii="Times New Roman" w:hAnsi="Times New Roman"/>
                <w:color w:val="000000"/>
                <w:sz w:val="28"/>
                <w:szCs w:val="28"/>
              </w:rPr>
              <w:t>дение приемами оценки и прикидки</w:t>
            </w:r>
          </w:p>
        </w:tc>
        <w:tc>
          <w:tcPr>
            <w:tcW w:w="3544" w:type="dxa"/>
            <w:shd w:val="clear" w:color="auto" w:fill="auto"/>
          </w:tcPr>
          <w:p w:rsidR="00490802" w:rsidRPr="002A6E12" w:rsidRDefault="00B81C53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пользоваться оценкой и прикидкой при практических расчетах. </w:t>
            </w: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Оценивать размеры реальных объектов окружающего мира</w:t>
            </w:r>
          </w:p>
        </w:tc>
        <w:tc>
          <w:tcPr>
            <w:tcW w:w="1701" w:type="dxa"/>
            <w:shd w:val="clear" w:color="auto" w:fill="auto"/>
          </w:tcPr>
          <w:p w:rsidR="00490802" w:rsidRPr="002A6E12" w:rsidRDefault="002A6E12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80</w:t>
            </w:r>
          </w:p>
          <w:p w:rsidR="00490802" w:rsidRPr="002A6E12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90802" w:rsidRPr="002A6E12" w:rsidRDefault="002A6E12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  <w:p w:rsidR="00490802" w:rsidRPr="002A6E12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490802" w:rsidRPr="002A6E12" w:rsidRDefault="00490802" w:rsidP="003A4D77">
      <w:pPr>
        <w:pStyle w:val="Default"/>
        <w:rPr>
          <w:sz w:val="28"/>
          <w:szCs w:val="28"/>
        </w:rPr>
      </w:pPr>
      <w:r w:rsidRPr="002A6E12">
        <w:rPr>
          <w:sz w:val="28"/>
          <w:szCs w:val="28"/>
        </w:rPr>
        <w:lastRenderedPageBreak/>
        <w:t>Максимальный балл за задание – 1</w:t>
      </w:r>
    </w:p>
    <w:p w:rsidR="00490802" w:rsidRPr="002A6E12" w:rsidRDefault="00490802" w:rsidP="003A4D77">
      <w:pPr>
        <w:pStyle w:val="Default"/>
        <w:rPr>
          <w:sz w:val="28"/>
          <w:szCs w:val="28"/>
        </w:rPr>
      </w:pPr>
      <w:r w:rsidRPr="002A6E12">
        <w:rPr>
          <w:sz w:val="28"/>
          <w:szCs w:val="28"/>
        </w:rPr>
        <w:t>Примерное время на выполнение задания (в минутах) – 2.</w:t>
      </w:r>
      <w:r w:rsidR="002A6E12">
        <w:rPr>
          <w:sz w:val="28"/>
          <w:szCs w:val="28"/>
        </w:rPr>
        <w:t xml:space="preserve">    </w:t>
      </w:r>
      <w:r w:rsidR="002A6E12">
        <w:rPr>
          <w:i/>
          <w:sz w:val="28"/>
          <w:szCs w:val="28"/>
        </w:rPr>
        <w:t>П</w:t>
      </w:r>
      <w:r w:rsidR="002A6E12" w:rsidRPr="002A6E12">
        <w:rPr>
          <w:i/>
          <w:sz w:val="28"/>
          <w:szCs w:val="28"/>
        </w:rPr>
        <w:t>ример:</w:t>
      </w:r>
    </w:p>
    <w:p w:rsidR="00490802" w:rsidRPr="002A6E12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1A8" w:rsidRPr="002A6E12" w:rsidRDefault="002A6E12" w:rsidP="002A6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6660E0E6" wp14:editId="2DA0B285">
            <wp:extent cx="5399405" cy="7598410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759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04" w:rsidRDefault="00D14F04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D14F04" w:rsidRDefault="00D14F04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DB36A8" w:rsidRPr="00DB36A8" w:rsidRDefault="00E15998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DB36A8" w:rsidRPr="00571D98">
        <w:rPr>
          <w:rFonts w:ascii="Times New Roman" w:hAnsi="Times New Roman"/>
          <w:i/>
          <w:sz w:val="24"/>
          <w:szCs w:val="24"/>
        </w:rPr>
        <w:t>Комментарии:</w:t>
      </w:r>
    </w:p>
    <w:p w:rsidR="002A6E12" w:rsidRDefault="002A6E12" w:rsidP="00180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2A6E12" w:rsidRPr="002A6E12" w:rsidRDefault="002A6E12" w:rsidP="00180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2A6E12" w:rsidRPr="002A6E12" w:rsidRDefault="002A6E12" w:rsidP="002A6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6E12">
        <w:rPr>
          <w:rFonts w:ascii="Times New Roman" w:hAnsi="Times New Roman"/>
          <w:sz w:val="28"/>
          <w:szCs w:val="28"/>
          <w:lang w:eastAsia="ru-RU"/>
        </w:rPr>
        <w:t>На рисунке изображён фрагмент карты европейской части России. Расстояние между Москвой и Рязанью 190 км. Сколько приблизительно километров между Рязанью и Воронежем?</w:t>
      </w:r>
    </w:p>
    <w:p w:rsidR="002A6E12" w:rsidRPr="002A6E12" w:rsidRDefault="002A6E12" w:rsidP="002A6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A6E12">
        <w:rPr>
          <w:rFonts w:ascii="Times New Roman" w:hAnsi="Times New Roman"/>
          <w:i/>
          <w:sz w:val="28"/>
          <w:szCs w:val="28"/>
          <w:lang w:eastAsia="ru-RU"/>
        </w:rPr>
        <w:t>Комментарии:</w:t>
      </w:r>
    </w:p>
    <w:p w:rsidR="00B711BE" w:rsidRDefault="00180E2C" w:rsidP="002A6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2A6E12">
        <w:rPr>
          <w:rFonts w:ascii="Times New Roman" w:hAnsi="Times New Roman"/>
          <w:iCs/>
          <w:sz w:val="28"/>
          <w:szCs w:val="28"/>
        </w:rPr>
        <w:t xml:space="preserve">Сравнительно приемлемый процент выполнения заданий, в которых нужно было применить математические знания на практике, свидетельствует о том, что зачастую знания, получаемые на уроках математики, являются «оторванными» от реальной жизни. </w:t>
      </w:r>
      <w:r w:rsidRPr="002A6E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Можно рекомендовать учителям чаще обращаться на уроках к реальны</w:t>
      </w:r>
      <w:r w:rsidR="0092333B" w:rsidRPr="002A6E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м значениям величин и их оценке. П</w:t>
      </w:r>
      <w:r w:rsidRPr="002A6E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оскольку это формирует у </w:t>
      </w:r>
      <w:proofErr w:type="gramStart"/>
      <w:r w:rsidRPr="002A6E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2A6E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внимание к числовым данным, умение</w:t>
      </w:r>
      <w:r w:rsidR="0092333B" w:rsidRPr="002A6E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проверять правильность ответа </w:t>
      </w:r>
      <w:r w:rsidRPr="002A6E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полученного при решении задачи. Очень важно развивать у учеников навык прикидки верного ответа с точки зрения размеров, единиц измерения и характеристик реального объекта или процесса.</w:t>
      </w:r>
    </w:p>
    <w:p w:rsidR="002A6E12" w:rsidRDefault="002A6E12" w:rsidP="002A6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2A6E12" w:rsidRPr="002A6E12" w:rsidRDefault="002A6E12" w:rsidP="002A6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6E6620" w:rsidRPr="002A6E12" w:rsidRDefault="006E6620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E12">
        <w:rPr>
          <w:rFonts w:ascii="Times New Roman" w:hAnsi="Times New Roman"/>
          <w:b/>
          <w:sz w:val="28"/>
          <w:szCs w:val="28"/>
        </w:rPr>
        <w:t>Задание 6.</w:t>
      </w:r>
    </w:p>
    <w:p w:rsidR="006E6620" w:rsidRPr="002A6E12" w:rsidRDefault="00DB36A8" w:rsidP="003A4D77">
      <w:pPr>
        <w:pStyle w:val="Default"/>
        <w:rPr>
          <w:i/>
          <w:sz w:val="28"/>
          <w:szCs w:val="28"/>
        </w:rPr>
      </w:pPr>
      <w:r w:rsidRPr="002A6E12">
        <w:rPr>
          <w:i/>
          <w:sz w:val="28"/>
          <w:szCs w:val="28"/>
        </w:rPr>
        <w:t>Характеристика задания: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2815"/>
        <w:gridCol w:w="1681"/>
        <w:gridCol w:w="1669"/>
      </w:tblGrid>
      <w:tr w:rsidR="00490802" w:rsidRPr="002A6E12" w:rsidTr="00571D98">
        <w:tc>
          <w:tcPr>
            <w:tcW w:w="3794" w:type="dxa"/>
            <w:shd w:val="clear" w:color="auto" w:fill="auto"/>
          </w:tcPr>
          <w:p w:rsidR="00490802" w:rsidRPr="002A6E12" w:rsidRDefault="00490802" w:rsidP="003A4D77">
            <w:pPr>
              <w:pStyle w:val="Default"/>
              <w:rPr>
                <w:sz w:val="28"/>
                <w:szCs w:val="28"/>
              </w:rPr>
            </w:pPr>
            <w:r w:rsidRPr="002A6E12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:rsidR="00490802" w:rsidRPr="002A6E12" w:rsidRDefault="00490802" w:rsidP="003A4D77">
            <w:pPr>
              <w:pStyle w:val="Default"/>
              <w:rPr>
                <w:sz w:val="28"/>
                <w:szCs w:val="28"/>
              </w:rPr>
            </w:pPr>
            <w:r w:rsidRPr="002A6E12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2A6E12">
              <w:rPr>
                <w:sz w:val="28"/>
                <w:szCs w:val="28"/>
              </w:rPr>
              <w:t>научится</w:t>
            </w:r>
            <w:proofErr w:type="gramEnd"/>
            <w:r w:rsidRPr="002A6E12">
              <w:rPr>
                <w:sz w:val="28"/>
                <w:szCs w:val="28"/>
              </w:rPr>
              <w:t xml:space="preserve"> / </w:t>
            </w:r>
            <w:r w:rsidRPr="002A6E12">
              <w:rPr>
                <w:i/>
                <w:iCs/>
                <w:sz w:val="28"/>
                <w:szCs w:val="28"/>
              </w:rPr>
              <w:t>получит</w:t>
            </w:r>
            <w:r w:rsidRPr="002A6E12">
              <w:rPr>
                <w:sz w:val="28"/>
                <w:szCs w:val="28"/>
              </w:rPr>
              <w:br/>
            </w:r>
            <w:r w:rsidRPr="002A6E12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682" w:type="dxa"/>
            <w:shd w:val="clear" w:color="auto" w:fill="auto"/>
          </w:tcPr>
          <w:p w:rsidR="00490802" w:rsidRPr="002A6E12" w:rsidRDefault="00490802" w:rsidP="00571D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78" w:type="dxa"/>
            <w:shd w:val="clear" w:color="auto" w:fill="auto"/>
          </w:tcPr>
          <w:p w:rsidR="00490802" w:rsidRPr="002A6E12" w:rsidRDefault="00490802" w:rsidP="003A4D77">
            <w:pPr>
              <w:pStyle w:val="Default"/>
              <w:rPr>
                <w:sz w:val="28"/>
                <w:szCs w:val="28"/>
              </w:rPr>
            </w:pPr>
            <w:r w:rsidRPr="002A6E12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630673" w:rsidRPr="002A6E12" w:rsidTr="00571D98">
        <w:tc>
          <w:tcPr>
            <w:tcW w:w="3794" w:type="dxa"/>
            <w:shd w:val="clear" w:color="auto" w:fill="auto"/>
          </w:tcPr>
          <w:p w:rsidR="00630673" w:rsidRPr="002A6E12" w:rsidRDefault="00630673" w:rsidP="000132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2835" w:type="dxa"/>
            <w:shd w:val="clear" w:color="auto" w:fill="auto"/>
          </w:tcPr>
          <w:p w:rsidR="00630673" w:rsidRPr="002A6E12" w:rsidRDefault="00630673" w:rsidP="000132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82" w:type="dxa"/>
            <w:shd w:val="clear" w:color="auto" w:fill="auto"/>
          </w:tcPr>
          <w:p w:rsidR="00630673" w:rsidRPr="002A6E12" w:rsidRDefault="002A6E12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  <w:p w:rsidR="00630673" w:rsidRPr="002A6E12" w:rsidRDefault="00630673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:rsidR="00630673" w:rsidRPr="002A6E12" w:rsidRDefault="002A6E12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  <w:p w:rsidR="00630673" w:rsidRPr="002A6E12" w:rsidRDefault="00630673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490802" w:rsidRPr="002A6E12" w:rsidRDefault="00345F16" w:rsidP="003A4D77">
      <w:pPr>
        <w:pStyle w:val="Default"/>
        <w:rPr>
          <w:sz w:val="28"/>
          <w:szCs w:val="28"/>
          <w:lang w:val="en-US"/>
        </w:rPr>
      </w:pPr>
      <w:r w:rsidRPr="002A6E12">
        <w:rPr>
          <w:sz w:val="28"/>
          <w:szCs w:val="28"/>
        </w:rPr>
        <w:t xml:space="preserve">Максимальный балл за задание – </w:t>
      </w:r>
      <w:r w:rsidRPr="002A6E12">
        <w:rPr>
          <w:sz w:val="28"/>
          <w:szCs w:val="28"/>
          <w:lang w:val="en-US"/>
        </w:rPr>
        <w:t>1</w:t>
      </w:r>
    </w:p>
    <w:p w:rsidR="00490802" w:rsidRPr="002A6E12" w:rsidRDefault="00490802" w:rsidP="003A4D77">
      <w:pPr>
        <w:pStyle w:val="Default"/>
        <w:rPr>
          <w:sz w:val="28"/>
          <w:szCs w:val="28"/>
        </w:rPr>
      </w:pPr>
      <w:r w:rsidRPr="002A6E12">
        <w:rPr>
          <w:sz w:val="28"/>
          <w:szCs w:val="28"/>
        </w:rPr>
        <w:t>Примерное время на выполнение задания (в минутах) – 5.</w:t>
      </w:r>
    </w:p>
    <w:p w:rsidR="004B3658" w:rsidRPr="002A6E12" w:rsidRDefault="004B3658" w:rsidP="003A4D77">
      <w:pPr>
        <w:pStyle w:val="Default"/>
        <w:rPr>
          <w:sz w:val="28"/>
          <w:szCs w:val="28"/>
        </w:rPr>
      </w:pPr>
    </w:p>
    <w:p w:rsidR="006E6620" w:rsidRDefault="008421A8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E12">
        <w:rPr>
          <w:rFonts w:ascii="Times New Roman" w:hAnsi="Times New Roman"/>
          <w:i/>
          <w:sz w:val="28"/>
          <w:szCs w:val="28"/>
        </w:rPr>
        <w:br w:type="page"/>
      </w:r>
      <w:r w:rsidR="00DB36A8">
        <w:rPr>
          <w:rFonts w:ascii="Times New Roman" w:hAnsi="Times New Roman"/>
          <w:i/>
          <w:sz w:val="24"/>
          <w:szCs w:val="24"/>
        </w:rPr>
        <w:lastRenderedPageBreak/>
        <w:t>Пример:</w:t>
      </w:r>
    </w:p>
    <w:p w:rsidR="00630673" w:rsidRDefault="00630673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A6E12" w:rsidRDefault="002A6E12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833736"/>
            <wp:effectExtent l="0" t="0" r="3175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12" w:rsidRDefault="002A6E12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30673" w:rsidRPr="002A6E12" w:rsidRDefault="0092333B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6E12">
        <w:rPr>
          <w:rFonts w:ascii="Times New Roman" w:hAnsi="Times New Roman"/>
          <w:i/>
          <w:sz w:val="28"/>
          <w:szCs w:val="28"/>
        </w:rPr>
        <w:t>Комментарии:</w:t>
      </w:r>
    </w:p>
    <w:p w:rsidR="0092333B" w:rsidRPr="002A6E12" w:rsidRDefault="0092333B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E12">
        <w:rPr>
          <w:rFonts w:ascii="Times New Roman" w:hAnsi="Times New Roman"/>
          <w:sz w:val="28"/>
          <w:szCs w:val="28"/>
        </w:rPr>
        <w:t xml:space="preserve">Следует отметить достаточно успешное выполнение данного задания учащимися. </w:t>
      </w:r>
      <w:r w:rsidR="0022038B" w:rsidRPr="002A6E12">
        <w:rPr>
          <w:rFonts w:ascii="Times New Roman" w:hAnsi="Times New Roman"/>
          <w:sz w:val="28"/>
          <w:szCs w:val="28"/>
        </w:rPr>
        <w:t xml:space="preserve">Большинство из них смогли </w:t>
      </w:r>
      <w:proofErr w:type="gramStart"/>
      <w:r w:rsidR="0022038B" w:rsidRPr="002A6E12">
        <w:rPr>
          <w:rFonts w:ascii="Times New Roman" w:hAnsi="Times New Roman"/>
          <w:sz w:val="28"/>
          <w:szCs w:val="28"/>
        </w:rPr>
        <w:t>верно</w:t>
      </w:r>
      <w:proofErr w:type="gramEnd"/>
      <w:r w:rsidR="0022038B" w:rsidRPr="002A6E12">
        <w:rPr>
          <w:rFonts w:ascii="Times New Roman" w:hAnsi="Times New Roman"/>
          <w:sz w:val="28"/>
          <w:szCs w:val="28"/>
        </w:rPr>
        <w:t xml:space="preserve"> рассмотреть, представленную диаграмму и ответить на поставленный вопрос. В дальнейшем необходимо включать задания подобного типа в устную работу, т.к. умение работать с графиками и диаграммами проверяется и в старшей школе. Это будет востребовано и на других предметах, но обязательно встретиться на экзаменах в 9 и 11 классах.</w:t>
      </w:r>
    </w:p>
    <w:p w:rsidR="00630673" w:rsidRPr="002A6E12" w:rsidRDefault="00630673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658" w:rsidRPr="002A6E12" w:rsidRDefault="00B711BE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E12">
        <w:rPr>
          <w:rFonts w:ascii="Times New Roman" w:hAnsi="Times New Roman"/>
          <w:b/>
          <w:sz w:val="28"/>
          <w:szCs w:val="28"/>
        </w:rPr>
        <w:t>Задание 7</w:t>
      </w:r>
      <w:r w:rsidR="00DB36A8" w:rsidRPr="002A6E12">
        <w:rPr>
          <w:rFonts w:ascii="Times New Roman" w:hAnsi="Times New Roman"/>
          <w:b/>
          <w:sz w:val="28"/>
          <w:szCs w:val="28"/>
        </w:rPr>
        <w:t>.</w:t>
      </w:r>
    </w:p>
    <w:p w:rsidR="00DB36A8" w:rsidRPr="002A6E12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6E12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2804"/>
        <w:gridCol w:w="1700"/>
        <w:gridCol w:w="1669"/>
      </w:tblGrid>
      <w:tr w:rsidR="00490802" w:rsidRPr="002A6E12" w:rsidTr="003C1F2D">
        <w:tc>
          <w:tcPr>
            <w:tcW w:w="3794" w:type="dxa"/>
            <w:shd w:val="clear" w:color="auto" w:fill="auto"/>
          </w:tcPr>
          <w:p w:rsidR="00490802" w:rsidRPr="002A6E12" w:rsidRDefault="00490802" w:rsidP="003A4D77">
            <w:pPr>
              <w:pStyle w:val="Default"/>
              <w:rPr>
                <w:sz w:val="28"/>
                <w:szCs w:val="28"/>
              </w:rPr>
            </w:pPr>
            <w:r w:rsidRPr="002A6E12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2835" w:type="dxa"/>
            <w:shd w:val="clear" w:color="auto" w:fill="auto"/>
          </w:tcPr>
          <w:p w:rsidR="00490802" w:rsidRPr="002A6E12" w:rsidRDefault="00490802" w:rsidP="003A4D77">
            <w:pPr>
              <w:pStyle w:val="Default"/>
              <w:rPr>
                <w:sz w:val="28"/>
                <w:szCs w:val="28"/>
              </w:rPr>
            </w:pPr>
            <w:r w:rsidRPr="002A6E12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2A6E12">
              <w:rPr>
                <w:sz w:val="28"/>
                <w:szCs w:val="28"/>
              </w:rPr>
              <w:t>научится</w:t>
            </w:r>
            <w:proofErr w:type="gramEnd"/>
            <w:r w:rsidRPr="002A6E12">
              <w:rPr>
                <w:sz w:val="28"/>
                <w:szCs w:val="28"/>
              </w:rPr>
              <w:t xml:space="preserve"> / </w:t>
            </w:r>
            <w:r w:rsidRPr="002A6E12">
              <w:rPr>
                <w:i/>
                <w:iCs/>
                <w:sz w:val="28"/>
                <w:szCs w:val="28"/>
              </w:rPr>
              <w:t>получит</w:t>
            </w:r>
            <w:r w:rsidRPr="002A6E12">
              <w:rPr>
                <w:sz w:val="28"/>
                <w:szCs w:val="28"/>
              </w:rPr>
              <w:br/>
            </w:r>
            <w:r w:rsidRPr="002A6E12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:rsidR="00490802" w:rsidRPr="002A6E12" w:rsidRDefault="00490802" w:rsidP="003C1F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:rsidR="00490802" w:rsidRPr="002A6E12" w:rsidRDefault="00490802" w:rsidP="003A4D77">
            <w:pPr>
              <w:pStyle w:val="Default"/>
              <w:rPr>
                <w:sz w:val="28"/>
                <w:szCs w:val="28"/>
              </w:rPr>
            </w:pPr>
            <w:r w:rsidRPr="002A6E12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490802" w:rsidRPr="002A6E12" w:rsidTr="003C1F2D">
        <w:tc>
          <w:tcPr>
            <w:tcW w:w="3794" w:type="dxa"/>
            <w:shd w:val="clear" w:color="auto" w:fill="auto"/>
          </w:tcPr>
          <w:p w:rsidR="00490802" w:rsidRPr="002A6E12" w:rsidRDefault="00630673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символьным языком алгебры.</w:t>
            </w:r>
          </w:p>
        </w:tc>
        <w:tc>
          <w:tcPr>
            <w:tcW w:w="2835" w:type="dxa"/>
            <w:shd w:val="clear" w:color="auto" w:fill="auto"/>
          </w:tcPr>
          <w:p w:rsidR="00490802" w:rsidRPr="002A6E12" w:rsidRDefault="00630673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Оперировать понятием модуль числа, </w:t>
            </w: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геометрическая интерпретация модуля числа</w:t>
            </w:r>
          </w:p>
        </w:tc>
        <w:tc>
          <w:tcPr>
            <w:tcW w:w="1701" w:type="dxa"/>
            <w:shd w:val="clear" w:color="auto" w:fill="auto"/>
          </w:tcPr>
          <w:p w:rsidR="00490802" w:rsidRPr="002A6E12" w:rsidRDefault="002A6E12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  <w:p w:rsidR="00490802" w:rsidRPr="002A6E12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90802" w:rsidRPr="002A6E12" w:rsidRDefault="002A6E12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E1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  <w:p w:rsidR="00490802" w:rsidRPr="002A6E12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490802" w:rsidRPr="002A6E12" w:rsidRDefault="00490802" w:rsidP="003A4D77">
      <w:pPr>
        <w:pStyle w:val="Default"/>
        <w:rPr>
          <w:sz w:val="28"/>
          <w:szCs w:val="28"/>
        </w:rPr>
      </w:pPr>
      <w:r w:rsidRPr="002A6E12">
        <w:rPr>
          <w:sz w:val="28"/>
          <w:szCs w:val="28"/>
        </w:rPr>
        <w:lastRenderedPageBreak/>
        <w:t>Максимальный балл за задание – 1</w:t>
      </w:r>
    </w:p>
    <w:p w:rsidR="00490802" w:rsidRPr="002A6E12" w:rsidRDefault="00490802" w:rsidP="003A4D77">
      <w:pPr>
        <w:pStyle w:val="Default"/>
        <w:rPr>
          <w:sz w:val="28"/>
          <w:szCs w:val="28"/>
        </w:rPr>
      </w:pPr>
      <w:r w:rsidRPr="002A6E12">
        <w:rPr>
          <w:sz w:val="28"/>
          <w:szCs w:val="28"/>
        </w:rPr>
        <w:t>Примерное время на выполнение задания (в минутах) – 4.</w:t>
      </w:r>
    </w:p>
    <w:p w:rsidR="00490802" w:rsidRPr="002A6E12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1BE" w:rsidRPr="002A6E12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6E12">
        <w:rPr>
          <w:rFonts w:ascii="Times New Roman" w:hAnsi="Times New Roman"/>
          <w:i/>
          <w:sz w:val="28"/>
          <w:szCs w:val="28"/>
        </w:rPr>
        <w:t>Пример:</w:t>
      </w:r>
    </w:p>
    <w:p w:rsidR="000A36EA" w:rsidRPr="002A6E12" w:rsidRDefault="002A6E12" w:rsidP="003A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1544"/>
            <wp:effectExtent l="0" t="0" r="3175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73" w:rsidRPr="001F3A03" w:rsidRDefault="00630673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3A03">
        <w:rPr>
          <w:rFonts w:ascii="Times New Roman" w:hAnsi="Times New Roman"/>
          <w:i/>
          <w:sz w:val="28"/>
          <w:szCs w:val="28"/>
        </w:rPr>
        <w:t>Комментарии:</w:t>
      </w:r>
    </w:p>
    <w:p w:rsidR="00630673" w:rsidRPr="001F3A03" w:rsidRDefault="00630673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A03">
        <w:rPr>
          <w:rFonts w:ascii="Times New Roman" w:hAnsi="Times New Roman"/>
          <w:sz w:val="28"/>
          <w:szCs w:val="28"/>
        </w:rPr>
        <w:t xml:space="preserve">Данное задание вызвало серьезные затруднения, т.к. </w:t>
      </w:r>
      <w:r w:rsidR="00E06AD7" w:rsidRPr="001F3A03">
        <w:rPr>
          <w:rFonts w:ascii="Times New Roman" w:hAnsi="Times New Roman"/>
          <w:sz w:val="28"/>
          <w:szCs w:val="28"/>
        </w:rPr>
        <w:t>здесь представлены числа с разными знаками, необходимо понимать, что такое модуль числа. Учитывая, что с самым простым</w:t>
      </w:r>
      <w:r w:rsidR="001F3A03" w:rsidRPr="001F3A03">
        <w:rPr>
          <w:rFonts w:ascii="Times New Roman" w:hAnsi="Times New Roman"/>
          <w:sz w:val="28"/>
          <w:szCs w:val="28"/>
        </w:rPr>
        <w:t xml:space="preserve"> заданием 1 справилось менее 83</w:t>
      </w:r>
      <w:r w:rsidR="00E06AD7" w:rsidRPr="001F3A03">
        <w:rPr>
          <w:rFonts w:ascii="Times New Roman" w:hAnsi="Times New Roman"/>
          <w:sz w:val="28"/>
          <w:szCs w:val="28"/>
        </w:rPr>
        <w:t>%, то результат в данном задании был предсказуем.</w:t>
      </w:r>
      <w:r w:rsidR="00380C5B" w:rsidRPr="001F3A03">
        <w:rPr>
          <w:rFonts w:ascii="Times New Roman" w:hAnsi="Times New Roman"/>
          <w:sz w:val="28"/>
          <w:szCs w:val="28"/>
        </w:rPr>
        <w:t xml:space="preserve"> Данная тема очень серьезно западает у учащихся 6 классов, но и вызывает серьезные затруднения в дальнейшем. Нужно рассматривать как можно больше подобных заданий, чтобы понятие «модуль числа» </w:t>
      </w:r>
      <w:proofErr w:type="gramStart"/>
      <w:r w:rsidR="00380C5B" w:rsidRPr="001F3A03">
        <w:rPr>
          <w:rFonts w:ascii="Times New Roman" w:hAnsi="Times New Roman"/>
          <w:sz w:val="28"/>
          <w:szCs w:val="28"/>
        </w:rPr>
        <w:t>было</w:t>
      </w:r>
      <w:proofErr w:type="gramEnd"/>
      <w:r w:rsidR="00380C5B" w:rsidRPr="001F3A03">
        <w:rPr>
          <w:rFonts w:ascii="Times New Roman" w:hAnsi="Times New Roman"/>
          <w:sz w:val="28"/>
          <w:szCs w:val="28"/>
        </w:rPr>
        <w:t xml:space="preserve"> как следует сформировано уже в начале 7 класса.</w:t>
      </w:r>
    </w:p>
    <w:p w:rsidR="000A36EA" w:rsidRPr="001F3A03" w:rsidRDefault="000A36EA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3A03">
        <w:rPr>
          <w:rFonts w:ascii="Times New Roman" w:hAnsi="Times New Roman"/>
          <w:b/>
          <w:sz w:val="28"/>
          <w:szCs w:val="28"/>
        </w:rPr>
        <w:t>Задание 8</w:t>
      </w:r>
      <w:r w:rsidR="00DB36A8" w:rsidRPr="001F3A03">
        <w:rPr>
          <w:rFonts w:ascii="Times New Roman" w:hAnsi="Times New Roman"/>
          <w:b/>
          <w:sz w:val="28"/>
          <w:szCs w:val="28"/>
        </w:rPr>
        <w:t>.</w:t>
      </w:r>
    </w:p>
    <w:p w:rsidR="00DB36A8" w:rsidRPr="001F3A03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3A03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2529"/>
        <w:gridCol w:w="1700"/>
        <w:gridCol w:w="1669"/>
      </w:tblGrid>
      <w:tr w:rsidR="00490802" w:rsidRPr="001F3A03" w:rsidTr="003C1F2D">
        <w:tc>
          <w:tcPr>
            <w:tcW w:w="4219" w:type="dxa"/>
            <w:shd w:val="clear" w:color="auto" w:fill="auto"/>
          </w:tcPr>
          <w:p w:rsidR="00490802" w:rsidRPr="001F3A03" w:rsidRDefault="00490802" w:rsidP="003A4D77">
            <w:pPr>
              <w:pStyle w:val="Default"/>
              <w:rPr>
                <w:sz w:val="28"/>
                <w:szCs w:val="28"/>
              </w:rPr>
            </w:pPr>
            <w:r w:rsidRPr="001F3A03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2552" w:type="dxa"/>
            <w:shd w:val="clear" w:color="auto" w:fill="auto"/>
          </w:tcPr>
          <w:p w:rsidR="00490802" w:rsidRPr="001F3A03" w:rsidRDefault="00490802" w:rsidP="003A4D77">
            <w:pPr>
              <w:pStyle w:val="Default"/>
              <w:rPr>
                <w:sz w:val="28"/>
                <w:szCs w:val="28"/>
              </w:rPr>
            </w:pPr>
            <w:r w:rsidRPr="001F3A03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1F3A03">
              <w:rPr>
                <w:sz w:val="28"/>
                <w:szCs w:val="28"/>
              </w:rPr>
              <w:t>научится</w:t>
            </w:r>
            <w:proofErr w:type="gramEnd"/>
            <w:r w:rsidRPr="001F3A03">
              <w:rPr>
                <w:sz w:val="28"/>
                <w:szCs w:val="28"/>
              </w:rPr>
              <w:t xml:space="preserve"> / </w:t>
            </w:r>
            <w:r w:rsidRPr="001F3A03">
              <w:rPr>
                <w:i/>
                <w:iCs/>
                <w:sz w:val="28"/>
                <w:szCs w:val="28"/>
              </w:rPr>
              <w:t>получит</w:t>
            </w:r>
            <w:r w:rsidRPr="001F3A03">
              <w:rPr>
                <w:sz w:val="28"/>
                <w:szCs w:val="28"/>
              </w:rPr>
              <w:br/>
            </w:r>
            <w:r w:rsidRPr="001F3A03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:rsidR="00490802" w:rsidRPr="001F3A03" w:rsidRDefault="00490802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A03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:rsidR="00490802" w:rsidRPr="001F3A03" w:rsidRDefault="00490802" w:rsidP="003A4D77">
            <w:pPr>
              <w:pStyle w:val="Default"/>
              <w:rPr>
                <w:sz w:val="28"/>
                <w:szCs w:val="28"/>
              </w:rPr>
            </w:pPr>
            <w:r w:rsidRPr="001F3A03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490802" w:rsidRPr="001F3A03" w:rsidTr="003C1F2D">
        <w:tc>
          <w:tcPr>
            <w:tcW w:w="4219" w:type="dxa"/>
            <w:shd w:val="clear" w:color="auto" w:fill="auto"/>
          </w:tcPr>
          <w:p w:rsidR="00490802" w:rsidRPr="001F3A03" w:rsidRDefault="00ED2CEA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представлений о числе и числовых системах </w:t>
            </w:r>
            <w:proofErr w:type="gramStart"/>
            <w:r w:rsidRPr="001F3A03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1F3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натуральных до действительных чисел. </w:t>
            </w:r>
          </w:p>
        </w:tc>
        <w:tc>
          <w:tcPr>
            <w:tcW w:w="2552" w:type="dxa"/>
            <w:shd w:val="clear" w:color="auto" w:fill="auto"/>
          </w:tcPr>
          <w:p w:rsidR="00490802" w:rsidRPr="001F3A03" w:rsidRDefault="00ED2CEA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A03">
              <w:rPr>
                <w:rFonts w:ascii="Times New Roman" w:hAnsi="Times New Roman"/>
                <w:color w:val="000000"/>
                <w:sz w:val="28"/>
                <w:szCs w:val="28"/>
              </w:rPr>
              <w:t>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701" w:type="dxa"/>
            <w:shd w:val="clear" w:color="auto" w:fill="auto"/>
          </w:tcPr>
          <w:p w:rsidR="00490802" w:rsidRPr="001F3A03" w:rsidRDefault="001F3A03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  <w:p w:rsidR="00490802" w:rsidRPr="001F3A03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90802" w:rsidRPr="001F3A03" w:rsidRDefault="001F3A03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</w:tbl>
    <w:p w:rsidR="00490802" w:rsidRPr="001F3A03" w:rsidRDefault="00490802" w:rsidP="003A4D77">
      <w:pPr>
        <w:pStyle w:val="Default"/>
        <w:rPr>
          <w:sz w:val="28"/>
          <w:szCs w:val="28"/>
        </w:rPr>
      </w:pPr>
      <w:r w:rsidRPr="001F3A03">
        <w:rPr>
          <w:sz w:val="28"/>
          <w:szCs w:val="28"/>
        </w:rPr>
        <w:t>Максимальный балл за задание – 1</w:t>
      </w:r>
    </w:p>
    <w:p w:rsidR="00490802" w:rsidRPr="001F3A03" w:rsidRDefault="00490802" w:rsidP="003A4D77">
      <w:pPr>
        <w:pStyle w:val="Default"/>
        <w:rPr>
          <w:sz w:val="28"/>
          <w:szCs w:val="28"/>
        </w:rPr>
      </w:pPr>
      <w:r w:rsidRPr="001F3A03">
        <w:rPr>
          <w:sz w:val="28"/>
          <w:szCs w:val="28"/>
        </w:rPr>
        <w:t>Примерное время на выполнение задания (в минутах) – 3.</w:t>
      </w:r>
    </w:p>
    <w:p w:rsidR="00490802" w:rsidRPr="001F3A03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6EA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36A8">
        <w:rPr>
          <w:rFonts w:ascii="Times New Roman" w:hAnsi="Times New Roman"/>
          <w:i/>
          <w:sz w:val="24"/>
          <w:szCs w:val="24"/>
        </w:rPr>
        <w:t>Пример:</w:t>
      </w:r>
    </w:p>
    <w:p w:rsidR="001F3A03" w:rsidRDefault="001F3A03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3A03" w:rsidRPr="00DB36A8" w:rsidRDefault="001F3A03" w:rsidP="003A4D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1379483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EA" w:rsidRPr="00ED2CEA" w:rsidRDefault="00ED2CEA" w:rsidP="003A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ТОЧКИ: </w:t>
      </w:r>
      <w:r>
        <w:rPr>
          <w:rFonts w:ascii="Times New Roman" w:hAnsi="Times New Roman"/>
          <w:sz w:val="24"/>
          <w:szCs w:val="24"/>
          <w:lang w:val="en-US"/>
        </w:rPr>
        <w:t>A</w:t>
      </w:r>
      <w:proofErr w:type="gramStart"/>
      <w:r w:rsidRPr="00ED2CEA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Pr="00ED2CEA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ED2CEA" w:rsidRDefault="001F3A03" w:rsidP="003A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КООРДИНАТЫ: 1) 17</w:t>
      </w:r>
      <w:r w:rsidRPr="00CB798A">
        <w:rPr>
          <w:rFonts w:ascii="Times New Roman" w:hAnsi="Times New Roman"/>
          <w:sz w:val="24"/>
          <w:szCs w:val="24"/>
        </w:rPr>
        <w:t>/8</w:t>
      </w:r>
      <w:r>
        <w:rPr>
          <w:rFonts w:ascii="Times New Roman" w:hAnsi="Times New Roman"/>
          <w:sz w:val="24"/>
          <w:szCs w:val="24"/>
        </w:rPr>
        <w:t>;  2)</w:t>
      </w:r>
      <w:r w:rsidRPr="00CB798A">
        <w:rPr>
          <w:rFonts w:ascii="Times New Roman" w:hAnsi="Times New Roman"/>
          <w:sz w:val="24"/>
          <w:szCs w:val="24"/>
        </w:rPr>
        <w:t>2/13</w:t>
      </w:r>
      <w:r>
        <w:rPr>
          <w:rFonts w:ascii="Times New Roman" w:hAnsi="Times New Roman"/>
          <w:sz w:val="24"/>
          <w:szCs w:val="24"/>
        </w:rPr>
        <w:t>;  3)</w:t>
      </w:r>
      <w:r w:rsidRPr="00CB798A">
        <w:rPr>
          <w:rFonts w:ascii="Times New Roman" w:hAnsi="Times New Roman"/>
          <w:sz w:val="24"/>
          <w:szCs w:val="24"/>
        </w:rPr>
        <w:t>13/15</w:t>
      </w:r>
      <w:r>
        <w:rPr>
          <w:rFonts w:ascii="Times New Roman" w:hAnsi="Times New Roman"/>
          <w:sz w:val="24"/>
          <w:szCs w:val="24"/>
        </w:rPr>
        <w:t>; 4)</w:t>
      </w:r>
      <w:r w:rsidRPr="00CB798A">
        <w:rPr>
          <w:rFonts w:ascii="Times New Roman" w:hAnsi="Times New Roman"/>
          <w:sz w:val="24"/>
          <w:szCs w:val="24"/>
        </w:rPr>
        <w:t>15/13</w:t>
      </w:r>
      <w:r>
        <w:rPr>
          <w:rFonts w:ascii="Times New Roman" w:hAnsi="Times New Roman"/>
          <w:sz w:val="24"/>
          <w:szCs w:val="24"/>
        </w:rPr>
        <w:t>; 5)</w:t>
      </w:r>
      <w:r w:rsidRPr="00CB798A">
        <w:rPr>
          <w:rFonts w:ascii="Times New Roman" w:hAnsi="Times New Roman"/>
          <w:sz w:val="24"/>
          <w:szCs w:val="24"/>
        </w:rPr>
        <w:t>13/7</w:t>
      </w:r>
      <w:r w:rsidR="00ED2CEA">
        <w:rPr>
          <w:rFonts w:ascii="Times New Roman" w:hAnsi="Times New Roman"/>
          <w:sz w:val="24"/>
          <w:szCs w:val="24"/>
        </w:rPr>
        <w:t xml:space="preserve">. </w:t>
      </w:r>
    </w:p>
    <w:p w:rsidR="00ED2CEA" w:rsidRPr="00180E2C" w:rsidRDefault="00ED2CEA" w:rsidP="003A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для каждой точки укажите н</w:t>
      </w:r>
      <w:r w:rsidR="00180E2C">
        <w:rPr>
          <w:rFonts w:ascii="Times New Roman" w:hAnsi="Times New Roman"/>
          <w:sz w:val="24"/>
          <w:szCs w:val="24"/>
        </w:rPr>
        <w:t>омер соответствующей координаты: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418"/>
      </w:tblGrid>
      <w:tr w:rsidR="00ED2CEA" w:rsidRPr="002672B5" w:rsidTr="008421A8">
        <w:trPr>
          <w:jc w:val="center"/>
        </w:trPr>
        <w:tc>
          <w:tcPr>
            <w:tcW w:w="1809" w:type="dxa"/>
            <w:shd w:val="clear" w:color="auto" w:fill="auto"/>
          </w:tcPr>
          <w:p w:rsidR="00ED2CEA" w:rsidRPr="002672B5" w:rsidRDefault="00180E2C" w:rsidP="0026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2B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ED2CEA" w:rsidRPr="002672B5" w:rsidRDefault="00180E2C" w:rsidP="0026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2B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:rsidR="00ED2CEA" w:rsidRPr="002672B5" w:rsidRDefault="00180E2C" w:rsidP="0026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72B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ED2CEA" w:rsidRPr="002672B5" w:rsidTr="008421A8">
        <w:trPr>
          <w:jc w:val="center"/>
        </w:trPr>
        <w:tc>
          <w:tcPr>
            <w:tcW w:w="1809" w:type="dxa"/>
            <w:shd w:val="clear" w:color="auto" w:fill="auto"/>
          </w:tcPr>
          <w:p w:rsidR="00ED2CEA" w:rsidRPr="002672B5" w:rsidRDefault="00ED2CEA" w:rsidP="00267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2CEA" w:rsidRPr="002672B5" w:rsidRDefault="00ED2CEA" w:rsidP="00267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2CEA" w:rsidRPr="002672B5" w:rsidRDefault="00ED2CEA" w:rsidP="00267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CEA" w:rsidRPr="00ED2CEA" w:rsidRDefault="00ED2CEA" w:rsidP="008421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3A03" w:rsidRDefault="00DB36A8" w:rsidP="001F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A03">
        <w:rPr>
          <w:rFonts w:ascii="Times New Roman" w:hAnsi="Times New Roman"/>
          <w:i/>
          <w:sz w:val="28"/>
          <w:szCs w:val="28"/>
        </w:rPr>
        <w:t>Комментарии:</w:t>
      </w:r>
      <w:r w:rsidR="001F3A03" w:rsidRPr="001F3A03">
        <w:rPr>
          <w:rFonts w:ascii="Times New Roman" w:hAnsi="Times New Roman"/>
          <w:sz w:val="24"/>
          <w:szCs w:val="24"/>
        </w:rPr>
        <w:t xml:space="preserve"> </w:t>
      </w:r>
    </w:p>
    <w:p w:rsidR="001F3A03" w:rsidRPr="001F3A03" w:rsidRDefault="001F3A03" w:rsidP="001F3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A03">
        <w:rPr>
          <w:rFonts w:ascii="Times New Roman" w:hAnsi="Times New Roman"/>
          <w:sz w:val="28"/>
          <w:szCs w:val="28"/>
        </w:rPr>
        <w:t>С данным заданием учащиеся справились достаточно успешно. Это говорит о хорошем понимании расположения числа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координатной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1F3A03">
        <w:rPr>
          <w:rFonts w:ascii="Times New Roman" w:hAnsi="Times New Roman"/>
          <w:sz w:val="28"/>
          <w:szCs w:val="28"/>
        </w:rPr>
        <w:t>мении</w:t>
      </w:r>
      <w:proofErr w:type="gramEnd"/>
      <w:r w:rsidRPr="001F3A03">
        <w:rPr>
          <w:rFonts w:ascii="Times New Roman" w:hAnsi="Times New Roman"/>
          <w:sz w:val="28"/>
          <w:szCs w:val="28"/>
        </w:rPr>
        <w:t xml:space="preserve"> выделять целую часть в обыкновенной дроби.</w:t>
      </w:r>
    </w:p>
    <w:p w:rsidR="00DB36A8" w:rsidRPr="001F3A03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140C2" w:rsidRPr="001F3A03" w:rsidRDefault="003140C2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3A03">
        <w:rPr>
          <w:rFonts w:ascii="Times New Roman" w:hAnsi="Times New Roman"/>
          <w:b/>
          <w:sz w:val="28"/>
          <w:szCs w:val="28"/>
        </w:rPr>
        <w:t>Задание 9</w:t>
      </w:r>
      <w:r w:rsidR="00DB36A8" w:rsidRPr="001F3A03">
        <w:rPr>
          <w:rFonts w:ascii="Times New Roman" w:hAnsi="Times New Roman"/>
          <w:b/>
          <w:sz w:val="28"/>
          <w:szCs w:val="28"/>
        </w:rPr>
        <w:t>.</w:t>
      </w:r>
    </w:p>
    <w:p w:rsidR="00DB36A8" w:rsidRPr="001F3A03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3A03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4301"/>
        <w:gridCol w:w="1700"/>
        <w:gridCol w:w="1669"/>
      </w:tblGrid>
      <w:tr w:rsidR="00490802" w:rsidRPr="001F3A03" w:rsidTr="00B57C50">
        <w:tc>
          <w:tcPr>
            <w:tcW w:w="2235" w:type="dxa"/>
            <w:shd w:val="clear" w:color="auto" w:fill="auto"/>
          </w:tcPr>
          <w:p w:rsidR="00490802" w:rsidRPr="001F3A03" w:rsidRDefault="00490802" w:rsidP="003A4D77">
            <w:pPr>
              <w:pStyle w:val="Default"/>
              <w:rPr>
                <w:sz w:val="28"/>
                <w:szCs w:val="28"/>
              </w:rPr>
            </w:pPr>
            <w:r w:rsidRPr="001F3A03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4394" w:type="dxa"/>
            <w:shd w:val="clear" w:color="auto" w:fill="auto"/>
          </w:tcPr>
          <w:p w:rsidR="00490802" w:rsidRPr="001F3A03" w:rsidRDefault="00490802" w:rsidP="003A4D77">
            <w:pPr>
              <w:pStyle w:val="Default"/>
              <w:rPr>
                <w:sz w:val="28"/>
                <w:szCs w:val="28"/>
              </w:rPr>
            </w:pPr>
            <w:r w:rsidRPr="001F3A03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1F3A03">
              <w:rPr>
                <w:sz w:val="28"/>
                <w:szCs w:val="28"/>
              </w:rPr>
              <w:t>научится</w:t>
            </w:r>
            <w:proofErr w:type="gramEnd"/>
            <w:r w:rsidRPr="001F3A03">
              <w:rPr>
                <w:sz w:val="28"/>
                <w:szCs w:val="28"/>
              </w:rPr>
              <w:t xml:space="preserve"> / </w:t>
            </w:r>
            <w:r w:rsidRPr="001F3A03">
              <w:rPr>
                <w:i/>
                <w:iCs/>
                <w:sz w:val="28"/>
                <w:szCs w:val="28"/>
              </w:rPr>
              <w:t>получит</w:t>
            </w:r>
            <w:r w:rsidRPr="001F3A03">
              <w:rPr>
                <w:sz w:val="28"/>
                <w:szCs w:val="28"/>
              </w:rPr>
              <w:br/>
            </w:r>
            <w:r w:rsidRPr="001F3A03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:rsidR="00490802" w:rsidRPr="001F3A03" w:rsidRDefault="00490802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A03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60" w:type="dxa"/>
            <w:shd w:val="clear" w:color="auto" w:fill="auto"/>
          </w:tcPr>
          <w:p w:rsidR="00490802" w:rsidRPr="001F3A03" w:rsidRDefault="00490802" w:rsidP="003A4D77">
            <w:pPr>
              <w:pStyle w:val="Default"/>
              <w:rPr>
                <w:sz w:val="28"/>
                <w:szCs w:val="28"/>
              </w:rPr>
            </w:pPr>
            <w:r w:rsidRPr="001F3A03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490802" w:rsidRPr="001F3A03" w:rsidTr="00B57C50">
        <w:tc>
          <w:tcPr>
            <w:tcW w:w="2235" w:type="dxa"/>
            <w:shd w:val="clear" w:color="auto" w:fill="auto"/>
          </w:tcPr>
          <w:p w:rsidR="00490802" w:rsidRPr="001F3A03" w:rsidRDefault="0049080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A03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навыками письменных вычислений.</w:t>
            </w:r>
          </w:p>
        </w:tc>
        <w:tc>
          <w:tcPr>
            <w:tcW w:w="4394" w:type="dxa"/>
            <w:shd w:val="clear" w:color="auto" w:fill="auto"/>
          </w:tcPr>
          <w:p w:rsidR="00490802" w:rsidRPr="001F3A03" w:rsidRDefault="00180E2C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701" w:type="dxa"/>
            <w:shd w:val="clear" w:color="auto" w:fill="auto"/>
          </w:tcPr>
          <w:p w:rsidR="00490802" w:rsidRPr="001F3A03" w:rsidRDefault="001F3A03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80E2C" w:rsidRPr="001F3A0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0802" w:rsidRPr="001F3A03" w:rsidRDefault="00490802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90802" w:rsidRPr="001F3A03" w:rsidRDefault="001F3A03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</w:tbl>
    <w:p w:rsidR="00490802" w:rsidRPr="001F3A03" w:rsidRDefault="00490802" w:rsidP="003A4D77">
      <w:pPr>
        <w:pStyle w:val="Default"/>
        <w:rPr>
          <w:sz w:val="28"/>
          <w:szCs w:val="28"/>
        </w:rPr>
      </w:pPr>
      <w:r w:rsidRPr="001F3A03">
        <w:rPr>
          <w:sz w:val="28"/>
          <w:szCs w:val="28"/>
        </w:rPr>
        <w:t>Максимальный балл за задание – 2</w:t>
      </w:r>
    </w:p>
    <w:p w:rsidR="00490802" w:rsidRPr="001F3A03" w:rsidRDefault="00490802" w:rsidP="003A4D77">
      <w:pPr>
        <w:pStyle w:val="Default"/>
        <w:rPr>
          <w:sz w:val="28"/>
          <w:szCs w:val="28"/>
        </w:rPr>
      </w:pPr>
      <w:r w:rsidRPr="001F3A03">
        <w:rPr>
          <w:sz w:val="28"/>
          <w:szCs w:val="28"/>
        </w:rPr>
        <w:t>Примерное время на выполнение задания (в минутах) – 5.</w:t>
      </w:r>
    </w:p>
    <w:p w:rsidR="00490802" w:rsidRPr="001F3A03" w:rsidRDefault="001F3A03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3A03">
        <w:rPr>
          <w:rFonts w:ascii="Times New Roman" w:hAnsi="Times New Roman"/>
          <w:i/>
          <w:sz w:val="28"/>
          <w:szCs w:val="28"/>
        </w:rPr>
        <w:t>Пример:</w:t>
      </w:r>
    </w:p>
    <w:p w:rsidR="001F3A03" w:rsidRPr="001F3A03" w:rsidRDefault="008F0254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99385" cy="501015"/>
            <wp:effectExtent l="0" t="0" r="571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A8" w:rsidRPr="001F3A03" w:rsidRDefault="00B57C50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3A03">
        <w:rPr>
          <w:rFonts w:ascii="Times New Roman" w:hAnsi="Times New Roman"/>
          <w:i/>
          <w:sz w:val="28"/>
          <w:szCs w:val="28"/>
        </w:rPr>
        <w:t>Комментарии:</w:t>
      </w:r>
    </w:p>
    <w:p w:rsidR="00B57C50" w:rsidRPr="001F3A03" w:rsidRDefault="00B57C50" w:rsidP="00FE7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3A03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данного задания очередной раз подтвердили, что при обучении учащихся математике существуют серьезные проблемы с отработкой вычислительных навыков, что, вообще говоря, является смыслом обучения в 5-ом</w:t>
      </w:r>
      <w:r w:rsidR="00180E2C" w:rsidRPr="001F3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6-ом</w:t>
      </w:r>
      <w:r w:rsidRPr="001F3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классе.</w:t>
      </w:r>
    </w:p>
    <w:p w:rsidR="00FE7D47" w:rsidRPr="001F3A03" w:rsidRDefault="00FE7D47" w:rsidP="00FE7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3A0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3140C2" w:rsidRPr="001F3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сновные ошибки были сделаны вследствие невнимательности и отсутствия самоконтроля, </w:t>
      </w:r>
      <w:r w:rsidRPr="001F3A03">
        <w:rPr>
          <w:rFonts w:ascii="Times New Roman" w:hAnsi="Times New Roman"/>
          <w:sz w:val="28"/>
          <w:szCs w:val="28"/>
        </w:rPr>
        <w:t>нарушением порядка арифметических действий в выражении, при переходе через разряд при выполнении действия и, наконец, обычные вычислительные ошибки, в том числе связанные с незнанием алгоритмов выполнения арифметических действий.</w:t>
      </w:r>
    </w:p>
    <w:p w:rsidR="003140C2" w:rsidRPr="00E43CA8" w:rsidRDefault="00FE7D47" w:rsidP="00FE7D47">
      <w:pPr>
        <w:pStyle w:val="Default"/>
        <w:ind w:firstLine="567"/>
        <w:jc w:val="both"/>
        <w:rPr>
          <w:iCs/>
          <w:sz w:val="28"/>
          <w:szCs w:val="28"/>
        </w:rPr>
      </w:pPr>
      <w:r w:rsidRPr="001F3A03">
        <w:rPr>
          <w:iCs/>
          <w:sz w:val="28"/>
          <w:szCs w:val="28"/>
        </w:rPr>
        <w:t xml:space="preserve">Важно </w:t>
      </w:r>
      <w:r w:rsidR="003140C2" w:rsidRPr="001F3A03">
        <w:rPr>
          <w:iCs/>
          <w:sz w:val="28"/>
          <w:szCs w:val="28"/>
        </w:rPr>
        <w:t>уделить этой проблеме повышенное внимание, предлага</w:t>
      </w:r>
      <w:r w:rsidR="00180E2C" w:rsidRPr="001F3A03">
        <w:rPr>
          <w:iCs/>
          <w:sz w:val="28"/>
          <w:szCs w:val="28"/>
        </w:rPr>
        <w:t>ть соответствующие примеры и в 7</w:t>
      </w:r>
      <w:r w:rsidR="00FA6242" w:rsidRPr="001F3A03">
        <w:rPr>
          <w:iCs/>
          <w:sz w:val="28"/>
          <w:szCs w:val="28"/>
        </w:rPr>
        <w:t xml:space="preserve"> классах, чтобы к моменту </w:t>
      </w:r>
      <w:r w:rsidR="003140C2" w:rsidRPr="001F3A03">
        <w:rPr>
          <w:iCs/>
          <w:sz w:val="28"/>
          <w:szCs w:val="28"/>
        </w:rPr>
        <w:t xml:space="preserve"> изучения алгебры проблема была устранена. </w:t>
      </w:r>
    </w:p>
    <w:p w:rsidR="00134A72" w:rsidRPr="00134A72" w:rsidRDefault="00134A72" w:rsidP="00FE7D47">
      <w:pPr>
        <w:pStyle w:val="Default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Следует отметить, что в 6 классе учащиеся должны очень четко понимать, что значит записать решение и ответ в вычислительном примере.</w:t>
      </w:r>
    </w:p>
    <w:p w:rsidR="00490802" w:rsidRPr="001F3A03" w:rsidRDefault="003140C2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3A03">
        <w:rPr>
          <w:rFonts w:ascii="Times New Roman" w:hAnsi="Times New Roman"/>
          <w:b/>
          <w:sz w:val="28"/>
          <w:szCs w:val="28"/>
        </w:rPr>
        <w:lastRenderedPageBreak/>
        <w:t>Задание 10</w:t>
      </w:r>
      <w:r w:rsidR="00DB36A8" w:rsidRPr="001F3A03">
        <w:rPr>
          <w:rFonts w:ascii="Times New Roman" w:hAnsi="Times New Roman"/>
          <w:b/>
          <w:sz w:val="28"/>
          <w:szCs w:val="28"/>
        </w:rPr>
        <w:t>.</w:t>
      </w:r>
    </w:p>
    <w:p w:rsidR="00490802" w:rsidRPr="001F3A03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3A03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2817"/>
        <w:gridCol w:w="1700"/>
        <w:gridCol w:w="1669"/>
      </w:tblGrid>
      <w:tr w:rsidR="003140C2" w:rsidRPr="001F3A03" w:rsidTr="00FE7D47">
        <w:tc>
          <w:tcPr>
            <w:tcW w:w="3631" w:type="dxa"/>
            <w:shd w:val="clear" w:color="auto" w:fill="auto"/>
          </w:tcPr>
          <w:p w:rsidR="003140C2" w:rsidRPr="001F3A03" w:rsidRDefault="003140C2" w:rsidP="003A4D77">
            <w:pPr>
              <w:pStyle w:val="Default"/>
              <w:rPr>
                <w:sz w:val="28"/>
                <w:szCs w:val="28"/>
              </w:rPr>
            </w:pPr>
            <w:r w:rsidRPr="001F3A03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2856" w:type="dxa"/>
            <w:shd w:val="clear" w:color="auto" w:fill="auto"/>
          </w:tcPr>
          <w:p w:rsidR="003140C2" w:rsidRPr="001F3A03" w:rsidRDefault="003140C2" w:rsidP="003A4D77">
            <w:pPr>
              <w:pStyle w:val="Default"/>
              <w:rPr>
                <w:sz w:val="28"/>
                <w:szCs w:val="28"/>
              </w:rPr>
            </w:pPr>
            <w:r w:rsidRPr="001F3A03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1F3A03">
              <w:rPr>
                <w:sz w:val="28"/>
                <w:szCs w:val="28"/>
              </w:rPr>
              <w:t>научится</w:t>
            </w:r>
            <w:proofErr w:type="gramEnd"/>
            <w:r w:rsidRPr="001F3A03">
              <w:rPr>
                <w:sz w:val="28"/>
                <w:szCs w:val="28"/>
              </w:rPr>
              <w:t xml:space="preserve"> / </w:t>
            </w:r>
            <w:r w:rsidRPr="001F3A03">
              <w:rPr>
                <w:i/>
                <w:iCs/>
                <w:sz w:val="28"/>
                <w:szCs w:val="28"/>
              </w:rPr>
              <w:t>получит</w:t>
            </w:r>
            <w:r w:rsidRPr="001F3A03">
              <w:rPr>
                <w:sz w:val="28"/>
                <w:szCs w:val="28"/>
              </w:rPr>
              <w:br/>
            </w:r>
            <w:r w:rsidRPr="001F3A03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701" w:type="dxa"/>
            <w:shd w:val="clear" w:color="auto" w:fill="auto"/>
          </w:tcPr>
          <w:p w:rsidR="003140C2" w:rsidRPr="001F3A03" w:rsidRDefault="003140C2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A03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:rsidR="003140C2" w:rsidRPr="001F3A03" w:rsidRDefault="003140C2" w:rsidP="003A4D77">
            <w:pPr>
              <w:pStyle w:val="Default"/>
              <w:rPr>
                <w:sz w:val="28"/>
                <w:szCs w:val="28"/>
              </w:rPr>
            </w:pPr>
            <w:r w:rsidRPr="001F3A03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3140C2" w:rsidRPr="001F3A03" w:rsidTr="00FE7D47">
        <w:tc>
          <w:tcPr>
            <w:tcW w:w="3631" w:type="dxa"/>
            <w:shd w:val="clear" w:color="auto" w:fill="auto"/>
          </w:tcPr>
          <w:p w:rsidR="003140C2" w:rsidRPr="001F3A03" w:rsidRDefault="00FA624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A03">
              <w:rPr>
                <w:rFonts w:ascii="Times New Roman" w:hAnsi="Times New Roman"/>
                <w:color w:val="000000"/>
                <w:sz w:val="28"/>
                <w:szCs w:val="28"/>
              </w:rPr>
              <w:t>Умение анализировать, извлекать необходимую информацию.</w:t>
            </w:r>
          </w:p>
        </w:tc>
        <w:tc>
          <w:tcPr>
            <w:tcW w:w="2856" w:type="dxa"/>
            <w:shd w:val="clear" w:color="auto" w:fill="auto"/>
          </w:tcPr>
          <w:p w:rsidR="003140C2" w:rsidRPr="001F3A03" w:rsidRDefault="00FA6242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701" w:type="dxa"/>
            <w:shd w:val="clear" w:color="auto" w:fill="auto"/>
          </w:tcPr>
          <w:p w:rsidR="003140C2" w:rsidRPr="001F3A03" w:rsidRDefault="001A7447" w:rsidP="001A74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3140C2" w:rsidRPr="001F3A03" w:rsidRDefault="001A7447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</w:tbl>
    <w:p w:rsidR="00490802" w:rsidRPr="001F3A03" w:rsidRDefault="00FA6242" w:rsidP="003A4D77">
      <w:pPr>
        <w:pStyle w:val="Default"/>
        <w:rPr>
          <w:sz w:val="28"/>
          <w:szCs w:val="28"/>
        </w:rPr>
      </w:pPr>
      <w:r w:rsidRPr="001F3A03">
        <w:rPr>
          <w:sz w:val="28"/>
          <w:szCs w:val="28"/>
        </w:rPr>
        <w:t>Максимальный балл за задание – 1</w:t>
      </w:r>
    </w:p>
    <w:p w:rsidR="00490802" w:rsidRPr="001F3A03" w:rsidRDefault="00490802" w:rsidP="003A4D77">
      <w:pPr>
        <w:pStyle w:val="Default"/>
        <w:rPr>
          <w:sz w:val="28"/>
          <w:szCs w:val="28"/>
        </w:rPr>
      </w:pPr>
      <w:r w:rsidRPr="001F3A03">
        <w:rPr>
          <w:sz w:val="28"/>
          <w:szCs w:val="28"/>
        </w:rPr>
        <w:t>Примерное время на выполнение задания (в минутах) – 5.</w:t>
      </w:r>
    </w:p>
    <w:p w:rsidR="00490802" w:rsidRPr="001F3A03" w:rsidRDefault="00490802" w:rsidP="003A4D77">
      <w:pPr>
        <w:pStyle w:val="Default"/>
        <w:rPr>
          <w:sz w:val="28"/>
          <w:szCs w:val="28"/>
        </w:rPr>
      </w:pPr>
    </w:p>
    <w:p w:rsidR="001F3A03" w:rsidRDefault="00DB36A8" w:rsidP="001F3A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Пример:</w:t>
      </w:r>
    </w:p>
    <w:p w:rsidR="001F3A03" w:rsidRDefault="001F3A03" w:rsidP="001F3A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2370847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A8" w:rsidRPr="001F3A03" w:rsidRDefault="00DB36A8" w:rsidP="001F3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3A03">
        <w:rPr>
          <w:rFonts w:ascii="Times New Roman" w:hAnsi="Times New Roman"/>
          <w:i/>
          <w:sz w:val="28"/>
          <w:szCs w:val="28"/>
        </w:rPr>
        <w:t>Комментарии:</w:t>
      </w:r>
    </w:p>
    <w:p w:rsidR="00FE7D47" w:rsidRPr="001F3A03" w:rsidRDefault="00FE7D47" w:rsidP="00B611CE">
      <w:pPr>
        <w:pStyle w:val="Default"/>
        <w:ind w:firstLine="567"/>
        <w:jc w:val="both"/>
        <w:rPr>
          <w:sz w:val="28"/>
          <w:szCs w:val="28"/>
        </w:rPr>
      </w:pPr>
      <w:r w:rsidRPr="001F3A03">
        <w:rPr>
          <w:sz w:val="28"/>
          <w:szCs w:val="28"/>
        </w:rPr>
        <w:t>В задании</w:t>
      </w:r>
      <w:r w:rsidR="00B77EFB" w:rsidRPr="001F3A03">
        <w:rPr>
          <w:sz w:val="28"/>
          <w:szCs w:val="28"/>
        </w:rPr>
        <w:t xml:space="preserve"> проверялось у</w:t>
      </w:r>
      <w:r w:rsidR="00262670" w:rsidRPr="001F3A03">
        <w:rPr>
          <w:sz w:val="28"/>
          <w:szCs w:val="28"/>
        </w:rPr>
        <w:t xml:space="preserve">мение применить </w:t>
      </w:r>
      <w:proofErr w:type="gramStart"/>
      <w:r w:rsidR="00262670" w:rsidRPr="001F3A03">
        <w:rPr>
          <w:sz w:val="28"/>
          <w:szCs w:val="28"/>
        </w:rPr>
        <w:t>логические рассуждения</w:t>
      </w:r>
      <w:proofErr w:type="gramEnd"/>
      <w:r w:rsidRPr="001F3A03">
        <w:rPr>
          <w:sz w:val="28"/>
          <w:szCs w:val="28"/>
        </w:rPr>
        <w:t xml:space="preserve"> и, применив</w:t>
      </w:r>
      <w:r w:rsidR="00262670" w:rsidRPr="001F3A03">
        <w:rPr>
          <w:sz w:val="28"/>
          <w:szCs w:val="28"/>
        </w:rPr>
        <w:t xml:space="preserve"> в</w:t>
      </w:r>
      <w:r w:rsidRPr="001F3A03">
        <w:rPr>
          <w:sz w:val="28"/>
          <w:szCs w:val="28"/>
        </w:rPr>
        <w:t xml:space="preserve"> очередной раз арифметические действия с натуральными числами, сделать вывод в соответствии с вопросом задачи.</w:t>
      </w:r>
    </w:p>
    <w:p w:rsidR="00B77EFB" w:rsidRPr="001F3A03" w:rsidRDefault="00B77EFB" w:rsidP="00B611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F3A03">
        <w:rPr>
          <w:rFonts w:ascii="Times New Roman" w:hAnsi="Times New Roman"/>
          <w:iCs/>
          <w:sz w:val="28"/>
          <w:szCs w:val="28"/>
        </w:rPr>
        <w:t>Можно констатировать</w:t>
      </w:r>
      <w:r w:rsidR="00B611CE" w:rsidRPr="001F3A03">
        <w:rPr>
          <w:rFonts w:ascii="Times New Roman" w:hAnsi="Times New Roman"/>
          <w:iCs/>
          <w:sz w:val="28"/>
          <w:szCs w:val="28"/>
        </w:rPr>
        <w:t>, что только каждый второй школьник уверенно владеет</w:t>
      </w:r>
      <w:r w:rsidR="00262670" w:rsidRPr="001F3A03">
        <w:rPr>
          <w:rFonts w:ascii="Times New Roman" w:hAnsi="Times New Roman"/>
          <w:iCs/>
          <w:sz w:val="28"/>
          <w:szCs w:val="28"/>
        </w:rPr>
        <w:t xml:space="preserve"> навыками работы с анализом информации</w:t>
      </w:r>
      <w:r w:rsidRPr="001F3A03">
        <w:rPr>
          <w:rFonts w:ascii="Times New Roman" w:hAnsi="Times New Roman"/>
          <w:iCs/>
          <w:sz w:val="28"/>
          <w:szCs w:val="28"/>
        </w:rPr>
        <w:t xml:space="preserve">. </w:t>
      </w:r>
      <w:r w:rsidR="00B611CE" w:rsidRPr="001F3A03">
        <w:rPr>
          <w:rFonts w:ascii="Times New Roman" w:hAnsi="Times New Roman"/>
          <w:iCs/>
          <w:sz w:val="28"/>
          <w:szCs w:val="28"/>
        </w:rPr>
        <w:t>Ц</w:t>
      </w:r>
      <w:r w:rsidRPr="001F3A03">
        <w:rPr>
          <w:rFonts w:ascii="Times New Roman" w:hAnsi="Times New Roman"/>
          <w:iCs/>
          <w:sz w:val="28"/>
          <w:szCs w:val="28"/>
        </w:rPr>
        <w:t xml:space="preserve">елесообразно отметить необходимость постоянного развития навыков самоконтроля </w:t>
      </w:r>
      <w:proofErr w:type="gramStart"/>
      <w:r w:rsidRPr="001F3A03">
        <w:rPr>
          <w:rFonts w:ascii="Times New Roman" w:hAnsi="Times New Roman"/>
          <w:iCs/>
          <w:sz w:val="28"/>
          <w:szCs w:val="28"/>
        </w:rPr>
        <w:t>у</w:t>
      </w:r>
      <w:proofErr w:type="gramEnd"/>
      <w:r w:rsidRPr="001F3A03">
        <w:rPr>
          <w:rFonts w:ascii="Times New Roman" w:hAnsi="Times New Roman"/>
          <w:iCs/>
          <w:sz w:val="28"/>
          <w:szCs w:val="28"/>
        </w:rPr>
        <w:t xml:space="preserve"> обучающихся.</w:t>
      </w:r>
    </w:p>
    <w:p w:rsidR="00B77EFB" w:rsidRDefault="00B77EFB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A7447" w:rsidRPr="001F3A03" w:rsidRDefault="001A7447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77EFB" w:rsidRPr="001A7447" w:rsidRDefault="00B77EFB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7447">
        <w:rPr>
          <w:rFonts w:ascii="Times New Roman" w:hAnsi="Times New Roman"/>
          <w:b/>
          <w:sz w:val="28"/>
          <w:szCs w:val="28"/>
        </w:rPr>
        <w:t>Задание 11</w:t>
      </w:r>
      <w:r w:rsidR="00DB36A8" w:rsidRPr="001A7447">
        <w:rPr>
          <w:rFonts w:ascii="Times New Roman" w:hAnsi="Times New Roman"/>
          <w:b/>
          <w:sz w:val="28"/>
          <w:szCs w:val="28"/>
        </w:rPr>
        <w:t>.</w:t>
      </w:r>
    </w:p>
    <w:p w:rsidR="00DB36A8" w:rsidRPr="001A7447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7447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3516"/>
        <w:gridCol w:w="1669"/>
        <w:gridCol w:w="1669"/>
      </w:tblGrid>
      <w:tr w:rsidR="001E4D9B" w:rsidRPr="001A7447" w:rsidTr="00B611CE">
        <w:trPr>
          <w:trHeight w:val="1123"/>
        </w:trPr>
        <w:tc>
          <w:tcPr>
            <w:tcW w:w="2943" w:type="dxa"/>
            <w:shd w:val="clear" w:color="auto" w:fill="auto"/>
          </w:tcPr>
          <w:p w:rsidR="001E4D9B" w:rsidRPr="001A7447" w:rsidRDefault="001E4D9B" w:rsidP="003A4D77">
            <w:pPr>
              <w:pStyle w:val="Default"/>
              <w:rPr>
                <w:sz w:val="28"/>
                <w:szCs w:val="28"/>
              </w:rPr>
            </w:pPr>
            <w:r w:rsidRPr="001A7447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3603" w:type="dxa"/>
            <w:shd w:val="clear" w:color="auto" w:fill="auto"/>
          </w:tcPr>
          <w:p w:rsidR="001E4D9B" w:rsidRPr="001A7447" w:rsidRDefault="001E4D9B" w:rsidP="003A4D77">
            <w:pPr>
              <w:pStyle w:val="Default"/>
              <w:rPr>
                <w:sz w:val="28"/>
                <w:szCs w:val="28"/>
              </w:rPr>
            </w:pPr>
            <w:r w:rsidRPr="001A7447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1A7447">
              <w:rPr>
                <w:sz w:val="28"/>
                <w:szCs w:val="28"/>
              </w:rPr>
              <w:t>научится</w:t>
            </w:r>
            <w:proofErr w:type="gramEnd"/>
            <w:r w:rsidRPr="001A7447">
              <w:rPr>
                <w:sz w:val="28"/>
                <w:szCs w:val="28"/>
              </w:rPr>
              <w:t xml:space="preserve"> / </w:t>
            </w:r>
            <w:r w:rsidRPr="001A7447">
              <w:rPr>
                <w:i/>
                <w:iCs/>
                <w:sz w:val="28"/>
                <w:szCs w:val="28"/>
              </w:rPr>
              <w:t>получит</w:t>
            </w:r>
            <w:r w:rsidRPr="001A7447">
              <w:rPr>
                <w:sz w:val="28"/>
                <w:szCs w:val="28"/>
              </w:rPr>
              <w:br/>
            </w:r>
            <w:r w:rsidRPr="001A7447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642" w:type="dxa"/>
            <w:shd w:val="clear" w:color="auto" w:fill="auto"/>
          </w:tcPr>
          <w:p w:rsidR="001E4D9B" w:rsidRPr="001A7447" w:rsidRDefault="001E4D9B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:rsidR="001E4D9B" w:rsidRPr="001A7447" w:rsidRDefault="001E4D9B" w:rsidP="003A4D77">
            <w:pPr>
              <w:pStyle w:val="Default"/>
              <w:rPr>
                <w:sz w:val="28"/>
                <w:szCs w:val="28"/>
              </w:rPr>
            </w:pPr>
            <w:r w:rsidRPr="001A7447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1E4D9B" w:rsidRPr="001A7447" w:rsidTr="00B611CE">
        <w:tc>
          <w:tcPr>
            <w:tcW w:w="2943" w:type="dxa"/>
            <w:shd w:val="clear" w:color="auto" w:fill="auto"/>
          </w:tcPr>
          <w:p w:rsidR="001E4D9B" w:rsidRPr="001A7447" w:rsidRDefault="00262670" w:rsidP="00262670">
            <w:pPr>
              <w:pStyle w:val="a7"/>
              <w:tabs>
                <w:tab w:val="left" w:pos="935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Умение применять изученные понятия, результаты, методы для решения задач практического характера и задач их смежных дисциплин. </w:t>
            </w:r>
          </w:p>
        </w:tc>
        <w:tc>
          <w:tcPr>
            <w:tcW w:w="3603" w:type="dxa"/>
            <w:shd w:val="clear" w:color="auto" w:fill="auto"/>
          </w:tcPr>
          <w:p w:rsidR="001E4D9B" w:rsidRPr="001A7447" w:rsidRDefault="00262670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642" w:type="dxa"/>
            <w:shd w:val="clear" w:color="auto" w:fill="auto"/>
          </w:tcPr>
          <w:p w:rsidR="001E4D9B" w:rsidRPr="001A7447" w:rsidRDefault="001A7447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  <w:p w:rsidR="001E4D9B" w:rsidRPr="001A7447" w:rsidRDefault="001E4D9B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4D9B" w:rsidRPr="001A7447" w:rsidRDefault="001A7447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1E4D9B" w:rsidRPr="001A7447" w:rsidRDefault="001E4D9B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0802" w:rsidRPr="001A7447" w:rsidRDefault="00490802" w:rsidP="003A4D77">
      <w:pPr>
        <w:pStyle w:val="Default"/>
        <w:rPr>
          <w:sz w:val="28"/>
          <w:szCs w:val="28"/>
        </w:rPr>
      </w:pPr>
      <w:r w:rsidRPr="001A7447">
        <w:rPr>
          <w:sz w:val="28"/>
          <w:szCs w:val="28"/>
        </w:rPr>
        <w:t xml:space="preserve">Максимальный балл за задание – </w:t>
      </w:r>
      <w:r w:rsidR="00262670" w:rsidRPr="001A7447">
        <w:rPr>
          <w:sz w:val="28"/>
          <w:szCs w:val="28"/>
        </w:rPr>
        <w:t>2</w:t>
      </w:r>
    </w:p>
    <w:p w:rsidR="00490802" w:rsidRPr="001A7447" w:rsidRDefault="00490802" w:rsidP="003A4D77">
      <w:pPr>
        <w:pStyle w:val="Default"/>
        <w:rPr>
          <w:sz w:val="28"/>
          <w:szCs w:val="28"/>
        </w:rPr>
      </w:pPr>
      <w:r w:rsidRPr="001A7447">
        <w:rPr>
          <w:sz w:val="28"/>
          <w:szCs w:val="28"/>
        </w:rPr>
        <w:t xml:space="preserve">Примерное время на выполнение задания (в минутах) – </w:t>
      </w:r>
      <w:r w:rsidR="00262670" w:rsidRPr="001A7447">
        <w:rPr>
          <w:sz w:val="28"/>
          <w:szCs w:val="28"/>
        </w:rPr>
        <w:t>5.</w:t>
      </w:r>
    </w:p>
    <w:p w:rsidR="00490802" w:rsidRPr="001A7447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EFB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7447">
        <w:rPr>
          <w:rFonts w:ascii="Times New Roman" w:hAnsi="Times New Roman"/>
          <w:i/>
          <w:sz w:val="28"/>
          <w:szCs w:val="28"/>
        </w:rPr>
        <w:t>Пример:</w:t>
      </w:r>
    </w:p>
    <w:p w:rsidR="001A7447" w:rsidRPr="001A7447" w:rsidRDefault="001A7447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447">
        <w:rPr>
          <w:rFonts w:ascii="Times New Roman" w:hAnsi="Times New Roman"/>
          <w:sz w:val="28"/>
          <w:szCs w:val="28"/>
        </w:rPr>
        <w:t>В январе утюг стоил 3600 рублей. В феврале он подешевел на 15%</w:t>
      </w:r>
      <w:r>
        <w:rPr>
          <w:rFonts w:ascii="Times New Roman" w:hAnsi="Times New Roman"/>
          <w:sz w:val="28"/>
          <w:szCs w:val="28"/>
        </w:rPr>
        <w:t>, а в марте – еще на 5 %.Сколько рублей стал стоить утюг в апреле?</w:t>
      </w:r>
    </w:p>
    <w:p w:rsidR="00DB36A8" w:rsidRPr="001A7447" w:rsidRDefault="00DB36A8" w:rsidP="00DB36A8">
      <w:pPr>
        <w:pStyle w:val="Default"/>
        <w:rPr>
          <w:i/>
          <w:sz w:val="28"/>
          <w:szCs w:val="28"/>
        </w:rPr>
      </w:pPr>
      <w:r w:rsidRPr="001A7447">
        <w:rPr>
          <w:i/>
          <w:sz w:val="28"/>
          <w:szCs w:val="28"/>
        </w:rPr>
        <w:t>Комментарии:</w:t>
      </w:r>
    </w:p>
    <w:p w:rsidR="00B611CE" w:rsidRPr="001A7447" w:rsidRDefault="00B611CE" w:rsidP="00B611CE">
      <w:pPr>
        <w:pStyle w:val="Default"/>
        <w:ind w:firstLine="567"/>
        <w:jc w:val="both"/>
        <w:rPr>
          <w:sz w:val="28"/>
          <w:szCs w:val="28"/>
        </w:rPr>
      </w:pPr>
      <w:r w:rsidRPr="001A7447">
        <w:rPr>
          <w:sz w:val="28"/>
          <w:szCs w:val="28"/>
        </w:rPr>
        <w:t>В задании</w:t>
      </w:r>
      <w:r w:rsidR="00361851" w:rsidRPr="001A7447">
        <w:rPr>
          <w:sz w:val="28"/>
          <w:szCs w:val="28"/>
        </w:rPr>
        <w:t xml:space="preserve"> </w:t>
      </w:r>
      <w:r w:rsidRPr="001A7447">
        <w:rPr>
          <w:sz w:val="28"/>
          <w:szCs w:val="28"/>
        </w:rPr>
        <w:t xml:space="preserve"> </w:t>
      </w:r>
      <w:r w:rsidR="00361851" w:rsidRPr="001A7447">
        <w:rPr>
          <w:sz w:val="28"/>
          <w:szCs w:val="28"/>
        </w:rPr>
        <w:t xml:space="preserve"> проверяло</w:t>
      </w:r>
      <w:r w:rsidR="00137EBA" w:rsidRPr="001A7447">
        <w:rPr>
          <w:sz w:val="28"/>
          <w:szCs w:val="28"/>
        </w:rPr>
        <w:t>сь умение работать с нахождением процентов от числа.</w:t>
      </w:r>
      <w:r w:rsidR="00137EBA" w:rsidRPr="001A7447">
        <w:rPr>
          <w:iCs/>
          <w:sz w:val="28"/>
          <w:szCs w:val="28"/>
        </w:rPr>
        <w:t xml:space="preserve"> Текстовая задача всегда объясняет крайне низкий процент </w:t>
      </w:r>
      <w:proofErr w:type="gramStart"/>
      <w:r w:rsidR="00137EBA" w:rsidRPr="001A7447">
        <w:rPr>
          <w:iCs/>
          <w:sz w:val="28"/>
          <w:szCs w:val="28"/>
        </w:rPr>
        <w:t>справившихся</w:t>
      </w:r>
      <w:proofErr w:type="gramEnd"/>
      <w:r w:rsidR="00137EBA" w:rsidRPr="001A7447">
        <w:rPr>
          <w:iCs/>
          <w:sz w:val="28"/>
          <w:szCs w:val="28"/>
        </w:rPr>
        <w:t xml:space="preserve">. Понятие процента слабо усвоено учащимися в 6 классе, а это будет провоцировать в дальнейшем серьезные затруднения при решении и экономических задач </w:t>
      </w:r>
      <w:r w:rsidRPr="001A7447">
        <w:rPr>
          <w:iCs/>
          <w:sz w:val="28"/>
          <w:szCs w:val="28"/>
        </w:rPr>
        <w:t xml:space="preserve"> </w:t>
      </w:r>
      <w:r w:rsidR="00137EBA" w:rsidRPr="001A7447">
        <w:rPr>
          <w:iCs/>
          <w:sz w:val="28"/>
          <w:szCs w:val="28"/>
        </w:rPr>
        <w:t>в старших классах. Учителям необходимо обратить внимание на этот результат, т.к. понятие процента должно быть усвоено большинством учащихся. В начале 7 класса, при изучении курса алгебры, необходимо включать в устную работу задания, связанные с процентами.</w:t>
      </w:r>
    </w:p>
    <w:p w:rsidR="00137EBA" w:rsidRPr="001A7447" w:rsidRDefault="00137EBA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36A8" w:rsidRPr="001A7447" w:rsidRDefault="00361851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7447">
        <w:rPr>
          <w:rFonts w:ascii="Times New Roman" w:hAnsi="Times New Roman"/>
          <w:b/>
          <w:sz w:val="28"/>
          <w:szCs w:val="28"/>
        </w:rPr>
        <w:t>Задание 12</w:t>
      </w:r>
      <w:r w:rsidR="00DB36A8" w:rsidRPr="001A7447">
        <w:rPr>
          <w:rFonts w:ascii="Times New Roman" w:hAnsi="Times New Roman"/>
          <w:b/>
          <w:sz w:val="28"/>
          <w:szCs w:val="28"/>
        </w:rPr>
        <w:t>.</w:t>
      </w:r>
    </w:p>
    <w:p w:rsidR="00DB36A8" w:rsidRPr="001A7447" w:rsidRDefault="00DB36A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7447">
        <w:rPr>
          <w:rFonts w:ascii="Times New Roman" w:hAnsi="Times New Roman"/>
          <w:i/>
          <w:sz w:val="28"/>
          <w:szCs w:val="28"/>
        </w:rPr>
        <w:t>Характеристика задания: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3068"/>
        <w:gridCol w:w="1843"/>
        <w:gridCol w:w="1701"/>
      </w:tblGrid>
      <w:tr w:rsidR="001E4D9B" w:rsidRPr="001A7447" w:rsidTr="00FA6F2C">
        <w:trPr>
          <w:trHeight w:val="834"/>
        </w:trPr>
        <w:tc>
          <w:tcPr>
            <w:tcW w:w="3277" w:type="dxa"/>
            <w:shd w:val="clear" w:color="auto" w:fill="auto"/>
          </w:tcPr>
          <w:p w:rsidR="001E4D9B" w:rsidRPr="001A7447" w:rsidRDefault="001E4D9B" w:rsidP="003A4D77">
            <w:pPr>
              <w:pStyle w:val="Default"/>
              <w:rPr>
                <w:sz w:val="28"/>
                <w:szCs w:val="28"/>
              </w:rPr>
            </w:pPr>
            <w:r w:rsidRPr="001A7447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3068" w:type="dxa"/>
            <w:shd w:val="clear" w:color="auto" w:fill="auto"/>
          </w:tcPr>
          <w:p w:rsidR="001E4D9B" w:rsidRPr="001A7447" w:rsidRDefault="001E4D9B" w:rsidP="003A4D77">
            <w:pPr>
              <w:pStyle w:val="Default"/>
              <w:rPr>
                <w:sz w:val="28"/>
                <w:szCs w:val="28"/>
              </w:rPr>
            </w:pPr>
            <w:r w:rsidRPr="001A7447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1A7447">
              <w:rPr>
                <w:sz w:val="28"/>
                <w:szCs w:val="28"/>
              </w:rPr>
              <w:t>научится</w:t>
            </w:r>
            <w:proofErr w:type="gramEnd"/>
            <w:r w:rsidRPr="001A7447">
              <w:rPr>
                <w:sz w:val="28"/>
                <w:szCs w:val="28"/>
              </w:rPr>
              <w:t xml:space="preserve"> / </w:t>
            </w:r>
            <w:r w:rsidRPr="001A7447">
              <w:rPr>
                <w:i/>
                <w:iCs/>
                <w:sz w:val="28"/>
                <w:szCs w:val="28"/>
              </w:rPr>
              <w:t>получит</w:t>
            </w:r>
            <w:r w:rsidRPr="001A7447">
              <w:rPr>
                <w:sz w:val="28"/>
                <w:szCs w:val="28"/>
              </w:rPr>
              <w:br/>
            </w:r>
            <w:r w:rsidRPr="001A7447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843" w:type="dxa"/>
            <w:shd w:val="clear" w:color="auto" w:fill="auto"/>
          </w:tcPr>
          <w:p w:rsidR="001E4D9B" w:rsidRPr="001A7447" w:rsidRDefault="001E4D9B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701" w:type="dxa"/>
            <w:shd w:val="clear" w:color="auto" w:fill="auto"/>
          </w:tcPr>
          <w:p w:rsidR="001E4D9B" w:rsidRPr="001A7447" w:rsidRDefault="001E4D9B" w:rsidP="003A4D77">
            <w:pPr>
              <w:pStyle w:val="Default"/>
              <w:rPr>
                <w:sz w:val="28"/>
                <w:szCs w:val="28"/>
              </w:rPr>
            </w:pPr>
            <w:r w:rsidRPr="001A7447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1E4D9B" w:rsidRPr="001A7447" w:rsidTr="00B611CE">
        <w:tc>
          <w:tcPr>
            <w:tcW w:w="3277" w:type="dxa"/>
            <w:shd w:val="clear" w:color="auto" w:fill="auto"/>
          </w:tcPr>
          <w:p w:rsidR="001E4D9B" w:rsidRPr="001A7447" w:rsidRDefault="00013259" w:rsidP="00013259">
            <w:pPr>
              <w:pStyle w:val="a7"/>
              <w:tabs>
                <w:tab w:val="left" w:pos="2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</w:p>
        </w:tc>
        <w:tc>
          <w:tcPr>
            <w:tcW w:w="3068" w:type="dxa"/>
            <w:shd w:val="clear" w:color="auto" w:fill="auto"/>
          </w:tcPr>
          <w:p w:rsidR="001E4D9B" w:rsidRPr="001A7447" w:rsidRDefault="00013259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Изображать изучаемые фигуры от руки и с помощью </w:t>
            </w: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линейки</w:t>
            </w:r>
          </w:p>
        </w:tc>
        <w:tc>
          <w:tcPr>
            <w:tcW w:w="1843" w:type="dxa"/>
            <w:shd w:val="clear" w:color="auto" w:fill="auto"/>
          </w:tcPr>
          <w:p w:rsidR="001E4D9B" w:rsidRPr="001A7447" w:rsidRDefault="001A7447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46</w:t>
            </w:r>
          </w:p>
          <w:p w:rsidR="001E4D9B" w:rsidRPr="001A7447" w:rsidRDefault="001E4D9B" w:rsidP="00FA6F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E4D9B" w:rsidRPr="001A7447" w:rsidRDefault="001A7447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  <w:p w:rsidR="001E4D9B" w:rsidRPr="001A7447" w:rsidRDefault="001E4D9B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0802" w:rsidRPr="001A7447" w:rsidRDefault="00490802" w:rsidP="003A4D77">
      <w:pPr>
        <w:pStyle w:val="Default"/>
        <w:rPr>
          <w:sz w:val="28"/>
          <w:szCs w:val="28"/>
        </w:rPr>
      </w:pPr>
      <w:r w:rsidRPr="001A7447">
        <w:rPr>
          <w:sz w:val="28"/>
          <w:szCs w:val="28"/>
        </w:rPr>
        <w:lastRenderedPageBreak/>
        <w:t xml:space="preserve">Максимальный балл за задание – </w:t>
      </w:r>
      <w:r w:rsidR="00013259" w:rsidRPr="001A7447">
        <w:rPr>
          <w:sz w:val="28"/>
          <w:szCs w:val="28"/>
        </w:rPr>
        <w:t>1</w:t>
      </w:r>
    </w:p>
    <w:p w:rsidR="00490802" w:rsidRDefault="00490802" w:rsidP="003A4D77">
      <w:pPr>
        <w:pStyle w:val="Default"/>
        <w:rPr>
          <w:sz w:val="28"/>
          <w:szCs w:val="28"/>
        </w:rPr>
      </w:pPr>
      <w:r w:rsidRPr="001A7447">
        <w:rPr>
          <w:sz w:val="28"/>
          <w:szCs w:val="28"/>
        </w:rPr>
        <w:t xml:space="preserve">Примерное время на выполнение задания (в минутах) – </w:t>
      </w:r>
      <w:r w:rsidR="00013259" w:rsidRPr="001A7447">
        <w:rPr>
          <w:sz w:val="28"/>
          <w:szCs w:val="28"/>
        </w:rPr>
        <w:t>9</w:t>
      </w:r>
      <w:r w:rsidRPr="001A7447">
        <w:rPr>
          <w:sz w:val="28"/>
          <w:szCs w:val="28"/>
        </w:rPr>
        <w:t>.</w:t>
      </w:r>
    </w:p>
    <w:p w:rsidR="001A7447" w:rsidRDefault="001A7447" w:rsidP="003A4D77">
      <w:pPr>
        <w:pStyle w:val="Default"/>
        <w:rPr>
          <w:sz w:val="28"/>
          <w:szCs w:val="28"/>
        </w:rPr>
      </w:pPr>
    </w:p>
    <w:p w:rsidR="001A7447" w:rsidRPr="001A7447" w:rsidRDefault="001A7447" w:rsidP="003A4D77">
      <w:pPr>
        <w:pStyle w:val="Default"/>
        <w:rPr>
          <w:sz w:val="28"/>
          <w:szCs w:val="28"/>
        </w:rPr>
      </w:pPr>
    </w:p>
    <w:p w:rsidR="001A7447" w:rsidRDefault="001A7447" w:rsidP="001A74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Пример:</w:t>
      </w:r>
    </w:p>
    <w:p w:rsidR="001A7447" w:rsidRDefault="001A7447" w:rsidP="001A74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A7447" w:rsidRDefault="001A7447" w:rsidP="001A74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A7447" w:rsidRPr="00DB36A8" w:rsidRDefault="001A7447" w:rsidP="001A74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36A8" w:rsidRPr="001A7447" w:rsidRDefault="001A7447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4ABC80F4" wp14:editId="3CAC00A9">
            <wp:extent cx="5940425" cy="4021785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1A8">
        <w:rPr>
          <w:rFonts w:ascii="Times New Roman" w:hAnsi="Times New Roman"/>
          <w:i/>
          <w:sz w:val="24"/>
          <w:szCs w:val="24"/>
        </w:rPr>
        <w:br w:type="page"/>
      </w:r>
      <w:proofErr w:type="spellStart"/>
      <w:r w:rsidRPr="001A7447">
        <w:rPr>
          <w:rFonts w:ascii="Times New Roman" w:hAnsi="Times New Roman"/>
          <w:i/>
          <w:sz w:val="28"/>
          <w:szCs w:val="28"/>
        </w:rPr>
        <w:lastRenderedPageBreak/>
        <w:t>Ко</w:t>
      </w:r>
      <w:r w:rsidR="00DB36A8" w:rsidRPr="001A7447">
        <w:rPr>
          <w:rFonts w:ascii="Times New Roman" w:hAnsi="Times New Roman"/>
          <w:i/>
          <w:sz w:val="28"/>
          <w:szCs w:val="28"/>
        </w:rPr>
        <w:t>ментарии</w:t>
      </w:r>
      <w:proofErr w:type="spellEnd"/>
      <w:r w:rsidR="00DB36A8" w:rsidRPr="001A7447">
        <w:rPr>
          <w:rFonts w:ascii="Times New Roman" w:hAnsi="Times New Roman"/>
          <w:i/>
          <w:sz w:val="28"/>
          <w:szCs w:val="28"/>
        </w:rPr>
        <w:t>:</w:t>
      </w:r>
    </w:p>
    <w:p w:rsidR="00BC5B58" w:rsidRPr="001A7447" w:rsidRDefault="00BC5B58" w:rsidP="00A912E1">
      <w:pPr>
        <w:pStyle w:val="Default"/>
        <w:ind w:firstLine="567"/>
        <w:jc w:val="both"/>
        <w:rPr>
          <w:sz w:val="28"/>
          <w:szCs w:val="28"/>
        </w:rPr>
      </w:pPr>
      <w:r w:rsidRPr="001A7447">
        <w:rPr>
          <w:iCs/>
          <w:sz w:val="28"/>
          <w:szCs w:val="28"/>
        </w:rPr>
        <w:t xml:space="preserve">В целом результаты говорят о том, что у </w:t>
      </w:r>
      <w:r w:rsidR="00A912E1" w:rsidRPr="001A7447">
        <w:rPr>
          <w:iCs/>
          <w:sz w:val="28"/>
          <w:szCs w:val="28"/>
        </w:rPr>
        <w:t>учащихся</w:t>
      </w:r>
      <w:r w:rsidRPr="001A7447">
        <w:rPr>
          <w:iCs/>
          <w:sz w:val="28"/>
          <w:szCs w:val="28"/>
        </w:rPr>
        <w:t xml:space="preserve"> слабо развиты навыки геометрического конструирования, поиска оптимального варианта решения, перебора вариантов. </w:t>
      </w:r>
    </w:p>
    <w:p w:rsidR="00BC5B58" w:rsidRPr="001A7447" w:rsidRDefault="00BC5B58" w:rsidP="00A912E1">
      <w:pPr>
        <w:pStyle w:val="Default"/>
        <w:ind w:firstLine="567"/>
        <w:jc w:val="both"/>
        <w:rPr>
          <w:sz w:val="28"/>
          <w:szCs w:val="28"/>
        </w:rPr>
      </w:pPr>
      <w:r w:rsidRPr="001A7447">
        <w:rPr>
          <w:iCs/>
          <w:sz w:val="28"/>
          <w:szCs w:val="28"/>
        </w:rPr>
        <w:t xml:space="preserve">Геометрии необходимо уделять как можно больше внимания. Речь идет не только о стандартных задачах вроде нахождения периметра или площади прямоугольника, но и о наглядных заданиях, в которых требуется не только вычислять величины по формулам, но и конструировать и исследовать фигуры. </w:t>
      </w:r>
    </w:p>
    <w:p w:rsidR="00BC5B58" w:rsidRPr="001A7447" w:rsidRDefault="00BC5B58" w:rsidP="00A912E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7447">
        <w:rPr>
          <w:rFonts w:ascii="Times New Roman" w:hAnsi="Times New Roman"/>
          <w:iCs/>
          <w:sz w:val="28"/>
          <w:szCs w:val="28"/>
        </w:rPr>
        <w:t xml:space="preserve">Важно систематически </w:t>
      </w:r>
      <w:r w:rsidR="00A912E1" w:rsidRPr="001A7447">
        <w:rPr>
          <w:rFonts w:ascii="Times New Roman" w:hAnsi="Times New Roman"/>
          <w:iCs/>
          <w:sz w:val="28"/>
          <w:szCs w:val="28"/>
        </w:rPr>
        <w:t>предлаг</w:t>
      </w:r>
      <w:r w:rsidRPr="001A7447">
        <w:rPr>
          <w:rFonts w:ascii="Times New Roman" w:hAnsi="Times New Roman"/>
          <w:iCs/>
          <w:sz w:val="28"/>
          <w:szCs w:val="28"/>
        </w:rPr>
        <w:t>ать обучающимся задания, связанные с геометрическим конструированием, поскольку такая деятельность способствует развитию геометрических представлений, навыков перебора вариантов, комбинирования и создает основу для изучения курса планиметрии в основной школе.</w:t>
      </w:r>
    </w:p>
    <w:p w:rsidR="00FD7487" w:rsidRPr="001A7447" w:rsidRDefault="00FD7487" w:rsidP="003A4D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C5B58" w:rsidRPr="001A7447" w:rsidRDefault="00BC5B58" w:rsidP="003A4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7447">
        <w:rPr>
          <w:rFonts w:ascii="Times New Roman" w:hAnsi="Times New Roman"/>
          <w:b/>
          <w:sz w:val="28"/>
          <w:szCs w:val="28"/>
        </w:rPr>
        <w:t>Задание 13</w:t>
      </w:r>
    </w:p>
    <w:p w:rsidR="00DB36A8" w:rsidRPr="001A7447" w:rsidRDefault="00DB36A8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447">
        <w:rPr>
          <w:rFonts w:ascii="Times New Roman" w:hAnsi="Times New Roman"/>
          <w:sz w:val="28"/>
          <w:szCs w:val="28"/>
        </w:rPr>
        <w:t>Характеристика задания: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502"/>
        <w:gridCol w:w="1669"/>
        <w:gridCol w:w="1669"/>
      </w:tblGrid>
      <w:tr w:rsidR="00BC5B58" w:rsidRPr="001A7447" w:rsidTr="00FA6F2C">
        <w:trPr>
          <w:trHeight w:val="1123"/>
        </w:trPr>
        <w:tc>
          <w:tcPr>
            <w:tcW w:w="2943" w:type="dxa"/>
            <w:shd w:val="clear" w:color="auto" w:fill="auto"/>
          </w:tcPr>
          <w:p w:rsidR="00BC5B58" w:rsidRPr="001A7447" w:rsidRDefault="00BC5B58" w:rsidP="003A4D77">
            <w:pPr>
              <w:pStyle w:val="Default"/>
              <w:rPr>
                <w:sz w:val="28"/>
                <w:szCs w:val="28"/>
              </w:rPr>
            </w:pPr>
            <w:r w:rsidRPr="001A7447">
              <w:rPr>
                <w:sz w:val="28"/>
                <w:szCs w:val="28"/>
              </w:rPr>
              <w:t>Умения и виды деятельности, проверяемые в соответствии с ФГОС</w:t>
            </w:r>
          </w:p>
        </w:tc>
        <w:tc>
          <w:tcPr>
            <w:tcW w:w="3579" w:type="dxa"/>
            <w:shd w:val="clear" w:color="auto" w:fill="auto"/>
          </w:tcPr>
          <w:p w:rsidR="00BC5B58" w:rsidRPr="001A7447" w:rsidRDefault="00BC5B58" w:rsidP="003A4D77">
            <w:pPr>
              <w:pStyle w:val="Default"/>
              <w:rPr>
                <w:sz w:val="28"/>
                <w:szCs w:val="28"/>
              </w:rPr>
            </w:pPr>
            <w:r w:rsidRPr="001A7447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1A7447">
              <w:rPr>
                <w:sz w:val="28"/>
                <w:szCs w:val="28"/>
              </w:rPr>
              <w:t>научится</w:t>
            </w:r>
            <w:proofErr w:type="gramEnd"/>
            <w:r w:rsidRPr="001A7447">
              <w:rPr>
                <w:sz w:val="28"/>
                <w:szCs w:val="28"/>
              </w:rPr>
              <w:t xml:space="preserve"> / </w:t>
            </w:r>
            <w:r w:rsidRPr="001A7447">
              <w:rPr>
                <w:i/>
                <w:iCs/>
                <w:sz w:val="28"/>
                <w:szCs w:val="28"/>
              </w:rPr>
              <w:t>получит</w:t>
            </w:r>
            <w:r w:rsidRPr="001A7447">
              <w:rPr>
                <w:sz w:val="28"/>
                <w:szCs w:val="28"/>
              </w:rPr>
              <w:br/>
            </w:r>
            <w:r w:rsidRPr="001A7447">
              <w:rPr>
                <w:i/>
                <w:iCs/>
                <w:sz w:val="28"/>
                <w:szCs w:val="28"/>
              </w:rPr>
              <w:t>возможность научиться</w:t>
            </w:r>
          </w:p>
        </w:tc>
        <w:tc>
          <w:tcPr>
            <w:tcW w:w="1666" w:type="dxa"/>
            <w:shd w:val="clear" w:color="auto" w:fill="auto"/>
          </w:tcPr>
          <w:p w:rsidR="00BC5B58" w:rsidRPr="001A7447" w:rsidRDefault="00BC5B58" w:rsidP="00DB36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sz w:val="28"/>
                <w:szCs w:val="28"/>
              </w:rPr>
              <w:t>Процент выполнения задания (ЛО)</w:t>
            </w:r>
          </w:p>
        </w:tc>
        <w:tc>
          <w:tcPr>
            <w:tcW w:w="1559" w:type="dxa"/>
            <w:shd w:val="clear" w:color="auto" w:fill="auto"/>
          </w:tcPr>
          <w:p w:rsidR="00BC5B58" w:rsidRPr="001A7447" w:rsidRDefault="00BC5B58" w:rsidP="003A4D77">
            <w:pPr>
              <w:pStyle w:val="Default"/>
              <w:rPr>
                <w:sz w:val="28"/>
                <w:szCs w:val="28"/>
              </w:rPr>
            </w:pPr>
            <w:r w:rsidRPr="001A7447">
              <w:rPr>
                <w:sz w:val="28"/>
                <w:szCs w:val="28"/>
              </w:rPr>
              <w:t>Процент выполнения задания (РФ)</w:t>
            </w:r>
          </w:p>
        </w:tc>
      </w:tr>
      <w:tr w:rsidR="005D387F" w:rsidRPr="001A7447" w:rsidTr="00FA6F2C">
        <w:tc>
          <w:tcPr>
            <w:tcW w:w="2943" w:type="dxa"/>
            <w:shd w:val="clear" w:color="auto" w:fill="auto"/>
          </w:tcPr>
          <w:p w:rsidR="005D387F" w:rsidRPr="001A7447" w:rsidRDefault="00013259" w:rsidP="00013259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проводить логические обоснования, доказательства математических утверждений. </w:t>
            </w:r>
          </w:p>
        </w:tc>
        <w:tc>
          <w:tcPr>
            <w:tcW w:w="3579" w:type="dxa"/>
            <w:shd w:val="clear" w:color="auto" w:fill="auto"/>
          </w:tcPr>
          <w:p w:rsidR="005D387F" w:rsidRPr="001A7447" w:rsidRDefault="00013259" w:rsidP="003A4D77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666" w:type="dxa"/>
            <w:shd w:val="clear" w:color="auto" w:fill="auto"/>
          </w:tcPr>
          <w:p w:rsidR="005D387F" w:rsidRPr="001A7447" w:rsidRDefault="001A7447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D387F" w:rsidRPr="001A7447" w:rsidRDefault="001A7447" w:rsidP="00FA6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4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  <w:p w:rsidR="005D387F" w:rsidRPr="001A7447" w:rsidRDefault="005D387F" w:rsidP="00FA6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0802" w:rsidRPr="001A7447" w:rsidRDefault="00013259" w:rsidP="003A4D77">
      <w:pPr>
        <w:pStyle w:val="Default"/>
        <w:rPr>
          <w:sz w:val="28"/>
          <w:szCs w:val="28"/>
        </w:rPr>
      </w:pPr>
      <w:r w:rsidRPr="001A7447">
        <w:rPr>
          <w:sz w:val="28"/>
          <w:szCs w:val="28"/>
        </w:rPr>
        <w:t>Максимальный балл за задание – 2</w:t>
      </w:r>
    </w:p>
    <w:p w:rsidR="00490802" w:rsidRPr="001A7447" w:rsidRDefault="00490802" w:rsidP="003A4D77">
      <w:pPr>
        <w:pStyle w:val="Default"/>
        <w:rPr>
          <w:sz w:val="28"/>
          <w:szCs w:val="28"/>
        </w:rPr>
      </w:pPr>
      <w:r w:rsidRPr="001A7447">
        <w:rPr>
          <w:sz w:val="28"/>
          <w:szCs w:val="28"/>
        </w:rPr>
        <w:t>Примерное время на вы</w:t>
      </w:r>
      <w:r w:rsidR="00013259" w:rsidRPr="001A7447">
        <w:rPr>
          <w:sz w:val="28"/>
          <w:szCs w:val="28"/>
        </w:rPr>
        <w:t>полнение задания (в минутах) – 9</w:t>
      </w:r>
      <w:r w:rsidRPr="001A7447">
        <w:rPr>
          <w:sz w:val="28"/>
          <w:szCs w:val="28"/>
        </w:rPr>
        <w:t>.</w:t>
      </w:r>
    </w:p>
    <w:p w:rsidR="00490802" w:rsidRPr="001A7447" w:rsidRDefault="00490802" w:rsidP="003A4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B58" w:rsidRPr="001A7447" w:rsidRDefault="00BC5B58" w:rsidP="003A4D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7447">
        <w:rPr>
          <w:rFonts w:ascii="Times New Roman" w:hAnsi="Times New Roman"/>
          <w:i/>
          <w:sz w:val="28"/>
          <w:szCs w:val="28"/>
        </w:rPr>
        <w:t>Пример</w:t>
      </w:r>
      <w:r w:rsidR="00DB36A8" w:rsidRPr="001A7447">
        <w:rPr>
          <w:rFonts w:ascii="Times New Roman" w:hAnsi="Times New Roman"/>
          <w:i/>
          <w:sz w:val="28"/>
          <w:szCs w:val="28"/>
        </w:rPr>
        <w:t>:</w:t>
      </w:r>
    </w:p>
    <w:p w:rsidR="001A7447" w:rsidRPr="001A7447" w:rsidRDefault="001A7447" w:rsidP="003A4D77">
      <w:pPr>
        <w:pStyle w:val="Default"/>
        <w:rPr>
          <w:iCs/>
          <w:sz w:val="28"/>
          <w:szCs w:val="28"/>
        </w:rPr>
      </w:pPr>
      <w:r w:rsidRPr="001A7447">
        <w:rPr>
          <w:iCs/>
          <w:sz w:val="28"/>
          <w:szCs w:val="28"/>
        </w:rPr>
        <w:t>В мешке находится 22 белые перчатки и 25 черных перчаток. Перчатки достают из мешка парами. Если достали пару перчаток одного цвета, то в мешок кладут черную перчатку. Если достали пару перчаток разного цвета. То в мешок кладут белую перчатку. Какого цвета окажется перчатка, которая останется в мешке последней?</w:t>
      </w:r>
    </w:p>
    <w:p w:rsidR="001A7447" w:rsidRPr="001A7447" w:rsidRDefault="001A7447" w:rsidP="003A4D77">
      <w:pPr>
        <w:pStyle w:val="Default"/>
        <w:rPr>
          <w:i/>
          <w:iCs/>
          <w:sz w:val="28"/>
          <w:szCs w:val="28"/>
        </w:rPr>
      </w:pPr>
    </w:p>
    <w:p w:rsidR="00DB36A8" w:rsidRPr="001A7447" w:rsidRDefault="00DB36A8" w:rsidP="003A4D77">
      <w:pPr>
        <w:pStyle w:val="Default"/>
        <w:rPr>
          <w:i/>
          <w:iCs/>
          <w:sz w:val="28"/>
          <w:szCs w:val="28"/>
        </w:rPr>
      </w:pPr>
      <w:r w:rsidRPr="001A7447">
        <w:rPr>
          <w:i/>
          <w:iCs/>
          <w:sz w:val="28"/>
          <w:szCs w:val="28"/>
        </w:rPr>
        <w:t>Комментарии:</w:t>
      </w:r>
    </w:p>
    <w:p w:rsidR="00801562" w:rsidRPr="001A7447" w:rsidRDefault="00801562" w:rsidP="00801562">
      <w:pPr>
        <w:pStyle w:val="Default"/>
        <w:ind w:firstLine="567"/>
        <w:jc w:val="both"/>
        <w:rPr>
          <w:sz w:val="28"/>
          <w:szCs w:val="28"/>
        </w:rPr>
      </w:pPr>
      <w:r w:rsidRPr="001A7447">
        <w:rPr>
          <w:sz w:val="28"/>
          <w:szCs w:val="28"/>
        </w:rPr>
        <w:t xml:space="preserve">Можно констатировать наличие лишь очень небольшой доли </w:t>
      </w:r>
      <w:proofErr w:type="gramStart"/>
      <w:r w:rsidRPr="001A7447">
        <w:rPr>
          <w:sz w:val="28"/>
          <w:szCs w:val="28"/>
        </w:rPr>
        <w:t>обучающихся</w:t>
      </w:r>
      <w:proofErr w:type="gramEnd"/>
      <w:r w:rsidRPr="001A7447">
        <w:rPr>
          <w:sz w:val="28"/>
          <w:szCs w:val="28"/>
        </w:rPr>
        <w:t xml:space="preserve">, успешно справившихся с заданием. Между тем в задании решение могло быть найдено путем перебора конечного числа вариантов. </w:t>
      </w:r>
    </w:p>
    <w:p w:rsidR="00801562" w:rsidRPr="001A7447" w:rsidRDefault="00801562" w:rsidP="00801562">
      <w:pPr>
        <w:pStyle w:val="Default"/>
        <w:ind w:firstLine="567"/>
        <w:jc w:val="both"/>
        <w:rPr>
          <w:sz w:val="28"/>
          <w:szCs w:val="28"/>
        </w:rPr>
      </w:pPr>
      <w:r w:rsidRPr="001A7447">
        <w:rPr>
          <w:iCs/>
          <w:sz w:val="28"/>
          <w:szCs w:val="28"/>
        </w:rPr>
        <w:t xml:space="preserve">Можно рекомендовать при выполнении заданий повышенной сложности рассматривать с </w:t>
      </w:r>
      <w:proofErr w:type="gramStart"/>
      <w:r w:rsidRPr="001A7447">
        <w:rPr>
          <w:iCs/>
          <w:sz w:val="28"/>
          <w:szCs w:val="28"/>
        </w:rPr>
        <w:t>обучающимися</w:t>
      </w:r>
      <w:proofErr w:type="gramEnd"/>
      <w:r w:rsidRPr="001A7447">
        <w:rPr>
          <w:iCs/>
          <w:sz w:val="28"/>
          <w:szCs w:val="28"/>
        </w:rPr>
        <w:t xml:space="preserve"> различные варианты решения, приучая их к поиску решения вместо попыток применить готовый алгоритм. </w:t>
      </w:r>
    </w:p>
    <w:p w:rsidR="00801562" w:rsidRPr="001A7447" w:rsidRDefault="00801562" w:rsidP="0080156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7447">
        <w:rPr>
          <w:rFonts w:ascii="Times New Roman" w:hAnsi="Times New Roman"/>
          <w:iCs/>
          <w:sz w:val="28"/>
          <w:szCs w:val="28"/>
        </w:rPr>
        <w:lastRenderedPageBreak/>
        <w:t xml:space="preserve">Кроме того, в современных условиях развития системы математического образования необходимо уже в 5-ом </w:t>
      </w:r>
      <w:r w:rsidR="008F0254">
        <w:rPr>
          <w:rFonts w:ascii="Times New Roman" w:hAnsi="Times New Roman"/>
          <w:iCs/>
          <w:sz w:val="28"/>
          <w:szCs w:val="28"/>
        </w:rPr>
        <w:t xml:space="preserve">– 6 –ом </w:t>
      </w:r>
      <w:r w:rsidRPr="001A7447">
        <w:rPr>
          <w:rFonts w:ascii="Times New Roman" w:hAnsi="Times New Roman"/>
          <w:iCs/>
          <w:sz w:val="28"/>
          <w:szCs w:val="28"/>
        </w:rPr>
        <w:t>классе организовать отдельную работу по поиску и поддержке обучающихся, имеющих математические способности или мотивированных к изучению математики.</w:t>
      </w:r>
    </w:p>
    <w:p w:rsidR="005D387F" w:rsidRPr="003A4D77" w:rsidRDefault="005D387F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7A23" w:rsidRPr="003A4D77" w:rsidRDefault="009F7A23" w:rsidP="003A4D7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E1B4F" w:rsidRDefault="008E1B4F" w:rsidP="008E1B4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8E1B4F">
        <w:rPr>
          <w:rFonts w:ascii="Times New Roman" w:hAnsi="Times New Roman"/>
          <w:b/>
          <w:bCs/>
          <w:sz w:val="28"/>
          <w:szCs w:val="28"/>
        </w:rPr>
        <w:t>Сравнение ре</w:t>
      </w:r>
      <w:r w:rsidR="00801562">
        <w:rPr>
          <w:rFonts w:ascii="Times New Roman" w:hAnsi="Times New Roman"/>
          <w:b/>
          <w:bCs/>
          <w:sz w:val="28"/>
          <w:szCs w:val="28"/>
        </w:rPr>
        <w:t xml:space="preserve">зультатов ВПР по математике в 6 </w:t>
      </w:r>
      <w:r w:rsidRPr="008E1B4F">
        <w:rPr>
          <w:rFonts w:ascii="Times New Roman" w:hAnsi="Times New Roman"/>
          <w:b/>
          <w:bCs/>
          <w:sz w:val="28"/>
          <w:szCs w:val="28"/>
        </w:rPr>
        <w:t>классе</w:t>
      </w:r>
      <w:r w:rsidR="008F0254">
        <w:rPr>
          <w:rFonts w:ascii="Times New Roman" w:hAnsi="Times New Roman"/>
          <w:b/>
          <w:bCs/>
          <w:sz w:val="28"/>
          <w:szCs w:val="28"/>
        </w:rPr>
        <w:t xml:space="preserve"> 2019</w:t>
      </w:r>
      <w:r w:rsidR="00791C54">
        <w:rPr>
          <w:rFonts w:ascii="Times New Roman" w:hAnsi="Times New Roman"/>
          <w:b/>
          <w:bCs/>
          <w:sz w:val="28"/>
          <w:szCs w:val="28"/>
        </w:rPr>
        <w:t xml:space="preserve"> г. с результатами </w:t>
      </w:r>
      <w:r w:rsidR="00791C54" w:rsidRPr="008E1B4F">
        <w:rPr>
          <w:rFonts w:ascii="Times New Roman" w:hAnsi="Times New Roman"/>
          <w:b/>
          <w:bCs/>
          <w:sz w:val="28"/>
          <w:szCs w:val="28"/>
        </w:rPr>
        <w:t>ВПР по математике в 5 классе</w:t>
      </w:r>
      <w:r w:rsidR="008F0254">
        <w:rPr>
          <w:rFonts w:ascii="Times New Roman" w:hAnsi="Times New Roman"/>
          <w:b/>
          <w:bCs/>
          <w:sz w:val="28"/>
          <w:szCs w:val="28"/>
        </w:rPr>
        <w:t xml:space="preserve"> 2018</w:t>
      </w:r>
      <w:r w:rsidR="00791C54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8E1B4F" w:rsidRDefault="008E1B4F" w:rsidP="008E1B4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486D" w:rsidRPr="00CC486D" w:rsidRDefault="00C6032A" w:rsidP="00FF2B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C486D">
        <w:rPr>
          <w:rFonts w:ascii="Times New Roman" w:hAnsi="Times New Roman"/>
          <w:bCs/>
          <w:sz w:val="28"/>
          <w:szCs w:val="28"/>
        </w:rPr>
        <w:t xml:space="preserve">Результаты ВПР </w:t>
      </w:r>
      <w:r w:rsidR="00BA65B9" w:rsidRPr="00CC486D">
        <w:rPr>
          <w:rFonts w:ascii="Times New Roman" w:hAnsi="Times New Roman"/>
          <w:bCs/>
          <w:sz w:val="28"/>
          <w:szCs w:val="28"/>
        </w:rPr>
        <w:t xml:space="preserve">6 класса </w:t>
      </w:r>
      <w:r w:rsidRPr="00CC486D">
        <w:rPr>
          <w:rFonts w:ascii="Times New Roman" w:hAnsi="Times New Roman"/>
          <w:bCs/>
          <w:sz w:val="28"/>
          <w:szCs w:val="28"/>
        </w:rPr>
        <w:t>2019</w:t>
      </w:r>
      <w:r w:rsidR="00BC53DF" w:rsidRPr="00CC486D">
        <w:rPr>
          <w:rFonts w:ascii="Times New Roman" w:hAnsi="Times New Roman"/>
          <w:bCs/>
          <w:sz w:val="28"/>
          <w:szCs w:val="28"/>
        </w:rPr>
        <w:t xml:space="preserve"> года мож</w:t>
      </w:r>
      <w:r w:rsidRPr="00CC486D">
        <w:rPr>
          <w:rFonts w:ascii="Times New Roman" w:hAnsi="Times New Roman"/>
          <w:bCs/>
          <w:sz w:val="28"/>
          <w:szCs w:val="28"/>
        </w:rPr>
        <w:t>но сравнить с полученными в 2018</w:t>
      </w:r>
      <w:r w:rsidR="00BA65B9" w:rsidRPr="00CC486D">
        <w:rPr>
          <w:rFonts w:ascii="Times New Roman" w:hAnsi="Times New Roman"/>
          <w:bCs/>
          <w:sz w:val="28"/>
          <w:szCs w:val="28"/>
        </w:rPr>
        <w:t xml:space="preserve"> году этими же учащимися, которые обучались тогда в 5 классе. </w:t>
      </w:r>
    </w:p>
    <w:p w:rsidR="00FF2B22" w:rsidRPr="00CC486D" w:rsidRDefault="00CC486D" w:rsidP="00FF2B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C486D">
        <w:rPr>
          <w:rFonts w:ascii="Times New Roman" w:hAnsi="Times New Roman"/>
          <w:bCs/>
          <w:sz w:val="28"/>
          <w:szCs w:val="28"/>
        </w:rPr>
        <w:t>В первой</w:t>
      </w:r>
      <w:r w:rsidR="00BA65B9" w:rsidRPr="00CC486D">
        <w:rPr>
          <w:rFonts w:ascii="Times New Roman" w:hAnsi="Times New Roman"/>
          <w:bCs/>
          <w:sz w:val="28"/>
          <w:szCs w:val="28"/>
        </w:rPr>
        <w:t xml:space="preserve"> таблице предоставлены результаты 5 класса в 2018 году.</w:t>
      </w:r>
    </w:p>
    <w:tbl>
      <w:tblPr>
        <w:tblW w:w="1028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077"/>
        <w:gridCol w:w="708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85"/>
      </w:tblGrid>
      <w:tr w:rsidR="00BA65B9" w:rsidRPr="00191720" w:rsidTr="00BA65B9">
        <w:trPr>
          <w:trHeight w:hRule="exact" w:val="510"/>
        </w:trPr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772E45" wp14:editId="6436F9A3">
                  <wp:extent cx="172720" cy="2501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11(1)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BA65B9" w:rsidRPr="00191720" w:rsidTr="00BA65B9">
        <w:trPr>
          <w:trHeight w:hRule="exact" w:val="283"/>
        </w:trPr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191720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191720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6032A" w:rsidRPr="00191720" w:rsidTr="00BA65B9">
        <w:trPr>
          <w:trHeight w:hRule="exact" w:val="283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Ленинградская обл.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12559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32A" w:rsidRPr="00191720" w:rsidRDefault="00C6032A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</w:tbl>
    <w:p w:rsidR="00C6032A" w:rsidRDefault="00C6032A" w:rsidP="00C603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6032A" w:rsidRPr="00CC486D" w:rsidRDefault="00CC486D" w:rsidP="00FF2B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C486D">
        <w:rPr>
          <w:rFonts w:ascii="Times New Roman" w:hAnsi="Times New Roman"/>
          <w:bCs/>
          <w:sz w:val="28"/>
          <w:szCs w:val="28"/>
        </w:rPr>
        <w:t>Во второй таблице предоставлены результаты, полученные теми ж</w:t>
      </w:r>
      <w:r>
        <w:rPr>
          <w:rFonts w:ascii="Times New Roman" w:hAnsi="Times New Roman"/>
          <w:bCs/>
          <w:sz w:val="28"/>
          <w:szCs w:val="28"/>
        </w:rPr>
        <w:t>е учащимися в 6 классе в 2019 го</w:t>
      </w:r>
      <w:r w:rsidRPr="00CC486D">
        <w:rPr>
          <w:rFonts w:ascii="Times New Roman" w:hAnsi="Times New Roman"/>
          <w:bCs/>
          <w:sz w:val="28"/>
          <w:szCs w:val="28"/>
        </w:rPr>
        <w:t>ду.</w:t>
      </w: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984"/>
        <w:gridCol w:w="42"/>
      </w:tblGrid>
      <w:tr w:rsidR="00BA65B9" w:rsidRPr="007D5FF5" w:rsidTr="00CC486D">
        <w:trPr>
          <w:trHeight w:hRule="exact" w:val="51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DB955" wp14:editId="45DBAA4D">
                  <wp:extent cx="167640" cy="2590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BA65B9" w:rsidRPr="007D5FF5" w:rsidTr="00CC486D">
        <w:trPr>
          <w:trHeight w:hRule="exact" w:val="283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7D5FF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7D5FF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7D5FF5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F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C486D" w:rsidRPr="00F02BB7" w:rsidTr="00CC486D">
        <w:trPr>
          <w:gridAfter w:val="1"/>
          <w:wAfter w:w="42" w:type="dxa"/>
          <w:trHeight w:hRule="exact" w:val="2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Ленинградская обл.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12697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5B9" w:rsidRPr="00F02BB7" w:rsidRDefault="00BA65B9" w:rsidP="00E43CA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2BB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</w:tbl>
    <w:p w:rsidR="00BA65B9" w:rsidRPr="00191720" w:rsidRDefault="00BA65B9" w:rsidP="00BA65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86A53" w:rsidRPr="00874039" w:rsidRDefault="00264B44" w:rsidP="002534BE">
      <w:pPr>
        <w:spacing w:after="0" w:line="240" w:lineRule="auto"/>
        <w:ind w:left="2" w:firstLine="565"/>
        <w:rPr>
          <w:rFonts w:ascii="Times New Roman" w:hAnsi="Times New Roman"/>
          <w:bCs/>
          <w:sz w:val="28"/>
          <w:szCs w:val="28"/>
        </w:rPr>
      </w:pPr>
      <w:r w:rsidRPr="00874039">
        <w:rPr>
          <w:rFonts w:ascii="Times New Roman" w:hAnsi="Times New Roman"/>
          <w:bCs/>
          <w:sz w:val="28"/>
          <w:szCs w:val="28"/>
        </w:rPr>
        <w:t xml:space="preserve">Сравнивая </w:t>
      </w:r>
      <w:r w:rsidR="00E43CA8" w:rsidRPr="00874039">
        <w:rPr>
          <w:rFonts w:ascii="Times New Roman" w:hAnsi="Times New Roman"/>
          <w:bCs/>
          <w:sz w:val="28"/>
          <w:szCs w:val="28"/>
        </w:rPr>
        <w:t>результаты учащихся, писавших ВПР в 2018 и 2019 году (а это те же одни и те же участники)</w:t>
      </w:r>
      <w:r w:rsidRPr="00874039">
        <w:rPr>
          <w:rFonts w:ascii="Times New Roman" w:hAnsi="Times New Roman"/>
          <w:bCs/>
          <w:sz w:val="28"/>
          <w:szCs w:val="28"/>
        </w:rPr>
        <w:t xml:space="preserve">, следует отметить, что в </w:t>
      </w:r>
      <w:r w:rsidR="00E43CA8" w:rsidRPr="00874039">
        <w:rPr>
          <w:rFonts w:ascii="Times New Roman" w:hAnsi="Times New Roman"/>
          <w:bCs/>
          <w:sz w:val="28"/>
          <w:szCs w:val="28"/>
        </w:rPr>
        <w:t>2019</w:t>
      </w:r>
      <w:r w:rsidR="00380C5B" w:rsidRPr="00874039">
        <w:rPr>
          <w:rFonts w:ascii="Times New Roman" w:hAnsi="Times New Roman"/>
          <w:bCs/>
          <w:sz w:val="28"/>
          <w:szCs w:val="28"/>
        </w:rPr>
        <w:t xml:space="preserve"> году </w:t>
      </w:r>
      <w:r w:rsidR="006C340B" w:rsidRPr="00874039">
        <w:rPr>
          <w:rFonts w:ascii="Times New Roman" w:hAnsi="Times New Roman"/>
          <w:bCs/>
          <w:sz w:val="28"/>
          <w:szCs w:val="28"/>
        </w:rPr>
        <w:t>решение задания, связанного с вычислением по действиям (№9)</w:t>
      </w:r>
      <w:r w:rsidR="00E43CA8" w:rsidRPr="00874039">
        <w:rPr>
          <w:rFonts w:ascii="Times New Roman" w:hAnsi="Times New Roman"/>
          <w:bCs/>
          <w:sz w:val="28"/>
          <w:szCs w:val="28"/>
        </w:rPr>
        <w:t xml:space="preserve"> стало хуже, причем существенно. Процент понизился с 70 до 51. В 6 классе вычислительные навыки должны находиться на достаточно высоком уровне. </w:t>
      </w:r>
      <w:r w:rsidR="0004417B" w:rsidRPr="00874039">
        <w:rPr>
          <w:rFonts w:ascii="Times New Roman" w:hAnsi="Times New Roman"/>
          <w:bCs/>
          <w:sz w:val="28"/>
          <w:szCs w:val="28"/>
        </w:rPr>
        <w:t>Действия с целыми числами должны быть отработаны, обыкновенные и десятичные дроби изучены полностью.</w:t>
      </w:r>
      <w:r w:rsidR="00E43CA8" w:rsidRPr="00874039">
        <w:rPr>
          <w:rFonts w:ascii="Times New Roman" w:hAnsi="Times New Roman"/>
          <w:bCs/>
          <w:sz w:val="28"/>
          <w:szCs w:val="28"/>
        </w:rPr>
        <w:t xml:space="preserve"> Должно быть сформировано понимание</w:t>
      </w:r>
      <w:r w:rsidR="0004417B" w:rsidRPr="00874039">
        <w:rPr>
          <w:rFonts w:ascii="Times New Roman" w:hAnsi="Times New Roman"/>
          <w:bCs/>
          <w:sz w:val="28"/>
          <w:szCs w:val="28"/>
        </w:rPr>
        <w:t xml:space="preserve"> записи решения в вычислительном примере по действиям.</w:t>
      </w:r>
      <w:r w:rsidR="00E43CA8" w:rsidRPr="00874039">
        <w:rPr>
          <w:rFonts w:ascii="Times New Roman" w:hAnsi="Times New Roman"/>
          <w:bCs/>
          <w:sz w:val="28"/>
          <w:szCs w:val="28"/>
        </w:rPr>
        <w:t xml:space="preserve"> </w:t>
      </w:r>
      <w:r w:rsidR="0004417B" w:rsidRPr="00874039">
        <w:rPr>
          <w:rFonts w:ascii="Times New Roman" w:hAnsi="Times New Roman"/>
          <w:bCs/>
          <w:sz w:val="28"/>
          <w:szCs w:val="28"/>
        </w:rPr>
        <w:t xml:space="preserve"> И если в 5 классе многие проблемы оформления объяснялись тем, что это пришло из начальной школы и достаточно трудно переучивать учащихся, то результаты в 6 классе этим уже</w:t>
      </w:r>
      <w:r w:rsidR="003138CF" w:rsidRPr="00874039">
        <w:rPr>
          <w:rFonts w:ascii="Times New Roman" w:hAnsi="Times New Roman"/>
          <w:bCs/>
          <w:sz w:val="28"/>
          <w:szCs w:val="28"/>
        </w:rPr>
        <w:t xml:space="preserve"> не смягчить. </w:t>
      </w:r>
      <w:r w:rsidR="006C340B" w:rsidRPr="00874039">
        <w:rPr>
          <w:rFonts w:ascii="Times New Roman" w:hAnsi="Times New Roman"/>
          <w:bCs/>
          <w:sz w:val="28"/>
          <w:szCs w:val="28"/>
        </w:rPr>
        <w:t xml:space="preserve"> </w:t>
      </w:r>
      <w:r w:rsidR="003138CF" w:rsidRPr="00874039">
        <w:rPr>
          <w:rFonts w:ascii="Times New Roman" w:hAnsi="Times New Roman"/>
          <w:bCs/>
          <w:sz w:val="28"/>
          <w:szCs w:val="28"/>
        </w:rPr>
        <w:t xml:space="preserve">Учителям необходимо принять полученные результаты к сведению и продолжить работу над вычислительными навыками учащихся. Необходимо на каждом уроке алгебры в 7 классе организовывать устный счет, включая в него различные типы примеров. Обязательно обращать внимание на десятичные и обыкновенные дроби. </w:t>
      </w:r>
    </w:p>
    <w:p w:rsidR="00D950EB" w:rsidRPr="00874039" w:rsidRDefault="00D950EB" w:rsidP="002534BE">
      <w:pPr>
        <w:spacing w:after="0" w:line="240" w:lineRule="auto"/>
        <w:ind w:left="2" w:firstLine="565"/>
        <w:rPr>
          <w:rFonts w:ascii="Times New Roman" w:hAnsi="Times New Roman"/>
          <w:bCs/>
          <w:sz w:val="28"/>
          <w:szCs w:val="28"/>
        </w:rPr>
      </w:pPr>
      <w:r w:rsidRPr="00874039">
        <w:rPr>
          <w:rFonts w:ascii="Times New Roman" w:hAnsi="Times New Roman"/>
          <w:bCs/>
          <w:sz w:val="28"/>
          <w:szCs w:val="28"/>
        </w:rPr>
        <w:t xml:space="preserve">Задание, связанное </w:t>
      </w:r>
      <w:r w:rsidR="00686A53" w:rsidRPr="00874039">
        <w:rPr>
          <w:rFonts w:ascii="Times New Roman" w:hAnsi="Times New Roman"/>
          <w:bCs/>
          <w:sz w:val="28"/>
          <w:szCs w:val="28"/>
        </w:rPr>
        <w:t>с анализом диаграммы (№11 в 2018г.) и (№6 в 2019</w:t>
      </w:r>
      <w:r w:rsidRPr="00874039">
        <w:rPr>
          <w:rFonts w:ascii="Times New Roman" w:hAnsi="Times New Roman"/>
          <w:bCs/>
          <w:sz w:val="28"/>
          <w:szCs w:val="28"/>
        </w:rPr>
        <w:t>г.), выполнено достаточно успешно.</w:t>
      </w:r>
      <w:r w:rsidR="00686A53" w:rsidRPr="00874039">
        <w:rPr>
          <w:rFonts w:ascii="Times New Roman" w:hAnsi="Times New Roman"/>
          <w:bCs/>
          <w:sz w:val="28"/>
          <w:szCs w:val="28"/>
        </w:rPr>
        <w:t xml:space="preserve"> Большинство учащихся и в 5 и в 6 классе </w:t>
      </w:r>
      <w:proofErr w:type="gramStart"/>
      <w:r w:rsidR="00686A53" w:rsidRPr="00874039">
        <w:rPr>
          <w:rFonts w:ascii="Times New Roman" w:hAnsi="Times New Roman"/>
          <w:bCs/>
          <w:sz w:val="28"/>
          <w:szCs w:val="28"/>
        </w:rPr>
        <w:t>понимают</w:t>
      </w:r>
      <w:proofErr w:type="gramEnd"/>
      <w:r w:rsidR="00686A53" w:rsidRPr="00874039">
        <w:rPr>
          <w:rFonts w:ascii="Times New Roman" w:hAnsi="Times New Roman"/>
          <w:bCs/>
          <w:sz w:val="28"/>
          <w:szCs w:val="28"/>
        </w:rPr>
        <w:t xml:space="preserve"> как прочитать диаграмму и ответить на поставленные вопросы.</w:t>
      </w:r>
    </w:p>
    <w:p w:rsidR="00AD6E7C" w:rsidRPr="00874039" w:rsidRDefault="00686A53" w:rsidP="002534BE">
      <w:pPr>
        <w:spacing w:after="0" w:line="240" w:lineRule="auto"/>
        <w:ind w:left="2" w:firstLine="565"/>
        <w:rPr>
          <w:rFonts w:ascii="Times New Roman" w:hAnsi="Times New Roman"/>
          <w:bCs/>
          <w:sz w:val="28"/>
          <w:szCs w:val="28"/>
        </w:rPr>
      </w:pPr>
      <w:r w:rsidRPr="00874039">
        <w:rPr>
          <w:rFonts w:ascii="Times New Roman" w:hAnsi="Times New Roman"/>
          <w:bCs/>
          <w:sz w:val="28"/>
          <w:szCs w:val="28"/>
        </w:rPr>
        <w:t xml:space="preserve">Учителям необходимо обратить внимание на решение задач, связанных с процентами (№8 в 2018 году и №11 в 2019 году). </w:t>
      </w:r>
      <w:r w:rsidR="00AD6E7C" w:rsidRPr="00874039">
        <w:rPr>
          <w:rFonts w:ascii="Times New Roman" w:hAnsi="Times New Roman"/>
          <w:bCs/>
          <w:sz w:val="28"/>
          <w:szCs w:val="28"/>
        </w:rPr>
        <w:t xml:space="preserve">В 5 классе простейшую задачу на проценты выполнили 26% учащихся, а в 6 классе 32% тех же учащихся. Тема проценты необходима в повседневной жизни и не понимание </w:t>
      </w:r>
      <w:r w:rsidR="00AD6E7C" w:rsidRPr="00874039">
        <w:rPr>
          <w:rFonts w:ascii="Times New Roman" w:hAnsi="Times New Roman"/>
          <w:bCs/>
          <w:sz w:val="28"/>
          <w:szCs w:val="28"/>
        </w:rPr>
        <w:lastRenderedPageBreak/>
        <w:t>того, что такое процент серьезно ударит в 9 и 11 классах на экзаменах (в том числе невозможно будет решать экономические задачи). А времени в старшей школе на изучение темы «Проценты» не отводится!</w:t>
      </w:r>
    </w:p>
    <w:p w:rsidR="004E2E48" w:rsidRPr="00874039" w:rsidRDefault="004E2E48" w:rsidP="002534BE">
      <w:pPr>
        <w:spacing w:after="0" w:line="240" w:lineRule="auto"/>
        <w:ind w:left="2" w:firstLine="565"/>
        <w:rPr>
          <w:rFonts w:ascii="Times New Roman" w:hAnsi="Times New Roman"/>
          <w:bCs/>
          <w:sz w:val="28"/>
          <w:szCs w:val="28"/>
        </w:rPr>
      </w:pPr>
      <w:r w:rsidRPr="00874039">
        <w:rPr>
          <w:rFonts w:ascii="Times New Roman" w:hAnsi="Times New Roman"/>
          <w:bCs/>
          <w:sz w:val="28"/>
          <w:szCs w:val="28"/>
        </w:rPr>
        <w:t>Следует обратить внимание на решение геометрических задач (№13 в 5 классе и №12 в 6 классе) 21% и 46% соответственно. Недостаточное количество времени, выделенное на задан</w:t>
      </w:r>
      <w:r w:rsidR="00311ACA">
        <w:rPr>
          <w:rFonts w:ascii="Times New Roman" w:hAnsi="Times New Roman"/>
          <w:bCs/>
          <w:sz w:val="28"/>
          <w:szCs w:val="28"/>
        </w:rPr>
        <w:t>ия с геометрическим содержанием</w:t>
      </w:r>
      <w:bookmarkStart w:id="1" w:name="_GoBack"/>
      <w:bookmarkEnd w:id="1"/>
      <w:r w:rsidRPr="00874039">
        <w:rPr>
          <w:rFonts w:ascii="Times New Roman" w:hAnsi="Times New Roman"/>
          <w:bCs/>
          <w:sz w:val="28"/>
          <w:szCs w:val="28"/>
        </w:rPr>
        <w:t>, отразится в целом при изучении предмета – геометрия уже в 7 классе, а в дальнейшем скажется на экзаменах и в 9 и в 11 классах.</w:t>
      </w:r>
    </w:p>
    <w:p w:rsidR="00D950EB" w:rsidRDefault="004F49C7" w:rsidP="002534BE">
      <w:pPr>
        <w:spacing w:after="0" w:line="240" w:lineRule="auto"/>
        <w:ind w:left="2" w:firstLine="565"/>
        <w:rPr>
          <w:rFonts w:ascii="Times New Roman" w:hAnsi="Times New Roman"/>
          <w:bCs/>
          <w:sz w:val="28"/>
          <w:szCs w:val="28"/>
        </w:rPr>
      </w:pPr>
      <w:r w:rsidRPr="00874039">
        <w:rPr>
          <w:rFonts w:ascii="Times New Roman" w:hAnsi="Times New Roman"/>
          <w:bCs/>
          <w:sz w:val="28"/>
          <w:szCs w:val="28"/>
        </w:rPr>
        <w:t>Достаточно слабо выполняется решение последней</w:t>
      </w:r>
      <w:r w:rsidR="004E2E48" w:rsidRPr="00874039">
        <w:rPr>
          <w:rFonts w:ascii="Times New Roman" w:hAnsi="Times New Roman"/>
          <w:bCs/>
          <w:sz w:val="28"/>
          <w:szCs w:val="28"/>
        </w:rPr>
        <w:t xml:space="preserve"> текстовой задачи. П</w:t>
      </w:r>
      <w:r w:rsidR="006E411B" w:rsidRPr="00874039">
        <w:rPr>
          <w:rFonts w:ascii="Times New Roman" w:hAnsi="Times New Roman"/>
          <w:bCs/>
          <w:sz w:val="28"/>
          <w:szCs w:val="28"/>
        </w:rPr>
        <w:t>роцент</w:t>
      </w:r>
      <w:r w:rsidRPr="00874039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874039">
        <w:rPr>
          <w:rFonts w:ascii="Times New Roman" w:hAnsi="Times New Roman"/>
          <w:bCs/>
          <w:sz w:val="28"/>
          <w:szCs w:val="28"/>
        </w:rPr>
        <w:t>решивших</w:t>
      </w:r>
      <w:proofErr w:type="gramEnd"/>
      <w:r w:rsidRPr="00874039">
        <w:rPr>
          <w:rFonts w:ascii="Times New Roman" w:hAnsi="Times New Roman"/>
          <w:bCs/>
          <w:sz w:val="28"/>
          <w:szCs w:val="28"/>
        </w:rPr>
        <w:t xml:space="preserve"> ее в </w:t>
      </w:r>
      <w:r w:rsidR="004E2E48" w:rsidRPr="00874039">
        <w:rPr>
          <w:rFonts w:ascii="Times New Roman" w:hAnsi="Times New Roman"/>
          <w:bCs/>
          <w:sz w:val="28"/>
          <w:szCs w:val="28"/>
        </w:rPr>
        <w:t xml:space="preserve">5 классе в 2018 году составил 10%, а </w:t>
      </w:r>
      <w:r w:rsidR="00874039" w:rsidRPr="00874039">
        <w:rPr>
          <w:rFonts w:ascii="Times New Roman" w:hAnsi="Times New Roman"/>
          <w:bCs/>
          <w:sz w:val="28"/>
          <w:szCs w:val="28"/>
        </w:rPr>
        <w:t xml:space="preserve">в 6 классе </w:t>
      </w:r>
      <w:r w:rsidR="004E2E48" w:rsidRPr="00874039">
        <w:rPr>
          <w:rFonts w:ascii="Times New Roman" w:hAnsi="Times New Roman"/>
          <w:bCs/>
          <w:sz w:val="28"/>
          <w:szCs w:val="28"/>
        </w:rPr>
        <w:t>в 2019</w:t>
      </w:r>
      <w:r w:rsidRPr="00874039">
        <w:rPr>
          <w:rFonts w:ascii="Times New Roman" w:hAnsi="Times New Roman"/>
          <w:bCs/>
          <w:sz w:val="28"/>
          <w:szCs w:val="28"/>
        </w:rPr>
        <w:t xml:space="preserve"> году </w:t>
      </w:r>
      <w:r w:rsidR="00874039" w:rsidRPr="00874039">
        <w:rPr>
          <w:rFonts w:ascii="Times New Roman" w:hAnsi="Times New Roman"/>
          <w:bCs/>
          <w:sz w:val="28"/>
          <w:szCs w:val="28"/>
        </w:rPr>
        <w:t>всего 7</w:t>
      </w:r>
      <w:r w:rsidRPr="00874039">
        <w:rPr>
          <w:rFonts w:ascii="Times New Roman" w:hAnsi="Times New Roman"/>
          <w:bCs/>
          <w:sz w:val="28"/>
          <w:szCs w:val="28"/>
        </w:rPr>
        <w:t>%.</w:t>
      </w:r>
    </w:p>
    <w:p w:rsidR="006A508F" w:rsidRDefault="006A508F" w:rsidP="002534BE">
      <w:pPr>
        <w:spacing w:after="0" w:line="240" w:lineRule="auto"/>
        <w:ind w:left="2" w:firstLine="56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Приведем сравнения по количеству отметок, которые получили учащиеся в 5 классе в 2018 году и в 6 классе в 2019 году.</w:t>
      </w:r>
    </w:p>
    <w:p w:rsidR="006A508F" w:rsidRPr="006A508F" w:rsidRDefault="006A508F" w:rsidP="002534BE">
      <w:pPr>
        <w:spacing w:after="0" w:line="240" w:lineRule="auto"/>
        <w:ind w:left="2" w:firstLine="565"/>
        <w:rPr>
          <w:rFonts w:ascii="Times New Roman" w:hAnsi="Times New Roman"/>
          <w:b/>
          <w:bCs/>
          <w:sz w:val="28"/>
          <w:szCs w:val="28"/>
        </w:rPr>
      </w:pPr>
      <w:r w:rsidRPr="006A508F">
        <w:rPr>
          <w:rFonts w:ascii="Times New Roman" w:hAnsi="Times New Roman"/>
          <w:b/>
          <w:bCs/>
          <w:sz w:val="28"/>
          <w:szCs w:val="28"/>
        </w:rPr>
        <w:t>Общая гистограмма отметок в 5 классе 2018 год</w:t>
      </w:r>
    </w:p>
    <w:p w:rsidR="006A508F" w:rsidRPr="00874039" w:rsidRDefault="006A508F" w:rsidP="002534BE">
      <w:pPr>
        <w:spacing w:after="0" w:line="240" w:lineRule="auto"/>
        <w:ind w:left="2" w:firstLine="565"/>
        <w:rPr>
          <w:rFonts w:ascii="Times New Roman" w:hAnsi="Times New Roman"/>
          <w:bCs/>
          <w:sz w:val="28"/>
          <w:szCs w:val="28"/>
        </w:rPr>
      </w:pP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364480" cy="19507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8F" w:rsidRPr="00D974A2" w:rsidRDefault="006A508F" w:rsidP="00026DDF">
      <w:pPr>
        <w:spacing w:after="200"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D974A2">
        <w:rPr>
          <w:rFonts w:ascii="Times New Roman" w:hAnsi="Times New Roman"/>
          <w:b/>
          <w:sz w:val="28"/>
          <w:szCs w:val="28"/>
        </w:rPr>
        <w:t>Общая гистограмма отметок в 6 классе 2019 год</w:t>
      </w:r>
    </w:p>
    <w:p w:rsidR="006A508F" w:rsidRDefault="006A508F" w:rsidP="00026DDF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364480" cy="19507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A2" w:rsidRDefault="00D974A2" w:rsidP="00026DDF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данных гистограмм видно, что процент двоек уменьшился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почти на 5%), но и процент пятерок тоже уменьшился (почти на 7%), увеличился процент троек (на 4%) и четверок (на 8%). Данные результаты по региону сопоставимы с данными по РФ. </w:t>
      </w:r>
    </w:p>
    <w:p w:rsidR="002749AA" w:rsidRPr="00874039" w:rsidRDefault="002749AA" w:rsidP="00026DDF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874039">
        <w:rPr>
          <w:rFonts w:ascii="Times New Roman" w:hAnsi="Times New Roman"/>
          <w:sz w:val="28"/>
          <w:szCs w:val="28"/>
        </w:rPr>
        <w:t>С</w:t>
      </w:r>
      <w:r w:rsidR="00874039" w:rsidRPr="00874039">
        <w:rPr>
          <w:rFonts w:ascii="Times New Roman" w:hAnsi="Times New Roman"/>
          <w:sz w:val="28"/>
          <w:szCs w:val="28"/>
        </w:rPr>
        <w:t>равнивая ВПР 2018 и ВПР 2019</w:t>
      </w:r>
      <w:r w:rsidR="00D974A2">
        <w:rPr>
          <w:rFonts w:ascii="Times New Roman" w:hAnsi="Times New Roman"/>
          <w:sz w:val="28"/>
          <w:szCs w:val="28"/>
        </w:rPr>
        <w:t xml:space="preserve"> в Ленинградской области</w:t>
      </w:r>
      <w:r w:rsidRPr="00874039">
        <w:rPr>
          <w:rFonts w:ascii="Times New Roman" w:hAnsi="Times New Roman"/>
          <w:sz w:val="28"/>
          <w:szCs w:val="28"/>
        </w:rPr>
        <w:t xml:space="preserve">, следует отметить следующее, что наиболее успешно учащиеся выполняют задания, где необходимо выполнить какие-то несложные вычислительные действия или применить известный алгоритм. Любое задание, в котором необходимо проанализировать ситуацию и только потом применить свои знания вызывает </w:t>
      </w:r>
      <w:r w:rsidRPr="00874039">
        <w:rPr>
          <w:rFonts w:ascii="Times New Roman" w:hAnsi="Times New Roman"/>
          <w:sz w:val="28"/>
          <w:szCs w:val="28"/>
        </w:rPr>
        <w:lastRenderedPageBreak/>
        <w:t>затруднения или отсутствие желания его выполнять. Прежде всего</w:t>
      </w:r>
      <w:r w:rsidR="00874039" w:rsidRPr="00874039">
        <w:rPr>
          <w:rFonts w:ascii="Times New Roman" w:hAnsi="Times New Roman"/>
          <w:sz w:val="28"/>
          <w:szCs w:val="28"/>
        </w:rPr>
        <w:t xml:space="preserve"> - </w:t>
      </w:r>
      <w:r w:rsidRPr="00874039">
        <w:rPr>
          <w:rFonts w:ascii="Times New Roman" w:hAnsi="Times New Roman"/>
          <w:sz w:val="28"/>
          <w:szCs w:val="28"/>
        </w:rPr>
        <w:t xml:space="preserve"> это касает</w:t>
      </w:r>
      <w:r w:rsidR="004F49C7" w:rsidRPr="00874039">
        <w:rPr>
          <w:rFonts w:ascii="Times New Roman" w:hAnsi="Times New Roman"/>
          <w:sz w:val="28"/>
          <w:szCs w:val="28"/>
        </w:rPr>
        <w:t>ся текстовых заданий. Учащиеся 6</w:t>
      </w:r>
      <w:r w:rsidRPr="00874039">
        <w:rPr>
          <w:rFonts w:ascii="Times New Roman" w:hAnsi="Times New Roman"/>
          <w:sz w:val="28"/>
          <w:szCs w:val="28"/>
        </w:rPr>
        <w:t xml:space="preserve"> классов недостаточно психологически </w:t>
      </w:r>
      <w:r w:rsidR="00AC48EF" w:rsidRPr="00874039">
        <w:rPr>
          <w:rFonts w:ascii="Times New Roman" w:hAnsi="Times New Roman"/>
          <w:sz w:val="28"/>
          <w:szCs w:val="28"/>
        </w:rPr>
        <w:t xml:space="preserve">были </w:t>
      </w:r>
      <w:r w:rsidRPr="00874039">
        <w:rPr>
          <w:rFonts w:ascii="Times New Roman" w:hAnsi="Times New Roman"/>
          <w:sz w:val="28"/>
          <w:szCs w:val="28"/>
        </w:rPr>
        <w:t xml:space="preserve">подготовлены к восприятию таких заданий. </w:t>
      </w:r>
      <w:r w:rsidR="00AC48EF" w:rsidRPr="00874039">
        <w:rPr>
          <w:rFonts w:ascii="Times New Roman" w:hAnsi="Times New Roman"/>
          <w:sz w:val="28"/>
          <w:szCs w:val="28"/>
        </w:rPr>
        <w:t>Они будут испытывать трудности в</w:t>
      </w:r>
      <w:r w:rsidRPr="00874039">
        <w:rPr>
          <w:rFonts w:ascii="Times New Roman" w:hAnsi="Times New Roman"/>
          <w:sz w:val="28"/>
          <w:szCs w:val="28"/>
        </w:rPr>
        <w:t xml:space="preserve"> дальнейшем</w:t>
      </w:r>
      <w:r w:rsidR="00AC48EF" w:rsidRPr="00874039">
        <w:rPr>
          <w:rFonts w:ascii="Times New Roman" w:hAnsi="Times New Roman"/>
          <w:sz w:val="28"/>
          <w:szCs w:val="28"/>
        </w:rPr>
        <w:t>, если не акцентировать их внимание именно на выполнении подобных заданий. И</w:t>
      </w:r>
      <w:r w:rsidRPr="00874039">
        <w:rPr>
          <w:rFonts w:ascii="Times New Roman" w:hAnsi="Times New Roman"/>
          <w:sz w:val="28"/>
          <w:szCs w:val="28"/>
        </w:rPr>
        <w:t xml:space="preserve"> это скажется на ОГЭ в 9 классе и ЕГЭ в 11 классе.</w:t>
      </w:r>
      <w:r w:rsidR="007E3145" w:rsidRPr="00874039">
        <w:rPr>
          <w:rFonts w:ascii="Times New Roman" w:hAnsi="Times New Roman"/>
          <w:sz w:val="28"/>
          <w:szCs w:val="28"/>
        </w:rPr>
        <w:t xml:space="preserve"> П</w:t>
      </w:r>
      <w:r w:rsidR="00874039" w:rsidRPr="00874039">
        <w:rPr>
          <w:rFonts w:ascii="Times New Roman" w:hAnsi="Times New Roman"/>
          <w:sz w:val="28"/>
          <w:szCs w:val="28"/>
        </w:rPr>
        <w:t xml:space="preserve">роцент </w:t>
      </w:r>
      <w:proofErr w:type="gramStart"/>
      <w:r w:rsidR="00874039">
        <w:rPr>
          <w:rFonts w:ascii="Times New Roman" w:hAnsi="Times New Roman"/>
          <w:sz w:val="28"/>
          <w:szCs w:val="28"/>
        </w:rPr>
        <w:t>решивших</w:t>
      </w:r>
      <w:proofErr w:type="gramEnd"/>
      <w:r w:rsidR="00874039">
        <w:rPr>
          <w:rFonts w:ascii="Times New Roman" w:hAnsi="Times New Roman"/>
          <w:sz w:val="28"/>
          <w:szCs w:val="28"/>
        </w:rPr>
        <w:t>,</w:t>
      </w:r>
      <w:r w:rsidR="00874039" w:rsidRPr="00874039">
        <w:rPr>
          <w:rFonts w:ascii="Times New Roman" w:hAnsi="Times New Roman"/>
          <w:sz w:val="28"/>
          <w:szCs w:val="28"/>
        </w:rPr>
        <w:t xml:space="preserve"> текстовые задач</w:t>
      </w:r>
      <w:r w:rsidR="007E3145" w:rsidRPr="00874039">
        <w:rPr>
          <w:rFonts w:ascii="Times New Roman" w:hAnsi="Times New Roman"/>
          <w:sz w:val="28"/>
          <w:szCs w:val="28"/>
        </w:rPr>
        <w:t>и в 9 классе 8-12% и 7 -10% в 11 классе. И эта ситуация повторяется из года в год.</w:t>
      </w:r>
      <w:r w:rsidRPr="00874039">
        <w:rPr>
          <w:rFonts w:ascii="Times New Roman" w:hAnsi="Times New Roman"/>
          <w:sz w:val="28"/>
          <w:szCs w:val="28"/>
        </w:rPr>
        <w:t xml:space="preserve"> </w:t>
      </w:r>
      <w:r w:rsidR="007E3145" w:rsidRPr="00874039">
        <w:rPr>
          <w:rFonts w:ascii="Times New Roman" w:hAnsi="Times New Roman"/>
          <w:sz w:val="28"/>
          <w:szCs w:val="28"/>
        </w:rPr>
        <w:t>Вызывают серьезные опасения и вычислительные навыки учащихся. В дальнейшем, если устному счету не будет уделено достаточное количество времени, то это вызовет серьезные проблемы на выпускных экзаменах. Ведь по статистике ЕГЭ  и  ОГЭ именно из-за вычислительных ошибок выпускники теряют баллы. В среднем вычислительные ошибки на ЕГЭ составляют 15%  и 19% на ОГЭ по региону.</w:t>
      </w:r>
    </w:p>
    <w:p w:rsidR="00AC48EF" w:rsidRPr="00874039" w:rsidRDefault="00DA37FB" w:rsidP="00026DDF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874039">
        <w:rPr>
          <w:rFonts w:ascii="Times New Roman" w:hAnsi="Times New Roman"/>
          <w:sz w:val="28"/>
          <w:szCs w:val="28"/>
        </w:rPr>
        <w:t>Образовательным учреждениям н</w:t>
      </w:r>
      <w:r w:rsidR="00AC48EF" w:rsidRPr="00874039">
        <w:rPr>
          <w:rFonts w:ascii="Times New Roman" w:hAnsi="Times New Roman"/>
          <w:sz w:val="28"/>
          <w:szCs w:val="28"/>
        </w:rPr>
        <w:t>еобходимо более активно принимать участие в диагностических контрольных работах, проводимых ЛОИРО в начале учебного года – 5,7, 10 классы</w:t>
      </w:r>
      <w:r w:rsidR="00A0677C" w:rsidRPr="00874039">
        <w:rPr>
          <w:rFonts w:ascii="Times New Roman" w:hAnsi="Times New Roman"/>
          <w:sz w:val="28"/>
          <w:szCs w:val="28"/>
        </w:rPr>
        <w:t>, учитывать методические рекомендации</w:t>
      </w:r>
      <w:proofErr w:type="gramStart"/>
      <w:r w:rsidR="004A2A4D" w:rsidRPr="008740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74039">
        <w:rPr>
          <w:rFonts w:ascii="Times New Roman" w:hAnsi="Times New Roman"/>
          <w:sz w:val="28"/>
          <w:szCs w:val="28"/>
        </w:rPr>
        <w:t xml:space="preserve"> резуль</w:t>
      </w:r>
      <w:r w:rsidR="004A2A4D" w:rsidRPr="00874039">
        <w:rPr>
          <w:rFonts w:ascii="Times New Roman" w:hAnsi="Times New Roman"/>
          <w:sz w:val="28"/>
          <w:szCs w:val="28"/>
        </w:rPr>
        <w:t xml:space="preserve">таты и ошибки, которые </w:t>
      </w:r>
      <w:r w:rsidRPr="00874039">
        <w:rPr>
          <w:rFonts w:ascii="Times New Roman" w:hAnsi="Times New Roman"/>
          <w:sz w:val="28"/>
          <w:szCs w:val="28"/>
        </w:rPr>
        <w:t>обсуждаются на курсах для учителей математики, а также с районными методистами на семинарах.</w:t>
      </w:r>
    </w:p>
    <w:p w:rsidR="00026DDF" w:rsidRPr="00874039" w:rsidRDefault="00026DDF" w:rsidP="00026DDF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DC688A" w:rsidRPr="00DC688A" w:rsidRDefault="00333AAB" w:rsidP="00DC68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DC688A" w:rsidRPr="00DC688A">
        <w:rPr>
          <w:rFonts w:ascii="Times New Roman" w:hAnsi="Times New Roman"/>
          <w:b/>
          <w:bCs/>
          <w:sz w:val="28"/>
          <w:szCs w:val="28"/>
        </w:rPr>
        <w:t xml:space="preserve"> Деятельность ЛОИРО по сопровождению учителей математики в направлении повышения качества школьного математического образования</w:t>
      </w:r>
    </w:p>
    <w:p w:rsidR="00DC688A" w:rsidRPr="00DC688A" w:rsidRDefault="00DC688A" w:rsidP="00DC68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88A" w:rsidRPr="00DC688A" w:rsidRDefault="00DC688A" w:rsidP="00DC68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 xml:space="preserve">Кафедрой математики, информатики и ИКТ проводится большая работа по сопровождению учителей математики общеобразовательных учреждений Ленинградской области, в том числе в направлении повышения качества школьного математического образования. </w:t>
      </w:r>
    </w:p>
    <w:p w:rsidR="00DC688A" w:rsidRPr="00DC688A" w:rsidRDefault="00DC688A" w:rsidP="00DC68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>На протяжении многих лет действует устойчивая система работы с учителями, в которую входит целый ряд научно-методических мероприятий, в рамках которых учителя получают конкретную помощь как по методике обучения математике, так и оценке образовательных достижений учащихся по математике. Так, например, на протяжении 2018/2019 учебного года учителям математики школ ЛО по данным вопросам были предложены: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>Курсы повышения квалификации «</w:t>
      </w:r>
      <w:r w:rsidRPr="00DC688A">
        <w:rPr>
          <w:rFonts w:ascii="Times New Roman" w:hAnsi="Times New Roman"/>
          <w:sz w:val="28"/>
          <w:szCs w:val="28"/>
        </w:rPr>
        <w:t>Технология подготовки выпускников 9 и 11 классов к государственной итоговой аттестации по математике</w:t>
      </w:r>
      <w:r w:rsidRPr="00DC688A">
        <w:rPr>
          <w:rFonts w:ascii="Times New Roman" w:hAnsi="Times New Roman"/>
          <w:bCs/>
          <w:sz w:val="28"/>
          <w:szCs w:val="28"/>
        </w:rPr>
        <w:t>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>Курсы повышения квалификации «</w:t>
      </w:r>
      <w:r w:rsidRPr="00DC688A">
        <w:rPr>
          <w:rFonts w:ascii="Times New Roman" w:hAnsi="Times New Roman"/>
          <w:sz w:val="28"/>
          <w:szCs w:val="28"/>
        </w:rPr>
        <w:t>ФГОС ОО: теория и методика обучения математике</w:t>
      </w:r>
      <w:r w:rsidRPr="00DC688A">
        <w:rPr>
          <w:rFonts w:ascii="Times New Roman" w:hAnsi="Times New Roman"/>
          <w:bCs/>
          <w:sz w:val="28"/>
          <w:szCs w:val="28"/>
        </w:rPr>
        <w:t>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Bernard MT Condensed" w:hAnsi="Bernard MT Condensed"/>
          <w:bCs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 xml:space="preserve">Курсы повышения квалификации </w:t>
      </w:r>
      <w:r w:rsidRPr="00DC688A">
        <w:rPr>
          <w:sz w:val="28"/>
          <w:szCs w:val="28"/>
        </w:rPr>
        <w:t>«</w:t>
      </w:r>
      <w:r w:rsidRPr="00DC688A">
        <w:rPr>
          <w:rFonts w:ascii="Times New Roman" w:hAnsi="Times New Roman"/>
          <w:sz w:val="28"/>
          <w:szCs w:val="28"/>
        </w:rPr>
        <w:t>Подготовка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экспертов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ЕГЭ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для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работы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в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региональной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предметной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комиссии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при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проведении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государственной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итоговой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аттестации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по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математике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по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образовательным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программам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среднего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общего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образования</w:t>
      </w:r>
      <w:r w:rsidRPr="00DC688A">
        <w:rPr>
          <w:rFonts w:cs="Bernard MT Condensed"/>
          <w:sz w:val="28"/>
          <w:szCs w:val="28"/>
        </w:rPr>
        <w:t>»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</w:p>
    <w:p w:rsidR="00DC688A" w:rsidRPr="00DC688A" w:rsidRDefault="00DC688A" w:rsidP="00DC688A">
      <w:pPr>
        <w:spacing w:after="0" w:line="240" w:lineRule="auto"/>
        <w:ind w:left="567"/>
        <w:jc w:val="both"/>
        <w:rPr>
          <w:rFonts w:ascii="Bernard MT Condensed" w:hAnsi="Bernard MT Condensed"/>
          <w:bCs/>
          <w:sz w:val="28"/>
          <w:szCs w:val="28"/>
        </w:rPr>
      </w:pP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jc w:val="both"/>
        <w:rPr>
          <w:bCs/>
          <w:sz w:val="28"/>
          <w:szCs w:val="28"/>
        </w:rPr>
      </w:pPr>
      <w:r w:rsidRPr="00DC688A">
        <w:rPr>
          <w:rFonts w:ascii="Times New Roman" w:hAnsi="Times New Roman"/>
          <w:sz w:val="28"/>
          <w:szCs w:val="28"/>
        </w:rPr>
        <w:t>Семинары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по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подготовке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proofErr w:type="spellStart"/>
      <w:r w:rsidRPr="00DC688A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по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проверке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работ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ВПР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cs="Bernard MT Condensed"/>
          <w:sz w:val="28"/>
          <w:szCs w:val="28"/>
        </w:rPr>
        <w:t>«</w:t>
      </w:r>
      <w:r w:rsidRPr="00DC688A">
        <w:rPr>
          <w:rFonts w:ascii="Times New Roman" w:hAnsi="Times New Roman"/>
          <w:sz w:val="28"/>
          <w:szCs w:val="28"/>
        </w:rPr>
        <w:t>Всероссийские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проверочные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работы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по</w:t>
      </w:r>
      <w:r w:rsidRPr="00DC688A">
        <w:rPr>
          <w:rFonts w:ascii="Bernard MT Condensed" w:hAnsi="Bernard MT Condensed"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>математике</w:t>
      </w:r>
      <w:r w:rsidRPr="00DC688A">
        <w:rPr>
          <w:rFonts w:ascii="Bernard MT Condensed" w:hAnsi="Bernard MT Condensed"/>
          <w:sz w:val="28"/>
          <w:szCs w:val="28"/>
        </w:rPr>
        <w:t xml:space="preserve">: </w:t>
      </w:r>
      <w:r w:rsidRPr="00DC688A">
        <w:rPr>
          <w:rFonts w:ascii="Times New Roman" w:hAnsi="Times New Roman"/>
          <w:sz w:val="28"/>
          <w:szCs w:val="28"/>
        </w:rPr>
        <w:t>оценка</w:t>
      </w:r>
      <w:r w:rsidRPr="00DC688A">
        <w:rPr>
          <w:sz w:val="28"/>
          <w:szCs w:val="28"/>
        </w:rPr>
        <w:t>»</w:t>
      </w:r>
    </w:p>
    <w:p w:rsidR="00DC688A" w:rsidRPr="00DC688A" w:rsidRDefault="00DC688A" w:rsidP="00DC68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>В каждой из указанных программ был реализован образовательных модуль «Мониторинг и диагностика школьного математического образования».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>Научно-практическая конференция «</w:t>
      </w:r>
      <w:r w:rsidRPr="00DC688A">
        <w:rPr>
          <w:rFonts w:ascii="Times New Roman" w:hAnsi="Times New Roman"/>
          <w:color w:val="000000"/>
          <w:sz w:val="28"/>
          <w:szCs w:val="28"/>
        </w:rPr>
        <w:t>Современное математическое образование: опыт учителей Ленинградской области»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88A">
        <w:rPr>
          <w:rFonts w:ascii="Times New Roman" w:hAnsi="Times New Roman"/>
          <w:bCs/>
          <w:sz w:val="28"/>
          <w:szCs w:val="28"/>
        </w:rPr>
        <w:t>Вебинар</w:t>
      </w:r>
      <w:proofErr w:type="spellEnd"/>
      <w:r w:rsidRPr="00DC688A">
        <w:rPr>
          <w:rFonts w:ascii="Times New Roman" w:hAnsi="Times New Roman"/>
          <w:bCs/>
          <w:sz w:val="28"/>
          <w:szCs w:val="28"/>
        </w:rPr>
        <w:t xml:space="preserve"> «Актуальные вопросы ГИА по математике»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88A">
        <w:rPr>
          <w:rFonts w:ascii="Times New Roman" w:hAnsi="Times New Roman"/>
          <w:bCs/>
          <w:sz w:val="28"/>
          <w:szCs w:val="28"/>
        </w:rPr>
        <w:t>Вебинар</w:t>
      </w:r>
      <w:proofErr w:type="spellEnd"/>
      <w:r w:rsidRPr="00DC688A">
        <w:rPr>
          <w:rFonts w:ascii="Times New Roman" w:hAnsi="Times New Roman"/>
          <w:bCs/>
          <w:sz w:val="28"/>
          <w:szCs w:val="28"/>
        </w:rPr>
        <w:t xml:space="preserve"> «ОГЭ по математике: итоги и перспективы»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88A">
        <w:rPr>
          <w:rFonts w:ascii="Times New Roman" w:hAnsi="Times New Roman"/>
          <w:bCs/>
          <w:sz w:val="28"/>
          <w:szCs w:val="28"/>
        </w:rPr>
        <w:t>Вебинар</w:t>
      </w:r>
      <w:proofErr w:type="spellEnd"/>
      <w:r w:rsidRPr="00DC688A">
        <w:rPr>
          <w:rFonts w:ascii="Times New Roman" w:hAnsi="Times New Roman"/>
          <w:bCs/>
          <w:sz w:val="28"/>
          <w:szCs w:val="28"/>
        </w:rPr>
        <w:t xml:space="preserve"> «ЕГЭ по математике: итоги и перспективы»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88A">
        <w:rPr>
          <w:rFonts w:ascii="Times New Roman" w:hAnsi="Times New Roman"/>
          <w:bCs/>
          <w:sz w:val="28"/>
          <w:szCs w:val="28"/>
        </w:rPr>
        <w:t>Вебинар</w:t>
      </w:r>
      <w:proofErr w:type="spellEnd"/>
      <w:r w:rsidRPr="00DC688A">
        <w:rPr>
          <w:rFonts w:ascii="Times New Roman" w:hAnsi="Times New Roman"/>
          <w:bCs/>
          <w:sz w:val="28"/>
          <w:szCs w:val="28"/>
        </w:rPr>
        <w:t xml:space="preserve"> </w:t>
      </w:r>
      <w:r w:rsidRPr="00DC688A">
        <w:rPr>
          <w:rFonts w:ascii="Times New Roman" w:hAnsi="Times New Roman"/>
          <w:sz w:val="28"/>
          <w:szCs w:val="28"/>
        </w:rPr>
        <w:t xml:space="preserve"> «Согласованность подходов к оцениванию ВПР по математике перед проверкой работ учащихся 5 класса»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88A">
        <w:rPr>
          <w:rFonts w:ascii="Times New Roman" w:hAnsi="Times New Roman"/>
          <w:sz w:val="28"/>
          <w:szCs w:val="28"/>
        </w:rPr>
        <w:t>Вебинар</w:t>
      </w:r>
      <w:proofErr w:type="spellEnd"/>
      <w:r w:rsidRPr="00DC688A">
        <w:rPr>
          <w:rFonts w:ascii="Times New Roman" w:hAnsi="Times New Roman"/>
          <w:sz w:val="28"/>
          <w:szCs w:val="28"/>
        </w:rPr>
        <w:t xml:space="preserve"> «Согласованность подходов к оцениванию ВПР по математике перед проверкой работ учащихся 6 класса»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88A">
        <w:rPr>
          <w:rFonts w:ascii="Times New Roman" w:hAnsi="Times New Roman"/>
          <w:sz w:val="28"/>
          <w:szCs w:val="28"/>
        </w:rPr>
        <w:t>Вебинар</w:t>
      </w:r>
      <w:proofErr w:type="spellEnd"/>
      <w:r w:rsidRPr="00DC688A">
        <w:rPr>
          <w:rFonts w:ascii="Times New Roman" w:hAnsi="Times New Roman"/>
          <w:sz w:val="28"/>
          <w:szCs w:val="28"/>
        </w:rPr>
        <w:t xml:space="preserve"> «Согласованность подходов к оцениванию ВПР по математике перед проверкой работ учащихся 7 класса»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 xml:space="preserve">Методические семинары: </w:t>
      </w:r>
      <w:proofErr w:type="gramStart"/>
      <w:r w:rsidRPr="00DC688A">
        <w:rPr>
          <w:rFonts w:ascii="Times New Roman" w:hAnsi="Times New Roman"/>
          <w:sz w:val="28"/>
          <w:szCs w:val="28"/>
        </w:rPr>
        <w:t>«</w:t>
      </w:r>
      <w:r w:rsidRPr="00DC688A">
        <w:rPr>
          <w:rFonts w:ascii="Times New Roman" w:hAnsi="Times New Roman"/>
          <w:color w:val="000000"/>
          <w:sz w:val="28"/>
          <w:szCs w:val="28"/>
        </w:rPr>
        <w:t>Оценка метапредметных результатов обучающихся по математике», «Развитие памяти и внимания у школьников как условие формирования и развития метапредметных результатов», «Анализ внешних диагностических работ как процесс подготовки учащихся к ГИА по математике», «Анализ результатов государственной итоговой аттестации (ОГЭ, ЕГЭ) у</w:t>
      </w:r>
      <w:r>
        <w:rPr>
          <w:rFonts w:ascii="Times New Roman" w:hAnsi="Times New Roman"/>
          <w:color w:val="000000"/>
          <w:sz w:val="28"/>
          <w:szCs w:val="28"/>
        </w:rPr>
        <w:t>чащихся по математике в 2019</w:t>
      </w:r>
      <w:r w:rsidRPr="00DC688A">
        <w:rPr>
          <w:rFonts w:ascii="Times New Roman" w:hAnsi="Times New Roman"/>
          <w:color w:val="000000"/>
          <w:sz w:val="28"/>
          <w:szCs w:val="28"/>
        </w:rPr>
        <w:t xml:space="preserve"> г.», «Концепция развития математического образования: особенности современной школы» и другие.</w:t>
      </w:r>
      <w:proofErr w:type="gramEnd"/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>Востребованы учителями групповые и индивидуальные консультации по вопросам общей и частной методики обучения математике.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 xml:space="preserve">Значительную роль в работе с учителями оказывает методическое объединение учителей математики ЛО, в состав которого входят ведущие учителя математики школ ЛО и районные методисты. Методическое объединение заседает очно два раза в год с целью планирования работы с учителями в рамках семинара </w:t>
      </w:r>
      <w:r w:rsidRPr="00DC688A">
        <w:rPr>
          <w:rFonts w:ascii="Times New Roman" w:hAnsi="Times New Roman"/>
          <w:sz w:val="28"/>
          <w:szCs w:val="28"/>
        </w:rPr>
        <w:t>«Работа районной методической службы»</w:t>
      </w:r>
    </w:p>
    <w:p w:rsidR="00DC688A" w:rsidRPr="00DC688A" w:rsidRDefault="00DC688A" w:rsidP="00DC688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C688A">
        <w:rPr>
          <w:rFonts w:ascii="Times New Roman" w:hAnsi="Times New Roman"/>
          <w:bCs/>
          <w:sz w:val="28"/>
          <w:szCs w:val="28"/>
        </w:rPr>
        <w:t xml:space="preserve">Большую помощь учителям оказывает </w:t>
      </w:r>
      <w:proofErr w:type="gramStart"/>
      <w:r w:rsidRPr="00DC688A">
        <w:rPr>
          <w:rFonts w:ascii="Times New Roman" w:hAnsi="Times New Roman"/>
          <w:bCs/>
          <w:sz w:val="28"/>
          <w:szCs w:val="28"/>
        </w:rPr>
        <w:t>методический</w:t>
      </w:r>
      <w:proofErr w:type="gramEnd"/>
      <w:r w:rsidRPr="00DC688A">
        <w:rPr>
          <w:rFonts w:ascii="Times New Roman" w:hAnsi="Times New Roman"/>
          <w:bCs/>
          <w:sz w:val="28"/>
          <w:szCs w:val="28"/>
        </w:rPr>
        <w:t xml:space="preserve"> блог «Математики Ленинградской области», а также методические рекомендации и учебно-методические пособия, разрабатываемые сотрудниками кафедры.</w:t>
      </w:r>
    </w:p>
    <w:p w:rsidR="00DC688A" w:rsidRPr="00DC688A" w:rsidRDefault="00DC688A" w:rsidP="00DC68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C688A" w:rsidRPr="00DC688A" w:rsidRDefault="00DC688A" w:rsidP="00DC688A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C688A">
        <w:rPr>
          <w:rFonts w:ascii="Times New Roman" w:hAnsi="Times New Roman"/>
          <w:b/>
          <w:iCs/>
          <w:sz w:val="28"/>
          <w:szCs w:val="28"/>
        </w:rPr>
        <w:t>6.Методические рекомендации</w:t>
      </w:r>
    </w:p>
    <w:p w:rsidR="00DC688A" w:rsidRPr="00DC688A" w:rsidRDefault="00DC688A" w:rsidP="00DC688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исследования показали наличие ряда проблем в математической подготовке учащихся: </w:t>
      </w:r>
    </w:p>
    <w:p w:rsidR="00DC688A" w:rsidRPr="00DC688A" w:rsidRDefault="00DC688A" w:rsidP="00DC688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недостаточный уровень развития вычислительных умений и навыков, которые являются основой дальнейшего обучения школьников математике;</w:t>
      </w:r>
    </w:p>
    <w:p w:rsidR="00DC688A" w:rsidRPr="00DC688A" w:rsidRDefault="00DC688A" w:rsidP="00DC688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низкий уровень </w:t>
      </w:r>
      <w:proofErr w:type="spellStart"/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навыков самоконтроля, включая навыки внимательного прочтения текста задания, сопоставления </w:t>
      </w: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выполняемых действий с условием задания, предварительной оценки правильности полученного ответа и его проверки; </w:t>
      </w:r>
    </w:p>
    <w:p w:rsidR="00DC688A" w:rsidRPr="00DC688A" w:rsidRDefault="00DC688A" w:rsidP="00DC688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слабое развитие навыков проведения логических рассуждений; </w:t>
      </w:r>
    </w:p>
    <w:p w:rsidR="00DC688A" w:rsidRPr="00DC688A" w:rsidRDefault="00DC688A" w:rsidP="00DC688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недостаточное развитие у </w:t>
      </w:r>
      <w:proofErr w:type="gramStart"/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важных с точки зрения дальнейшего обучения, а также использования в повседневной жизни умения решать практические задачи; </w:t>
      </w:r>
    </w:p>
    <w:p w:rsidR="00DC688A" w:rsidRPr="00DC688A" w:rsidRDefault="00DC688A" w:rsidP="00DC688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недостаточный уровень </w:t>
      </w:r>
      <w:proofErr w:type="spellStart"/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навыков геометрического конструирования, умения анализировать чертеж, видеть и использовать для выполнения задания все особенности фигуры. 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Общие рекомендации учителям математики 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b/>
          <w:color w:val="000000"/>
          <w:sz w:val="28"/>
          <w:szCs w:val="28"/>
          <w:lang w:eastAsia="ru-RU"/>
        </w:rPr>
        <w:t>и администрациям образовательных организаций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C688A" w:rsidRPr="00DC688A" w:rsidRDefault="00DC688A" w:rsidP="00DC68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Провести качественный анализ результатов </w:t>
      </w:r>
      <w:r w:rsidRPr="00DC688A">
        <w:rPr>
          <w:rFonts w:ascii="Times New Roman" w:hAnsi="Times New Roman"/>
          <w:sz w:val="28"/>
          <w:szCs w:val="28"/>
        </w:rPr>
        <w:t>всероссийской проверочной работы, полученных в каждом классе образовательной организации, выявить «слабые» и «сильные» места в обучении математике школьников 5 класса.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2. Постоянно вести работу по совершенствованию вычислительных навыков учащихся. Эта работа не должна носить характер «бездумных вычислений». Её следует всячески разнообразить, делать её более увлекательной и интересной. И что самое главное – она должна проводиться непрерывно, органически входить составной частью в каждый урок, на различных его этапах.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3. При решении текстовых (сюжетных) задач основной акцент должен делаться не на разучивании типов задач и правил заполнения соответствующих таблиц, а работе с условием задачи. Необходимо учить выделять значимую информацию, содержащуюся в условии, учить сопоставлению имеющихся в ней фактов, обсуждать различные способы решения той или иной задачи, обращать внимание на полноту и точность ответа на вопрос задачи.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4. Необходимо обращать внимание на точность и полноту пояснений и обоснований при решении каждой конкретной задачи, а не пытаться «сэкономить» на этом время.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5. Постоянно вести работу, направленную на формирование навыков самоконтроля, проверки ответа на «правдоподобие».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Вести работу по преемственности обучения математике «начальная школа - основная школа», совместно обсуждать проблемы обучения математике и способы их решения учителями начальной и основной школы, повысить ответственность учителей начальной школы за </w:t>
      </w:r>
      <w:proofErr w:type="spellStart"/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обученность</w:t>
      </w:r>
      <w:proofErr w:type="spellEnd"/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школьников математике, особенно в части формирования вычислительного аппарата.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7. Работа по формированию и развитию метапредметных умений обучающихся – еще один вопрос сотрудничества учителей начальной и основной школы. К сожалению, результаты проведенной работы показали, что метапредметные умения чрезвычайно слабо сформированы у школьников – «первопроходцев» ФГОС. </w:t>
      </w:r>
    </w:p>
    <w:p w:rsidR="00DC688A" w:rsidRPr="00DC688A" w:rsidRDefault="00DC688A" w:rsidP="00DC68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DC688A">
        <w:rPr>
          <w:rFonts w:ascii="Times New Roman" w:hAnsi="Times New Roman"/>
          <w:sz w:val="28"/>
          <w:szCs w:val="28"/>
        </w:rPr>
        <w:t>Провести своевременное информирование родителей о результатах ВПР.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9. Более серьёзно и взвешенно относиться к подбору кадров для преподавания математики в 5-6 классах. Организовать деятельность по наставничеству за молодыми педагогами.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10. Целесообразно изыскать дополнительный час в неделю на ликвидацию пробелов у одних учащихся и час занятий кружка для развития «сильных» учащихся.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Своевременно обращаться за методической помощью к методистам по математике районов, изучать методические материалы, разработанные кафедрой математики, информатики и ИКТ ЛОИРО, посещать методические семинары и научно-практические конференции, проходить курсы повышения квалификации по профилю своей деятельности. 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88A" w:rsidRPr="00DC688A" w:rsidRDefault="00DC688A" w:rsidP="00DC68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688A">
        <w:rPr>
          <w:rFonts w:ascii="Times New Roman" w:hAnsi="Times New Roman"/>
          <w:b/>
          <w:sz w:val="28"/>
          <w:szCs w:val="28"/>
        </w:rPr>
        <w:t>Использованные источники:</w:t>
      </w:r>
    </w:p>
    <w:p w:rsidR="00DC688A" w:rsidRPr="00DC688A" w:rsidRDefault="00DC688A" w:rsidP="00DC6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88A">
        <w:rPr>
          <w:rFonts w:ascii="Times New Roman" w:hAnsi="Times New Roman"/>
          <w:sz w:val="28"/>
          <w:szCs w:val="28"/>
        </w:rPr>
        <w:t>1.</w:t>
      </w:r>
      <w:r w:rsidRPr="00DC688A">
        <w:rPr>
          <w:rFonts w:ascii="Times New Roman" w:hAnsi="Times New Roman"/>
          <w:bCs/>
          <w:sz w:val="28"/>
          <w:szCs w:val="28"/>
          <w:lang w:eastAsia="ru-RU"/>
        </w:rPr>
        <w:t xml:space="preserve"> Аналитические материалы "</w:t>
      </w:r>
      <w:r w:rsidRPr="00DC688A">
        <w:rPr>
          <w:rFonts w:ascii="Times New Roman" w:hAnsi="Times New Roman"/>
          <w:sz w:val="28"/>
          <w:szCs w:val="28"/>
          <w:lang w:eastAsia="ru-RU"/>
        </w:rPr>
        <w:t>По результатам проведения Национального исследования качества начального общего образования в 4 классах по предметам: «Русский язык», «Математика», «Окружающий мир»</w:t>
      </w:r>
      <w:r w:rsidRPr="00DC6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DC688A">
        <w:rPr>
          <w:rFonts w:ascii="Times New Roman" w:hAnsi="Times New Roman"/>
          <w:sz w:val="28"/>
          <w:szCs w:val="28"/>
          <w:lang w:eastAsia="ru-RU"/>
        </w:rPr>
        <w:t>. Часть 3.</w:t>
      </w: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688A">
        <w:rPr>
          <w:rFonts w:ascii="Times New Roman" w:hAnsi="Times New Roman"/>
          <w:sz w:val="28"/>
          <w:szCs w:val="28"/>
          <w:lang w:eastAsia="ru-RU"/>
        </w:rPr>
        <w:t>Математика. – М.: МЦНМО, 2015.</w:t>
      </w:r>
      <w:r w:rsidRPr="00DC6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88A" w:rsidRPr="00DC688A" w:rsidRDefault="00DC688A" w:rsidP="00DC6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88A">
        <w:rPr>
          <w:rFonts w:ascii="Times New Roman" w:hAnsi="Times New Roman"/>
          <w:iCs/>
          <w:sz w:val="28"/>
          <w:szCs w:val="28"/>
        </w:rPr>
        <w:t xml:space="preserve">2. </w:t>
      </w:r>
      <w:proofErr w:type="spellStart"/>
      <w:r w:rsidRPr="00DC688A">
        <w:rPr>
          <w:rFonts w:ascii="Times New Roman" w:hAnsi="Times New Roman"/>
          <w:iCs/>
          <w:sz w:val="28"/>
          <w:szCs w:val="28"/>
        </w:rPr>
        <w:t>Вольфсон</w:t>
      </w:r>
      <w:proofErr w:type="spellEnd"/>
      <w:r w:rsidRPr="00DC688A">
        <w:rPr>
          <w:rFonts w:ascii="Times New Roman" w:hAnsi="Times New Roman"/>
          <w:iCs/>
          <w:sz w:val="28"/>
          <w:szCs w:val="28"/>
        </w:rPr>
        <w:t xml:space="preserve"> Г.И., Мануйлов Д.А. </w:t>
      </w:r>
      <w:r w:rsidRPr="00DC688A">
        <w:rPr>
          <w:rFonts w:ascii="Times New Roman" w:hAnsi="Times New Roman"/>
          <w:sz w:val="28"/>
          <w:szCs w:val="28"/>
        </w:rPr>
        <w:t>Всероссийская проверочная работа. Математика, 5 класс. Типовые задания. 10 вариантов. – М.: Экзамен, 2017.</w:t>
      </w:r>
    </w:p>
    <w:p w:rsidR="00DC688A" w:rsidRPr="00DC688A" w:rsidRDefault="00DC688A" w:rsidP="00DC688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88A">
        <w:rPr>
          <w:rFonts w:ascii="Times New Roman" w:hAnsi="Times New Roman"/>
          <w:sz w:val="28"/>
          <w:szCs w:val="28"/>
        </w:rPr>
        <w:t xml:space="preserve">Образовательный портал «Решу ВПР». Ресурс доступа: </w:t>
      </w:r>
      <w:hyperlink r:id="rId23" w:history="1">
        <w:r w:rsidRPr="00DC688A">
          <w:rPr>
            <w:rFonts w:ascii="Times New Roman" w:hAnsi="Times New Roman"/>
            <w:sz w:val="28"/>
            <w:szCs w:val="28"/>
          </w:rPr>
          <w:t>https://math5-vpr.sdamgia.ru/</w:t>
        </w:r>
      </w:hyperlink>
    </w:p>
    <w:p w:rsidR="00DC688A" w:rsidRPr="00DC688A" w:rsidRDefault="00DC688A" w:rsidP="00DC68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8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hyperlink r:id="rId24" w:tgtFrame="_blank" w:tooltip="Скачать" w:history="1">
        <w:r w:rsidRPr="00DC688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Распоряжение </w:t>
        </w:r>
        <w:proofErr w:type="spellStart"/>
        <w:r w:rsidRPr="00DC688A">
          <w:rPr>
            <w:rFonts w:ascii="Times New Roman" w:eastAsia="Times New Roman" w:hAnsi="Times New Roman"/>
            <w:sz w:val="28"/>
            <w:szCs w:val="28"/>
            <w:lang w:eastAsia="ru-RU"/>
          </w:rPr>
          <w:t>Рособрнадзора</w:t>
        </w:r>
        <w:proofErr w:type="spellEnd"/>
        <w:r w:rsidRPr="00DC688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от 30.08.2016 г. № 2322-05 "Об утверждении графиков проведения мероприятий, направленных на исследование качества образования на 2016-2017 годы"</w:t>
        </w:r>
      </w:hyperlink>
      <w:r w:rsidRPr="00DC68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88A" w:rsidRPr="00DC688A" w:rsidRDefault="00DC688A" w:rsidP="00DC6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88A">
        <w:rPr>
          <w:rFonts w:ascii="Times New Roman" w:hAnsi="Times New Roman"/>
          <w:sz w:val="28"/>
          <w:szCs w:val="28"/>
        </w:rPr>
        <w:t xml:space="preserve">5. </w:t>
      </w:r>
      <w:hyperlink r:id="rId25" w:tgtFrame="_blank" w:tooltip="Скачать" w:history="1">
        <w:r w:rsidRPr="00DC688A">
          <w:rPr>
            <w:rFonts w:ascii="Times New Roman" w:hAnsi="Times New Roman"/>
            <w:sz w:val="28"/>
            <w:szCs w:val="28"/>
          </w:rPr>
          <w:t xml:space="preserve">Распоряжение </w:t>
        </w:r>
        <w:proofErr w:type="spellStart"/>
        <w:r w:rsidRPr="00DC688A">
          <w:rPr>
            <w:rFonts w:ascii="Times New Roman" w:hAnsi="Times New Roman"/>
            <w:sz w:val="28"/>
            <w:szCs w:val="28"/>
          </w:rPr>
          <w:t>Рособрнадзора</w:t>
        </w:r>
        <w:proofErr w:type="spellEnd"/>
        <w:r w:rsidRPr="00DC688A">
          <w:rPr>
            <w:rFonts w:ascii="Times New Roman" w:hAnsi="Times New Roman"/>
            <w:sz w:val="28"/>
            <w:szCs w:val="28"/>
          </w:rPr>
          <w:t xml:space="preserve"> от 21.10.2016 г. "О внесении изменений в распоряжение Федеральной службы по надзору в сфере образования и науки от 30.08.2016 № 2322-05"</w:t>
        </w:r>
      </w:hyperlink>
      <w:r w:rsidRPr="00DC688A">
        <w:rPr>
          <w:rFonts w:ascii="Times New Roman" w:hAnsi="Times New Roman"/>
          <w:sz w:val="28"/>
          <w:szCs w:val="28"/>
        </w:rPr>
        <w:t>.</w:t>
      </w:r>
    </w:p>
    <w:p w:rsidR="00DC688A" w:rsidRPr="00DC688A" w:rsidRDefault="00DC688A" w:rsidP="00DC6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88A">
        <w:rPr>
          <w:rFonts w:ascii="Times New Roman" w:hAnsi="Times New Roman"/>
          <w:sz w:val="28"/>
          <w:szCs w:val="28"/>
        </w:rPr>
        <w:t>6. Письмо Федеральной службы по надзору в сфере образования и науки (</w:t>
      </w:r>
      <w:proofErr w:type="spellStart"/>
      <w:r w:rsidRPr="00DC688A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DC688A">
        <w:rPr>
          <w:rFonts w:ascii="Times New Roman" w:hAnsi="Times New Roman"/>
          <w:sz w:val="28"/>
          <w:szCs w:val="28"/>
        </w:rPr>
        <w:t>) от 02.02.2017 № 05-41 "Всероссийские проверочные работы".</w:t>
      </w:r>
    </w:p>
    <w:p w:rsidR="00DC688A" w:rsidRPr="00DC688A" w:rsidRDefault="00DC688A" w:rsidP="00DC6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88A">
        <w:rPr>
          <w:rFonts w:ascii="Times New Roman" w:hAnsi="Times New Roman"/>
          <w:sz w:val="28"/>
          <w:szCs w:val="28"/>
        </w:rPr>
        <w:t>7.Приказ Министерства образования и науки РФ от 27.01.2017 "О проведении мониторинга качества образования".</w:t>
      </w:r>
    </w:p>
    <w:p w:rsidR="00DC688A" w:rsidRPr="00DC688A" w:rsidRDefault="00DC688A" w:rsidP="00DC6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88A">
        <w:rPr>
          <w:rFonts w:ascii="Times New Roman" w:hAnsi="Times New Roman"/>
          <w:sz w:val="28"/>
          <w:szCs w:val="28"/>
        </w:rPr>
        <w:t>8. Письмо Федеральной службы по надзору в сфере образования и науки (</w:t>
      </w:r>
      <w:proofErr w:type="spellStart"/>
      <w:r w:rsidRPr="00DC688A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DC688A">
        <w:rPr>
          <w:rFonts w:ascii="Times New Roman" w:hAnsi="Times New Roman"/>
          <w:sz w:val="28"/>
          <w:szCs w:val="28"/>
        </w:rPr>
        <w:t>) от 17.01.2018 № 05-11 "Всероссийские проверочные работы".</w:t>
      </w:r>
    </w:p>
    <w:p w:rsidR="00DC688A" w:rsidRPr="00DC688A" w:rsidRDefault="00DC688A" w:rsidP="00DC6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88A">
        <w:rPr>
          <w:rFonts w:ascii="Times New Roman" w:hAnsi="Times New Roman"/>
          <w:sz w:val="28"/>
          <w:szCs w:val="28"/>
        </w:rPr>
        <w:t>9.Приказ Министерства образования и науки РФ от 20.10.2017 №1025 "О проведении мониторинга качества образования".</w:t>
      </w:r>
    </w:p>
    <w:p w:rsidR="00DC688A" w:rsidRPr="00DC688A" w:rsidRDefault="00DC688A" w:rsidP="00DC6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BE7" w:rsidRPr="00573C18" w:rsidRDefault="00EF7BE7" w:rsidP="00DC6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C18" w:rsidRPr="00573C18" w:rsidRDefault="00573C18" w:rsidP="007F6846">
      <w:pPr>
        <w:pStyle w:val="Default"/>
        <w:jc w:val="both"/>
        <w:rPr>
          <w:color w:val="auto"/>
        </w:rPr>
      </w:pPr>
    </w:p>
    <w:sectPr w:rsidR="00573C18" w:rsidRPr="00573C18" w:rsidSect="00326B8A">
      <w:footerReference w:type="default" r:id="rId26"/>
      <w:pgSz w:w="11906" w:h="16838"/>
      <w:pgMar w:top="1134" w:right="850" w:bottom="1134" w:left="1701" w:header="708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2C" w:rsidRDefault="008F312C" w:rsidP="006E6620">
      <w:pPr>
        <w:spacing w:after="0" w:line="240" w:lineRule="auto"/>
      </w:pPr>
      <w:r>
        <w:separator/>
      </w:r>
    </w:p>
  </w:endnote>
  <w:endnote w:type="continuationSeparator" w:id="0">
    <w:p w:rsidR="008F312C" w:rsidRDefault="008F312C" w:rsidP="006E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A8" w:rsidRDefault="00E43CA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11ACA">
      <w:rPr>
        <w:noProof/>
      </w:rPr>
      <w:t>23</w:t>
    </w:r>
    <w:r>
      <w:fldChar w:fldCharType="end"/>
    </w:r>
  </w:p>
  <w:p w:rsidR="00E43CA8" w:rsidRDefault="00E43C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2C" w:rsidRDefault="008F312C" w:rsidP="006E6620">
      <w:pPr>
        <w:spacing w:after="0" w:line="240" w:lineRule="auto"/>
      </w:pPr>
      <w:r>
        <w:separator/>
      </w:r>
    </w:p>
  </w:footnote>
  <w:footnote w:type="continuationSeparator" w:id="0">
    <w:p w:rsidR="008F312C" w:rsidRDefault="008F312C" w:rsidP="006E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E4"/>
    <w:multiLevelType w:val="hybridMultilevel"/>
    <w:tmpl w:val="DCD6A330"/>
    <w:lvl w:ilvl="0" w:tplc="11A8A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527055"/>
    <w:multiLevelType w:val="hybridMultilevel"/>
    <w:tmpl w:val="6966DD02"/>
    <w:lvl w:ilvl="0" w:tplc="B69E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050B7"/>
    <w:multiLevelType w:val="hybridMultilevel"/>
    <w:tmpl w:val="69707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3E5858"/>
    <w:multiLevelType w:val="hybridMultilevel"/>
    <w:tmpl w:val="EFA05D18"/>
    <w:lvl w:ilvl="0" w:tplc="51186F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C0516"/>
    <w:multiLevelType w:val="hybridMultilevel"/>
    <w:tmpl w:val="A620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B6C36"/>
    <w:multiLevelType w:val="hybridMultilevel"/>
    <w:tmpl w:val="8CB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4117E"/>
    <w:multiLevelType w:val="multilevel"/>
    <w:tmpl w:val="D178A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>
    <w:nsid w:val="12545AF8"/>
    <w:multiLevelType w:val="multilevel"/>
    <w:tmpl w:val="2B6C3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155092"/>
    <w:multiLevelType w:val="hybridMultilevel"/>
    <w:tmpl w:val="C9181EE6"/>
    <w:lvl w:ilvl="0" w:tplc="D2222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D44BF0"/>
    <w:multiLevelType w:val="hybridMultilevel"/>
    <w:tmpl w:val="45286A3E"/>
    <w:lvl w:ilvl="0" w:tplc="FB7A2A8A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17386244"/>
    <w:multiLevelType w:val="hybridMultilevel"/>
    <w:tmpl w:val="02C49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27CE5"/>
    <w:multiLevelType w:val="hybridMultilevel"/>
    <w:tmpl w:val="D31EB2AC"/>
    <w:lvl w:ilvl="0" w:tplc="0A9EA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8D1CEB"/>
    <w:multiLevelType w:val="hybridMultilevel"/>
    <w:tmpl w:val="C76AA86C"/>
    <w:lvl w:ilvl="0" w:tplc="C81EA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D131E"/>
    <w:multiLevelType w:val="multilevel"/>
    <w:tmpl w:val="350C53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1D3E052A"/>
    <w:multiLevelType w:val="hybridMultilevel"/>
    <w:tmpl w:val="595EF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8E1F29"/>
    <w:multiLevelType w:val="hybridMultilevel"/>
    <w:tmpl w:val="FAF4EE3E"/>
    <w:lvl w:ilvl="0" w:tplc="46F0C2B2">
      <w:start w:val="1"/>
      <w:numFmt w:val="bullet"/>
      <w:lvlText w:val="и"/>
      <w:lvlJc w:val="left"/>
    </w:lvl>
    <w:lvl w:ilvl="1" w:tplc="A914E538">
      <w:numFmt w:val="decimal"/>
      <w:lvlText w:val=""/>
      <w:lvlJc w:val="left"/>
    </w:lvl>
    <w:lvl w:ilvl="2" w:tplc="1A98AE50">
      <w:numFmt w:val="decimal"/>
      <w:lvlText w:val=""/>
      <w:lvlJc w:val="left"/>
    </w:lvl>
    <w:lvl w:ilvl="3" w:tplc="DD2A54AE">
      <w:numFmt w:val="decimal"/>
      <w:lvlText w:val=""/>
      <w:lvlJc w:val="left"/>
    </w:lvl>
    <w:lvl w:ilvl="4" w:tplc="1DB28360">
      <w:numFmt w:val="decimal"/>
      <w:lvlText w:val=""/>
      <w:lvlJc w:val="left"/>
    </w:lvl>
    <w:lvl w:ilvl="5" w:tplc="81BEE774">
      <w:numFmt w:val="decimal"/>
      <w:lvlText w:val=""/>
      <w:lvlJc w:val="left"/>
    </w:lvl>
    <w:lvl w:ilvl="6" w:tplc="0CAA4642">
      <w:numFmt w:val="decimal"/>
      <w:lvlText w:val=""/>
      <w:lvlJc w:val="left"/>
    </w:lvl>
    <w:lvl w:ilvl="7" w:tplc="9E769B14">
      <w:numFmt w:val="decimal"/>
      <w:lvlText w:val=""/>
      <w:lvlJc w:val="left"/>
    </w:lvl>
    <w:lvl w:ilvl="8" w:tplc="E11EF222">
      <w:numFmt w:val="decimal"/>
      <w:lvlText w:val=""/>
      <w:lvlJc w:val="left"/>
    </w:lvl>
  </w:abstractNum>
  <w:abstractNum w:abstractNumId="16">
    <w:nsid w:val="2AE8944A"/>
    <w:multiLevelType w:val="hybridMultilevel"/>
    <w:tmpl w:val="52087F02"/>
    <w:lvl w:ilvl="0" w:tplc="F490D6AE">
      <w:start w:val="1"/>
      <w:numFmt w:val="decimal"/>
      <w:lvlText w:val="%1"/>
      <w:lvlJc w:val="left"/>
    </w:lvl>
    <w:lvl w:ilvl="1" w:tplc="6BECBCF8">
      <w:start w:val="1"/>
      <w:numFmt w:val="bullet"/>
      <w:lvlText w:val="В"/>
      <w:lvlJc w:val="left"/>
    </w:lvl>
    <w:lvl w:ilvl="2" w:tplc="EBB28BC6">
      <w:start w:val="5"/>
      <w:numFmt w:val="decimal"/>
      <w:lvlText w:val="%3"/>
      <w:lvlJc w:val="left"/>
    </w:lvl>
    <w:lvl w:ilvl="3" w:tplc="CEF64C2A">
      <w:numFmt w:val="decimal"/>
      <w:lvlText w:val=""/>
      <w:lvlJc w:val="left"/>
    </w:lvl>
    <w:lvl w:ilvl="4" w:tplc="635C4FD8">
      <w:numFmt w:val="decimal"/>
      <w:lvlText w:val=""/>
      <w:lvlJc w:val="left"/>
    </w:lvl>
    <w:lvl w:ilvl="5" w:tplc="68FABC68">
      <w:numFmt w:val="decimal"/>
      <w:lvlText w:val=""/>
      <w:lvlJc w:val="left"/>
    </w:lvl>
    <w:lvl w:ilvl="6" w:tplc="700277BC">
      <w:numFmt w:val="decimal"/>
      <w:lvlText w:val=""/>
      <w:lvlJc w:val="left"/>
    </w:lvl>
    <w:lvl w:ilvl="7" w:tplc="F0AC9310">
      <w:numFmt w:val="decimal"/>
      <w:lvlText w:val=""/>
      <w:lvlJc w:val="left"/>
    </w:lvl>
    <w:lvl w:ilvl="8" w:tplc="49C20834">
      <w:numFmt w:val="decimal"/>
      <w:lvlText w:val=""/>
      <w:lvlJc w:val="left"/>
    </w:lvl>
  </w:abstractNum>
  <w:abstractNum w:abstractNumId="17">
    <w:nsid w:val="2E9427ED"/>
    <w:multiLevelType w:val="hybridMultilevel"/>
    <w:tmpl w:val="78D8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D1207"/>
    <w:multiLevelType w:val="hybridMultilevel"/>
    <w:tmpl w:val="588ED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C30A6"/>
    <w:multiLevelType w:val="hybridMultilevel"/>
    <w:tmpl w:val="805A9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B58BA"/>
    <w:multiLevelType w:val="hybridMultilevel"/>
    <w:tmpl w:val="FF8666DE"/>
    <w:lvl w:ilvl="0" w:tplc="F11EA6CA">
      <w:start w:val="4"/>
      <w:numFmt w:val="decimal"/>
      <w:lvlText w:val="%1."/>
      <w:lvlJc w:val="left"/>
    </w:lvl>
    <w:lvl w:ilvl="1" w:tplc="3E686848">
      <w:start w:val="1"/>
      <w:numFmt w:val="bullet"/>
      <w:lvlText w:val="В"/>
      <w:lvlJc w:val="left"/>
    </w:lvl>
    <w:lvl w:ilvl="2" w:tplc="30D267D0">
      <w:start w:val="1"/>
      <w:numFmt w:val="bullet"/>
      <w:lvlText w:val="В"/>
      <w:lvlJc w:val="left"/>
    </w:lvl>
    <w:lvl w:ilvl="3" w:tplc="F23CA346">
      <w:numFmt w:val="decimal"/>
      <w:lvlText w:val=""/>
      <w:lvlJc w:val="left"/>
    </w:lvl>
    <w:lvl w:ilvl="4" w:tplc="4E56ACCE">
      <w:numFmt w:val="decimal"/>
      <w:lvlText w:val=""/>
      <w:lvlJc w:val="left"/>
    </w:lvl>
    <w:lvl w:ilvl="5" w:tplc="E864E32A">
      <w:numFmt w:val="decimal"/>
      <w:lvlText w:val=""/>
      <w:lvlJc w:val="left"/>
    </w:lvl>
    <w:lvl w:ilvl="6" w:tplc="7BF01C52">
      <w:numFmt w:val="decimal"/>
      <w:lvlText w:val=""/>
      <w:lvlJc w:val="left"/>
    </w:lvl>
    <w:lvl w:ilvl="7" w:tplc="F580C19A">
      <w:numFmt w:val="decimal"/>
      <w:lvlText w:val=""/>
      <w:lvlJc w:val="left"/>
    </w:lvl>
    <w:lvl w:ilvl="8" w:tplc="CDDE520E">
      <w:numFmt w:val="decimal"/>
      <w:lvlText w:val=""/>
      <w:lvlJc w:val="left"/>
    </w:lvl>
  </w:abstractNum>
  <w:abstractNum w:abstractNumId="21">
    <w:nsid w:val="45F7595B"/>
    <w:multiLevelType w:val="hybridMultilevel"/>
    <w:tmpl w:val="0F7EA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87CCD"/>
    <w:multiLevelType w:val="hybridMultilevel"/>
    <w:tmpl w:val="C58659A0"/>
    <w:lvl w:ilvl="0" w:tplc="E3F25C60">
      <w:start w:val="1"/>
      <w:numFmt w:val="bullet"/>
      <w:lvlText w:val="\endash "/>
      <w:lvlJc w:val="left"/>
    </w:lvl>
    <w:lvl w:ilvl="1" w:tplc="59C8D66E">
      <w:start w:val="1"/>
      <w:numFmt w:val="bullet"/>
      <w:lvlText w:val="©"/>
      <w:lvlJc w:val="left"/>
    </w:lvl>
    <w:lvl w:ilvl="2" w:tplc="E8CC864E">
      <w:start w:val="1"/>
      <w:numFmt w:val="bullet"/>
      <w:lvlText w:val="и"/>
      <w:lvlJc w:val="left"/>
    </w:lvl>
    <w:lvl w:ilvl="3" w:tplc="C8364684">
      <w:numFmt w:val="decimal"/>
      <w:lvlText w:val=""/>
      <w:lvlJc w:val="left"/>
    </w:lvl>
    <w:lvl w:ilvl="4" w:tplc="AF20CD24">
      <w:numFmt w:val="decimal"/>
      <w:lvlText w:val=""/>
      <w:lvlJc w:val="left"/>
    </w:lvl>
    <w:lvl w:ilvl="5" w:tplc="94980932">
      <w:numFmt w:val="decimal"/>
      <w:lvlText w:val=""/>
      <w:lvlJc w:val="left"/>
    </w:lvl>
    <w:lvl w:ilvl="6" w:tplc="244CEFE6">
      <w:numFmt w:val="decimal"/>
      <w:lvlText w:val=""/>
      <w:lvlJc w:val="left"/>
    </w:lvl>
    <w:lvl w:ilvl="7" w:tplc="0DF02D6E">
      <w:numFmt w:val="decimal"/>
      <w:lvlText w:val=""/>
      <w:lvlJc w:val="left"/>
    </w:lvl>
    <w:lvl w:ilvl="8" w:tplc="26F28716">
      <w:numFmt w:val="decimal"/>
      <w:lvlText w:val=""/>
      <w:lvlJc w:val="left"/>
    </w:lvl>
  </w:abstractNum>
  <w:abstractNum w:abstractNumId="23">
    <w:nsid w:val="482204F4"/>
    <w:multiLevelType w:val="hybridMultilevel"/>
    <w:tmpl w:val="771CE2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63900"/>
    <w:multiLevelType w:val="hybridMultilevel"/>
    <w:tmpl w:val="44303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D3D29"/>
    <w:multiLevelType w:val="hybridMultilevel"/>
    <w:tmpl w:val="2B86007C"/>
    <w:lvl w:ilvl="0" w:tplc="61624A5C">
      <w:start w:val="1"/>
      <w:numFmt w:val="decimal"/>
      <w:lvlText w:val="%1."/>
      <w:lvlJc w:val="left"/>
      <w:pPr>
        <w:ind w:left="2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9" w:hanging="360"/>
      </w:pPr>
    </w:lvl>
    <w:lvl w:ilvl="2" w:tplc="0419001B" w:tentative="1">
      <w:start w:val="1"/>
      <w:numFmt w:val="lowerRoman"/>
      <w:lvlText w:val="%3."/>
      <w:lvlJc w:val="right"/>
      <w:pPr>
        <w:ind w:left="4349" w:hanging="180"/>
      </w:pPr>
    </w:lvl>
    <w:lvl w:ilvl="3" w:tplc="0419000F" w:tentative="1">
      <w:start w:val="1"/>
      <w:numFmt w:val="decimal"/>
      <w:lvlText w:val="%4."/>
      <w:lvlJc w:val="left"/>
      <w:pPr>
        <w:ind w:left="5069" w:hanging="360"/>
      </w:pPr>
    </w:lvl>
    <w:lvl w:ilvl="4" w:tplc="04190019" w:tentative="1">
      <w:start w:val="1"/>
      <w:numFmt w:val="lowerLetter"/>
      <w:lvlText w:val="%5."/>
      <w:lvlJc w:val="left"/>
      <w:pPr>
        <w:ind w:left="5789" w:hanging="360"/>
      </w:pPr>
    </w:lvl>
    <w:lvl w:ilvl="5" w:tplc="0419001B" w:tentative="1">
      <w:start w:val="1"/>
      <w:numFmt w:val="lowerRoman"/>
      <w:lvlText w:val="%6."/>
      <w:lvlJc w:val="right"/>
      <w:pPr>
        <w:ind w:left="6509" w:hanging="180"/>
      </w:pPr>
    </w:lvl>
    <w:lvl w:ilvl="6" w:tplc="0419000F" w:tentative="1">
      <w:start w:val="1"/>
      <w:numFmt w:val="decimal"/>
      <w:lvlText w:val="%7."/>
      <w:lvlJc w:val="left"/>
      <w:pPr>
        <w:ind w:left="7229" w:hanging="360"/>
      </w:pPr>
    </w:lvl>
    <w:lvl w:ilvl="7" w:tplc="04190019" w:tentative="1">
      <w:start w:val="1"/>
      <w:numFmt w:val="lowerLetter"/>
      <w:lvlText w:val="%8."/>
      <w:lvlJc w:val="left"/>
      <w:pPr>
        <w:ind w:left="7949" w:hanging="360"/>
      </w:pPr>
    </w:lvl>
    <w:lvl w:ilvl="8" w:tplc="0419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26">
    <w:nsid w:val="507ED7AB"/>
    <w:multiLevelType w:val="hybridMultilevel"/>
    <w:tmpl w:val="392E0B8C"/>
    <w:lvl w:ilvl="0" w:tplc="6EBA7470">
      <w:start w:val="1"/>
      <w:numFmt w:val="bullet"/>
      <w:lvlText w:val="В"/>
      <w:lvlJc w:val="left"/>
    </w:lvl>
    <w:lvl w:ilvl="1" w:tplc="64BE2258">
      <w:numFmt w:val="decimal"/>
      <w:lvlText w:val=""/>
      <w:lvlJc w:val="left"/>
    </w:lvl>
    <w:lvl w:ilvl="2" w:tplc="113EC748">
      <w:numFmt w:val="decimal"/>
      <w:lvlText w:val=""/>
      <w:lvlJc w:val="left"/>
    </w:lvl>
    <w:lvl w:ilvl="3" w:tplc="CD3CF194">
      <w:numFmt w:val="decimal"/>
      <w:lvlText w:val=""/>
      <w:lvlJc w:val="left"/>
    </w:lvl>
    <w:lvl w:ilvl="4" w:tplc="4BAEAC60">
      <w:numFmt w:val="decimal"/>
      <w:lvlText w:val=""/>
      <w:lvlJc w:val="left"/>
    </w:lvl>
    <w:lvl w:ilvl="5" w:tplc="680061E4">
      <w:numFmt w:val="decimal"/>
      <w:lvlText w:val=""/>
      <w:lvlJc w:val="left"/>
    </w:lvl>
    <w:lvl w:ilvl="6" w:tplc="CB40D59E">
      <w:numFmt w:val="decimal"/>
      <w:lvlText w:val=""/>
      <w:lvlJc w:val="left"/>
    </w:lvl>
    <w:lvl w:ilvl="7" w:tplc="BE882280">
      <w:numFmt w:val="decimal"/>
      <w:lvlText w:val=""/>
      <w:lvlJc w:val="left"/>
    </w:lvl>
    <w:lvl w:ilvl="8" w:tplc="E110B674">
      <w:numFmt w:val="decimal"/>
      <w:lvlText w:val=""/>
      <w:lvlJc w:val="left"/>
    </w:lvl>
  </w:abstractNum>
  <w:abstractNum w:abstractNumId="27">
    <w:nsid w:val="5B495A88"/>
    <w:multiLevelType w:val="multilevel"/>
    <w:tmpl w:val="D178A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8">
    <w:nsid w:val="625558EC"/>
    <w:multiLevelType w:val="hybridMultilevel"/>
    <w:tmpl w:val="0CF08DEA"/>
    <w:lvl w:ilvl="0" w:tplc="EFAC2ACC">
      <w:start w:val="1"/>
      <w:numFmt w:val="decimal"/>
      <w:lvlText w:val="%1."/>
      <w:lvlJc w:val="left"/>
    </w:lvl>
    <w:lvl w:ilvl="1" w:tplc="24E6F2F6">
      <w:start w:val="1"/>
      <w:numFmt w:val="bullet"/>
      <w:lvlText w:val="В"/>
      <w:lvlJc w:val="left"/>
    </w:lvl>
    <w:lvl w:ilvl="2" w:tplc="4A7626D0">
      <w:start w:val="1"/>
      <w:numFmt w:val="decimal"/>
      <w:lvlText w:val="%3"/>
      <w:lvlJc w:val="left"/>
    </w:lvl>
    <w:lvl w:ilvl="3" w:tplc="7E284DFC">
      <w:numFmt w:val="decimal"/>
      <w:lvlText w:val=""/>
      <w:lvlJc w:val="left"/>
    </w:lvl>
    <w:lvl w:ilvl="4" w:tplc="424494CC">
      <w:numFmt w:val="decimal"/>
      <w:lvlText w:val=""/>
      <w:lvlJc w:val="left"/>
    </w:lvl>
    <w:lvl w:ilvl="5" w:tplc="D5141AB0">
      <w:numFmt w:val="decimal"/>
      <w:lvlText w:val=""/>
      <w:lvlJc w:val="left"/>
    </w:lvl>
    <w:lvl w:ilvl="6" w:tplc="13C6D5C6">
      <w:numFmt w:val="decimal"/>
      <w:lvlText w:val=""/>
      <w:lvlJc w:val="left"/>
    </w:lvl>
    <w:lvl w:ilvl="7" w:tplc="B692B4E4">
      <w:numFmt w:val="decimal"/>
      <w:lvlText w:val=""/>
      <w:lvlJc w:val="left"/>
    </w:lvl>
    <w:lvl w:ilvl="8" w:tplc="2DFA1AF8">
      <w:numFmt w:val="decimal"/>
      <w:lvlText w:val=""/>
      <w:lvlJc w:val="left"/>
    </w:lvl>
  </w:abstractNum>
  <w:abstractNum w:abstractNumId="29">
    <w:nsid w:val="695E7D80"/>
    <w:multiLevelType w:val="hybridMultilevel"/>
    <w:tmpl w:val="17FEE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B2A66"/>
    <w:multiLevelType w:val="hybridMultilevel"/>
    <w:tmpl w:val="70D87EC4"/>
    <w:lvl w:ilvl="0" w:tplc="D2222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D379FB"/>
    <w:multiLevelType w:val="multilevel"/>
    <w:tmpl w:val="CCFE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2">
    <w:nsid w:val="72A862F2"/>
    <w:multiLevelType w:val="hybridMultilevel"/>
    <w:tmpl w:val="ABB02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E2448"/>
    <w:multiLevelType w:val="hybridMultilevel"/>
    <w:tmpl w:val="44303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342B3"/>
    <w:multiLevelType w:val="hybridMultilevel"/>
    <w:tmpl w:val="AC666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6"/>
  </w:num>
  <w:num w:numId="6">
    <w:abstractNumId w:val="28"/>
  </w:num>
  <w:num w:numId="7">
    <w:abstractNumId w:val="15"/>
  </w:num>
  <w:num w:numId="8">
    <w:abstractNumId w:val="22"/>
  </w:num>
  <w:num w:numId="9">
    <w:abstractNumId w:val="20"/>
  </w:num>
  <w:num w:numId="10">
    <w:abstractNumId w:val="26"/>
  </w:num>
  <w:num w:numId="11">
    <w:abstractNumId w:val="25"/>
  </w:num>
  <w:num w:numId="12">
    <w:abstractNumId w:val="6"/>
  </w:num>
  <w:num w:numId="13">
    <w:abstractNumId w:val="9"/>
  </w:num>
  <w:num w:numId="14">
    <w:abstractNumId w:val="14"/>
  </w:num>
  <w:num w:numId="15">
    <w:abstractNumId w:val="27"/>
  </w:num>
  <w:num w:numId="16">
    <w:abstractNumId w:val="18"/>
  </w:num>
  <w:num w:numId="17">
    <w:abstractNumId w:val="7"/>
  </w:num>
  <w:num w:numId="18">
    <w:abstractNumId w:val="1"/>
  </w:num>
  <w:num w:numId="19">
    <w:abstractNumId w:val="31"/>
  </w:num>
  <w:num w:numId="20">
    <w:abstractNumId w:val="23"/>
  </w:num>
  <w:num w:numId="21">
    <w:abstractNumId w:val="2"/>
  </w:num>
  <w:num w:numId="22">
    <w:abstractNumId w:val="13"/>
  </w:num>
  <w:num w:numId="23">
    <w:abstractNumId w:val="29"/>
  </w:num>
  <w:num w:numId="24">
    <w:abstractNumId w:val="33"/>
  </w:num>
  <w:num w:numId="25">
    <w:abstractNumId w:val="34"/>
  </w:num>
  <w:num w:numId="26">
    <w:abstractNumId w:val="19"/>
  </w:num>
  <w:num w:numId="27">
    <w:abstractNumId w:val="24"/>
  </w:num>
  <w:num w:numId="28">
    <w:abstractNumId w:val="21"/>
  </w:num>
  <w:num w:numId="29">
    <w:abstractNumId w:val="8"/>
  </w:num>
  <w:num w:numId="30">
    <w:abstractNumId w:val="30"/>
  </w:num>
  <w:num w:numId="31">
    <w:abstractNumId w:val="17"/>
  </w:num>
  <w:num w:numId="32">
    <w:abstractNumId w:val="11"/>
  </w:num>
  <w:num w:numId="33">
    <w:abstractNumId w:val="10"/>
  </w:num>
  <w:num w:numId="34">
    <w:abstractNumId w:val="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6E"/>
    <w:rsid w:val="00013259"/>
    <w:rsid w:val="000140CF"/>
    <w:rsid w:val="00026DDF"/>
    <w:rsid w:val="0004417B"/>
    <w:rsid w:val="00062801"/>
    <w:rsid w:val="00070448"/>
    <w:rsid w:val="00077D50"/>
    <w:rsid w:val="000841C6"/>
    <w:rsid w:val="000A36EA"/>
    <w:rsid w:val="000C05E1"/>
    <w:rsid w:val="000D149B"/>
    <w:rsid w:val="000E1F69"/>
    <w:rsid w:val="000F23BB"/>
    <w:rsid w:val="000F7A22"/>
    <w:rsid w:val="00112CBD"/>
    <w:rsid w:val="00134A72"/>
    <w:rsid w:val="00137EBA"/>
    <w:rsid w:val="00140D94"/>
    <w:rsid w:val="0015645E"/>
    <w:rsid w:val="00161529"/>
    <w:rsid w:val="00180E2C"/>
    <w:rsid w:val="00191720"/>
    <w:rsid w:val="00192065"/>
    <w:rsid w:val="00194E5F"/>
    <w:rsid w:val="0019629B"/>
    <w:rsid w:val="001A6AB3"/>
    <w:rsid w:val="001A7447"/>
    <w:rsid w:val="001B134C"/>
    <w:rsid w:val="001B2B66"/>
    <w:rsid w:val="001D39C9"/>
    <w:rsid w:val="001E4D9B"/>
    <w:rsid w:val="001F3482"/>
    <w:rsid w:val="001F3A03"/>
    <w:rsid w:val="00211766"/>
    <w:rsid w:val="0022038B"/>
    <w:rsid w:val="00220C10"/>
    <w:rsid w:val="00240CE8"/>
    <w:rsid w:val="002534BE"/>
    <w:rsid w:val="00262670"/>
    <w:rsid w:val="00264B44"/>
    <w:rsid w:val="002668D1"/>
    <w:rsid w:val="002672B5"/>
    <w:rsid w:val="002749AA"/>
    <w:rsid w:val="0028143E"/>
    <w:rsid w:val="00283903"/>
    <w:rsid w:val="00296858"/>
    <w:rsid w:val="002A2112"/>
    <w:rsid w:val="002A6A50"/>
    <w:rsid w:val="002A6E12"/>
    <w:rsid w:val="002B07B1"/>
    <w:rsid w:val="002C0552"/>
    <w:rsid w:val="00301125"/>
    <w:rsid w:val="00302241"/>
    <w:rsid w:val="00304B81"/>
    <w:rsid w:val="00311ACA"/>
    <w:rsid w:val="003138CF"/>
    <w:rsid w:val="00313C82"/>
    <w:rsid w:val="003140C2"/>
    <w:rsid w:val="00326B8A"/>
    <w:rsid w:val="00330D88"/>
    <w:rsid w:val="00333AAB"/>
    <w:rsid w:val="003362B2"/>
    <w:rsid w:val="00345F16"/>
    <w:rsid w:val="00361851"/>
    <w:rsid w:val="00364036"/>
    <w:rsid w:val="00380C5B"/>
    <w:rsid w:val="00381B49"/>
    <w:rsid w:val="003A4D77"/>
    <w:rsid w:val="003C1F2D"/>
    <w:rsid w:val="003E21D6"/>
    <w:rsid w:val="0040601C"/>
    <w:rsid w:val="00411ED0"/>
    <w:rsid w:val="00420376"/>
    <w:rsid w:val="0042361F"/>
    <w:rsid w:val="004310F3"/>
    <w:rsid w:val="00434460"/>
    <w:rsid w:val="00456765"/>
    <w:rsid w:val="00486556"/>
    <w:rsid w:val="00490802"/>
    <w:rsid w:val="00492A1C"/>
    <w:rsid w:val="0049316C"/>
    <w:rsid w:val="004A2A4D"/>
    <w:rsid w:val="004B1F76"/>
    <w:rsid w:val="004B3658"/>
    <w:rsid w:val="004E2BFF"/>
    <w:rsid w:val="004E2E48"/>
    <w:rsid w:val="004F0993"/>
    <w:rsid w:val="004F49C7"/>
    <w:rsid w:val="00507404"/>
    <w:rsid w:val="00532136"/>
    <w:rsid w:val="00540F2C"/>
    <w:rsid w:val="005433EF"/>
    <w:rsid w:val="00571413"/>
    <w:rsid w:val="00571D98"/>
    <w:rsid w:val="00573C18"/>
    <w:rsid w:val="005803FD"/>
    <w:rsid w:val="00593B22"/>
    <w:rsid w:val="005A1F6E"/>
    <w:rsid w:val="005B38E6"/>
    <w:rsid w:val="005B6040"/>
    <w:rsid w:val="005D387F"/>
    <w:rsid w:val="005E0483"/>
    <w:rsid w:val="006116F7"/>
    <w:rsid w:val="00623A1D"/>
    <w:rsid w:val="0062607C"/>
    <w:rsid w:val="00630673"/>
    <w:rsid w:val="00634843"/>
    <w:rsid w:val="006569F8"/>
    <w:rsid w:val="00686A53"/>
    <w:rsid w:val="006A508F"/>
    <w:rsid w:val="006C1C3B"/>
    <w:rsid w:val="006C340B"/>
    <w:rsid w:val="006C5249"/>
    <w:rsid w:val="006D4B4B"/>
    <w:rsid w:val="006E411B"/>
    <w:rsid w:val="006E6620"/>
    <w:rsid w:val="006F5CF5"/>
    <w:rsid w:val="00711D01"/>
    <w:rsid w:val="00713289"/>
    <w:rsid w:val="00730997"/>
    <w:rsid w:val="00732D99"/>
    <w:rsid w:val="00740143"/>
    <w:rsid w:val="0074404F"/>
    <w:rsid w:val="00747EE5"/>
    <w:rsid w:val="00755A4A"/>
    <w:rsid w:val="007851FD"/>
    <w:rsid w:val="00791C54"/>
    <w:rsid w:val="007D3D2A"/>
    <w:rsid w:val="007D5FF5"/>
    <w:rsid w:val="007D76C1"/>
    <w:rsid w:val="007E3145"/>
    <w:rsid w:val="007F6169"/>
    <w:rsid w:val="007F6846"/>
    <w:rsid w:val="00800FBA"/>
    <w:rsid w:val="00801562"/>
    <w:rsid w:val="00810F32"/>
    <w:rsid w:val="008216C5"/>
    <w:rsid w:val="008421A8"/>
    <w:rsid w:val="0084716D"/>
    <w:rsid w:val="008535F8"/>
    <w:rsid w:val="00862A67"/>
    <w:rsid w:val="00873856"/>
    <w:rsid w:val="00874039"/>
    <w:rsid w:val="00876286"/>
    <w:rsid w:val="00885410"/>
    <w:rsid w:val="00892724"/>
    <w:rsid w:val="008A7AF5"/>
    <w:rsid w:val="008C520F"/>
    <w:rsid w:val="008D234D"/>
    <w:rsid w:val="008D51E2"/>
    <w:rsid w:val="008E1B4F"/>
    <w:rsid w:val="008E21F9"/>
    <w:rsid w:val="008F0254"/>
    <w:rsid w:val="008F312C"/>
    <w:rsid w:val="008F6BBA"/>
    <w:rsid w:val="0092333B"/>
    <w:rsid w:val="0093068E"/>
    <w:rsid w:val="00932247"/>
    <w:rsid w:val="00970345"/>
    <w:rsid w:val="00976DAC"/>
    <w:rsid w:val="009A0BA9"/>
    <w:rsid w:val="009B4D45"/>
    <w:rsid w:val="009D4630"/>
    <w:rsid w:val="009F7A23"/>
    <w:rsid w:val="00A0677C"/>
    <w:rsid w:val="00A134A7"/>
    <w:rsid w:val="00A33AF6"/>
    <w:rsid w:val="00A755CD"/>
    <w:rsid w:val="00A77EED"/>
    <w:rsid w:val="00A912E1"/>
    <w:rsid w:val="00AB1E12"/>
    <w:rsid w:val="00AB1F85"/>
    <w:rsid w:val="00AC48EF"/>
    <w:rsid w:val="00AC758E"/>
    <w:rsid w:val="00AD1D2B"/>
    <w:rsid w:val="00AD6835"/>
    <w:rsid w:val="00AD6E7C"/>
    <w:rsid w:val="00AF1C1A"/>
    <w:rsid w:val="00B117B9"/>
    <w:rsid w:val="00B12D31"/>
    <w:rsid w:val="00B15A51"/>
    <w:rsid w:val="00B2513A"/>
    <w:rsid w:val="00B30C1D"/>
    <w:rsid w:val="00B560E8"/>
    <w:rsid w:val="00B57C50"/>
    <w:rsid w:val="00B611CE"/>
    <w:rsid w:val="00B62E06"/>
    <w:rsid w:val="00B6319E"/>
    <w:rsid w:val="00B648AD"/>
    <w:rsid w:val="00B70EF7"/>
    <w:rsid w:val="00B711BE"/>
    <w:rsid w:val="00B72B40"/>
    <w:rsid w:val="00B77EFB"/>
    <w:rsid w:val="00B81C53"/>
    <w:rsid w:val="00B95336"/>
    <w:rsid w:val="00BA65B9"/>
    <w:rsid w:val="00BA663E"/>
    <w:rsid w:val="00BB100C"/>
    <w:rsid w:val="00BC53DF"/>
    <w:rsid w:val="00BC5B58"/>
    <w:rsid w:val="00BD6D4C"/>
    <w:rsid w:val="00BE11C4"/>
    <w:rsid w:val="00BE3577"/>
    <w:rsid w:val="00BF50D2"/>
    <w:rsid w:val="00C00F20"/>
    <w:rsid w:val="00C07155"/>
    <w:rsid w:val="00C11ADC"/>
    <w:rsid w:val="00C24F01"/>
    <w:rsid w:val="00C40EBA"/>
    <w:rsid w:val="00C41A1E"/>
    <w:rsid w:val="00C46F1A"/>
    <w:rsid w:val="00C54DCB"/>
    <w:rsid w:val="00C6032A"/>
    <w:rsid w:val="00C62A3C"/>
    <w:rsid w:val="00C630F6"/>
    <w:rsid w:val="00C65767"/>
    <w:rsid w:val="00C70D96"/>
    <w:rsid w:val="00C77238"/>
    <w:rsid w:val="00C93279"/>
    <w:rsid w:val="00CA20D5"/>
    <w:rsid w:val="00CA2641"/>
    <w:rsid w:val="00CA640A"/>
    <w:rsid w:val="00CB798A"/>
    <w:rsid w:val="00CC486D"/>
    <w:rsid w:val="00D126EF"/>
    <w:rsid w:val="00D14F04"/>
    <w:rsid w:val="00D25392"/>
    <w:rsid w:val="00D47C30"/>
    <w:rsid w:val="00D52AAF"/>
    <w:rsid w:val="00D645B9"/>
    <w:rsid w:val="00D771A6"/>
    <w:rsid w:val="00D950EB"/>
    <w:rsid w:val="00D974A2"/>
    <w:rsid w:val="00DA37FB"/>
    <w:rsid w:val="00DA5BDE"/>
    <w:rsid w:val="00DA649D"/>
    <w:rsid w:val="00DB36A8"/>
    <w:rsid w:val="00DB5F5B"/>
    <w:rsid w:val="00DC688A"/>
    <w:rsid w:val="00E06AD7"/>
    <w:rsid w:val="00E06FF2"/>
    <w:rsid w:val="00E15998"/>
    <w:rsid w:val="00E24853"/>
    <w:rsid w:val="00E36929"/>
    <w:rsid w:val="00E43CA8"/>
    <w:rsid w:val="00E51CD1"/>
    <w:rsid w:val="00E5551F"/>
    <w:rsid w:val="00E66B36"/>
    <w:rsid w:val="00E8126B"/>
    <w:rsid w:val="00ED2CEA"/>
    <w:rsid w:val="00ED3F83"/>
    <w:rsid w:val="00EF531E"/>
    <w:rsid w:val="00EF7BE7"/>
    <w:rsid w:val="00F02BB7"/>
    <w:rsid w:val="00F1694C"/>
    <w:rsid w:val="00F2447A"/>
    <w:rsid w:val="00F36369"/>
    <w:rsid w:val="00F64635"/>
    <w:rsid w:val="00F83579"/>
    <w:rsid w:val="00F873A7"/>
    <w:rsid w:val="00F96DC8"/>
    <w:rsid w:val="00FA0C82"/>
    <w:rsid w:val="00FA6242"/>
    <w:rsid w:val="00FA6F2C"/>
    <w:rsid w:val="00FD06B0"/>
    <w:rsid w:val="00FD217F"/>
    <w:rsid w:val="00FD5689"/>
    <w:rsid w:val="00FD6A49"/>
    <w:rsid w:val="00FD7487"/>
    <w:rsid w:val="00FE7D47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AD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E662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E6620"/>
    <w:rPr>
      <w:lang w:eastAsia="en-US"/>
    </w:rPr>
  </w:style>
  <w:style w:type="character" w:styleId="a6">
    <w:name w:val="footnote reference"/>
    <w:uiPriority w:val="99"/>
    <w:semiHidden/>
    <w:unhideWhenUsed/>
    <w:rsid w:val="006E6620"/>
    <w:rPr>
      <w:vertAlign w:val="superscript"/>
    </w:rPr>
  </w:style>
  <w:style w:type="paragraph" w:styleId="a7">
    <w:name w:val="List Paragraph"/>
    <w:basedOn w:val="a"/>
    <w:uiPriority w:val="34"/>
    <w:qFormat/>
    <w:rsid w:val="00B77EFB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6B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6B8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26B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6B8A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FD7487"/>
    <w:rPr>
      <w:color w:val="0563C1"/>
      <w:u w:val="single"/>
    </w:rPr>
  </w:style>
  <w:style w:type="paragraph" w:styleId="ad">
    <w:name w:val="Normal (Web)"/>
    <w:basedOn w:val="a"/>
    <w:uiPriority w:val="99"/>
    <w:semiHidden/>
    <w:unhideWhenUsed/>
    <w:rsid w:val="00821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573C18"/>
    <w:rPr>
      <w:color w:val="954F72"/>
      <w:u w:val="single"/>
    </w:rPr>
  </w:style>
  <w:style w:type="table" w:customStyle="1" w:styleId="1">
    <w:name w:val="Сетка таблицы1"/>
    <w:basedOn w:val="a1"/>
    <w:next w:val="a3"/>
    <w:uiPriority w:val="59"/>
    <w:rsid w:val="00E248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D51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4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1A8"/>
    <w:rPr>
      <w:rFonts w:ascii="Tahoma" w:hAnsi="Tahoma" w:cs="Tahoma"/>
      <w:sz w:val="16"/>
      <w:szCs w:val="16"/>
      <w:lang w:eastAsia="en-US"/>
    </w:rPr>
  </w:style>
  <w:style w:type="character" w:styleId="af1">
    <w:name w:val="Placeholder Text"/>
    <w:basedOn w:val="a0"/>
    <w:uiPriority w:val="99"/>
    <w:semiHidden/>
    <w:rsid w:val="00842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AD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E662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E6620"/>
    <w:rPr>
      <w:lang w:eastAsia="en-US"/>
    </w:rPr>
  </w:style>
  <w:style w:type="character" w:styleId="a6">
    <w:name w:val="footnote reference"/>
    <w:uiPriority w:val="99"/>
    <w:semiHidden/>
    <w:unhideWhenUsed/>
    <w:rsid w:val="006E6620"/>
    <w:rPr>
      <w:vertAlign w:val="superscript"/>
    </w:rPr>
  </w:style>
  <w:style w:type="paragraph" w:styleId="a7">
    <w:name w:val="List Paragraph"/>
    <w:basedOn w:val="a"/>
    <w:uiPriority w:val="34"/>
    <w:qFormat/>
    <w:rsid w:val="00B77EFB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6B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6B8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26B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6B8A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FD7487"/>
    <w:rPr>
      <w:color w:val="0563C1"/>
      <w:u w:val="single"/>
    </w:rPr>
  </w:style>
  <w:style w:type="paragraph" w:styleId="ad">
    <w:name w:val="Normal (Web)"/>
    <w:basedOn w:val="a"/>
    <w:uiPriority w:val="99"/>
    <w:semiHidden/>
    <w:unhideWhenUsed/>
    <w:rsid w:val="00821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573C18"/>
    <w:rPr>
      <w:color w:val="954F72"/>
      <w:u w:val="single"/>
    </w:rPr>
  </w:style>
  <w:style w:type="table" w:customStyle="1" w:styleId="1">
    <w:name w:val="Сетка таблицы1"/>
    <w:basedOn w:val="a1"/>
    <w:next w:val="a3"/>
    <w:uiPriority w:val="59"/>
    <w:rsid w:val="00E248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D51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4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1A8"/>
    <w:rPr>
      <w:rFonts w:ascii="Tahoma" w:hAnsi="Tahoma" w:cs="Tahoma"/>
      <w:sz w:val="16"/>
      <w:szCs w:val="16"/>
      <w:lang w:eastAsia="en-US"/>
    </w:rPr>
  </w:style>
  <w:style w:type="character" w:styleId="af1">
    <w:name w:val="Placeholder Text"/>
    <w:basedOn w:val="a0"/>
    <w:uiPriority w:val="99"/>
    <w:semiHidden/>
    <w:rsid w:val="008421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hyperlink" Target="http://soh28.ucoz.ru/DOK_16-17/VPR/3_2733-05_o_vn_izm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soh28.ucoz.ru/DOK_16-17/VPR/rasp-e_rosobrn-30.08.16-2322-05_ob_utv-i_grafikov_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yperlink" Target="https://math5-vpr.sdamgia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0FCA-BCEB-40A8-BD05-F4C2DEB4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28</Pages>
  <Words>6230</Words>
  <Characters>35515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41662</CharactersWithSpaces>
  <SharedDoc>false</SharedDoc>
  <HLinks>
    <vt:vector size="18" baseType="variant">
      <vt:variant>
        <vt:i4>3473416</vt:i4>
      </vt:variant>
      <vt:variant>
        <vt:i4>6</vt:i4>
      </vt:variant>
      <vt:variant>
        <vt:i4>0</vt:i4>
      </vt:variant>
      <vt:variant>
        <vt:i4>5</vt:i4>
      </vt:variant>
      <vt:variant>
        <vt:lpwstr>http://soh28.ucoz.ru/DOK_16-17/VPR/3_2733-05_o_vn_izm.pdf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http://soh28.ucoz.ru/DOK_16-17/VPR/rasp-e_rosobrn-30.08.16-2322-05_ob_utv-i_grafikov_.pdf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https://math5-vpr.sdamgia.ru/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11</cp:revision>
  <cp:lastPrinted>2018-06-12T12:06:00Z</cp:lastPrinted>
  <dcterms:created xsi:type="dcterms:W3CDTF">2019-06-21T06:52:00Z</dcterms:created>
  <dcterms:modified xsi:type="dcterms:W3CDTF">2019-06-22T06:23:00Z</dcterms:modified>
</cp:coreProperties>
</file>