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97" w:rsidRPr="00CA7DB9" w:rsidRDefault="008E4B97" w:rsidP="00E253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DB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25393" w:rsidRDefault="008E4B97" w:rsidP="00E253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7DB9">
        <w:rPr>
          <w:rFonts w:ascii="Times New Roman" w:hAnsi="Times New Roman" w:cs="Times New Roman"/>
          <w:sz w:val="24"/>
          <w:szCs w:val="24"/>
        </w:rPr>
        <w:t xml:space="preserve">к </w:t>
      </w:r>
      <w:r w:rsidR="00E25393">
        <w:rPr>
          <w:rFonts w:ascii="Times New Roman" w:hAnsi="Times New Roman" w:cs="Times New Roman"/>
          <w:sz w:val="24"/>
          <w:szCs w:val="24"/>
        </w:rPr>
        <w:t xml:space="preserve">письму комитета </w:t>
      </w:r>
    </w:p>
    <w:p w:rsidR="00E25393" w:rsidRDefault="00E25393" w:rsidP="00E253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общего и профессионального образования </w:t>
      </w:r>
    </w:p>
    <w:p w:rsidR="00E25393" w:rsidRDefault="00E25393" w:rsidP="00E253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8E4B97" w:rsidRPr="00CA7DB9" w:rsidRDefault="00E25393" w:rsidP="00E253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</w:t>
      </w:r>
    </w:p>
    <w:p w:rsidR="008E4B97" w:rsidRPr="00CA7DB9" w:rsidRDefault="008E4B97" w:rsidP="00E253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4B97" w:rsidRPr="00CA7DB9" w:rsidRDefault="008E4B97" w:rsidP="00E253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A7DB9">
        <w:rPr>
          <w:rFonts w:ascii="Times New Roman" w:hAnsi="Times New Roman" w:cs="Times New Roman"/>
          <w:sz w:val="24"/>
          <w:szCs w:val="24"/>
        </w:rPr>
        <w:t>Форма 1</w:t>
      </w:r>
    </w:p>
    <w:p w:rsidR="008E4B97" w:rsidRPr="00CA7DB9" w:rsidRDefault="008E4B97" w:rsidP="00E253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 xml:space="preserve">Сведения о региональной практике </w:t>
      </w:r>
      <w:r w:rsidRPr="00CA7DB9">
        <w:rPr>
          <w:rFonts w:ascii="Times New Roman" w:hAnsi="Times New Roman" w:cs="Times New Roman"/>
          <w:b/>
          <w:sz w:val="24"/>
          <w:szCs w:val="24"/>
        </w:rPr>
        <w:br/>
        <w:t xml:space="preserve">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 </w:t>
      </w:r>
    </w:p>
    <w:p w:rsidR="008E4B97" w:rsidRPr="00CA7DB9" w:rsidRDefault="008E4B97" w:rsidP="00E25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B97" w:rsidRPr="00CA7DB9" w:rsidRDefault="008E4B97" w:rsidP="00E253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 xml:space="preserve">1. Обеспеченность </w:t>
      </w:r>
      <w:r w:rsidR="00E25393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CA7DB9">
        <w:rPr>
          <w:rFonts w:ascii="Times New Roman" w:hAnsi="Times New Roman" w:cs="Times New Roman"/>
          <w:b/>
          <w:sz w:val="24"/>
          <w:szCs w:val="24"/>
        </w:rPr>
        <w:t xml:space="preserve"> нормативными правовыми актами, регулирующими вопросы оценки компетенций работников образовательных организаций (учителей, руководителей) </w:t>
      </w:r>
    </w:p>
    <w:p w:rsidR="008E4B97" w:rsidRPr="00CA7DB9" w:rsidRDefault="008E4B97" w:rsidP="00E2539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845"/>
        <w:gridCol w:w="7955"/>
        <w:gridCol w:w="3986"/>
      </w:tblGrid>
      <w:tr w:rsidR="008E4B97" w:rsidRPr="00CA7DB9" w:rsidTr="00C30A78">
        <w:tc>
          <w:tcPr>
            <w:tcW w:w="962" w:type="pct"/>
          </w:tcPr>
          <w:p w:rsidR="008E4B97" w:rsidRPr="00CA7DB9" w:rsidRDefault="008E4B97" w:rsidP="00E2539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2690" w:type="pct"/>
          </w:tcPr>
          <w:p w:rsidR="008E4B97" w:rsidRPr="00CA7DB9" w:rsidRDefault="008E4B97" w:rsidP="00E2539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Перечень нормативных правовых актов субъекта Российской Федерации</w:t>
            </w:r>
          </w:p>
        </w:tc>
        <w:tc>
          <w:tcPr>
            <w:tcW w:w="1348" w:type="pct"/>
          </w:tcPr>
          <w:p w:rsidR="008E4B97" w:rsidRPr="00CA7DB9" w:rsidRDefault="008E4B97" w:rsidP="00E2539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 xml:space="preserve">Место размещения нормативных правовых актов (адрес сайта) </w:t>
            </w:r>
          </w:p>
        </w:tc>
      </w:tr>
      <w:tr w:rsidR="008E4B97" w:rsidRPr="00CA7DB9" w:rsidTr="00C30A78">
        <w:tc>
          <w:tcPr>
            <w:tcW w:w="962" w:type="pct"/>
          </w:tcPr>
          <w:p w:rsidR="008E4B97" w:rsidRPr="00CA7DB9" w:rsidRDefault="008E4B97" w:rsidP="00E253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Оценка компетенций учителей</w:t>
            </w:r>
          </w:p>
        </w:tc>
        <w:tc>
          <w:tcPr>
            <w:tcW w:w="2690" w:type="pct"/>
          </w:tcPr>
          <w:p w:rsidR="008E4B97" w:rsidRDefault="00E25393" w:rsidP="00E253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комитета общего и профессионального образования Ленинградской области  (далее – комитет) от 17.09.2014 № 45 (с изменениями и дополнениями) «Об утверждении положения об аттестационной комиссии по проведению аттестации в целях установления квалификационной категории педагогических работников государственных, муниципальных и частных организаций Ленинградской области, осуществляющих образовательную деятельност</w:t>
            </w:r>
            <w:r w:rsidR="00D95A52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5393" w:rsidRDefault="00E25393" w:rsidP="00D95A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комитета от 19.01.2015 № 38-р «О проведении всестороннего анализа профессиональной деятельности </w:t>
            </w:r>
            <w:r w:rsidR="00D95A52" w:rsidRPr="00D95A52">
              <w:rPr>
                <w:rFonts w:ascii="Times New Roman" w:hAnsi="Times New Roman"/>
                <w:sz w:val="24"/>
                <w:szCs w:val="24"/>
              </w:rPr>
              <w:t>педагогических работников государственных, муниципальных и частных организаций Ленинградской области, осуществляю</w:t>
            </w:r>
            <w:r w:rsidR="00D95A52">
              <w:rPr>
                <w:rFonts w:ascii="Times New Roman" w:hAnsi="Times New Roman"/>
                <w:sz w:val="24"/>
                <w:szCs w:val="24"/>
              </w:rPr>
              <w:t>щих образовательную деятельность, в целях установления первой и высшей квалификационной категории»</w:t>
            </w:r>
            <w:r w:rsidR="00D95A52" w:rsidRPr="00D95A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A52" w:rsidRDefault="00D95A52" w:rsidP="00D95A5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комитета «О формах экспертных заключений для аттестации педагогических работников» (актуализация по мере необходимости);</w:t>
            </w:r>
          </w:p>
          <w:p w:rsidR="00D95A52" w:rsidRPr="00CA7DB9" w:rsidRDefault="00844232" w:rsidP="008442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комитета от 27.12.2018 № 2811-р «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>Об организации работы аттестационной комиссии комитета общего и профессионального образования Ленинградской области в 2019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348" w:type="pct"/>
          </w:tcPr>
          <w:p w:rsidR="008E4B97" w:rsidRPr="00844232" w:rsidRDefault="00C43A56" w:rsidP="00E253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44232" w:rsidRPr="00844232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http://edu.lenobl.ru/upravlenie-obrazovaniem/depobr/kadri/kadr/</w:t>
              </w:r>
            </w:hyperlink>
          </w:p>
        </w:tc>
      </w:tr>
      <w:tr w:rsidR="008E4B97" w:rsidRPr="00CA7DB9" w:rsidTr="00C30A78">
        <w:tc>
          <w:tcPr>
            <w:tcW w:w="962" w:type="pct"/>
          </w:tcPr>
          <w:p w:rsidR="008E4B97" w:rsidRPr="00CA7DB9" w:rsidRDefault="008E4B97" w:rsidP="00E2539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lastRenderedPageBreak/>
              <w:t>Оценка компетенций руководителей</w:t>
            </w:r>
          </w:p>
        </w:tc>
        <w:tc>
          <w:tcPr>
            <w:tcW w:w="2690" w:type="pct"/>
          </w:tcPr>
          <w:p w:rsidR="00844232" w:rsidRPr="00844232" w:rsidRDefault="00844232" w:rsidP="008442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>риказ комитета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>и профессионального образования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>от 09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>2013 №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>Об аттестации кандидатов на должность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>и руководителей государственных образовательных</w:t>
            </w:r>
          </w:p>
          <w:p w:rsidR="008E4B97" w:rsidRDefault="00844232" w:rsidP="008442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4232">
              <w:rPr>
                <w:rFonts w:ascii="Times New Roman" w:hAnsi="Times New Roman"/>
                <w:sz w:val="24"/>
                <w:szCs w:val="24"/>
              </w:rPr>
              <w:t>организаций Ленинградской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изменениями и дополнениями);</w:t>
            </w:r>
          </w:p>
          <w:p w:rsidR="00844232" w:rsidRPr="00CA7DB9" w:rsidRDefault="00844232" w:rsidP="0084423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комитета «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 xml:space="preserve">О проведении аттестации кандидатов на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и руководителей </w:t>
            </w:r>
            <w:r w:rsidRPr="00844232">
              <w:rPr>
                <w:rFonts w:ascii="Times New Roman" w:hAnsi="Times New Roman"/>
                <w:sz w:val="24"/>
                <w:szCs w:val="24"/>
              </w:rPr>
              <w:t>государственных учреждений Ленинградской области, подведомственных комитету общего и профессионального образования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 (утверждается при принятии решения о проведении аттестации).</w:t>
            </w:r>
          </w:p>
        </w:tc>
        <w:tc>
          <w:tcPr>
            <w:tcW w:w="1348" w:type="pct"/>
          </w:tcPr>
          <w:p w:rsidR="008E4B97" w:rsidRPr="00CA7DB9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http://edu.lenobl.ru/upravlenie-obrazovaniem/depobr/kadri/</w:t>
              </w:r>
            </w:hyperlink>
            <w:r w:rsidR="004C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4B97" w:rsidRPr="00CA7DB9" w:rsidRDefault="008E4B97" w:rsidP="00E253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DAB" w:rsidRDefault="008E4B97" w:rsidP="00E253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DB9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 (при наличии): </w:t>
      </w:r>
    </w:p>
    <w:p w:rsidR="004C1DAB" w:rsidRDefault="004C1DAB" w:rsidP="004C1D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56"/>
        <w:rPr>
          <w:rFonts w:ascii="Times New Roman" w:hAnsi="Times New Roman" w:cs="Times New Roman"/>
          <w:sz w:val="24"/>
          <w:szCs w:val="24"/>
        </w:rPr>
      </w:pPr>
      <w:r w:rsidRPr="004C1DAB">
        <w:rPr>
          <w:rFonts w:ascii="Times New Roman" w:hAnsi="Times New Roman" w:cs="Times New Roman"/>
          <w:sz w:val="24"/>
          <w:szCs w:val="24"/>
        </w:rPr>
        <w:t xml:space="preserve">В настоящее время комитетом общего и профессионального образования Ленинградской области организована работа по актуализации нормативных правовых актов, регулирующих вопросы оценки компетенций работников образовательных организаций, в том числе экспертных заключений для аттестации педагогических работников. </w:t>
      </w:r>
    </w:p>
    <w:p w:rsidR="004C1DAB" w:rsidRDefault="004C1DAB" w:rsidP="004C1D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56"/>
        <w:rPr>
          <w:rFonts w:ascii="Times New Roman" w:hAnsi="Times New Roman" w:cs="Times New Roman"/>
          <w:sz w:val="24"/>
          <w:szCs w:val="24"/>
        </w:rPr>
      </w:pPr>
      <w:r w:rsidRPr="004C1DAB">
        <w:rPr>
          <w:rFonts w:ascii="Times New Roman" w:hAnsi="Times New Roman" w:cs="Times New Roman"/>
          <w:sz w:val="24"/>
          <w:szCs w:val="24"/>
        </w:rPr>
        <w:t>Оценка компетенций педагогических работников при проведении процедуры аттестации осуществляется на основании представленных педагогом документов, без использования контрольно-измерительных материалов.</w:t>
      </w:r>
    </w:p>
    <w:p w:rsidR="004C1DAB" w:rsidRPr="004C1DAB" w:rsidRDefault="004C1DAB" w:rsidP="004C1DA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56"/>
        <w:rPr>
          <w:rFonts w:ascii="Times New Roman" w:hAnsi="Times New Roman" w:cs="Times New Roman"/>
          <w:sz w:val="24"/>
          <w:szCs w:val="24"/>
        </w:rPr>
      </w:pPr>
      <w:r w:rsidRPr="004C1DAB">
        <w:rPr>
          <w:rFonts w:ascii="Times New Roman" w:hAnsi="Times New Roman" w:cs="Times New Roman"/>
          <w:sz w:val="24"/>
          <w:szCs w:val="24"/>
        </w:rPr>
        <w:t xml:space="preserve">Оценка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(кандидатов на должность руководителей) </w:t>
      </w:r>
      <w:r w:rsidRPr="004C1DAB">
        <w:rPr>
          <w:rFonts w:ascii="Times New Roman" w:hAnsi="Times New Roman" w:cs="Times New Roman"/>
          <w:sz w:val="24"/>
          <w:szCs w:val="24"/>
        </w:rPr>
        <w:t xml:space="preserve"> при проведении процедуры аттестации осуществляется на основании </w:t>
      </w:r>
      <w:r>
        <w:rPr>
          <w:rFonts w:ascii="Times New Roman" w:hAnsi="Times New Roman" w:cs="Times New Roman"/>
          <w:sz w:val="24"/>
          <w:szCs w:val="24"/>
        </w:rPr>
        <w:t>собеседования</w:t>
      </w:r>
      <w:r w:rsidRPr="004C1DAB">
        <w:rPr>
          <w:rFonts w:ascii="Times New Roman" w:hAnsi="Times New Roman" w:cs="Times New Roman"/>
          <w:sz w:val="24"/>
          <w:szCs w:val="24"/>
        </w:rPr>
        <w:t>, без использования контрольно-измерительных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(для руководителей государственных организаций, подведомственных комитету)</w:t>
      </w:r>
      <w:r w:rsidRPr="004C1DAB">
        <w:rPr>
          <w:rFonts w:ascii="Times New Roman" w:hAnsi="Times New Roman" w:cs="Times New Roman"/>
          <w:sz w:val="24"/>
          <w:szCs w:val="24"/>
        </w:rPr>
        <w:t>.</w:t>
      </w:r>
    </w:p>
    <w:p w:rsidR="00CA7DB9" w:rsidRPr="00CA7DB9" w:rsidRDefault="004C1DAB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DAB">
        <w:rPr>
          <w:rFonts w:ascii="Times New Roman" w:hAnsi="Times New Roman" w:cs="Times New Roman"/>
          <w:sz w:val="24"/>
          <w:szCs w:val="24"/>
        </w:rPr>
        <w:t xml:space="preserve">  </w:t>
      </w:r>
      <w:r w:rsidR="00CA7DB9" w:rsidRPr="00CA7DB9">
        <w:rPr>
          <w:rFonts w:ascii="Times New Roman" w:hAnsi="Times New Roman" w:cs="Times New Roman"/>
          <w:sz w:val="24"/>
          <w:szCs w:val="24"/>
        </w:rPr>
        <w:br w:type="page"/>
      </w:r>
    </w:p>
    <w:p w:rsidR="008E4B97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Сведения об организации, осуществляющей процедуры оценки компетенций работников образовательных организаций в субъекте Российской Федерации </w:t>
      </w:r>
    </w:p>
    <w:p w:rsidR="004C1DAB" w:rsidRPr="00CA7DB9" w:rsidRDefault="004C1DAB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336"/>
        <w:gridCol w:w="6522"/>
        <w:gridCol w:w="3928"/>
      </w:tblGrid>
      <w:tr w:rsidR="008E4B97" w:rsidRPr="00CA7DB9" w:rsidTr="00736D92">
        <w:tc>
          <w:tcPr>
            <w:tcW w:w="1466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2205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28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</w:tr>
      <w:tr w:rsidR="008E4B97" w:rsidRPr="00CA7DB9" w:rsidTr="00736D92">
        <w:tc>
          <w:tcPr>
            <w:tcW w:w="1466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Оценка компетенций учителей</w:t>
            </w:r>
          </w:p>
        </w:tc>
        <w:tc>
          <w:tcPr>
            <w:tcW w:w="2205" w:type="pct"/>
          </w:tcPr>
          <w:p w:rsidR="008E4B97" w:rsidRPr="00CA7DB9" w:rsidRDefault="004C1DAB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ДПО «Ленинградский областной институт развития образования»</w:t>
            </w:r>
          </w:p>
        </w:tc>
        <w:tc>
          <w:tcPr>
            <w:tcW w:w="1328" w:type="pct"/>
          </w:tcPr>
          <w:p w:rsidR="008E4B97" w:rsidRPr="00CA7DB9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http://www.loiro.ru/</w:t>
              </w:r>
            </w:hyperlink>
            <w:r w:rsidR="004C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4B97" w:rsidRPr="00CA7DB9" w:rsidTr="00736D92">
        <w:tc>
          <w:tcPr>
            <w:tcW w:w="1466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2205" w:type="pct"/>
          </w:tcPr>
          <w:p w:rsidR="008E4B97" w:rsidRPr="00CA7DB9" w:rsidRDefault="004C1DAB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328" w:type="pct"/>
          </w:tcPr>
          <w:p w:rsidR="008E4B97" w:rsidRPr="00CA7DB9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http://edu.lenobl.ru/</w:t>
              </w:r>
            </w:hyperlink>
            <w:r w:rsidR="004C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DB9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 (при наличии): </w:t>
      </w:r>
      <w:r w:rsidR="004C1DAB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>3. Открытость и доступность информации о процедурах оценки компетенций работников образовательных организаций и результатах этих процедур</w:t>
      </w:r>
    </w:p>
    <w:p w:rsidR="008E4B97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>3.1</w:t>
      </w:r>
      <w:r w:rsidR="00736D92">
        <w:rPr>
          <w:rFonts w:ascii="Times New Roman" w:hAnsi="Times New Roman" w:cs="Times New Roman"/>
          <w:b/>
          <w:sz w:val="24"/>
          <w:szCs w:val="24"/>
        </w:rPr>
        <w:t>.</w:t>
      </w:r>
      <w:r w:rsidRPr="00CA7DB9">
        <w:rPr>
          <w:rFonts w:ascii="Times New Roman" w:hAnsi="Times New Roman" w:cs="Times New Roman"/>
          <w:b/>
          <w:sz w:val="24"/>
          <w:szCs w:val="24"/>
        </w:rPr>
        <w:t xml:space="preserve"> Информация о процедуре оценки компетенций учителей и их результатах</w:t>
      </w:r>
    </w:p>
    <w:p w:rsidR="004C1DAB" w:rsidRPr="00CA7DB9" w:rsidRDefault="004C1DAB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6760"/>
        <w:gridCol w:w="4031"/>
        <w:gridCol w:w="3995"/>
      </w:tblGrid>
      <w:tr w:rsidR="008E4B97" w:rsidRPr="00CA7DB9" w:rsidTr="00C30A78">
        <w:tc>
          <w:tcPr>
            <w:tcW w:w="2286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Информация (сведения)</w:t>
            </w:r>
          </w:p>
        </w:tc>
        <w:tc>
          <w:tcPr>
            <w:tcW w:w="1363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Место размещения (адрес)</w:t>
            </w:r>
          </w:p>
        </w:tc>
        <w:tc>
          <w:tcPr>
            <w:tcW w:w="1351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Условия доступа (</w:t>
            </w:r>
            <w:proofErr w:type="gramStart"/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свободный</w:t>
            </w:r>
            <w:proofErr w:type="gramEnd"/>
            <w:r w:rsidRPr="00CA7DB9">
              <w:rPr>
                <w:rFonts w:ascii="Times New Roman" w:hAnsi="Times New Roman"/>
                <w:b/>
                <w:sz w:val="24"/>
                <w:szCs w:val="24"/>
              </w:rPr>
              <w:t xml:space="preserve"> или авторизованный)</w:t>
            </w:r>
          </w:p>
        </w:tc>
      </w:tr>
      <w:tr w:rsidR="008E4B97" w:rsidRPr="00CA7DB9" w:rsidTr="00C30A78">
        <w:tc>
          <w:tcPr>
            <w:tcW w:w="2286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Сведения о местах проведения оценки компетенций</w:t>
            </w:r>
          </w:p>
        </w:tc>
        <w:tc>
          <w:tcPr>
            <w:tcW w:w="1363" w:type="pct"/>
          </w:tcPr>
          <w:p w:rsidR="008E4B97" w:rsidRPr="00CA7DB9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http://www.loiro.ru/subdivisions/13/</w:t>
              </w:r>
            </w:hyperlink>
            <w:r w:rsidR="004C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</w:tcPr>
          <w:p w:rsidR="008E4B97" w:rsidRPr="004C1DAB" w:rsidRDefault="004C1DAB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DAB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</w:tr>
      <w:tr w:rsidR="004C1DAB" w:rsidRPr="00CA7DB9" w:rsidTr="00C30A78">
        <w:tc>
          <w:tcPr>
            <w:tcW w:w="2286" w:type="pct"/>
          </w:tcPr>
          <w:p w:rsidR="004C1DAB" w:rsidRPr="00CA7DB9" w:rsidRDefault="004C1DAB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График проведения оценки компетенций</w:t>
            </w:r>
          </w:p>
        </w:tc>
        <w:tc>
          <w:tcPr>
            <w:tcW w:w="1363" w:type="pct"/>
          </w:tcPr>
          <w:p w:rsidR="004C1DAB" w:rsidRPr="00CA7DB9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http://www.loiro.ru/subdivisions/13/</w:t>
              </w:r>
            </w:hyperlink>
            <w:r w:rsidR="004C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</w:tcPr>
          <w:p w:rsidR="004C1DAB" w:rsidRPr="004C1DAB" w:rsidRDefault="004C1DAB">
            <w:pPr>
              <w:rPr>
                <w:rFonts w:ascii="Times New Roman" w:hAnsi="Times New Roman"/>
              </w:rPr>
            </w:pPr>
            <w:r w:rsidRPr="004C1DAB">
              <w:rPr>
                <w:rFonts w:ascii="Times New Roman" w:hAnsi="Times New Roman"/>
              </w:rPr>
              <w:t>свободный</w:t>
            </w:r>
          </w:p>
        </w:tc>
      </w:tr>
      <w:tr w:rsidR="004C1DAB" w:rsidRPr="00CA7DB9" w:rsidTr="00C30A78">
        <w:tc>
          <w:tcPr>
            <w:tcW w:w="2286" w:type="pct"/>
          </w:tcPr>
          <w:p w:rsidR="004C1DAB" w:rsidRPr="00CA7DB9" w:rsidRDefault="004C1DAB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 xml:space="preserve">Сведения о контактных телефонах, адресах электронной почты организации, осуществляющей оценку компетенций </w:t>
            </w:r>
          </w:p>
        </w:tc>
        <w:tc>
          <w:tcPr>
            <w:tcW w:w="1363" w:type="pct"/>
          </w:tcPr>
          <w:p w:rsidR="004C1DAB" w:rsidRPr="00CA7DB9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http://www.loiro.ru/subdivisions/13/</w:t>
              </w:r>
            </w:hyperlink>
            <w:r w:rsidR="004C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</w:tcPr>
          <w:p w:rsidR="004C1DAB" w:rsidRPr="004C1DAB" w:rsidRDefault="004C1DAB">
            <w:pPr>
              <w:rPr>
                <w:rFonts w:ascii="Times New Roman" w:hAnsi="Times New Roman"/>
              </w:rPr>
            </w:pPr>
            <w:r w:rsidRPr="004C1DAB">
              <w:rPr>
                <w:rFonts w:ascii="Times New Roman" w:hAnsi="Times New Roman"/>
              </w:rPr>
              <w:t>свободный</w:t>
            </w:r>
          </w:p>
        </w:tc>
      </w:tr>
      <w:tr w:rsidR="004C1DAB" w:rsidRPr="00CA7DB9" w:rsidTr="00C30A78">
        <w:tc>
          <w:tcPr>
            <w:tcW w:w="2286" w:type="pct"/>
          </w:tcPr>
          <w:p w:rsidR="004C1DAB" w:rsidRPr="00CA7DB9" w:rsidRDefault="004C1DAB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Обобщенные результаты оценки компетенций</w:t>
            </w:r>
          </w:p>
        </w:tc>
        <w:tc>
          <w:tcPr>
            <w:tcW w:w="1363" w:type="pct"/>
          </w:tcPr>
          <w:p w:rsidR="004C1DAB" w:rsidRPr="00CA7DB9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http://www.loiro.ru/subdivisions/13/</w:t>
              </w:r>
            </w:hyperlink>
            <w:r w:rsidR="004C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</w:tcPr>
          <w:p w:rsidR="004C1DAB" w:rsidRPr="004C1DAB" w:rsidRDefault="004C1DAB">
            <w:pPr>
              <w:rPr>
                <w:rFonts w:ascii="Times New Roman" w:hAnsi="Times New Roman"/>
              </w:rPr>
            </w:pPr>
            <w:r w:rsidRPr="004C1DAB">
              <w:rPr>
                <w:rFonts w:ascii="Times New Roman" w:hAnsi="Times New Roman"/>
              </w:rPr>
              <w:t>свободный</w:t>
            </w:r>
          </w:p>
        </w:tc>
      </w:tr>
      <w:tr w:rsidR="004C1DAB" w:rsidRPr="00CA7DB9" w:rsidTr="00C30A78">
        <w:tc>
          <w:tcPr>
            <w:tcW w:w="2286" w:type="pct"/>
          </w:tcPr>
          <w:p w:rsidR="004C1DAB" w:rsidRPr="00CA7DB9" w:rsidRDefault="004C1DAB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Персональные результаты оценки компетенций</w:t>
            </w:r>
          </w:p>
        </w:tc>
        <w:tc>
          <w:tcPr>
            <w:tcW w:w="1363" w:type="pct"/>
          </w:tcPr>
          <w:p w:rsidR="004C1DAB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http://www.loiro.ru/subdivisions/13/</w:t>
              </w:r>
            </w:hyperlink>
          </w:p>
          <w:p w:rsidR="004C1DAB" w:rsidRPr="00CA7DB9" w:rsidRDefault="00C43A56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C1DAB" w:rsidRPr="002E2A9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http://edu.lenobl.ru/upravlenie-obrazovaniem/depobr/kadri/kadr/</w:t>
              </w:r>
            </w:hyperlink>
            <w:r w:rsidR="004C1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1" w:type="pct"/>
          </w:tcPr>
          <w:p w:rsidR="004C1DAB" w:rsidRPr="004C1DAB" w:rsidRDefault="004C1DAB">
            <w:pPr>
              <w:rPr>
                <w:rFonts w:ascii="Times New Roman" w:hAnsi="Times New Roman"/>
              </w:rPr>
            </w:pPr>
            <w:r w:rsidRPr="004C1DAB">
              <w:rPr>
                <w:rFonts w:ascii="Times New Roman" w:hAnsi="Times New Roman"/>
              </w:rPr>
              <w:t>свободный</w:t>
            </w:r>
          </w:p>
        </w:tc>
      </w:tr>
    </w:tbl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D15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DB9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 (при наличии): </w:t>
      </w:r>
      <w:r w:rsidR="00492D1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492D15" w:rsidRPr="00CA7DB9" w:rsidRDefault="00492D15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>3.2</w:t>
      </w:r>
      <w:r w:rsidR="00736D92">
        <w:rPr>
          <w:rFonts w:ascii="Times New Roman" w:hAnsi="Times New Roman" w:cs="Times New Roman"/>
          <w:b/>
          <w:sz w:val="24"/>
          <w:szCs w:val="24"/>
        </w:rPr>
        <w:t>.</w:t>
      </w:r>
      <w:r w:rsidRPr="00CA7DB9">
        <w:rPr>
          <w:rFonts w:ascii="Times New Roman" w:hAnsi="Times New Roman" w:cs="Times New Roman"/>
          <w:b/>
          <w:sz w:val="24"/>
          <w:szCs w:val="24"/>
        </w:rPr>
        <w:t xml:space="preserve"> Информация о процедуре оценки компетенций руководителей и их результатах</w:t>
      </w:r>
    </w:p>
    <w:tbl>
      <w:tblPr>
        <w:tblStyle w:val="a4"/>
        <w:tblW w:w="5000" w:type="pct"/>
        <w:tblLook w:val="04A0"/>
      </w:tblPr>
      <w:tblGrid>
        <w:gridCol w:w="6763"/>
        <w:gridCol w:w="4749"/>
        <w:gridCol w:w="3274"/>
      </w:tblGrid>
      <w:tr w:rsidR="008E4B97" w:rsidRPr="00CA7DB9" w:rsidTr="00736D92">
        <w:tc>
          <w:tcPr>
            <w:tcW w:w="2287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Информация (сведения)</w:t>
            </w:r>
          </w:p>
        </w:tc>
        <w:tc>
          <w:tcPr>
            <w:tcW w:w="1606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Место размещения (адрес)</w:t>
            </w:r>
          </w:p>
        </w:tc>
        <w:tc>
          <w:tcPr>
            <w:tcW w:w="1107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Условия доступа (</w:t>
            </w:r>
            <w:proofErr w:type="gramStart"/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свободный</w:t>
            </w:r>
            <w:proofErr w:type="gramEnd"/>
            <w:r w:rsidRPr="00CA7DB9">
              <w:rPr>
                <w:rFonts w:ascii="Times New Roman" w:hAnsi="Times New Roman"/>
                <w:b/>
                <w:sz w:val="24"/>
                <w:szCs w:val="24"/>
              </w:rPr>
              <w:t xml:space="preserve"> или авторизованный)</w:t>
            </w:r>
          </w:p>
        </w:tc>
      </w:tr>
      <w:tr w:rsidR="008E4B97" w:rsidRPr="00CA7DB9" w:rsidTr="00736D92">
        <w:tc>
          <w:tcPr>
            <w:tcW w:w="2287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Сведения о местах проведения оценки компетенций</w:t>
            </w:r>
          </w:p>
        </w:tc>
        <w:tc>
          <w:tcPr>
            <w:tcW w:w="1606" w:type="pct"/>
          </w:tcPr>
          <w:p w:rsidR="008E4B97" w:rsidRPr="00CA7DB9" w:rsidRDefault="004C1DAB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DAB">
              <w:rPr>
                <w:rFonts w:ascii="Times New Roman" w:hAnsi="Times New Roman"/>
                <w:sz w:val="24"/>
                <w:szCs w:val="24"/>
              </w:rPr>
              <w:t>http://edu.lenobl.ru/upravlenie-obrazovaniem/depobr/kadri/</w:t>
            </w:r>
          </w:p>
        </w:tc>
        <w:tc>
          <w:tcPr>
            <w:tcW w:w="1107" w:type="pct"/>
          </w:tcPr>
          <w:p w:rsidR="008E4B97" w:rsidRPr="00492D15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D1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</w:tr>
      <w:tr w:rsidR="00492D15" w:rsidRPr="00CA7DB9" w:rsidTr="00736D92">
        <w:tc>
          <w:tcPr>
            <w:tcW w:w="2287" w:type="pct"/>
          </w:tcPr>
          <w:p w:rsidR="00492D15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lastRenderedPageBreak/>
              <w:t>График проведения оценки компетенций</w:t>
            </w:r>
          </w:p>
        </w:tc>
        <w:tc>
          <w:tcPr>
            <w:tcW w:w="1606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DAB">
              <w:rPr>
                <w:rFonts w:ascii="Times New Roman" w:hAnsi="Times New Roman"/>
                <w:sz w:val="24"/>
                <w:szCs w:val="24"/>
              </w:rPr>
              <w:t>http://edu.lenobl.ru/upravlenie-obrazovaniem/depobr/kadri/</w:t>
            </w:r>
          </w:p>
        </w:tc>
        <w:tc>
          <w:tcPr>
            <w:tcW w:w="1107" w:type="pct"/>
          </w:tcPr>
          <w:p w:rsidR="00492D15" w:rsidRPr="00492D15" w:rsidRDefault="00492D15">
            <w:pPr>
              <w:rPr>
                <w:rFonts w:ascii="Times New Roman" w:hAnsi="Times New Roman"/>
                <w:sz w:val="24"/>
                <w:szCs w:val="24"/>
              </w:rPr>
            </w:pPr>
            <w:r w:rsidRPr="00492D1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</w:tr>
      <w:tr w:rsidR="00492D15" w:rsidRPr="00CA7DB9" w:rsidTr="00736D92">
        <w:tc>
          <w:tcPr>
            <w:tcW w:w="2287" w:type="pct"/>
          </w:tcPr>
          <w:p w:rsidR="00492D15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Сведения о контактных телефонах, адресах электронной почты организации, осуществляющей оценку компетенций</w:t>
            </w:r>
          </w:p>
        </w:tc>
        <w:tc>
          <w:tcPr>
            <w:tcW w:w="1606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DAB">
              <w:rPr>
                <w:rFonts w:ascii="Times New Roman" w:hAnsi="Times New Roman"/>
                <w:sz w:val="24"/>
                <w:szCs w:val="24"/>
              </w:rPr>
              <w:t>http://edu.lenobl.ru/upravlenie-obrazovaniem/depobr/kadri/</w:t>
            </w:r>
          </w:p>
        </w:tc>
        <w:tc>
          <w:tcPr>
            <w:tcW w:w="1107" w:type="pct"/>
          </w:tcPr>
          <w:p w:rsidR="00492D15" w:rsidRPr="00492D15" w:rsidRDefault="00492D15">
            <w:pPr>
              <w:rPr>
                <w:rFonts w:ascii="Times New Roman" w:hAnsi="Times New Roman"/>
                <w:sz w:val="24"/>
                <w:szCs w:val="24"/>
              </w:rPr>
            </w:pPr>
            <w:r w:rsidRPr="00492D1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</w:tr>
      <w:tr w:rsidR="00492D15" w:rsidRPr="00CA7DB9" w:rsidTr="00736D92">
        <w:tc>
          <w:tcPr>
            <w:tcW w:w="2287" w:type="pct"/>
          </w:tcPr>
          <w:p w:rsidR="00492D15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Обобщенные результаты оценки компетенций</w:t>
            </w:r>
          </w:p>
        </w:tc>
        <w:tc>
          <w:tcPr>
            <w:tcW w:w="1606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DAB">
              <w:rPr>
                <w:rFonts w:ascii="Times New Roman" w:hAnsi="Times New Roman"/>
                <w:sz w:val="24"/>
                <w:szCs w:val="24"/>
              </w:rPr>
              <w:t>http://edu.lenobl.ru/upravlenie-obrazovaniem/depobr/kadri/</w:t>
            </w:r>
          </w:p>
        </w:tc>
        <w:tc>
          <w:tcPr>
            <w:tcW w:w="1107" w:type="pct"/>
          </w:tcPr>
          <w:p w:rsidR="00492D15" w:rsidRPr="00492D15" w:rsidRDefault="00492D15">
            <w:pPr>
              <w:rPr>
                <w:rFonts w:ascii="Times New Roman" w:hAnsi="Times New Roman"/>
                <w:sz w:val="24"/>
                <w:szCs w:val="24"/>
              </w:rPr>
            </w:pPr>
            <w:r w:rsidRPr="00492D1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</w:tr>
      <w:tr w:rsidR="00492D15" w:rsidRPr="00CA7DB9" w:rsidTr="00736D92">
        <w:tc>
          <w:tcPr>
            <w:tcW w:w="2287" w:type="pct"/>
          </w:tcPr>
          <w:p w:rsidR="00492D15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Персональные результаты оценки компетенций</w:t>
            </w:r>
          </w:p>
        </w:tc>
        <w:tc>
          <w:tcPr>
            <w:tcW w:w="1606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1DAB">
              <w:rPr>
                <w:rFonts w:ascii="Times New Roman" w:hAnsi="Times New Roman"/>
                <w:sz w:val="24"/>
                <w:szCs w:val="24"/>
              </w:rPr>
              <w:t>http://edu.lenobl.ru/upravlenie-obrazovaniem/depobr/kadri/</w:t>
            </w:r>
          </w:p>
        </w:tc>
        <w:tc>
          <w:tcPr>
            <w:tcW w:w="1107" w:type="pct"/>
          </w:tcPr>
          <w:p w:rsidR="00492D15" w:rsidRPr="00492D15" w:rsidRDefault="00492D15">
            <w:pPr>
              <w:rPr>
                <w:rFonts w:ascii="Times New Roman" w:hAnsi="Times New Roman"/>
                <w:sz w:val="24"/>
                <w:szCs w:val="24"/>
              </w:rPr>
            </w:pPr>
            <w:r w:rsidRPr="00492D15">
              <w:rPr>
                <w:rFonts w:ascii="Times New Roman" w:hAnsi="Times New Roman"/>
                <w:sz w:val="24"/>
                <w:szCs w:val="24"/>
              </w:rPr>
              <w:t>свободный</w:t>
            </w:r>
          </w:p>
        </w:tc>
      </w:tr>
    </w:tbl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2D15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DB9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 (при наличии): </w:t>
      </w:r>
    </w:p>
    <w:p w:rsidR="00492D15" w:rsidRDefault="00492D15" w:rsidP="00492D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2D15">
        <w:rPr>
          <w:rFonts w:ascii="Times New Roman" w:hAnsi="Times New Roman" w:cs="Times New Roman"/>
          <w:sz w:val="24"/>
          <w:szCs w:val="24"/>
        </w:rPr>
        <w:t xml:space="preserve">Информация о процедуре оценки компетенций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организаций </w:t>
      </w:r>
      <w:r w:rsidRPr="00492D15">
        <w:rPr>
          <w:rFonts w:ascii="Times New Roman" w:hAnsi="Times New Roman" w:cs="Times New Roman"/>
          <w:sz w:val="24"/>
          <w:szCs w:val="24"/>
        </w:rPr>
        <w:t>и их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после принятия решения о проведении аттестации не реже, чем 1 раз в 5 лет. В настоящее время все руководители государственных организаций аттестованы на соответствие.</w:t>
      </w:r>
    </w:p>
    <w:p w:rsidR="008E4B97" w:rsidRPr="00CA7DB9" w:rsidRDefault="00492D15" w:rsidP="00492D15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92D15">
        <w:rPr>
          <w:rFonts w:ascii="Times New Roman" w:hAnsi="Times New Roman" w:cs="Times New Roman"/>
          <w:sz w:val="24"/>
          <w:szCs w:val="24"/>
        </w:rPr>
        <w:t xml:space="preserve">Информация о процедуре оценки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кандидатов на должность </w:t>
      </w:r>
      <w:r w:rsidRPr="00492D15">
        <w:rPr>
          <w:rFonts w:ascii="Times New Roman" w:hAnsi="Times New Roman" w:cs="Times New Roman"/>
          <w:sz w:val="24"/>
          <w:szCs w:val="24"/>
        </w:rPr>
        <w:t xml:space="preserve">руководителей государственных организаций и их результатах размещается 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приема документов на конкурс. В настоящее время комитетом объявлены конкурсы по 6 государственным организациям. </w:t>
      </w: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 xml:space="preserve">4. Организационное сопровождение </w:t>
      </w:r>
      <w:proofErr w:type="gramStart"/>
      <w:r w:rsidRPr="00CA7DB9">
        <w:rPr>
          <w:rFonts w:ascii="Times New Roman" w:hAnsi="Times New Roman" w:cs="Times New Roman"/>
          <w:b/>
          <w:sz w:val="24"/>
          <w:szCs w:val="24"/>
        </w:rPr>
        <w:t>процедур оценки компетенций работников образовательных организаций</w:t>
      </w:r>
      <w:proofErr w:type="gramEnd"/>
    </w:p>
    <w:tbl>
      <w:tblPr>
        <w:tblStyle w:val="a4"/>
        <w:tblW w:w="5000" w:type="pct"/>
        <w:tblLook w:val="04A0"/>
      </w:tblPr>
      <w:tblGrid>
        <w:gridCol w:w="4080"/>
        <w:gridCol w:w="3688"/>
        <w:gridCol w:w="3824"/>
        <w:gridCol w:w="3194"/>
      </w:tblGrid>
      <w:tr w:rsidR="008E4B97" w:rsidRPr="00CA7DB9" w:rsidTr="00736D92">
        <w:tc>
          <w:tcPr>
            <w:tcW w:w="1380" w:type="pct"/>
            <w:vMerge w:val="restart"/>
            <w:vAlign w:val="center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0" w:type="pct"/>
            <w:gridSpan w:val="2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1080" w:type="pct"/>
            <w:vMerge w:val="restar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Требования к заполнению таблицы</w:t>
            </w:r>
          </w:p>
        </w:tc>
      </w:tr>
      <w:tr w:rsidR="008E4B97" w:rsidRPr="00CA7DB9" w:rsidTr="00C30A78">
        <w:tc>
          <w:tcPr>
            <w:tcW w:w="1380" w:type="pct"/>
            <w:vMerge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 xml:space="preserve">Оценка компетенций </w:t>
            </w:r>
            <w:r w:rsidRPr="00CA7DB9">
              <w:rPr>
                <w:rFonts w:ascii="Times New Roman" w:hAnsi="Times New Roman"/>
                <w:b/>
                <w:sz w:val="24"/>
                <w:szCs w:val="24"/>
              </w:rPr>
              <w:br/>
              <w:t>учителей</w:t>
            </w:r>
          </w:p>
        </w:tc>
        <w:tc>
          <w:tcPr>
            <w:tcW w:w="1292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1080" w:type="pct"/>
            <w:vMerge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E4B97" w:rsidRPr="00CA7DB9" w:rsidTr="00C30A78">
        <w:tc>
          <w:tcPr>
            <w:tcW w:w="1380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CA7DB9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CA7DB9">
              <w:rPr>
                <w:rFonts w:ascii="Times New Roman" w:hAnsi="Times New Roman"/>
                <w:sz w:val="24"/>
                <w:szCs w:val="24"/>
              </w:rPr>
              <w:t xml:space="preserve"> для участников оценки </w:t>
            </w:r>
          </w:p>
        </w:tc>
        <w:tc>
          <w:tcPr>
            <w:tcW w:w="1247" w:type="pct"/>
          </w:tcPr>
          <w:p w:rsidR="008E4B97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по вопросам проведения аттестации педагогических работников (1,5 часа).</w:t>
            </w:r>
          </w:p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1 раз в квартал.</w:t>
            </w:r>
          </w:p>
        </w:tc>
        <w:tc>
          <w:tcPr>
            <w:tcW w:w="1292" w:type="pct"/>
          </w:tcPr>
          <w:p w:rsidR="00492D15" w:rsidRPr="00492D15" w:rsidRDefault="00492D15" w:rsidP="00492D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15">
              <w:rPr>
                <w:rFonts w:ascii="Times New Roman" w:hAnsi="Times New Roman"/>
                <w:sz w:val="24"/>
                <w:szCs w:val="24"/>
              </w:rPr>
              <w:t xml:space="preserve">Совещания по вопросам проведения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государственных организаций</w:t>
            </w:r>
            <w:r w:rsidRPr="00492D15">
              <w:rPr>
                <w:rFonts w:ascii="Times New Roman" w:hAnsi="Times New Roman"/>
                <w:sz w:val="24"/>
                <w:szCs w:val="24"/>
              </w:rPr>
              <w:t xml:space="preserve"> (1,5 часа).</w:t>
            </w:r>
          </w:p>
          <w:p w:rsidR="008E4B97" w:rsidRPr="00CA7DB9" w:rsidRDefault="00492D15" w:rsidP="00492D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Периодичность 1 раз в полугодие (по мере необходимости)</w:t>
            </w:r>
            <w:r w:rsidRPr="00492D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 xml:space="preserve">Указать краткое содержание и продолжительность семинаров, </w:t>
            </w:r>
            <w:proofErr w:type="spellStart"/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вебинаров</w:t>
            </w:r>
            <w:proofErr w:type="spellEnd"/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, в также их периодичность</w:t>
            </w:r>
          </w:p>
        </w:tc>
      </w:tr>
      <w:tr w:rsidR="008E4B97" w:rsidRPr="00CA7DB9" w:rsidTr="00C30A78">
        <w:tc>
          <w:tcPr>
            <w:tcW w:w="1380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Реализация программ повышения квалификации, направленных на подготовку к оценке компетенций</w:t>
            </w:r>
          </w:p>
        </w:tc>
        <w:tc>
          <w:tcPr>
            <w:tcW w:w="1247" w:type="pct"/>
          </w:tcPr>
          <w:p w:rsidR="008E4B97" w:rsidRPr="00CA7DB9" w:rsidRDefault="00492D15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pct"/>
          </w:tcPr>
          <w:p w:rsidR="008E4B97" w:rsidRPr="00CA7DB9" w:rsidRDefault="00492D15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Указать наименование программы, объем и срок освоения</w:t>
            </w:r>
          </w:p>
        </w:tc>
      </w:tr>
      <w:tr w:rsidR="008E4B97" w:rsidRPr="00CA7DB9" w:rsidTr="00C30A78">
        <w:tc>
          <w:tcPr>
            <w:tcW w:w="1380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Предоставление возможности участникам оценки прохождения пробного тестирования, выполнения заданий</w:t>
            </w:r>
          </w:p>
        </w:tc>
        <w:tc>
          <w:tcPr>
            <w:tcW w:w="1247" w:type="pct"/>
          </w:tcPr>
          <w:p w:rsidR="008E4B97" w:rsidRPr="00CA7DB9" w:rsidRDefault="00492D15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92" w:type="pct"/>
          </w:tcPr>
          <w:p w:rsidR="008E4B97" w:rsidRPr="00CA7DB9" w:rsidRDefault="00492D15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форму тестирования, выполнения заданий (бланковое, компьютерное </w:t>
            </w:r>
            <w:r w:rsidRPr="00CA7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off</w:t>
            </w: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A7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line</w:t>
            </w: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CA7D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компьютерное </w:t>
            </w:r>
            <w:r w:rsidRPr="00CA7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on</w:t>
            </w: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CA7DB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line</w:t>
            </w: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8E4B97" w:rsidRPr="00CA7DB9" w:rsidTr="00C30A78">
        <w:tc>
          <w:tcPr>
            <w:tcW w:w="1380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возможности экспертного консультирования участников оценки</w:t>
            </w:r>
          </w:p>
        </w:tc>
        <w:tc>
          <w:tcPr>
            <w:tcW w:w="1247" w:type="pct"/>
          </w:tcPr>
          <w:p w:rsidR="008E4B97" w:rsidRPr="00CA7DB9" w:rsidRDefault="00492D15" w:rsidP="00492D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15">
              <w:rPr>
                <w:rFonts w:ascii="Times New Roman" w:hAnsi="Times New Roman"/>
                <w:sz w:val="24"/>
                <w:szCs w:val="24"/>
              </w:rPr>
              <w:t>устные ответы на вопросы в режиме реального времени; письменные ответы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92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pct"/>
          </w:tcPr>
          <w:p w:rsidR="00492D15" w:rsidRDefault="00492D15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D15">
              <w:rPr>
                <w:rFonts w:ascii="Times New Roman" w:hAnsi="Times New Roman"/>
                <w:sz w:val="24"/>
                <w:szCs w:val="24"/>
              </w:rPr>
              <w:t>устные ответы на вопросы в режиме реального времен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и; </w:t>
            </w:r>
          </w:p>
          <w:p w:rsidR="008E4B97" w:rsidRPr="00CA7DB9" w:rsidRDefault="00492D15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ответы на вопросы.</w:t>
            </w:r>
          </w:p>
        </w:tc>
        <w:tc>
          <w:tcPr>
            <w:tcW w:w="1080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Указать форму консультирования (устные ответы на вопросы в режиме реального времени; письменные ответы на вопросы; дискуссионное обсуждение и др.)</w:t>
            </w:r>
          </w:p>
        </w:tc>
      </w:tr>
    </w:tbl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DB9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 (при наличии): </w:t>
      </w:r>
      <w:r w:rsidR="00492D1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B97" w:rsidRPr="00CA7DB9" w:rsidRDefault="008E4B97" w:rsidP="004C1D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>5. Содержание оценки компетенций работников образовательных организаций</w:t>
      </w: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>5.1</w:t>
      </w:r>
      <w:r w:rsidR="00736D92">
        <w:rPr>
          <w:rFonts w:ascii="Times New Roman" w:hAnsi="Times New Roman" w:cs="Times New Roman"/>
          <w:b/>
          <w:sz w:val="24"/>
          <w:szCs w:val="24"/>
        </w:rPr>
        <w:t>.</w:t>
      </w:r>
      <w:r w:rsidRPr="00CA7DB9">
        <w:rPr>
          <w:rFonts w:ascii="Times New Roman" w:hAnsi="Times New Roman" w:cs="Times New Roman"/>
          <w:b/>
          <w:sz w:val="24"/>
          <w:szCs w:val="24"/>
        </w:rPr>
        <w:t xml:space="preserve"> Компетенции учителя, охваченные процедурой оценки</w:t>
      </w: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9109"/>
        <w:gridCol w:w="1969"/>
        <w:gridCol w:w="1854"/>
        <w:gridCol w:w="1854"/>
      </w:tblGrid>
      <w:tr w:rsidR="008E4B97" w:rsidRPr="00CA7DB9" w:rsidTr="00C30A78">
        <w:tc>
          <w:tcPr>
            <w:tcW w:w="3080" w:type="pct"/>
            <w:vMerge w:val="restar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920" w:type="pct"/>
            <w:gridSpan w:val="3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Проведение процедур оценки компетенций</w:t>
            </w:r>
          </w:p>
        </w:tc>
      </w:tr>
      <w:tr w:rsidR="008E4B97" w:rsidRPr="00CA7DB9" w:rsidTr="00C30A78">
        <w:tc>
          <w:tcPr>
            <w:tcW w:w="3080" w:type="pct"/>
            <w:vMerge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627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627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8E4B97" w:rsidRPr="00CA7DB9" w:rsidTr="00C30A78">
        <w:tc>
          <w:tcPr>
            <w:tcW w:w="3080" w:type="pc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Предметные компетенции</w:t>
            </w:r>
          </w:p>
        </w:tc>
        <w:tc>
          <w:tcPr>
            <w:tcW w:w="666" w:type="pct"/>
          </w:tcPr>
          <w:p w:rsidR="008E4B97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8E4B97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8E4B97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2D15" w:rsidRPr="00CA7DB9" w:rsidTr="00C30A78">
        <w:tc>
          <w:tcPr>
            <w:tcW w:w="3080" w:type="pct"/>
          </w:tcPr>
          <w:p w:rsidR="00492D15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Методические компетенции</w:t>
            </w:r>
          </w:p>
        </w:tc>
        <w:tc>
          <w:tcPr>
            <w:tcW w:w="666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2D15" w:rsidRPr="00CA7DB9" w:rsidTr="00C30A78">
        <w:tc>
          <w:tcPr>
            <w:tcW w:w="3080" w:type="pct"/>
          </w:tcPr>
          <w:p w:rsidR="00492D15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Психолого-педагогические компетенции</w:t>
            </w:r>
          </w:p>
        </w:tc>
        <w:tc>
          <w:tcPr>
            <w:tcW w:w="666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92D15" w:rsidRPr="00CA7DB9" w:rsidTr="00C30A78">
        <w:tc>
          <w:tcPr>
            <w:tcW w:w="3080" w:type="pct"/>
          </w:tcPr>
          <w:p w:rsidR="00492D15" w:rsidRPr="00CA7DB9" w:rsidRDefault="00492D15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Коммуникативные компетенции</w:t>
            </w:r>
          </w:p>
        </w:tc>
        <w:tc>
          <w:tcPr>
            <w:tcW w:w="666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27" w:type="pct"/>
          </w:tcPr>
          <w:p w:rsidR="00492D15" w:rsidRPr="00CA7DB9" w:rsidRDefault="00492D15" w:rsidP="00492D1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4B97" w:rsidRPr="00CA7DB9" w:rsidTr="00C30A78">
        <w:tc>
          <w:tcPr>
            <w:tcW w:w="5000" w:type="pct"/>
            <w:gridSpan w:val="4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Примечание – В ячейки таблицы необходимо внести «да» или «нет»</w:t>
            </w:r>
          </w:p>
        </w:tc>
      </w:tr>
    </w:tbl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B2EB8" w:rsidRPr="008B2EB8" w:rsidRDefault="008B2EB8" w:rsidP="008B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EB8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 (при наличии): </w:t>
      </w:r>
    </w:p>
    <w:p w:rsidR="00736D92" w:rsidRPr="008B2EB8" w:rsidRDefault="008B2EB8" w:rsidP="008B2E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2EB8">
        <w:rPr>
          <w:rFonts w:ascii="Times New Roman" w:hAnsi="Times New Roman" w:cs="Times New Roman"/>
          <w:sz w:val="24"/>
          <w:szCs w:val="24"/>
        </w:rPr>
        <w:t>Оценка компетенций педагогических работников при проведении процедуры аттестации осуществляется на основании представленных педагогом документов, без использования контрольно-измерите</w:t>
      </w:r>
      <w:r>
        <w:rPr>
          <w:rFonts w:ascii="Times New Roman" w:hAnsi="Times New Roman" w:cs="Times New Roman"/>
          <w:sz w:val="24"/>
          <w:szCs w:val="24"/>
        </w:rPr>
        <w:t>льных материалов.</w:t>
      </w:r>
      <w:r w:rsidR="00736D92" w:rsidRPr="008B2EB8">
        <w:rPr>
          <w:rFonts w:ascii="Times New Roman" w:hAnsi="Times New Roman" w:cs="Times New Roman"/>
          <w:sz w:val="24"/>
          <w:szCs w:val="24"/>
        </w:rPr>
        <w:br w:type="page"/>
      </w: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r w:rsidR="00736D92">
        <w:rPr>
          <w:rFonts w:ascii="Times New Roman" w:hAnsi="Times New Roman" w:cs="Times New Roman"/>
          <w:b/>
          <w:sz w:val="24"/>
          <w:szCs w:val="24"/>
        </w:rPr>
        <w:t>.</w:t>
      </w:r>
      <w:r w:rsidRPr="00CA7DB9">
        <w:rPr>
          <w:rFonts w:ascii="Times New Roman" w:hAnsi="Times New Roman" w:cs="Times New Roman"/>
          <w:b/>
          <w:sz w:val="24"/>
          <w:szCs w:val="24"/>
        </w:rPr>
        <w:t xml:space="preserve"> Учебные предметы (предметные области), по которым осуществлялась оценка предметных компетенций</w:t>
      </w:r>
    </w:p>
    <w:tbl>
      <w:tblPr>
        <w:tblStyle w:val="a4"/>
        <w:tblW w:w="5000" w:type="pct"/>
        <w:tblLook w:val="04A0"/>
      </w:tblPr>
      <w:tblGrid>
        <w:gridCol w:w="3160"/>
        <w:gridCol w:w="5424"/>
        <w:gridCol w:w="2153"/>
        <w:gridCol w:w="2026"/>
        <w:gridCol w:w="2023"/>
      </w:tblGrid>
      <w:tr w:rsidR="008E4B97" w:rsidRPr="00CA7DB9" w:rsidTr="00736D92">
        <w:tc>
          <w:tcPr>
            <w:tcW w:w="1069" w:type="pct"/>
            <w:vMerge w:val="restar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834" w:type="pct"/>
            <w:vMerge w:val="restar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 (предметной области)</w:t>
            </w:r>
          </w:p>
        </w:tc>
        <w:tc>
          <w:tcPr>
            <w:tcW w:w="2097" w:type="pct"/>
            <w:gridSpan w:val="3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Проведение процедур оценки компетенций</w:t>
            </w:r>
          </w:p>
        </w:tc>
      </w:tr>
      <w:tr w:rsidR="008E4B97" w:rsidRPr="00CA7DB9" w:rsidTr="00736D92">
        <w:tc>
          <w:tcPr>
            <w:tcW w:w="1069" w:type="pct"/>
            <w:vMerge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pct"/>
            <w:vMerge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685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684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8B2EB8" w:rsidRPr="00CA7DB9" w:rsidTr="00736D92">
        <w:tc>
          <w:tcPr>
            <w:tcW w:w="1069" w:type="pct"/>
            <w:vMerge w:val="restar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Предметные компетенции</w:t>
            </w: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numPr>
                <w:ilvl w:val="0"/>
                <w:numId w:val="1"/>
              </w:numPr>
              <w:shd w:val="clear" w:color="auto" w:fill="FFFFFF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(французский)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4B97" w:rsidRPr="00CA7DB9" w:rsidTr="00C30A78">
        <w:tc>
          <w:tcPr>
            <w:tcW w:w="5000" w:type="pct"/>
            <w:gridSpan w:val="5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Примечание – В ячейки таблицы необходимо внести «да» или «нет»</w:t>
            </w:r>
          </w:p>
        </w:tc>
      </w:tr>
    </w:tbl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EB8" w:rsidRPr="008B2EB8" w:rsidRDefault="008B2EB8" w:rsidP="008B2E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EB8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 (при наличии): </w:t>
      </w:r>
    </w:p>
    <w:p w:rsidR="008E4B97" w:rsidRDefault="008B2EB8" w:rsidP="008B2E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EB8">
        <w:rPr>
          <w:rFonts w:ascii="Times New Roman" w:hAnsi="Times New Roman" w:cs="Times New Roman"/>
          <w:sz w:val="24"/>
          <w:szCs w:val="24"/>
        </w:rPr>
        <w:t>Оценка компетенций педагогических работников при проведении процедуры аттестации осуществляется на основании представленных педагогом документов, без использования контрольно-измерительных материалов. </w:t>
      </w:r>
    </w:p>
    <w:p w:rsidR="008B2EB8" w:rsidRPr="00CA7DB9" w:rsidRDefault="008B2EB8" w:rsidP="008B2E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>5.3</w:t>
      </w:r>
      <w:r w:rsidR="00736D92">
        <w:rPr>
          <w:rFonts w:ascii="Times New Roman" w:hAnsi="Times New Roman" w:cs="Times New Roman"/>
          <w:b/>
          <w:sz w:val="24"/>
          <w:szCs w:val="24"/>
        </w:rPr>
        <w:t>.</w:t>
      </w:r>
      <w:r w:rsidRPr="00CA7DB9">
        <w:rPr>
          <w:rFonts w:ascii="Times New Roman" w:hAnsi="Times New Roman" w:cs="Times New Roman"/>
          <w:b/>
          <w:sz w:val="24"/>
          <w:szCs w:val="24"/>
        </w:rPr>
        <w:t xml:space="preserve"> Учебные предметы (предметные области), по которым осуществлялась оценка методических компетенций</w:t>
      </w:r>
    </w:p>
    <w:tbl>
      <w:tblPr>
        <w:tblStyle w:val="a4"/>
        <w:tblW w:w="5000" w:type="pct"/>
        <w:tblLook w:val="04A0"/>
      </w:tblPr>
      <w:tblGrid>
        <w:gridCol w:w="3160"/>
        <w:gridCol w:w="5424"/>
        <w:gridCol w:w="2153"/>
        <w:gridCol w:w="2026"/>
        <w:gridCol w:w="2023"/>
      </w:tblGrid>
      <w:tr w:rsidR="008E4B97" w:rsidRPr="00CA7DB9" w:rsidTr="00736D92">
        <w:tc>
          <w:tcPr>
            <w:tcW w:w="1069" w:type="pct"/>
            <w:vMerge w:val="restar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834" w:type="pct"/>
            <w:vMerge w:val="restar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 (предметной области)</w:t>
            </w:r>
          </w:p>
        </w:tc>
        <w:tc>
          <w:tcPr>
            <w:tcW w:w="2097" w:type="pct"/>
            <w:gridSpan w:val="3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Проведение процедур оценки компетенций</w:t>
            </w:r>
          </w:p>
        </w:tc>
      </w:tr>
      <w:tr w:rsidR="008E4B97" w:rsidRPr="00CA7DB9" w:rsidTr="00736D92">
        <w:tc>
          <w:tcPr>
            <w:tcW w:w="1069" w:type="pct"/>
            <w:vMerge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pct"/>
            <w:vMerge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685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684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8B2EB8" w:rsidRPr="00CA7DB9" w:rsidTr="00736D92">
        <w:tc>
          <w:tcPr>
            <w:tcW w:w="1069" w:type="pct"/>
            <w:vMerge w:val="restar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компетенции</w:t>
            </w: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 (французский)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B2EB8" w:rsidRPr="00CA7DB9" w:rsidTr="00736D92">
        <w:tc>
          <w:tcPr>
            <w:tcW w:w="1069" w:type="pct"/>
            <w:vMerge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DB9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728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5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84" w:type="pct"/>
          </w:tcPr>
          <w:p w:rsidR="008B2EB8" w:rsidRPr="00CA7DB9" w:rsidRDefault="008B2EB8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E4B97" w:rsidRPr="00CA7DB9" w:rsidTr="00C30A78">
        <w:tc>
          <w:tcPr>
            <w:tcW w:w="5000" w:type="pct"/>
            <w:gridSpan w:val="5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Примечание – В ячейки таблицы необходимо внести «да» или «нет»</w:t>
            </w:r>
          </w:p>
        </w:tc>
      </w:tr>
    </w:tbl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2EB8" w:rsidRPr="008B2EB8" w:rsidRDefault="008B2EB8" w:rsidP="008B2E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EB8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 (при наличии): </w:t>
      </w:r>
    </w:p>
    <w:p w:rsidR="008E4B97" w:rsidRDefault="008B2EB8" w:rsidP="008B2E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2EB8">
        <w:rPr>
          <w:rFonts w:ascii="Times New Roman" w:hAnsi="Times New Roman" w:cs="Times New Roman"/>
          <w:sz w:val="24"/>
          <w:szCs w:val="24"/>
        </w:rPr>
        <w:t>Оценка компетенций педагогических работников при проведении процедуры аттестации осуществляется на основании представленных педагогом документов, без использования контрольно-измерительных материалов. </w:t>
      </w:r>
    </w:p>
    <w:p w:rsidR="008B2EB8" w:rsidRPr="00CA7DB9" w:rsidRDefault="008B2EB8" w:rsidP="008B2EB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7DB9">
        <w:rPr>
          <w:rFonts w:ascii="Times New Roman" w:hAnsi="Times New Roman" w:cs="Times New Roman"/>
          <w:b/>
          <w:sz w:val="24"/>
          <w:szCs w:val="24"/>
        </w:rPr>
        <w:t>5.4</w:t>
      </w:r>
      <w:r w:rsidR="00736D92">
        <w:rPr>
          <w:rFonts w:ascii="Times New Roman" w:hAnsi="Times New Roman" w:cs="Times New Roman"/>
          <w:b/>
          <w:sz w:val="24"/>
          <w:szCs w:val="24"/>
        </w:rPr>
        <w:t>.</w:t>
      </w:r>
      <w:r w:rsidRPr="00CA7DB9">
        <w:rPr>
          <w:rFonts w:ascii="Times New Roman" w:hAnsi="Times New Roman" w:cs="Times New Roman"/>
          <w:b/>
          <w:sz w:val="24"/>
          <w:szCs w:val="24"/>
        </w:rPr>
        <w:t xml:space="preserve"> Компетенции руководителя, охваченные процедурой оценки</w:t>
      </w:r>
    </w:p>
    <w:tbl>
      <w:tblPr>
        <w:tblStyle w:val="a4"/>
        <w:tblW w:w="5000" w:type="pct"/>
        <w:tblLook w:val="04A0"/>
      </w:tblPr>
      <w:tblGrid>
        <w:gridCol w:w="9109"/>
        <w:gridCol w:w="1969"/>
        <w:gridCol w:w="1854"/>
        <w:gridCol w:w="1854"/>
      </w:tblGrid>
      <w:tr w:rsidR="008E4B97" w:rsidRPr="00CA7DB9" w:rsidTr="00C30A78">
        <w:tc>
          <w:tcPr>
            <w:tcW w:w="3080" w:type="pct"/>
            <w:vMerge w:val="restart"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компетенций</w:t>
            </w:r>
          </w:p>
        </w:tc>
        <w:tc>
          <w:tcPr>
            <w:tcW w:w="1920" w:type="pct"/>
            <w:gridSpan w:val="3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Проведение процедур оценки компетенций</w:t>
            </w:r>
          </w:p>
        </w:tc>
      </w:tr>
      <w:tr w:rsidR="008E4B97" w:rsidRPr="00CA7DB9" w:rsidTr="00C30A78">
        <w:tc>
          <w:tcPr>
            <w:tcW w:w="3080" w:type="pct"/>
            <w:vMerge/>
          </w:tcPr>
          <w:p w:rsidR="008E4B97" w:rsidRPr="00CA7DB9" w:rsidRDefault="008E4B97" w:rsidP="004C1D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627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627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</w:tr>
      <w:tr w:rsidR="007F7EE9" w:rsidRPr="00CA7DB9" w:rsidTr="00C30A78">
        <w:tc>
          <w:tcPr>
            <w:tcW w:w="3080" w:type="pct"/>
          </w:tcPr>
          <w:p w:rsidR="007F7EE9" w:rsidRPr="00CA7DB9" w:rsidRDefault="007F7EE9" w:rsidP="007F7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7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EB8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666" w:type="pct"/>
          </w:tcPr>
          <w:p w:rsidR="007F7EE9" w:rsidRDefault="007F7EE9">
            <w:r w:rsidRPr="005C0547">
              <w:t>-</w:t>
            </w:r>
          </w:p>
        </w:tc>
        <w:tc>
          <w:tcPr>
            <w:tcW w:w="627" w:type="pct"/>
          </w:tcPr>
          <w:p w:rsidR="007F7EE9" w:rsidRDefault="007F7EE9">
            <w:r w:rsidRPr="005C0547">
              <w:t>-</w:t>
            </w:r>
          </w:p>
        </w:tc>
        <w:tc>
          <w:tcPr>
            <w:tcW w:w="627" w:type="pct"/>
          </w:tcPr>
          <w:p w:rsidR="007F7EE9" w:rsidRDefault="007F7EE9">
            <w:r w:rsidRPr="005C0547">
              <w:t>-</w:t>
            </w:r>
          </w:p>
        </w:tc>
      </w:tr>
      <w:tr w:rsidR="007F7EE9" w:rsidRPr="00CA7DB9" w:rsidTr="00C30A78">
        <w:tc>
          <w:tcPr>
            <w:tcW w:w="3080" w:type="pct"/>
          </w:tcPr>
          <w:p w:rsidR="007F7EE9" w:rsidRPr="00CA7DB9" w:rsidRDefault="007F7EE9" w:rsidP="008B2E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A7DB9">
              <w:rPr>
                <w:rFonts w:ascii="Times New Roman" w:hAnsi="Times New Roman"/>
                <w:sz w:val="24"/>
                <w:szCs w:val="24"/>
              </w:rPr>
              <w:t xml:space="preserve"> компетен</w:t>
            </w:r>
            <w:r>
              <w:rPr>
                <w:rFonts w:ascii="Times New Roman" w:hAnsi="Times New Roman"/>
                <w:sz w:val="24"/>
                <w:szCs w:val="24"/>
              </w:rPr>
              <w:t>тность</w:t>
            </w:r>
          </w:p>
        </w:tc>
        <w:tc>
          <w:tcPr>
            <w:tcW w:w="666" w:type="pct"/>
          </w:tcPr>
          <w:p w:rsidR="007F7EE9" w:rsidRDefault="007F7EE9">
            <w:r w:rsidRPr="005C0547">
              <w:t>-</w:t>
            </w:r>
          </w:p>
        </w:tc>
        <w:tc>
          <w:tcPr>
            <w:tcW w:w="627" w:type="pct"/>
          </w:tcPr>
          <w:p w:rsidR="007F7EE9" w:rsidRDefault="007F7EE9">
            <w:r w:rsidRPr="005C0547">
              <w:t>-</w:t>
            </w:r>
          </w:p>
        </w:tc>
        <w:tc>
          <w:tcPr>
            <w:tcW w:w="627" w:type="pct"/>
          </w:tcPr>
          <w:p w:rsidR="007F7EE9" w:rsidRDefault="007F7EE9">
            <w:r w:rsidRPr="005C0547">
              <w:t>-</w:t>
            </w:r>
          </w:p>
        </w:tc>
      </w:tr>
      <w:tr w:rsidR="007F7EE9" w:rsidRPr="00CA7DB9" w:rsidTr="00C30A78">
        <w:tc>
          <w:tcPr>
            <w:tcW w:w="3080" w:type="pct"/>
          </w:tcPr>
          <w:p w:rsidR="007F7EE9" w:rsidRPr="00CA7DB9" w:rsidRDefault="007F7EE9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2EB8">
              <w:rPr>
                <w:rFonts w:ascii="Times New Roman" w:hAnsi="Times New Roman"/>
                <w:sz w:val="24"/>
                <w:szCs w:val="24"/>
              </w:rPr>
              <w:t>равовая компетентность</w:t>
            </w:r>
          </w:p>
        </w:tc>
        <w:tc>
          <w:tcPr>
            <w:tcW w:w="666" w:type="pct"/>
          </w:tcPr>
          <w:p w:rsidR="007F7EE9" w:rsidRDefault="007F7EE9">
            <w:r w:rsidRPr="005C0547">
              <w:t>-</w:t>
            </w:r>
          </w:p>
        </w:tc>
        <w:tc>
          <w:tcPr>
            <w:tcW w:w="627" w:type="pct"/>
          </w:tcPr>
          <w:p w:rsidR="007F7EE9" w:rsidRDefault="007F7EE9">
            <w:r w:rsidRPr="005C0547">
              <w:t>-</w:t>
            </w:r>
          </w:p>
        </w:tc>
        <w:tc>
          <w:tcPr>
            <w:tcW w:w="627" w:type="pct"/>
          </w:tcPr>
          <w:p w:rsidR="007F7EE9" w:rsidRDefault="007F7EE9">
            <w:r w:rsidRPr="005C0547">
              <w:t>-</w:t>
            </w:r>
          </w:p>
        </w:tc>
      </w:tr>
      <w:tr w:rsidR="007F7EE9" w:rsidRPr="00CA7DB9" w:rsidTr="00C30A78">
        <w:tc>
          <w:tcPr>
            <w:tcW w:w="3080" w:type="pct"/>
          </w:tcPr>
          <w:p w:rsidR="007F7EE9" w:rsidRPr="00CA7DB9" w:rsidRDefault="007F7EE9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Управленческая</w:t>
            </w:r>
            <w:r>
              <w:t xml:space="preserve"> </w:t>
            </w:r>
            <w:r w:rsidRPr="008B2EB8"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666" w:type="pct"/>
          </w:tcPr>
          <w:p w:rsidR="007F7EE9" w:rsidRDefault="007F7EE9">
            <w:r w:rsidRPr="005C0547">
              <w:t>-</w:t>
            </w:r>
          </w:p>
        </w:tc>
        <w:tc>
          <w:tcPr>
            <w:tcW w:w="627" w:type="pct"/>
          </w:tcPr>
          <w:p w:rsidR="007F7EE9" w:rsidRDefault="007F7EE9">
            <w:r w:rsidRPr="005C0547">
              <w:t>-</w:t>
            </w:r>
          </w:p>
        </w:tc>
        <w:tc>
          <w:tcPr>
            <w:tcW w:w="627" w:type="pct"/>
          </w:tcPr>
          <w:p w:rsidR="007F7EE9" w:rsidRDefault="007F7EE9">
            <w:r w:rsidRPr="005C0547">
              <w:t>-</w:t>
            </w:r>
          </w:p>
        </w:tc>
      </w:tr>
      <w:tr w:rsidR="008B2EB8" w:rsidRPr="00CA7DB9" w:rsidTr="00C30A78">
        <w:tc>
          <w:tcPr>
            <w:tcW w:w="3080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B8" w:rsidRPr="00CA7DB9" w:rsidTr="00C30A78">
        <w:tc>
          <w:tcPr>
            <w:tcW w:w="5000" w:type="pct"/>
            <w:gridSpan w:val="4"/>
          </w:tcPr>
          <w:p w:rsidR="008B2EB8" w:rsidRPr="00CA7DB9" w:rsidRDefault="008B2EB8" w:rsidP="004C1D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A7DB9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– В столбце «Наименование компетенций» следует указать компетенции руководителя образовательной организации, которые подвергались оценке (например, правовая компетентность, коммуникативная компетентность, ИКТ-компетентность и др.) и указать год проведения оценки («да» или «нет» в соответствующей ячейке). </w:t>
            </w:r>
            <w:proofErr w:type="gramEnd"/>
          </w:p>
        </w:tc>
      </w:tr>
    </w:tbl>
    <w:p w:rsidR="007F7EE9" w:rsidRPr="007F7EE9" w:rsidRDefault="007F7EE9" w:rsidP="007F7E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B97" w:rsidRPr="007F7EE9" w:rsidRDefault="007F7EE9" w:rsidP="007F7E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7F7EE9">
        <w:rPr>
          <w:rFonts w:ascii="Times New Roman" w:hAnsi="Times New Roman" w:cs="Times New Roman"/>
          <w:sz w:val="24"/>
          <w:szCs w:val="24"/>
        </w:rPr>
        <w:t>Дополнительные сведения, комментарии (при наличии):</w:t>
      </w:r>
    </w:p>
    <w:p w:rsidR="007F7EE9" w:rsidRDefault="007F7EE9" w:rsidP="007F7EE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56"/>
        <w:rPr>
          <w:rFonts w:ascii="Times New Roman" w:hAnsi="Times New Roman" w:cs="Times New Roman"/>
          <w:sz w:val="24"/>
          <w:szCs w:val="24"/>
        </w:rPr>
      </w:pPr>
      <w:r w:rsidRPr="007F7EE9">
        <w:rPr>
          <w:rFonts w:ascii="Times New Roman" w:hAnsi="Times New Roman" w:cs="Times New Roman"/>
          <w:sz w:val="24"/>
          <w:szCs w:val="24"/>
        </w:rPr>
        <w:t>Оценка компетенций руководителей (кандидатов на должность руководителей)  при проведении процедуры аттестации осуществляется на основании собеседования, без использования контрольно-измерительных материалов (для руководителей государственных организаций, подведомственных комитету).</w:t>
      </w:r>
    </w:p>
    <w:p w:rsidR="007F7EE9" w:rsidRDefault="007F7EE9" w:rsidP="007F7EE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руководителей государственных организаций проведена в 2016 году.</w:t>
      </w:r>
    </w:p>
    <w:p w:rsidR="007F7EE9" w:rsidRDefault="007F7EE9" w:rsidP="007F7EE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56"/>
        <w:rPr>
          <w:rFonts w:ascii="Times New Roman" w:hAnsi="Times New Roman" w:cs="Times New Roman"/>
          <w:sz w:val="24"/>
          <w:szCs w:val="24"/>
        </w:rPr>
      </w:pPr>
      <w:r w:rsidRPr="007F7EE9">
        <w:rPr>
          <w:rFonts w:ascii="Times New Roman" w:hAnsi="Times New Roman" w:cs="Times New Roman"/>
          <w:sz w:val="24"/>
          <w:szCs w:val="24"/>
        </w:rPr>
        <w:t xml:space="preserve">В 2018 году проводилась аттестация кандидатов на должность руководителя государственной организации (психолого-педагогическая компетентность, коммуникативная компетентность, правовая компетентность,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F7EE9">
        <w:rPr>
          <w:rFonts w:ascii="Times New Roman" w:hAnsi="Times New Roman" w:cs="Times New Roman"/>
          <w:sz w:val="24"/>
          <w:szCs w:val="24"/>
        </w:rPr>
        <w:t>правленческая компетентность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F7EE9" w:rsidRPr="007F7EE9" w:rsidRDefault="007F7EE9" w:rsidP="007F7EE9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B97" w:rsidRPr="00CA7DB9" w:rsidRDefault="007F7EE9" w:rsidP="007F7E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7EE9">
        <w:rPr>
          <w:rFonts w:ascii="Times New Roman" w:hAnsi="Times New Roman" w:cs="Times New Roman"/>
          <w:sz w:val="24"/>
          <w:szCs w:val="24"/>
        </w:rPr>
        <w:t xml:space="preserve">   </w:t>
      </w:r>
      <w:r w:rsidR="008E4B97" w:rsidRPr="00CA7DB9">
        <w:rPr>
          <w:rFonts w:ascii="Times New Roman" w:hAnsi="Times New Roman" w:cs="Times New Roman"/>
          <w:b/>
          <w:sz w:val="24"/>
          <w:szCs w:val="24"/>
        </w:rPr>
        <w:t xml:space="preserve">6. Экспертно-методическое сопровождение </w:t>
      </w:r>
      <w:proofErr w:type="gramStart"/>
      <w:r w:rsidR="008E4B97" w:rsidRPr="00CA7DB9">
        <w:rPr>
          <w:rFonts w:ascii="Times New Roman" w:hAnsi="Times New Roman" w:cs="Times New Roman"/>
          <w:b/>
          <w:sz w:val="24"/>
          <w:szCs w:val="24"/>
        </w:rPr>
        <w:t>процедур оценки компетенций работников образовательных организаций</w:t>
      </w:r>
      <w:proofErr w:type="gramEnd"/>
    </w:p>
    <w:tbl>
      <w:tblPr>
        <w:tblStyle w:val="a4"/>
        <w:tblW w:w="5000" w:type="pct"/>
        <w:tblLook w:val="04A0"/>
      </w:tblPr>
      <w:tblGrid>
        <w:gridCol w:w="4195"/>
        <w:gridCol w:w="3765"/>
        <w:gridCol w:w="3552"/>
        <w:gridCol w:w="3274"/>
      </w:tblGrid>
      <w:tr w:rsidR="008E4B97" w:rsidRPr="00CA7DB9" w:rsidTr="00C30A78">
        <w:tc>
          <w:tcPr>
            <w:tcW w:w="1419" w:type="pct"/>
            <w:vMerge w:val="restart"/>
            <w:vAlign w:val="center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4" w:type="pct"/>
            <w:gridSpan w:val="2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Процедура</w:t>
            </w:r>
          </w:p>
        </w:tc>
        <w:tc>
          <w:tcPr>
            <w:tcW w:w="1107" w:type="pct"/>
            <w:vMerge w:val="restar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Требования к заполнению таблицы</w:t>
            </w:r>
          </w:p>
        </w:tc>
      </w:tr>
      <w:tr w:rsidR="008E4B97" w:rsidRPr="00CA7DB9" w:rsidTr="00C30A78">
        <w:tc>
          <w:tcPr>
            <w:tcW w:w="1419" w:type="pct"/>
            <w:vMerge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 xml:space="preserve">Оценка компетенций </w:t>
            </w:r>
            <w:r w:rsidRPr="00CA7DB9">
              <w:rPr>
                <w:rFonts w:ascii="Times New Roman" w:hAnsi="Times New Roman"/>
                <w:b/>
                <w:sz w:val="24"/>
                <w:szCs w:val="24"/>
              </w:rPr>
              <w:br/>
              <w:t>учителей</w:t>
            </w:r>
          </w:p>
        </w:tc>
        <w:tc>
          <w:tcPr>
            <w:tcW w:w="1201" w:type="pct"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DB9">
              <w:rPr>
                <w:rFonts w:ascii="Times New Roman" w:hAnsi="Times New Roman"/>
                <w:b/>
                <w:sz w:val="24"/>
                <w:szCs w:val="24"/>
              </w:rPr>
              <w:t>Оценка компетенций руководителей</w:t>
            </w:r>
          </w:p>
        </w:tc>
        <w:tc>
          <w:tcPr>
            <w:tcW w:w="1107" w:type="pct"/>
            <w:vMerge/>
          </w:tcPr>
          <w:p w:rsidR="008E4B97" w:rsidRPr="00CA7DB9" w:rsidRDefault="008E4B97" w:rsidP="004C1DAB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7EE9" w:rsidRPr="00CA7DB9" w:rsidTr="00C30A78">
        <w:tc>
          <w:tcPr>
            <w:tcW w:w="1419" w:type="pct"/>
          </w:tcPr>
          <w:p w:rsidR="007F7EE9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Участие общественно-профессиональных объединений (ассоциаций) педагогических работников в процедурах оценки</w:t>
            </w:r>
          </w:p>
        </w:tc>
        <w:tc>
          <w:tcPr>
            <w:tcW w:w="1273" w:type="pct"/>
          </w:tcPr>
          <w:p w:rsidR="007F7EE9" w:rsidRPr="00CA7DB9" w:rsidRDefault="007F7EE9" w:rsidP="007F7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 xml:space="preserve"> Санкт-Петербурга и Ленинградской области профсоюза работников народного образования и науки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участие в процедуре аттестации. </w:t>
            </w:r>
          </w:p>
        </w:tc>
        <w:tc>
          <w:tcPr>
            <w:tcW w:w="1201" w:type="pct"/>
          </w:tcPr>
          <w:p w:rsidR="007F7EE9" w:rsidRPr="00CA7DB9" w:rsidRDefault="007F7EE9" w:rsidP="00F719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>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 xml:space="preserve">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 xml:space="preserve"> Санкт-Петербурга и Ленинградской области профсоюза работников народного образования и науки РФ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>участие в процедуре аттестации.</w:t>
            </w:r>
          </w:p>
        </w:tc>
        <w:tc>
          <w:tcPr>
            <w:tcW w:w="1107" w:type="pct"/>
          </w:tcPr>
          <w:p w:rsidR="007F7EE9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Указать наименование объединений и выполняемые виды работ (разработка и/или экспертиза оценочных материалов и др.)</w:t>
            </w:r>
          </w:p>
        </w:tc>
      </w:tr>
      <w:tr w:rsidR="008E4B97" w:rsidRPr="00CA7DB9" w:rsidTr="00C30A78">
        <w:tc>
          <w:tcPr>
            <w:tcW w:w="1419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Участие образовательных организаций высшего образования в процедурах оценки</w:t>
            </w:r>
          </w:p>
        </w:tc>
        <w:tc>
          <w:tcPr>
            <w:tcW w:w="1273" w:type="pct"/>
          </w:tcPr>
          <w:p w:rsidR="008E4B97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</w:tcPr>
          <w:p w:rsidR="008E4B97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Указать наименование организаций и выполняемые виды работ</w:t>
            </w:r>
          </w:p>
        </w:tc>
      </w:tr>
      <w:tr w:rsidR="008E4B97" w:rsidRPr="00CA7DB9" w:rsidTr="00C30A78">
        <w:tc>
          <w:tcPr>
            <w:tcW w:w="1419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Участие иных организаций в процедурах оценки</w:t>
            </w:r>
          </w:p>
        </w:tc>
        <w:tc>
          <w:tcPr>
            <w:tcW w:w="1273" w:type="pct"/>
          </w:tcPr>
          <w:p w:rsidR="008E4B97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органов местного самоуправления, осуществляющих управление в сфере образования:</w:t>
            </w:r>
            <w:r>
              <w:t xml:space="preserve"> 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>участие в процедуре аттестации.</w:t>
            </w:r>
          </w:p>
        </w:tc>
        <w:tc>
          <w:tcPr>
            <w:tcW w:w="1201" w:type="pct"/>
          </w:tcPr>
          <w:p w:rsidR="008E4B97" w:rsidRPr="00CA7DB9" w:rsidRDefault="007F7EE9" w:rsidP="007F7EE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Указать наименование организаций и выполняемые виды работ</w:t>
            </w:r>
          </w:p>
        </w:tc>
      </w:tr>
      <w:tr w:rsidR="008E4B97" w:rsidRPr="00CA7DB9" w:rsidTr="00C30A78">
        <w:tc>
          <w:tcPr>
            <w:tcW w:w="1419" w:type="pct"/>
          </w:tcPr>
          <w:p w:rsidR="008E4B97" w:rsidRPr="00CA7DB9" w:rsidRDefault="008E4B97" w:rsidP="007F7EE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 xml:space="preserve">Подготовка экспертов для </w:t>
            </w:r>
            <w:r w:rsidRPr="00CA7D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</w:t>
            </w:r>
            <w:proofErr w:type="spellStart"/>
            <w:r w:rsidRPr="00CA7DB9">
              <w:rPr>
                <w:rFonts w:ascii="Times New Roman" w:hAnsi="Times New Roman"/>
                <w:sz w:val="24"/>
                <w:szCs w:val="24"/>
              </w:rPr>
              <w:t>критериального</w:t>
            </w:r>
            <w:proofErr w:type="spellEnd"/>
            <w:r w:rsidRPr="00CA7DB9">
              <w:rPr>
                <w:rFonts w:ascii="Times New Roman" w:hAnsi="Times New Roman"/>
                <w:sz w:val="24"/>
                <w:szCs w:val="24"/>
              </w:rPr>
              <w:t xml:space="preserve"> оценивания развернутых ответов при проведении оценки компетенций</w:t>
            </w:r>
          </w:p>
        </w:tc>
        <w:tc>
          <w:tcPr>
            <w:tcW w:w="1273" w:type="pct"/>
          </w:tcPr>
          <w:p w:rsidR="008E4B97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EE9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EE9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7F7EE9">
              <w:rPr>
                <w:rFonts w:ascii="Times New Roman" w:hAnsi="Times New Roman"/>
                <w:sz w:val="24"/>
                <w:szCs w:val="24"/>
              </w:rPr>
              <w:t>ребования к квалификации и опыту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1" w:type="pct"/>
          </w:tcPr>
          <w:p w:rsidR="008E4B97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07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формы подготовки </w:t>
            </w:r>
            <w:r w:rsidRPr="00CA7D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(консультирование, обучение) и условия допуска к экспертной деятельности (требования к квалификации и опыту, и др.)</w:t>
            </w:r>
          </w:p>
        </w:tc>
      </w:tr>
      <w:tr w:rsidR="008E4B97" w:rsidRPr="00CA7DB9" w:rsidTr="00C30A78">
        <w:tc>
          <w:tcPr>
            <w:tcW w:w="1419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(обновление) фондов оценочных материалов, используемых при проведении оценки компетенций</w:t>
            </w:r>
          </w:p>
        </w:tc>
        <w:tc>
          <w:tcPr>
            <w:tcW w:w="1273" w:type="pct"/>
          </w:tcPr>
          <w:p w:rsidR="008E4B97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</w:tcPr>
          <w:p w:rsidR="008E4B97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Указать частоту обновления фондов, правила их формирования, требования к разработчикам</w:t>
            </w:r>
          </w:p>
        </w:tc>
      </w:tr>
      <w:tr w:rsidR="008E4B97" w:rsidRPr="00CA7DB9" w:rsidTr="00C30A78">
        <w:tc>
          <w:tcPr>
            <w:tcW w:w="1419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DB9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273" w:type="pct"/>
          </w:tcPr>
          <w:p w:rsidR="008E4B97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1" w:type="pct"/>
          </w:tcPr>
          <w:p w:rsidR="008E4B97" w:rsidRPr="00CA7DB9" w:rsidRDefault="007F7EE9" w:rsidP="004C1DAB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pct"/>
          </w:tcPr>
          <w:p w:rsidR="008E4B97" w:rsidRPr="00CA7DB9" w:rsidRDefault="008E4B97" w:rsidP="004C1DA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DB9">
              <w:rPr>
                <w:rFonts w:ascii="Times New Roman" w:hAnsi="Times New Roman"/>
                <w:i/>
                <w:sz w:val="24"/>
                <w:szCs w:val="24"/>
              </w:rPr>
              <w:t>Привести краткое описание проводимых мероприятий</w:t>
            </w:r>
          </w:p>
        </w:tc>
      </w:tr>
    </w:tbl>
    <w:p w:rsidR="007F7EE9" w:rsidRDefault="007F7EE9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7DB9">
        <w:rPr>
          <w:rFonts w:ascii="Times New Roman" w:hAnsi="Times New Roman" w:cs="Times New Roman"/>
          <w:sz w:val="24"/>
          <w:szCs w:val="24"/>
        </w:rPr>
        <w:t xml:space="preserve">Дополнительные сведения, комментарии: </w:t>
      </w:r>
      <w:r w:rsidR="007F7EE9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8E4B97" w:rsidRPr="00CA7DB9" w:rsidRDefault="008E4B97" w:rsidP="004C1DA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4B97" w:rsidRPr="00CA7DB9" w:rsidRDefault="008E4B97" w:rsidP="00CA7DB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6050" w:rsidRPr="00CA7DB9" w:rsidRDefault="00596050" w:rsidP="00CA7DB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96050" w:rsidRPr="00CA7DB9" w:rsidSect="00704C5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6C6"/>
    <w:multiLevelType w:val="hybridMultilevel"/>
    <w:tmpl w:val="A00E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C5882"/>
    <w:multiLevelType w:val="hybridMultilevel"/>
    <w:tmpl w:val="10A6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BF6DF4"/>
    <w:multiLevelType w:val="hybridMultilevel"/>
    <w:tmpl w:val="2C00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42399"/>
    <w:multiLevelType w:val="multilevel"/>
    <w:tmpl w:val="A51C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14"/>
    <w:rsid w:val="00077865"/>
    <w:rsid w:val="001029D8"/>
    <w:rsid w:val="00185BDC"/>
    <w:rsid w:val="002B7C14"/>
    <w:rsid w:val="00413A27"/>
    <w:rsid w:val="00492D15"/>
    <w:rsid w:val="004C1DAB"/>
    <w:rsid w:val="004C7D07"/>
    <w:rsid w:val="00596050"/>
    <w:rsid w:val="00654D4A"/>
    <w:rsid w:val="006C1B1E"/>
    <w:rsid w:val="00703812"/>
    <w:rsid w:val="00704C53"/>
    <w:rsid w:val="00736D92"/>
    <w:rsid w:val="007F7EE9"/>
    <w:rsid w:val="00841DCA"/>
    <w:rsid w:val="00844232"/>
    <w:rsid w:val="008B2EB8"/>
    <w:rsid w:val="008E4B97"/>
    <w:rsid w:val="00B860B3"/>
    <w:rsid w:val="00BD0C03"/>
    <w:rsid w:val="00C30A78"/>
    <w:rsid w:val="00C43A56"/>
    <w:rsid w:val="00C95732"/>
    <w:rsid w:val="00CA7DB9"/>
    <w:rsid w:val="00D617F2"/>
    <w:rsid w:val="00D95A52"/>
    <w:rsid w:val="00E25393"/>
    <w:rsid w:val="00EC0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DC"/>
    <w:pPr>
      <w:ind w:left="720"/>
      <w:contextualSpacing/>
    </w:pPr>
  </w:style>
  <w:style w:type="table" w:styleId="a4">
    <w:name w:val="Table Grid"/>
    <w:basedOn w:val="a1"/>
    <w:uiPriority w:val="39"/>
    <w:rsid w:val="008E4B9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44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DC"/>
    <w:pPr>
      <w:ind w:left="720"/>
      <w:contextualSpacing/>
    </w:pPr>
  </w:style>
  <w:style w:type="table" w:styleId="a4">
    <w:name w:val="Table Grid"/>
    <w:basedOn w:val="a1"/>
    <w:uiPriority w:val="39"/>
    <w:rsid w:val="008E4B9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442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ro.ru/" TargetMode="External"/><Relationship Id="rId13" Type="http://schemas.openxmlformats.org/officeDocument/2006/relationships/hyperlink" Target="http://www.loiro.ru/subdivisions/13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edu.lenobl.ru/upravlenie-obrazovaniem/depobr/kadri/" TargetMode="External"/><Relationship Id="rId12" Type="http://schemas.openxmlformats.org/officeDocument/2006/relationships/hyperlink" Target="http://www.loiro.ru/subdivisions/1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du.lenobl.ru/upravlenie-obrazovaniem/depobr/kadri/kadr/" TargetMode="External"/><Relationship Id="rId11" Type="http://schemas.openxmlformats.org/officeDocument/2006/relationships/hyperlink" Target="http://www.loiro.ru/subdivisions/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lenobl.ru/upravlenie-obrazovaniem/depobr/kadri/kadr/" TargetMode="External"/><Relationship Id="rId10" Type="http://schemas.openxmlformats.org/officeDocument/2006/relationships/hyperlink" Target="http://www.loiro.ru/subdivisions/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lenobl.ru/" TargetMode="External"/><Relationship Id="rId14" Type="http://schemas.openxmlformats.org/officeDocument/2006/relationships/hyperlink" Target="http://www.loiro.ru/subdivisions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C538-35C8-44AA-897C-29182BAC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Barmatina</dc:creator>
  <cp:lastModifiedBy>Пользователь</cp:lastModifiedBy>
  <cp:revision>2</cp:revision>
  <cp:lastPrinted>2019-08-05T12:00:00Z</cp:lastPrinted>
  <dcterms:created xsi:type="dcterms:W3CDTF">2019-09-01T20:05:00Z</dcterms:created>
  <dcterms:modified xsi:type="dcterms:W3CDTF">2019-09-01T20:05:00Z</dcterms:modified>
</cp:coreProperties>
</file>