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9B" w:rsidRPr="00040376" w:rsidRDefault="001E7F9B" w:rsidP="00D116BF">
      <w:pPr>
        <w:jc w:val="right"/>
        <w:rPr>
          <w:rFonts w:eastAsia="Calibri"/>
          <w:sz w:val="28"/>
          <w:szCs w:val="28"/>
        </w:rPr>
      </w:pPr>
      <w:r w:rsidRPr="00040376">
        <w:rPr>
          <w:rFonts w:eastAsia="Calibri"/>
          <w:sz w:val="28"/>
          <w:szCs w:val="28"/>
        </w:rPr>
        <w:t>Приложение</w:t>
      </w:r>
      <w:r w:rsidR="00FB443D" w:rsidRPr="00040376">
        <w:rPr>
          <w:rFonts w:eastAsia="Calibri"/>
          <w:sz w:val="28"/>
          <w:szCs w:val="28"/>
        </w:rPr>
        <w:t xml:space="preserve"> 1</w:t>
      </w:r>
    </w:p>
    <w:p w:rsidR="001E7F9B" w:rsidRPr="00FF2246" w:rsidRDefault="001E7F9B" w:rsidP="00D116BF">
      <w:pPr>
        <w:jc w:val="center"/>
        <w:rPr>
          <w:rFonts w:eastAsia="Calibri"/>
          <w:b/>
          <w:sz w:val="32"/>
          <w:szCs w:val="32"/>
        </w:rPr>
      </w:pPr>
    </w:p>
    <w:p w:rsidR="00220539" w:rsidRPr="00FF6695" w:rsidRDefault="00576F38" w:rsidP="00220539">
      <w:pPr>
        <w:jc w:val="center"/>
        <w:rPr>
          <w:rFonts w:eastAsia="Calibri"/>
          <w:b/>
          <w:sz w:val="32"/>
          <w:szCs w:val="28"/>
        </w:rPr>
      </w:pPr>
      <w:r w:rsidRPr="00FF2246">
        <w:rPr>
          <w:rFonts w:eastAsia="Calibri"/>
          <w:b/>
          <w:sz w:val="32"/>
          <w:szCs w:val="32"/>
        </w:rPr>
        <w:t xml:space="preserve">Статистико-аналитический отчет о результатах </w:t>
      </w:r>
      <w:r w:rsidR="001D31A5">
        <w:rPr>
          <w:rFonts w:eastAsia="Calibri"/>
          <w:b/>
          <w:sz w:val="32"/>
          <w:szCs w:val="32"/>
        </w:rPr>
        <w:t>государственной итоговой аттестации по образовательным программам</w:t>
      </w:r>
      <w:r w:rsidR="00706E31">
        <w:rPr>
          <w:rFonts w:eastAsia="Calibri"/>
          <w:b/>
          <w:sz w:val="32"/>
          <w:szCs w:val="32"/>
        </w:rPr>
        <w:br/>
      </w:r>
      <w:r w:rsidR="001D31A5">
        <w:rPr>
          <w:rFonts w:eastAsia="Calibri"/>
          <w:b/>
          <w:sz w:val="32"/>
          <w:szCs w:val="32"/>
        </w:rPr>
        <w:t xml:space="preserve"> среднего </w:t>
      </w:r>
      <w:r w:rsidR="00706E31">
        <w:rPr>
          <w:rFonts w:eastAsia="Calibri"/>
          <w:b/>
          <w:sz w:val="32"/>
          <w:szCs w:val="32"/>
        </w:rPr>
        <w:t>общего образования</w:t>
      </w:r>
      <w:r w:rsidRPr="00FF2246">
        <w:rPr>
          <w:rFonts w:eastAsia="Calibri"/>
          <w:b/>
          <w:sz w:val="32"/>
          <w:szCs w:val="32"/>
        </w:rPr>
        <w:t xml:space="preserve"> </w:t>
      </w:r>
      <w:r w:rsidR="00A82BB0" w:rsidRPr="00FF2246">
        <w:rPr>
          <w:rFonts w:eastAsia="Calibri"/>
          <w:b/>
          <w:sz w:val="32"/>
          <w:szCs w:val="32"/>
        </w:rPr>
        <w:br/>
      </w:r>
    </w:p>
    <w:p w:rsidR="00220539" w:rsidRPr="00FF6695" w:rsidRDefault="00220539" w:rsidP="00220539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в </w:t>
      </w:r>
      <w:r w:rsidR="006F4C3C">
        <w:rPr>
          <w:rFonts w:eastAsia="Calibri"/>
          <w:b/>
          <w:sz w:val="32"/>
          <w:szCs w:val="28"/>
        </w:rPr>
        <w:t>Ленинградской области</w:t>
      </w:r>
    </w:p>
    <w:p w:rsidR="00220539" w:rsidRDefault="00220539" w:rsidP="00220539">
      <w:pPr>
        <w:rPr>
          <w:rFonts w:eastAsia="Calibri"/>
          <w:i/>
        </w:rPr>
      </w:pPr>
      <w:r w:rsidRPr="00220539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220539" w:rsidRDefault="00220539" w:rsidP="00220539">
      <w:pPr>
        <w:rPr>
          <w:rFonts w:eastAsia="Calibri"/>
          <w:i/>
        </w:rPr>
      </w:pPr>
    </w:p>
    <w:p w:rsidR="009A42EF" w:rsidRPr="00C555BD" w:rsidRDefault="005060D9" w:rsidP="001D31A5">
      <w:pPr>
        <w:jc w:val="center"/>
        <w:rPr>
          <w:rStyle w:val="af5"/>
          <w:sz w:val="32"/>
        </w:rPr>
      </w:pPr>
      <w:r w:rsidRPr="00C555BD">
        <w:rPr>
          <w:rStyle w:val="af5"/>
          <w:sz w:val="32"/>
        </w:rPr>
        <w:t xml:space="preserve">Часть </w:t>
      </w:r>
      <w:r w:rsidR="000933F0" w:rsidRPr="00C555BD">
        <w:rPr>
          <w:rStyle w:val="af5"/>
          <w:sz w:val="32"/>
          <w:lang w:val="en-US"/>
        </w:rPr>
        <w:t>I</w:t>
      </w:r>
      <w:r w:rsidRPr="00C555BD">
        <w:rPr>
          <w:rStyle w:val="af5"/>
          <w:sz w:val="32"/>
        </w:rPr>
        <w:t xml:space="preserve">. </w:t>
      </w:r>
    </w:p>
    <w:p w:rsidR="00DB5E2F" w:rsidRPr="00C555BD" w:rsidRDefault="00DB5E2F" w:rsidP="001D31A5">
      <w:pPr>
        <w:jc w:val="center"/>
        <w:rPr>
          <w:rStyle w:val="af5"/>
          <w:sz w:val="32"/>
        </w:rPr>
      </w:pPr>
    </w:p>
    <w:p w:rsidR="00DB5E2F" w:rsidRPr="00C555BD" w:rsidRDefault="00DB5E2F" w:rsidP="000340F5">
      <w:pPr>
        <w:jc w:val="both"/>
        <w:rPr>
          <w:b/>
        </w:rPr>
      </w:pPr>
      <w:r w:rsidRPr="00C555BD">
        <w:rPr>
          <w:b/>
        </w:rPr>
        <w:t>1. Количество участников экзаменационной кампании ГИА-11 в 2019 году в субъекте Российской Федерации</w:t>
      </w:r>
    </w:p>
    <w:p w:rsidR="00D43617" w:rsidRPr="00C555BD" w:rsidRDefault="00D4361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C555BD">
        <w:rPr>
          <w:b w:val="0"/>
          <w:i/>
          <w:color w:val="auto"/>
          <w:sz w:val="22"/>
          <w:szCs w:val="24"/>
        </w:rPr>
        <w:t xml:space="preserve">Таблица </w:t>
      </w:r>
      <w:r w:rsidR="00765EB4" w:rsidRPr="00C555BD">
        <w:rPr>
          <w:b w:val="0"/>
          <w:i/>
          <w:color w:val="auto"/>
          <w:sz w:val="22"/>
          <w:szCs w:val="24"/>
        </w:rPr>
        <w:fldChar w:fldCharType="begin"/>
      </w:r>
      <w:r w:rsidRPr="00C555BD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  <w:szCs w:val="24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  <w:szCs w:val="24"/>
        </w:rPr>
        <w:t>1</w:t>
      </w:r>
      <w:r w:rsidR="00765EB4" w:rsidRPr="00C555BD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7"/>
        <w:tblW w:w="9983" w:type="dxa"/>
        <w:tblLook w:val="04A0" w:firstRow="1" w:lastRow="0" w:firstColumn="1" w:lastColumn="0" w:noHBand="0" w:noVBand="1"/>
      </w:tblPr>
      <w:tblGrid>
        <w:gridCol w:w="540"/>
        <w:gridCol w:w="2551"/>
        <w:gridCol w:w="2502"/>
        <w:gridCol w:w="2266"/>
        <w:gridCol w:w="2124"/>
      </w:tblGrid>
      <w:tr w:rsidR="00C555BD" w:rsidRPr="00C555BD" w:rsidTr="000340F5">
        <w:trPr>
          <w:cantSplit/>
          <w:tblHeader/>
        </w:trPr>
        <w:tc>
          <w:tcPr>
            <w:tcW w:w="540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3A2511" w:rsidRPr="00C555BD" w:rsidRDefault="003A2511" w:rsidP="00C555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02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4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C555BD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5176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5358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</w:t>
            </w:r>
            <w:r w:rsidRPr="00C555B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2865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67106E">
        <w:trPr>
          <w:cantSplit/>
        </w:trPr>
        <w:tc>
          <w:tcPr>
            <w:tcW w:w="540" w:type="dxa"/>
          </w:tcPr>
          <w:p w:rsidR="00C555BD" w:rsidRPr="00C555BD" w:rsidRDefault="00C555BD" w:rsidP="00C555BD">
            <w:pPr>
              <w:pStyle w:val="a3"/>
              <w:numPr>
                <w:ilvl w:val="0"/>
                <w:numId w:val="26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5E2F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jc w:val="both"/>
        <w:rPr>
          <w:rFonts w:eastAsia="Calibri"/>
          <w:b/>
          <w:lang w:eastAsia="en-US"/>
        </w:rPr>
      </w:pPr>
    </w:p>
    <w:p w:rsidR="00016B27" w:rsidRPr="00C555BD" w:rsidRDefault="00DB5E2F" w:rsidP="00DB5E2F">
      <w:pPr>
        <w:jc w:val="both"/>
      </w:pPr>
      <w:r w:rsidRPr="00C555BD">
        <w:rPr>
          <w:rFonts w:eastAsia="Calibri"/>
          <w:b/>
          <w:lang w:eastAsia="en-US"/>
        </w:rPr>
        <w:t xml:space="preserve">2. </w:t>
      </w:r>
      <w:r w:rsidR="002F51A3" w:rsidRPr="00C555BD">
        <w:rPr>
          <w:rFonts w:eastAsia="Calibri"/>
          <w:b/>
          <w:lang w:eastAsia="en-US"/>
        </w:rPr>
        <w:t>Ранжирование</w:t>
      </w:r>
      <w:r w:rsidRPr="00C555BD">
        <w:rPr>
          <w:rFonts w:eastAsia="Calibri"/>
          <w:b/>
          <w:lang w:eastAsia="en-US"/>
        </w:rPr>
        <w:t xml:space="preserve"> ОО</w:t>
      </w:r>
      <w:r w:rsidR="002F51A3" w:rsidRPr="00C555BD"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C555BD">
        <w:rPr>
          <w:rFonts w:eastAsia="Calibri"/>
          <w:b/>
          <w:lang w:eastAsia="en-US"/>
        </w:rPr>
        <w:t xml:space="preserve"> </w:t>
      </w:r>
    </w:p>
    <w:p w:rsidR="00DB5E2F" w:rsidRPr="00C555BD" w:rsidRDefault="00DB5E2F" w:rsidP="00DB5E2F">
      <w:pPr>
        <w:jc w:val="both"/>
        <w:rPr>
          <w:i/>
        </w:rPr>
      </w:pPr>
      <w:r w:rsidRPr="00C555BD">
        <w:rPr>
          <w:i/>
        </w:rPr>
        <w:t>(</w:t>
      </w:r>
      <w:r w:rsidR="002F51A3" w:rsidRPr="00C555BD">
        <w:rPr>
          <w:i/>
        </w:rPr>
        <w:t>анализируется</w:t>
      </w:r>
      <w:r w:rsidRPr="00C555BD">
        <w:rPr>
          <w:i/>
        </w:rPr>
        <w:t xml:space="preserve"> доля выпускников текущего года, набравших соответствующее количество тестовых баллов</w:t>
      </w:r>
      <w:r w:rsidR="008500E5" w:rsidRPr="00C555BD">
        <w:rPr>
          <w:i/>
        </w:rPr>
        <w:t>,</w:t>
      </w:r>
      <w:r w:rsidRPr="00C555BD">
        <w:rPr>
          <w:i/>
        </w:rPr>
        <w:t xml:space="preserve"> полученных на ЕГЭ по трём предметам, кроме </w:t>
      </w:r>
      <w:r w:rsidR="00425B9D">
        <w:rPr>
          <w:i/>
        </w:rPr>
        <w:t>математики</w:t>
      </w:r>
      <w:r w:rsidRPr="00C555BD">
        <w:rPr>
          <w:i/>
        </w:rPr>
        <w:t xml:space="preserve"> базов</w:t>
      </w:r>
      <w:r w:rsidR="003A2511" w:rsidRPr="00C555BD">
        <w:rPr>
          <w:i/>
        </w:rPr>
        <w:t>ого</w:t>
      </w:r>
      <w:r w:rsidRPr="00C555BD">
        <w:rPr>
          <w:i/>
        </w:rPr>
        <w:t xml:space="preserve"> уровн</w:t>
      </w:r>
      <w:r w:rsidR="003A2511" w:rsidRPr="00C555BD">
        <w:rPr>
          <w:i/>
        </w:rPr>
        <w:t>я</w:t>
      </w:r>
      <w:r w:rsidRPr="00C555BD">
        <w:rPr>
          <w:i/>
        </w:rPr>
        <w:t>)</w:t>
      </w:r>
    </w:p>
    <w:p w:rsidR="00C555BD" w:rsidRPr="00C555BD" w:rsidRDefault="003F7527" w:rsidP="00C555BD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C555BD">
        <w:rPr>
          <w:b w:val="0"/>
          <w:i/>
          <w:color w:val="auto"/>
          <w:sz w:val="22"/>
        </w:rPr>
        <w:lastRenderedPageBreak/>
        <w:t xml:space="preserve">Таблица </w:t>
      </w:r>
      <w:r w:rsidR="00765EB4" w:rsidRPr="00C555BD">
        <w:rPr>
          <w:b w:val="0"/>
          <w:i/>
          <w:color w:val="auto"/>
          <w:sz w:val="22"/>
        </w:rPr>
        <w:fldChar w:fldCharType="begin"/>
      </w:r>
      <w:r w:rsidRPr="00C555BD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C555BD">
        <w:rPr>
          <w:b w:val="0"/>
          <w:i/>
          <w:color w:val="auto"/>
          <w:sz w:val="22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</w:rPr>
        <w:t>2</w:t>
      </w:r>
      <w:r w:rsidR="00765EB4" w:rsidRPr="00C555BD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2725"/>
        <w:gridCol w:w="771"/>
        <w:gridCol w:w="876"/>
        <w:gridCol w:w="771"/>
        <w:gridCol w:w="876"/>
        <w:gridCol w:w="771"/>
        <w:gridCol w:w="876"/>
        <w:gridCol w:w="771"/>
        <w:gridCol w:w="876"/>
      </w:tblGrid>
      <w:tr w:rsidR="00C555BD" w:rsidRPr="00425B9D" w:rsidTr="0067106E">
        <w:trPr>
          <w:cantSplit/>
          <w:tblHeader/>
        </w:trPr>
        <w:tc>
          <w:tcPr>
            <w:tcW w:w="541" w:type="dxa"/>
            <w:vMerge w:val="restart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№ п/п</w:t>
            </w:r>
          </w:p>
        </w:tc>
        <w:tc>
          <w:tcPr>
            <w:tcW w:w="2725" w:type="dxa"/>
            <w:vMerge w:val="restart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6588" w:type="dxa"/>
            <w:gridSpan w:val="8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ВТГ, получившие суммарно по трём предметам соответствующее количество тестовых баллов</w:t>
            </w:r>
          </w:p>
        </w:tc>
      </w:tr>
      <w:tr w:rsidR="00C555BD" w:rsidRPr="00425B9D" w:rsidTr="0067106E">
        <w:trPr>
          <w:cantSplit/>
          <w:trHeight w:val="367"/>
          <w:tblHeader/>
        </w:trPr>
        <w:tc>
          <w:tcPr>
            <w:tcW w:w="541" w:type="dxa"/>
            <w:vMerge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до 160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от 161 до 220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от 221 до 250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от 251 до 300</w:t>
            </w:r>
          </w:p>
        </w:tc>
      </w:tr>
      <w:tr w:rsidR="00C555BD" w:rsidRPr="00425B9D" w:rsidTr="0067106E">
        <w:trPr>
          <w:cantSplit/>
          <w:trHeight w:val="190"/>
          <w:tblHeader/>
        </w:trPr>
        <w:tc>
          <w:tcPr>
            <w:tcW w:w="541" w:type="dxa"/>
            <w:vMerge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vMerge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%</w:t>
            </w:r>
            <w:r w:rsidRPr="00425B9D"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771" w:type="dxa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%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Бокситогорская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Бокситогорская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№1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7,14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№3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№4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      г. Пикалёво 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5,88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Борская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СОШИ             п. Ефимовский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7,14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Волосовская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Бегуницкая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Большеврудская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Калитинская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Кикеринская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Сельцовская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Волховская городская гимназия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6,45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35,48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19,35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Волховская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Волховская СОШ №5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4,35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Волховская СОШ №6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Волховская СОШ №7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10,71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Школа  №8 г. Волхова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3,45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82,76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Новоладожская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22,73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Новоладожская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Сясьстройская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Сясьстройская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Алексинская средняя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Пашская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Свирицкая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Усадищенская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Лицей № 1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38,60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12,28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2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        г. Всеволожска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14,04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№3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13,89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52,78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№4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 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4,17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4,17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№5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№6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16,07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58,93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7,14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Всеволожский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Гимназия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         г. Сертолово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4,76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Сертоловская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Сертоловский ЦО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36,11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Агалатовский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52,17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Бугровская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Гарболовская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Дубровская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Колтушская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40,63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34,38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Кузьмоловская СОШ № 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39,62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30,19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22,64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Лесколовский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Лесновский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пос.им.Морозова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23,81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Ново-Девяткинская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12,90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32,26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16,13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Разметелевская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Рахьинский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Романовская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Свердловский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Токсовский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10,53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Щегловская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Янинская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Муринский ЦО № 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6,67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Кудровский ЦО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5,88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ЦО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Кудрово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3,64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32,73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7,27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МОБУ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Муринский ЦО № 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ЧОУ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Гимназия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Грейс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Гимназия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45,83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Гимназия №11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45,28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22,64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24,53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84,21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36,00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8 г. Выборга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38,10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9,52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№10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65,71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2,86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№12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73,91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СОШ №13 </w:t>
            </w:r>
            <w:r w:rsidR="007F3275" w:rsidRPr="00425B9D">
              <w:rPr>
                <w:sz w:val="22"/>
                <w:szCs w:val="22"/>
              </w:rPr>
              <w:t>«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59,26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14,81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14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37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14,89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53,19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23,40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8,51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Каменногорский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23,08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Приморская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7,14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г. Светогорска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18,92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37,84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27,03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16,22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Возрожденская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Глебычевская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Каменская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Кирилловская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Кондратьевская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Коробицынская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Краснодолинская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Полянская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Приветненская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Первомайский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Рощинская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г. п. Советский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6,25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6,25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ЧОУ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Школа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Лужки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Гатчинская гимназия им. К.Д.Ушинского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48,89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Гатчинский лицей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26,67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Гатчинская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Гатчинская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6,82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56,82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11,36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№4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31,82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Гатчинская СОШ №7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Гатчинская СОШ №8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Центр образования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10,53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36,84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31,58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Гатчинская СОШ №9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1,96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50,98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27,45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17,65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Гатчинская СОШ№ 11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Коммунарская СОШ 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19,23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3,85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Коммунарская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Коммунарская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4,76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Большеколпанская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Веревская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Войсковицкая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Войсковицкая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Вырицкая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5,56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Лукашевская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Пригородная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Пудостьская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Рождественская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Сиверская гимназия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7,89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52,63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18,42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Сиверская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47,06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Сусанинская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Таицкая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7,69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АНОО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Гатчинская гимназия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Апекс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42,86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ЧОУ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Первая академическая гимназия г. Гатчины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28,57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АНО 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Школа имени императора Александра III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Кингисеппская гимназия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36,36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13,64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Кингисеппская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11,54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59,62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13,46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Кингисеппская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Кингисеппская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Кингисеппская СОШ №4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5,88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Кингисеппская СОШ №6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Ивангородская СОШ №1 им.Н.П.Наумова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Котельская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77,78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Кракольская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ЧОУ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Школа Православной культуры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Вистинская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Гимназия</w:t>
            </w:r>
            <w:r w:rsidR="007F3275" w:rsidRPr="00425B9D">
              <w:rPr>
                <w:sz w:val="22"/>
                <w:szCs w:val="22"/>
              </w:rPr>
              <w:t>»</w:t>
            </w:r>
            <w:r w:rsidRPr="00425B9D">
              <w:rPr>
                <w:sz w:val="22"/>
                <w:szCs w:val="22"/>
              </w:rPr>
              <w:t xml:space="preserve"> г. Кириши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34,62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Киришский лицей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31,82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Киришская СОШ №1 им. С.Н. Ульянова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8,82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8,82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Киришская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 Киришская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Киришская СОШ №6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69,23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Киришская СОШ №7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Киришская СОШ №8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44,68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42,55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8,51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Будогощская СОШ им. М.П.Галкина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Глажевская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Кировская гимназия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Кировская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29,17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Кировская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Лицей г. Отрадное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Отрадненская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Отрадненская СОШ№3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Шлиссельбургская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10,81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54,05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24,32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10,81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Мгинская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Назиевская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Приладожская СОШ</w:t>
            </w:r>
            <w:r w:rsidR="007F3275" w:rsidRPr="00425B9D">
              <w:rPr>
                <w:sz w:val="22"/>
                <w:szCs w:val="22"/>
              </w:rPr>
              <w:t>»«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Синявинская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Шумская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ГКОУ ЛО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Мгинская школа - интернат для детей с нарушениями зрения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Лодейнопольская 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3,85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15,38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Лодейнопольская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 xml:space="preserve"> Лодейнопольская  СОШ №68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Алеховщинская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Рассветовская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Ломоносовская школа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Аннинская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Большеижорская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Гостилицкая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Кипенская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Копорская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Лебяженский центр общего образования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Лопухинский образовательный центр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Низинская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Ропшинская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Русско-Высоцкая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5,56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Лаголовская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Средняя школа 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4,76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Средняя школа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65,22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17,39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№4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№5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38,46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29,41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Вечерняя (сменная) общеобразовательная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Володарская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Заклинская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87,50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Мшинская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88,89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Оредежская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Осьминская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Толмачевская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Ям-Тесовская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ГКОУ ЛО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Лужская санаторная школа-интернат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Подпорожская СОШ №1 им. А.С.Пушкина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Подпорожская СОШ  № 4 им. М. Горького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Подпорожская СОШ №8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Важинский образовательный центр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Винницкая школа-интернат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Вознесенская СОШ №7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78,26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4,35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№4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№5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Кузнеченская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Громовская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Мельниковская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Мичуринская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Отрадненская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Петровская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Раздольская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Сосновский ЦО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69,57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8,70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Шумиловская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Сланцевская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23,81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Сланцевская СОШ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Сланцевская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10,53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Сланцевская СОШ № 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5,26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Загривская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Гимназия № 5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Лицей №8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24,44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15,56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2 с углубленным изучением английского языка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43,48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43,48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5,88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4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23,08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15,38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№9 им. В.И. Некрасова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22,50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АНОО 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Сосновоборская частная школа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Гимназия №2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37,50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Лицей № 7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Лицей №8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19,05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МОУ СОШ №1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№5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5,56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№6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40,74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№9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18,52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Ганьковская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33,33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Шугозерская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Гимназия №2 г. Тосно им. Героя Социалистического Труда Н.Ф. Федорова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21,74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8,70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№1 г. Тосно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11,43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22,86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5,71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Тосненская СОШ №3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12,50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 4 г. Тосно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60,71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7,14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№2 г. Никольское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СОШ №3 г. Никольское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31,58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5,26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Красноборская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Новолисинская СОШ-интернат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МБОУ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Сельцовская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5,26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Тельмановская СОШ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18,18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9,09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Ульяновская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  <w:tr w:rsidR="00C555BD" w:rsidRPr="00425B9D" w:rsidTr="0067106E">
        <w:trPr>
          <w:cantSplit/>
        </w:trPr>
        <w:tc>
          <w:tcPr>
            <w:tcW w:w="541" w:type="dxa"/>
            <w:vAlign w:val="center"/>
          </w:tcPr>
          <w:p w:rsidR="00C555BD" w:rsidRPr="00425B9D" w:rsidRDefault="00C555BD" w:rsidP="0067106E">
            <w:pPr>
              <w:pStyle w:val="a3"/>
              <w:numPr>
                <w:ilvl w:val="0"/>
                <w:numId w:val="29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2725" w:type="dxa"/>
            <w:vAlign w:val="center"/>
          </w:tcPr>
          <w:p w:rsidR="00C555BD" w:rsidRPr="00425B9D" w:rsidRDefault="00C555BD" w:rsidP="0067106E">
            <w:pPr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 xml:space="preserve">МКОУ </w:t>
            </w:r>
            <w:r w:rsidR="007F3275" w:rsidRPr="00425B9D">
              <w:rPr>
                <w:sz w:val="22"/>
                <w:szCs w:val="22"/>
              </w:rPr>
              <w:t>«</w:t>
            </w:r>
            <w:r w:rsidRPr="00425B9D">
              <w:rPr>
                <w:sz w:val="22"/>
                <w:szCs w:val="22"/>
              </w:rPr>
              <w:t>Ушакинская СОШ №1</w:t>
            </w:r>
            <w:r w:rsidR="007F3275" w:rsidRPr="00425B9D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425B9D" w:rsidRDefault="00C555BD" w:rsidP="0067106E">
            <w:pPr>
              <w:jc w:val="center"/>
              <w:rPr>
                <w:sz w:val="22"/>
                <w:szCs w:val="22"/>
              </w:rPr>
            </w:pPr>
            <w:r w:rsidRPr="00425B9D">
              <w:rPr>
                <w:sz w:val="22"/>
                <w:szCs w:val="22"/>
              </w:rPr>
              <w:t>0,00</w:t>
            </w:r>
          </w:p>
        </w:tc>
      </w:tr>
    </w:tbl>
    <w:p w:rsidR="00C555BD" w:rsidRDefault="00C555BD" w:rsidP="00C555BD"/>
    <w:p w:rsidR="00C555BD" w:rsidRPr="00C555BD" w:rsidRDefault="00C555BD" w:rsidP="00C555BD"/>
    <w:p w:rsidR="00DB5E2F" w:rsidRPr="009A42EF" w:rsidRDefault="000340F5" w:rsidP="00DB5E2F">
      <w:pPr>
        <w:ind w:left="360" w:hanging="360"/>
        <w:rPr>
          <w:b/>
        </w:rPr>
      </w:pPr>
      <w:r>
        <w:rPr>
          <w:b/>
        </w:rPr>
        <w:t>3</w:t>
      </w:r>
      <w:r w:rsidR="00DB5E2F">
        <w:rPr>
          <w:b/>
        </w:rPr>
        <w:t xml:space="preserve">. </w:t>
      </w:r>
      <w:r w:rsidR="00DB5E2F" w:rsidRPr="009A42EF">
        <w:rPr>
          <w:b/>
        </w:rPr>
        <w:t xml:space="preserve">Основные УМК по предмету, которые использовались в ОО в 2018-2019 уч.г. </w:t>
      </w:r>
    </w:p>
    <w:p w:rsidR="00DB5E2F" w:rsidRDefault="00DB5E2F" w:rsidP="00DB5E2F">
      <w:pPr>
        <w:ind w:firstLine="540"/>
        <w:jc w:val="right"/>
        <w:rPr>
          <w:i/>
        </w:rPr>
      </w:pPr>
    </w:p>
    <w:p w:rsidR="002C3327" w:rsidRPr="002C3327" w:rsidRDefault="002C3327" w:rsidP="002C3327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Pr="002C3327">
        <w:rPr>
          <w:b w:val="0"/>
          <w:i/>
          <w:color w:val="auto"/>
          <w:sz w:val="22"/>
        </w:rPr>
        <w:fldChar w:fldCharType="separate"/>
      </w:r>
      <w:r w:rsidRPr="002C3327">
        <w:rPr>
          <w:b w:val="0"/>
          <w:i/>
          <w:color w:val="auto"/>
          <w:sz w:val="22"/>
        </w:rPr>
        <w:t>3</w:t>
      </w:r>
      <w:r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709"/>
        <w:gridCol w:w="1715"/>
        <w:gridCol w:w="4547"/>
        <w:gridCol w:w="2775"/>
      </w:tblGrid>
      <w:tr w:rsidR="00DB5E2F" w:rsidRPr="00E2039C" w:rsidTr="009A70B0">
        <w:trPr>
          <w:cantSplit/>
          <w:tblHeader/>
        </w:trPr>
        <w:tc>
          <w:tcPr>
            <w:tcW w:w="709" w:type="dxa"/>
            <w:vAlign w:val="center"/>
          </w:tcPr>
          <w:p w:rsidR="00DB5E2F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547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775" w:type="dxa"/>
            <w:vAlign w:val="center"/>
          </w:tcPr>
          <w:p w:rsidR="00DB5E2F" w:rsidRPr="00E2039C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Примерный процент ОО, в которых использовался данный УМК</w:t>
            </w:r>
          </w:p>
        </w:tc>
      </w:tr>
      <w:tr w:rsidR="0007598E" w:rsidRPr="00E2039C" w:rsidTr="009A70B0">
        <w:trPr>
          <w:cantSplit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B07476" w:rsidRDefault="0007598E" w:rsidP="0007598E">
            <w:pPr>
              <w:rPr>
                <w:rFonts w:eastAsia="Times New Roman"/>
                <w:color w:val="000000"/>
              </w:rPr>
            </w:pPr>
            <w:r w:rsidRPr="00B07476">
              <w:rPr>
                <w:rFonts w:eastAsia="Times New Roman"/>
                <w:color w:val="000000"/>
              </w:rPr>
              <w:t xml:space="preserve">Грачев А.В., Погожев В.А,  Салецкий А.М., Боков П.Ю. Физика, 10-11  кл (базовый и углубленный уровень) Издательский центр  </w:t>
            </w:r>
            <w:r w:rsidR="007F3275">
              <w:rPr>
                <w:rFonts w:eastAsia="Times New Roman"/>
                <w:color w:val="000000"/>
              </w:rPr>
              <w:t>«</w:t>
            </w:r>
            <w:r w:rsidRPr="00B07476">
              <w:rPr>
                <w:rFonts w:eastAsia="Times New Roman"/>
                <w:color w:val="000000"/>
              </w:rPr>
              <w:t>Вентана-Граф</w:t>
            </w:r>
            <w:r w:rsidR="007F3275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77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20%</w:t>
            </w:r>
          </w:p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8E" w:rsidRPr="00E2039C" w:rsidTr="009A70B0">
        <w:trPr>
          <w:cantSplit/>
          <w:trHeight w:val="580"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B07476" w:rsidRDefault="0007598E" w:rsidP="0007598E">
            <w:r w:rsidRPr="00B07476">
              <w:rPr>
                <w:rFonts w:eastAsia="Times New Roman"/>
                <w:color w:val="000000"/>
              </w:rPr>
              <w:t xml:space="preserve">Касьянов В.А. Физика. Углубленный уровень. ДРОФА </w:t>
            </w:r>
          </w:p>
        </w:tc>
        <w:tc>
          <w:tcPr>
            <w:tcW w:w="277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8E" w:rsidRPr="00E2039C" w:rsidTr="009A70B0">
        <w:trPr>
          <w:cantSplit/>
          <w:trHeight w:val="580"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B07476" w:rsidRDefault="0007598E" w:rsidP="0007598E">
            <w:r w:rsidRPr="00B07476">
              <w:rPr>
                <w:rFonts w:eastAsia="Times New Roman"/>
                <w:color w:val="000000"/>
              </w:rPr>
              <w:t xml:space="preserve">Мякишев Б.Я., Буховцев Г.Г., Сотский Н.Н., Чаругин В.М /Под ред. Парфентьевой Н.А. Физика. 10-11  кл  Базовый уровень. Издательство </w:t>
            </w:r>
            <w:r w:rsidR="007F3275">
              <w:rPr>
                <w:rFonts w:eastAsia="Times New Roman"/>
                <w:color w:val="000000"/>
              </w:rPr>
              <w:t>«</w:t>
            </w:r>
            <w:r w:rsidRPr="00B07476">
              <w:rPr>
                <w:rFonts w:eastAsia="Times New Roman"/>
                <w:color w:val="000000"/>
              </w:rPr>
              <w:t>Просвещение</w:t>
            </w:r>
            <w:r w:rsidR="007F3275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77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8E" w:rsidRPr="00E2039C" w:rsidTr="009A70B0">
        <w:trPr>
          <w:cantSplit/>
          <w:trHeight w:val="580"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B07476" w:rsidRDefault="0007598E" w:rsidP="0007598E">
            <w:pPr>
              <w:rPr>
                <w:rFonts w:eastAsia="Times New Roman"/>
                <w:color w:val="000000"/>
              </w:rPr>
            </w:pPr>
            <w:r w:rsidRPr="00B07476">
              <w:rPr>
                <w:rFonts w:eastAsia="Times New Roman"/>
                <w:color w:val="000000"/>
              </w:rPr>
              <w:t>Мякишев Г.Я., Синяков А.З. Физика (5 томник) Углубленный уровень. ДРОФА</w:t>
            </w:r>
          </w:p>
        </w:tc>
        <w:tc>
          <w:tcPr>
            <w:tcW w:w="277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8E" w:rsidRPr="00E2039C" w:rsidTr="009A70B0">
        <w:trPr>
          <w:cantSplit/>
          <w:trHeight w:val="580"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3401C2" w:rsidRDefault="0007598E" w:rsidP="0007598E">
            <w:r w:rsidRPr="003401C2">
              <w:t>Другие пособия (указать авторов, название, год издания)</w:t>
            </w:r>
          </w:p>
        </w:tc>
        <w:tc>
          <w:tcPr>
            <w:tcW w:w="277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8E" w:rsidRPr="00E2039C" w:rsidTr="009A70B0">
        <w:trPr>
          <w:cantSplit/>
          <w:trHeight w:val="580"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3401C2" w:rsidRDefault="0007598E" w:rsidP="0007598E">
            <w:r w:rsidRPr="003401C2">
              <w:t xml:space="preserve">Демидова М.Ю и др. </w:t>
            </w:r>
            <w:r w:rsidR="007F3275">
              <w:t>«</w:t>
            </w:r>
            <w:r w:rsidRPr="003401C2">
              <w:t>Я сдам ЕГЭ!</w:t>
            </w:r>
            <w:r w:rsidR="007F3275">
              <w:t>»</w:t>
            </w:r>
            <w:r w:rsidRPr="003401C2">
              <w:t xml:space="preserve">  Физика. Модульный курс. Практикум и диагностика</w:t>
            </w:r>
            <w:r w:rsidR="007F3275">
              <w:t>»</w:t>
            </w:r>
            <w:r w:rsidRPr="003401C2">
              <w:t xml:space="preserve">   М.: Просвещение, 2017,2018,2019</w:t>
            </w:r>
          </w:p>
        </w:tc>
        <w:tc>
          <w:tcPr>
            <w:tcW w:w="2775" w:type="dxa"/>
          </w:tcPr>
          <w:p w:rsidR="0007598E" w:rsidRPr="00FB71E9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7598E" w:rsidRPr="00E2039C" w:rsidTr="009A70B0">
        <w:trPr>
          <w:cantSplit/>
          <w:trHeight w:val="580"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3401C2" w:rsidRDefault="0007598E" w:rsidP="0007598E">
            <w:r w:rsidRPr="003401C2">
              <w:t xml:space="preserve"> </w:t>
            </w:r>
            <w:r w:rsidR="007F3275">
              <w:t>«</w:t>
            </w:r>
            <w:r w:rsidRPr="003401C2">
              <w:t>Я сдам ЕГЭ!</w:t>
            </w:r>
            <w:r w:rsidR="007F3275">
              <w:t>»</w:t>
            </w:r>
            <w:r w:rsidRPr="003401C2">
              <w:t xml:space="preserve">  Физика. Модульный курс. Методика подготовки: Ключи и ответы: учеб.</w:t>
            </w:r>
            <w:r>
              <w:t xml:space="preserve"> </w:t>
            </w:r>
            <w:r w:rsidRPr="003401C2">
              <w:t>пособие для общеобразоват. организаций / М.Ю.Демидова, А.В.Грибов, А.И.  Гиголо - М.: Просвещение, 2017,2018</w:t>
            </w:r>
          </w:p>
        </w:tc>
        <w:tc>
          <w:tcPr>
            <w:tcW w:w="2775" w:type="dxa"/>
          </w:tcPr>
          <w:p w:rsidR="0007598E" w:rsidRPr="00FB71E9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7598E" w:rsidRPr="00E2039C" w:rsidTr="009A70B0">
        <w:trPr>
          <w:cantSplit/>
          <w:trHeight w:val="580"/>
        </w:trPr>
        <w:tc>
          <w:tcPr>
            <w:tcW w:w="709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07598E" w:rsidRPr="00B07476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747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47" w:type="dxa"/>
          </w:tcPr>
          <w:p w:rsidR="0007598E" w:rsidRPr="003401C2" w:rsidRDefault="0007598E" w:rsidP="0007598E">
            <w:r w:rsidRPr="003401C2">
              <w:t>ЕГЭ.</w:t>
            </w:r>
            <w:r>
              <w:t xml:space="preserve"> </w:t>
            </w:r>
            <w:r w:rsidRPr="003401C2">
              <w:t>Физика: типо</w:t>
            </w:r>
            <w:r w:rsidR="0067106E">
              <w:t xml:space="preserve">вые экзаменационные варианты: </w:t>
            </w:r>
            <w:r w:rsidRPr="003401C2">
              <w:t xml:space="preserve">30 вариантов/ под ред.  М.Ю Демидовой.- М.: Издательство </w:t>
            </w:r>
            <w:r w:rsidR="007F3275">
              <w:t>«</w:t>
            </w:r>
            <w:r w:rsidRPr="003401C2">
              <w:t>Национальное образование</w:t>
            </w:r>
            <w:r w:rsidR="007F3275">
              <w:t>»</w:t>
            </w:r>
            <w:r w:rsidRPr="003401C2">
              <w:t xml:space="preserve"> - 2019.. </w:t>
            </w:r>
          </w:p>
        </w:tc>
        <w:tc>
          <w:tcPr>
            <w:tcW w:w="2775" w:type="dxa"/>
          </w:tcPr>
          <w:p w:rsidR="0007598E" w:rsidRPr="00FB71E9" w:rsidRDefault="0007598E" w:rsidP="000759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B5E2F" w:rsidRPr="00E2039C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>Планируемые корректировки в выборе УМК и</w:t>
      </w:r>
      <w:r w:rsidR="007A30EF">
        <w:rPr>
          <w:rFonts w:ascii="Times New Roman" w:hAnsi="Times New Roman"/>
          <w:sz w:val="24"/>
          <w:szCs w:val="24"/>
        </w:rPr>
        <w:t xml:space="preserve"> учебно-методической литературы.</w:t>
      </w:r>
    </w:p>
    <w:p w:rsidR="000340F5" w:rsidRPr="00E2039C" w:rsidRDefault="000340F5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22281" w:rsidRPr="00993B45" w:rsidRDefault="00922281" w:rsidP="00922281">
      <w:pPr>
        <w:pStyle w:val="a3"/>
        <w:spacing w:after="0"/>
        <w:ind w:left="0" w:right="-143" w:firstLine="567"/>
        <w:jc w:val="both"/>
        <w:rPr>
          <w:rFonts w:ascii="Times New Roman" w:hAnsi="Times New Roman"/>
          <w:smallCaps/>
          <w:sz w:val="24"/>
          <w:szCs w:val="24"/>
        </w:rPr>
      </w:pPr>
      <w:r w:rsidRPr="00993B45">
        <w:rPr>
          <w:rFonts w:ascii="Times New Roman" w:hAnsi="Times New Roman"/>
          <w:sz w:val="24"/>
          <w:szCs w:val="24"/>
        </w:rPr>
        <w:t>В профильных классах и классах предпрофильной подготовки рекоменд</w:t>
      </w:r>
      <w:r w:rsidR="007A30EF">
        <w:rPr>
          <w:rFonts w:ascii="Times New Roman" w:hAnsi="Times New Roman"/>
          <w:sz w:val="24"/>
          <w:szCs w:val="24"/>
        </w:rPr>
        <w:t>овано</w:t>
      </w:r>
      <w:r w:rsidRPr="00993B45">
        <w:rPr>
          <w:rFonts w:ascii="Times New Roman" w:hAnsi="Times New Roman"/>
          <w:sz w:val="24"/>
          <w:szCs w:val="24"/>
        </w:rPr>
        <w:t xml:space="preserve"> к пре</w:t>
      </w:r>
      <w:r w:rsidR="008A0287">
        <w:rPr>
          <w:rFonts w:ascii="Times New Roman" w:hAnsi="Times New Roman"/>
          <w:sz w:val="24"/>
          <w:szCs w:val="24"/>
        </w:rPr>
        <w:t>подаванию УМК Грачева А.В. и другие</w:t>
      </w:r>
      <w:r w:rsidRPr="00993B45">
        <w:rPr>
          <w:rFonts w:ascii="Times New Roman" w:hAnsi="Times New Roman"/>
          <w:sz w:val="24"/>
          <w:szCs w:val="24"/>
        </w:rPr>
        <w:t xml:space="preserve">, </w:t>
      </w:r>
      <w:r w:rsidR="008A0287">
        <w:rPr>
          <w:rFonts w:ascii="Times New Roman" w:hAnsi="Times New Roman"/>
          <w:sz w:val="24"/>
          <w:szCs w:val="24"/>
        </w:rPr>
        <w:t>так как</w:t>
      </w:r>
      <w:r w:rsidRPr="00993B45">
        <w:rPr>
          <w:rFonts w:ascii="Times New Roman" w:hAnsi="Times New Roman"/>
          <w:sz w:val="24"/>
          <w:szCs w:val="24"/>
        </w:rPr>
        <w:t xml:space="preserve">  в данном учебнике приведены  пошаговые алгоритмы решения задач повышенного и высокого  уровня сложности по всем темам, что позволяет обучающимся заниматься самостоятельно</w:t>
      </w:r>
      <w:r>
        <w:rPr>
          <w:rFonts w:ascii="Times New Roman" w:hAnsi="Times New Roman"/>
          <w:sz w:val="24"/>
          <w:szCs w:val="24"/>
        </w:rPr>
        <w:t xml:space="preserve"> и формировать опыт решения задач с неявно заданной физической моделью</w:t>
      </w:r>
      <w:r w:rsidRPr="00993B45">
        <w:rPr>
          <w:rFonts w:ascii="Times New Roman" w:hAnsi="Times New Roman"/>
          <w:sz w:val="24"/>
          <w:szCs w:val="24"/>
        </w:rPr>
        <w:t xml:space="preserve">. </w:t>
      </w:r>
    </w:p>
    <w:p w:rsidR="00BB1779" w:rsidRDefault="00BB1779" w:rsidP="00DB5E2F">
      <w:pPr>
        <w:jc w:val="center"/>
        <w:rPr>
          <w:rStyle w:val="af5"/>
          <w:sz w:val="32"/>
        </w:rPr>
      </w:pPr>
    </w:p>
    <w:p w:rsidR="00DB5E2F" w:rsidRPr="009A42EF" w:rsidRDefault="00DB5E2F" w:rsidP="00DB5E2F">
      <w:pPr>
        <w:jc w:val="center"/>
        <w:rPr>
          <w:rStyle w:val="af5"/>
          <w:sz w:val="32"/>
        </w:rPr>
      </w:pPr>
      <w:r>
        <w:rPr>
          <w:rStyle w:val="af5"/>
          <w:sz w:val="32"/>
        </w:rPr>
        <w:t>ЧАСТЬ</w:t>
      </w:r>
      <w:r w:rsidRPr="009A42EF">
        <w:rPr>
          <w:rStyle w:val="af5"/>
          <w:sz w:val="32"/>
        </w:rPr>
        <w:t xml:space="preserve"> II</w:t>
      </w:r>
    </w:p>
    <w:p w:rsidR="00DB5E2F" w:rsidRPr="002F51A3" w:rsidRDefault="00DB5E2F" w:rsidP="001D31A5">
      <w:pPr>
        <w:jc w:val="center"/>
        <w:rPr>
          <w:rStyle w:val="af5"/>
          <w:sz w:val="32"/>
        </w:rPr>
      </w:pPr>
    </w:p>
    <w:p w:rsidR="001B267A" w:rsidRDefault="005060D9" w:rsidP="001D31A5">
      <w:pPr>
        <w:jc w:val="center"/>
        <w:rPr>
          <w:rStyle w:val="af5"/>
          <w:sz w:val="32"/>
        </w:rPr>
      </w:pPr>
      <w:r w:rsidRPr="00E2039C">
        <w:rPr>
          <w:rStyle w:val="af5"/>
          <w:sz w:val="32"/>
        </w:rPr>
        <w:t xml:space="preserve">Методический анализ результатов </w:t>
      </w:r>
      <w:r w:rsidR="00706E31">
        <w:rPr>
          <w:rStyle w:val="af5"/>
          <w:sz w:val="32"/>
        </w:rPr>
        <w:t>ГИА-11</w:t>
      </w:r>
      <w:r w:rsidRPr="00E2039C">
        <w:rPr>
          <w:rStyle w:val="af5"/>
          <w:sz w:val="32"/>
        </w:rPr>
        <w:t xml:space="preserve"> </w:t>
      </w:r>
    </w:p>
    <w:p w:rsidR="005060D9" w:rsidRDefault="005060D9" w:rsidP="001D31A5">
      <w:pPr>
        <w:jc w:val="center"/>
        <w:rPr>
          <w:rStyle w:val="af5"/>
          <w:b w:val="0"/>
          <w:i/>
        </w:rPr>
      </w:pPr>
      <w:r w:rsidRPr="00E2039C">
        <w:rPr>
          <w:rStyle w:val="af5"/>
          <w:sz w:val="32"/>
        </w:rPr>
        <w:t xml:space="preserve">по </w:t>
      </w:r>
      <w:r w:rsidR="00DE0FB8">
        <w:rPr>
          <w:rStyle w:val="af5"/>
          <w:sz w:val="32"/>
        </w:rPr>
        <w:t>физике</w:t>
      </w:r>
      <w:r w:rsidR="001D31A5">
        <w:rPr>
          <w:rStyle w:val="af5"/>
          <w:sz w:val="32"/>
        </w:rPr>
        <w:br/>
      </w:r>
      <w:r w:rsidR="001D31A5" w:rsidRPr="001D31A5">
        <w:rPr>
          <w:rStyle w:val="af5"/>
          <w:b w:val="0"/>
          <w:i/>
        </w:rPr>
        <w:t>(</w:t>
      </w:r>
      <w:r w:rsidRPr="001D31A5">
        <w:rPr>
          <w:rStyle w:val="af5"/>
          <w:b w:val="0"/>
          <w:i/>
        </w:rPr>
        <w:t>учебны</w:t>
      </w:r>
      <w:r w:rsidR="001D31A5" w:rsidRPr="001D31A5">
        <w:rPr>
          <w:rStyle w:val="af5"/>
          <w:b w:val="0"/>
          <w:i/>
        </w:rPr>
        <w:t>й</w:t>
      </w:r>
      <w:r w:rsidRPr="001D31A5">
        <w:rPr>
          <w:rStyle w:val="af5"/>
          <w:b w:val="0"/>
          <w:i/>
        </w:rPr>
        <w:t xml:space="preserve"> предмет</w:t>
      </w:r>
      <w:r w:rsidR="001D31A5" w:rsidRPr="001D31A5">
        <w:rPr>
          <w:rStyle w:val="af5"/>
          <w:b w:val="0"/>
          <w:i/>
        </w:rPr>
        <w:t>)</w:t>
      </w:r>
    </w:p>
    <w:p w:rsidR="001D31A5" w:rsidRPr="001D31A5" w:rsidRDefault="001D31A5" w:rsidP="001D31A5">
      <w:pPr>
        <w:jc w:val="center"/>
        <w:rPr>
          <w:rStyle w:val="af5"/>
          <w:i/>
          <w:sz w:val="32"/>
        </w:rPr>
      </w:pPr>
    </w:p>
    <w:p w:rsidR="00791F29" w:rsidRPr="00E2039C" w:rsidRDefault="005060D9" w:rsidP="00D116BF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5060D9" w:rsidRPr="00E2039C" w:rsidRDefault="009A70B0" w:rsidP="00D116BF">
      <w:pPr>
        <w:pStyle w:val="1"/>
        <w:spacing w:befor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</w:t>
      </w:r>
      <w:r w:rsidR="00AA5A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060D9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933F0" w:rsidRPr="00DB5E2F" w:rsidRDefault="000933F0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E2039C" w:rsidRDefault="005060D9" w:rsidP="00D116BF">
      <w:pPr>
        <w:ind w:left="568" w:hanging="568"/>
        <w:jc w:val="both"/>
      </w:pPr>
      <w:r w:rsidRPr="00E2039C">
        <w:t>1.1</w:t>
      </w:r>
      <w:r w:rsidR="001D31A5">
        <w:t>.</w:t>
      </w:r>
      <w:r w:rsidRPr="00E2039C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0340F5" w:rsidRPr="003F7527" w:rsidRDefault="000340F5" w:rsidP="000340F5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1D31A5" w:rsidRPr="00E2039C" w:rsidTr="003F7527">
        <w:tc>
          <w:tcPr>
            <w:tcW w:w="1629" w:type="pct"/>
            <w:gridSpan w:val="2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A15BD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A15BD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A15BD">
              <w:rPr>
                <w:b/>
                <w:noProof/>
              </w:rPr>
              <w:t>2019</w:t>
            </w:r>
          </w:p>
        </w:tc>
      </w:tr>
      <w:tr w:rsidR="001D31A5" w:rsidRPr="00E2039C" w:rsidTr="003F7527">
        <w:tc>
          <w:tcPr>
            <w:tcW w:w="815" w:type="pct"/>
            <w:vAlign w:val="center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A15BD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A15BD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A15BD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A15BD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A15BD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D31A5" w:rsidRPr="00AA15BD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A15BD">
              <w:rPr>
                <w:noProof/>
              </w:rPr>
              <w:t>% от общего числа участников</w:t>
            </w:r>
          </w:p>
        </w:tc>
      </w:tr>
      <w:tr w:rsidR="00CB2BFB" w:rsidRPr="00CB2BFB" w:rsidTr="0067106E">
        <w:tc>
          <w:tcPr>
            <w:tcW w:w="815" w:type="pct"/>
            <w:vAlign w:val="center"/>
          </w:tcPr>
          <w:p w:rsidR="00AA15BD" w:rsidRPr="00CB2BFB" w:rsidRDefault="00AA15BD" w:rsidP="00AA15BD">
            <w:pPr>
              <w:jc w:val="center"/>
            </w:pPr>
            <w:r w:rsidRPr="00CB2BFB">
              <w:t>1124</w:t>
            </w:r>
          </w:p>
        </w:tc>
        <w:tc>
          <w:tcPr>
            <w:tcW w:w="815" w:type="pct"/>
            <w:vAlign w:val="center"/>
          </w:tcPr>
          <w:p w:rsidR="00AA15BD" w:rsidRPr="00CB2BFB" w:rsidRDefault="00AA15BD" w:rsidP="00AA15BD">
            <w:pPr>
              <w:jc w:val="center"/>
            </w:pPr>
            <w:r w:rsidRPr="00CB2BFB">
              <w:t>20,92</w:t>
            </w:r>
          </w:p>
        </w:tc>
        <w:tc>
          <w:tcPr>
            <w:tcW w:w="817" w:type="pct"/>
            <w:vAlign w:val="center"/>
          </w:tcPr>
          <w:p w:rsidR="00AA15BD" w:rsidRPr="00CB2BFB" w:rsidRDefault="00AA15BD" w:rsidP="00AA15BD">
            <w:pPr>
              <w:jc w:val="center"/>
            </w:pPr>
            <w:r w:rsidRPr="00CB2BFB">
              <w:t>1146</w:t>
            </w:r>
          </w:p>
        </w:tc>
        <w:tc>
          <w:tcPr>
            <w:tcW w:w="816" w:type="pct"/>
            <w:vAlign w:val="center"/>
          </w:tcPr>
          <w:p w:rsidR="00AA15BD" w:rsidRPr="00CB2BFB" w:rsidRDefault="00AA15BD" w:rsidP="00AA15BD">
            <w:pPr>
              <w:jc w:val="center"/>
            </w:pPr>
            <w:r w:rsidRPr="00CB2BFB">
              <w:t>20,91</w:t>
            </w:r>
          </w:p>
        </w:tc>
        <w:tc>
          <w:tcPr>
            <w:tcW w:w="816" w:type="pct"/>
            <w:vAlign w:val="bottom"/>
          </w:tcPr>
          <w:p w:rsidR="00AA15BD" w:rsidRPr="00CB2BFB" w:rsidRDefault="00AA15BD" w:rsidP="00AA15BD">
            <w:pPr>
              <w:jc w:val="center"/>
            </w:pPr>
            <w:r w:rsidRPr="00CB2BFB">
              <w:t>1141</w:t>
            </w:r>
          </w:p>
        </w:tc>
        <w:tc>
          <w:tcPr>
            <w:tcW w:w="921" w:type="pct"/>
            <w:vAlign w:val="bottom"/>
          </w:tcPr>
          <w:p w:rsidR="00AA15BD" w:rsidRPr="00CB2BFB" w:rsidRDefault="00AA15BD" w:rsidP="00AA15BD">
            <w:pPr>
              <w:jc w:val="center"/>
            </w:pPr>
            <w:r w:rsidRPr="00CB2BFB">
              <w:t>20,41</w:t>
            </w:r>
          </w:p>
        </w:tc>
      </w:tr>
    </w:tbl>
    <w:p w:rsidR="005060D9" w:rsidRPr="00E2039C" w:rsidRDefault="005060D9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Default="005060D9" w:rsidP="00D116BF">
      <w:pPr>
        <w:ind w:left="568" w:hanging="568"/>
      </w:pPr>
      <w:r w:rsidRPr="00E2039C">
        <w:t>1.2</w:t>
      </w:r>
      <w:r w:rsidR="001D31A5">
        <w:t>. </w:t>
      </w:r>
      <w:r w:rsidRPr="00E2039C">
        <w:t>Процент</w:t>
      </w:r>
      <w:r w:rsidR="001C11E0" w:rsidRPr="00E2039C">
        <w:t>ное соотношение</w:t>
      </w:r>
      <w:r w:rsidRPr="00E2039C">
        <w:t xml:space="preserve"> юношей и девушек</w:t>
      </w:r>
      <w:r w:rsidR="00706E31">
        <w:t>, участвующих в ЕГЭ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5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709"/>
        <w:gridCol w:w="2126"/>
        <w:gridCol w:w="711"/>
        <w:gridCol w:w="2126"/>
        <w:gridCol w:w="709"/>
        <w:gridCol w:w="2126"/>
      </w:tblGrid>
      <w:tr w:rsidR="001D31A5" w:rsidRPr="00627B07" w:rsidTr="00327C96">
        <w:tc>
          <w:tcPr>
            <w:tcW w:w="774" w:type="pct"/>
            <w:vMerge w:val="restart"/>
            <w:vAlign w:val="center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7B07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7B07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7B07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7B07">
              <w:rPr>
                <w:b/>
                <w:noProof/>
              </w:rPr>
              <w:t>2019</w:t>
            </w:r>
          </w:p>
        </w:tc>
      </w:tr>
      <w:tr w:rsidR="001D31A5" w:rsidRPr="00627B07" w:rsidTr="00327C96">
        <w:tc>
          <w:tcPr>
            <w:tcW w:w="774" w:type="pct"/>
            <w:vMerge/>
          </w:tcPr>
          <w:p w:rsidR="001D31A5" w:rsidRPr="00627B07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7B07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7B07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7B07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7B07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7B07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627B07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27B07">
              <w:rPr>
                <w:noProof/>
              </w:rPr>
              <w:t>% от общего числа участников</w:t>
            </w:r>
          </w:p>
        </w:tc>
      </w:tr>
      <w:tr w:rsidR="00627B07" w:rsidRPr="00627B07" w:rsidTr="0067106E">
        <w:tc>
          <w:tcPr>
            <w:tcW w:w="774" w:type="pct"/>
            <w:vAlign w:val="center"/>
          </w:tcPr>
          <w:p w:rsidR="00627B07" w:rsidRPr="00627B07" w:rsidRDefault="00627B07" w:rsidP="00627B07">
            <w:pPr>
              <w:tabs>
                <w:tab w:val="left" w:pos="10320"/>
              </w:tabs>
            </w:pPr>
            <w:r w:rsidRPr="00627B07">
              <w:t>Женский</w:t>
            </w:r>
          </w:p>
        </w:tc>
        <w:tc>
          <w:tcPr>
            <w:tcW w:w="352" w:type="pct"/>
            <w:vAlign w:val="center"/>
          </w:tcPr>
          <w:p w:rsidR="00627B07" w:rsidRPr="00627B07" w:rsidRDefault="00627B07" w:rsidP="00627B07">
            <w:pPr>
              <w:jc w:val="center"/>
            </w:pPr>
            <w:r w:rsidRPr="00627B07">
              <w:t>316</w:t>
            </w:r>
          </w:p>
        </w:tc>
        <w:tc>
          <w:tcPr>
            <w:tcW w:w="1056" w:type="pct"/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28,11</w:t>
            </w:r>
          </w:p>
        </w:tc>
        <w:tc>
          <w:tcPr>
            <w:tcW w:w="353" w:type="pct"/>
            <w:vAlign w:val="center"/>
          </w:tcPr>
          <w:p w:rsidR="00627B07" w:rsidRPr="00627B07" w:rsidRDefault="00627B07" w:rsidP="00627B07">
            <w:pPr>
              <w:jc w:val="center"/>
            </w:pPr>
            <w:r w:rsidRPr="00627B07">
              <w:t>332</w:t>
            </w:r>
          </w:p>
        </w:tc>
        <w:tc>
          <w:tcPr>
            <w:tcW w:w="1056" w:type="pct"/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28,97</w:t>
            </w:r>
          </w:p>
        </w:tc>
        <w:tc>
          <w:tcPr>
            <w:tcW w:w="352" w:type="pct"/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310</w:t>
            </w:r>
          </w:p>
        </w:tc>
        <w:tc>
          <w:tcPr>
            <w:tcW w:w="1056" w:type="pct"/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27,17</w:t>
            </w:r>
          </w:p>
        </w:tc>
      </w:tr>
      <w:tr w:rsidR="00627B07" w:rsidRPr="00627B07" w:rsidTr="0067106E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07" w:rsidRPr="00627B07" w:rsidRDefault="00627B07" w:rsidP="00627B07">
            <w:pPr>
              <w:tabs>
                <w:tab w:val="left" w:pos="10320"/>
              </w:tabs>
            </w:pPr>
            <w:r w:rsidRPr="00627B07">
              <w:lastRenderedPageBreak/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07" w:rsidRPr="00627B07" w:rsidRDefault="00627B07" w:rsidP="00627B07">
            <w:pPr>
              <w:jc w:val="center"/>
            </w:pPr>
            <w:r w:rsidRPr="00627B07">
              <w:t>808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71,89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07" w:rsidRPr="00627B07" w:rsidRDefault="00627B07" w:rsidP="00627B07">
            <w:pPr>
              <w:jc w:val="center"/>
            </w:pPr>
            <w:r w:rsidRPr="00627B07">
              <w:t>814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71,03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831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07" w:rsidRPr="00627B07" w:rsidRDefault="00627B07" w:rsidP="00627B07">
            <w:pPr>
              <w:jc w:val="center"/>
            </w:pPr>
            <w:r w:rsidRPr="00627B07">
              <w:t>72,83</w:t>
            </w:r>
          </w:p>
        </w:tc>
      </w:tr>
    </w:tbl>
    <w:p w:rsidR="00D116BF" w:rsidRPr="00E2039C" w:rsidRDefault="00D116BF" w:rsidP="00D116BF">
      <w:pPr>
        <w:ind w:left="568" w:hanging="568"/>
      </w:pPr>
    </w:p>
    <w:p w:rsidR="005060D9" w:rsidRPr="00E2039C" w:rsidRDefault="005060D9" w:rsidP="00D116B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1D31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  <w:r w:rsidR="00895DDC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039C" w:rsidRPr="00627B07" w:rsidRDefault="002B4243" w:rsidP="00627B07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6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1039"/>
        <w:gridCol w:w="1039"/>
        <w:gridCol w:w="1040"/>
      </w:tblGrid>
      <w:tr w:rsidR="00627B07" w:rsidRPr="00627B07" w:rsidTr="00627B07">
        <w:tc>
          <w:tcPr>
            <w:tcW w:w="6947" w:type="dxa"/>
          </w:tcPr>
          <w:p w:rsidR="00627B07" w:rsidRPr="00627B07" w:rsidRDefault="00627B07" w:rsidP="0067106E">
            <w:pPr>
              <w:contextualSpacing/>
            </w:pPr>
          </w:p>
        </w:tc>
        <w:tc>
          <w:tcPr>
            <w:tcW w:w="1039" w:type="dxa"/>
          </w:tcPr>
          <w:p w:rsidR="00627B07" w:rsidRPr="00627B07" w:rsidRDefault="00627B07" w:rsidP="0067106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7B07">
              <w:rPr>
                <w:b/>
                <w:noProof/>
              </w:rPr>
              <w:t>2017</w:t>
            </w:r>
          </w:p>
        </w:tc>
        <w:tc>
          <w:tcPr>
            <w:tcW w:w="1039" w:type="dxa"/>
          </w:tcPr>
          <w:p w:rsidR="00627B07" w:rsidRPr="00627B07" w:rsidRDefault="00627B07" w:rsidP="0067106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7B07">
              <w:rPr>
                <w:b/>
                <w:noProof/>
              </w:rPr>
              <w:t>2018</w:t>
            </w:r>
          </w:p>
        </w:tc>
        <w:tc>
          <w:tcPr>
            <w:tcW w:w="1040" w:type="dxa"/>
          </w:tcPr>
          <w:p w:rsidR="00627B07" w:rsidRPr="00627B07" w:rsidRDefault="00627B07" w:rsidP="0067106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27B07">
              <w:rPr>
                <w:b/>
                <w:noProof/>
              </w:rPr>
              <w:t>2019</w:t>
            </w:r>
          </w:p>
        </w:tc>
      </w:tr>
      <w:tr w:rsidR="00627B07" w:rsidRPr="00627B07" w:rsidTr="0067106E">
        <w:tc>
          <w:tcPr>
            <w:tcW w:w="6947" w:type="dxa"/>
          </w:tcPr>
          <w:p w:rsidR="00627B07" w:rsidRPr="00CB2BFB" w:rsidRDefault="00627B07" w:rsidP="00627B07">
            <w:pPr>
              <w:contextualSpacing/>
              <w:rPr>
                <w:b/>
              </w:rPr>
            </w:pPr>
            <w:r w:rsidRPr="00CB2BFB">
              <w:rPr>
                <w:b/>
              </w:rPr>
              <w:t>Всего участников ЕГЭ по предмету</w:t>
            </w:r>
          </w:p>
        </w:tc>
        <w:tc>
          <w:tcPr>
            <w:tcW w:w="1039" w:type="dxa"/>
            <w:vAlign w:val="center"/>
          </w:tcPr>
          <w:p w:rsidR="00627B07" w:rsidRPr="00CB2BFB" w:rsidRDefault="00CB2BFB" w:rsidP="00627B07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1124</w:t>
            </w:r>
          </w:p>
        </w:tc>
        <w:tc>
          <w:tcPr>
            <w:tcW w:w="1039" w:type="dxa"/>
            <w:vAlign w:val="center"/>
          </w:tcPr>
          <w:p w:rsidR="00627B07" w:rsidRPr="00CB2BFB" w:rsidRDefault="00627B07" w:rsidP="00CB2BFB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1</w:t>
            </w:r>
            <w:r w:rsidR="00CB2BFB" w:rsidRPr="00CB2BFB">
              <w:rPr>
                <w:b/>
              </w:rPr>
              <w:t>146</w:t>
            </w:r>
          </w:p>
        </w:tc>
        <w:tc>
          <w:tcPr>
            <w:tcW w:w="1040" w:type="dxa"/>
            <w:vAlign w:val="center"/>
          </w:tcPr>
          <w:p w:rsidR="00627B07" w:rsidRPr="00CB2BFB" w:rsidRDefault="00CB2BFB" w:rsidP="00627B07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1141</w:t>
            </w:r>
          </w:p>
        </w:tc>
      </w:tr>
      <w:tr w:rsidR="00627B07" w:rsidRPr="00627B07" w:rsidTr="00627B07">
        <w:trPr>
          <w:trHeight w:val="545"/>
        </w:trPr>
        <w:tc>
          <w:tcPr>
            <w:tcW w:w="6947" w:type="dxa"/>
          </w:tcPr>
          <w:p w:rsidR="00627B07" w:rsidRPr="00627B07" w:rsidRDefault="00627B07" w:rsidP="0067106E">
            <w:pPr>
              <w:contextualSpacing/>
            </w:pPr>
            <w:r w:rsidRPr="00627B07">
              <w:t>Из них:</w:t>
            </w:r>
          </w:p>
          <w:p w:rsidR="00627B07" w:rsidRPr="00627B07" w:rsidRDefault="00627B07" w:rsidP="0067106E">
            <w:r w:rsidRPr="00627B07">
              <w:t>выпускников текущего года, обучающихся по программам СОО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94,84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94,50</w:t>
            </w:r>
          </w:p>
        </w:tc>
        <w:tc>
          <w:tcPr>
            <w:tcW w:w="1040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93,51</w:t>
            </w:r>
          </w:p>
        </w:tc>
      </w:tr>
      <w:tr w:rsidR="00627B07" w:rsidRPr="00627B07" w:rsidTr="00627B07">
        <w:tc>
          <w:tcPr>
            <w:tcW w:w="6947" w:type="dxa"/>
          </w:tcPr>
          <w:p w:rsidR="00627B07" w:rsidRPr="00627B07" w:rsidRDefault="00627B07" w:rsidP="0067106E">
            <w:r w:rsidRPr="00627B07">
              <w:t>выпускников текущего года, обучающихся по программам СПО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0,71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 xml:space="preserve">0,96 </w:t>
            </w:r>
          </w:p>
        </w:tc>
        <w:tc>
          <w:tcPr>
            <w:tcW w:w="1040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0,035</w:t>
            </w:r>
          </w:p>
        </w:tc>
      </w:tr>
      <w:tr w:rsidR="00627B07" w:rsidRPr="00627B07" w:rsidTr="00627B07">
        <w:tc>
          <w:tcPr>
            <w:tcW w:w="6947" w:type="dxa"/>
          </w:tcPr>
          <w:p w:rsidR="00627B07" w:rsidRPr="00627B07" w:rsidRDefault="00627B07" w:rsidP="0067106E">
            <w:pPr>
              <w:contextualSpacing/>
            </w:pPr>
            <w:r w:rsidRPr="00627B07">
              <w:t>выпускников прошлых лет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4,45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4,01</w:t>
            </w:r>
          </w:p>
        </w:tc>
        <w:tc>
          <w:tcPr>
            <w:tcW w:w="1040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5,70</w:t>
            </w:r>
          </w:p>
        </w:tc>
      </w:tr>
      <w:tr w:rsidR="00627B07" w:rsidRPr="00627B07" w:rsidTr="00627B07">
        <w:tc>
          <w:tcPr>
            <w:tcW w:w="6947" w:type="dxa"/>
          </w:tcPr>
          <w:p w:rsidR="00627B07" w:rsidRPr="00627B07" w:rsidRDefault="00627B07" w:rsidP="0067106E">
            <w:pPr>
              <w:contextualSpacing/>
            </w:pPr>
            <w:r w:rsidRPr="00627B07">
              <w:t>участников с ограниченными возможностями здоровья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-</w:t>
            </w:r>
          </w:p>
        </w:tc>
        <w:tc>
          <w:tcPr>
            <w:tcW w:w="1039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0,52</w:t>
            </w:r>
          </w:p>
        </w:tc>
        <w:tc>
          <w:tcPr>
            <w:tcW w:w="1040" w:type="dxa"/>
            <w:vAlign w:val="center"/>
          </w:tcPr>
          <w:p w:rsidR="00627B07" w:rsidRPr="00627B07" w:rsidRDefault="00627B07" w:rsidP="0067106E">
            <w:pPr>
              <w:contextualSpacing/>
              <w:jc w:val="center"/>
            </w:pPr>
            <w:r w:rsidRPr="00627B07">
              <w:t>0,44</w:t>
            </w:r>
          </w:p>
        </w:tc>
      </w:tr>
    </w:tbl>
    <w:p w:rsidR="00627B07" w:rsidRDefault="00627B07" w:rsidP="00D116BF">
      <w:pPr>
        <w:ind w:left="567" w:hanging="567"/>
        <w:jc w:val="both"/>
      </w:pPr>
    </w:p>
    <w:p w:rsidR="00627B07" w:rsidRDefault="00627B07" w:rsidP="00D116BF">
      <w:pPr>
        <w:ind w:left="567" w:hanging="567"/>
        <w:jc w:val="both"/>
      </w:pPr>
    </w:p>
    <w:p w:rsidR="005060D9" w:rsidRPr="00E2039C" w:rsidRDefault="005060D9" w:rsidP="00D116BF">
      <w:pPr>
        <w:ind w:left="567" w:hanging="567"/>
        <w:jc w:val="both"/>
      </w:pPr>
      <w:r w:rsidRPr="00E2039C">
        <w:t>1.4</w:t>
      </w:r>
      <w:r w:rsidR="001D31A5">
        <w:t>.</w:t>
      </w:r>
      <w:r w:rsidRPr="00E2039C">
        <w:t xml:space="preserve"> Количество участников</w:t>
      </w:r>
      <w:r w:rsidR="00706E31">
        <w:t xml:space="preserve"> ЕГЭ</w:t>
      </w:r>
      <w:r w:rsidRPr="00E2039C">
        <w:t xml:space="preserve"> по типам ОО 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7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4"/>
        <w:gridCol w:w="1403"/>
        <w:gridCol w:w="1403"/>
        <w:gridCol w:w="1404"/>
      </w:tblGrid>
      <w:tr w:rsidR="00D01DA3" w:rsidRPr="00D01DA3" w:rsidTr="00D01DA3">
        <w:trPr>
          <w:trHeight w:val="330"/>
        </w:trPr>
        <w:tc>
          <w:tcPr>
            <w:tcW w:w="5714" w:type="dxa"/>
            <w:vMerge w:val="restart"/>
          </w:tcPr>
          <w:p w:rsidR="00CB2BFB" w:rsidRDefault="00CB2BFB" w:rsidP="0067106E">
            <w:pPr>
              <w:contextualSpacing/>
              <w:jc w:val="both"/>
              <w:rPr>
                <w:b/>
              </w:rPr>
            </w:pPr>
          </w:p>
          <w:p w:rsidR="00D01DA3" w:rsidRPr="00CB2BFB" w:rsidRDefault="00D01DA3" w:rsidP="0067106E">
            <w:pPr>
              <w:contextualSpacing/>
              <w:jc w:val="both"/>
            </w:pPr>
            <w:r w:rsidRPr="00CB2BFB">
              <w:rPr>
                <w:b/>
              </w:rPr>
              <w:t>Всего ВТГ</w:t>
            </w:r>
          </w:p>
        </w:tc>
        <w:tc>
          <w:tcPr>
            <w:tcW w:w="1403" w:type="dxa"/>
            <w:vAlign w:val="center"/>
          </w:tcPr>
          <w:p w:rsidR="00D01DA3" w:rsidRPr="00CB2BFB" w:rsidRDefault="00D01DA3" w:rsidP="0067106E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2017</w:t>
            </w:r>
          </w:p>
        </w:tc>
        <w:tc>
          <w:tcPr>
            <w:tcW w:w="1403" w:type="dxa"/>
            <w:vAlign w:val="center"/>
          </w:tcPr>
          <w:p w:rsidR="00D01DA3" w:rsidRPr="00CB2BFB" w:rsidRDefault="00D01DA3" w:rsidP="0067106E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2018</w:t>
            </w:r>
          </w:p>
        </w:tc>
        <w:tc>
          <w:tcPr>
            <w:tcW w:w="1404" w:type="dxa"/>
            <w:vAlign w:val="center"/>
          </w:tcPr>
          <w:p w:rsidR="00D01DA3" w:rsidRPr="00CB2BFB" w:rsidRDefault="00D01DA3" w:rsidP="0067106E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2019</w:t>
            </w:r>
          </w:p>
        </w:tc>
      </w:tr>
      <w:tr w:rsidR="00D01DA3" w:rsidRPr="00D01DA3" w:rsidTr="00D01DA3">
        <w:trPr>
          <w:trHeight w:val="330"/>
        </w:trPr>
        <w:tc>
          <w:tcPr>
            <w:tcW w:w="5714" w:type="dxa"/>
            <w:vMerge/>
          </w:tcPr>
          <w:p w:rsidR="00D01DA3" w:rsidRPr="00CB2BFB" w:rsidRDefault="00D01DA3" w:rsidP="0067106E">
            <w:pPr>
              <w:contextualSpacing/>
              <w:jc w:val="both"/>
            </w:pPr>
          </w:p>
        </w:tc>
        <w:tc>
          <w:tcPr>
            <w:tcW w:w="1403" w:type="dxa"/>
            <w:vAlign w:val="center"/>
          </w:tcPr>
          <w:p w:rsidR="00D01DA3" w:rsidRPr="00CB2BFB" w:rsidRDefault="00D01DA3" w:rsidP="0067106E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1066</w:t>
            </w:r>
          </w:p>
        </w:tc>
        <w:tc>
          <w:tcPr>
            <w:tcW w:w="1403" w:type="dxa"/>
            <w:vAlign w:val="center"/>
          </w:tcPr>
          <w:p w:rsidR="00D01DA3" w:rsidRPr="00CB2BFB" w:rsidRDefault="00D01DA3" w:rsidP="0067106E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1089</w:t>
            </w:r>
          </w:p>
        </w:tc>
        <w:tc>
          <w:tcPr>
            <w:tcW w:w="1404" w:type="dxa"/>
            <w:vAlign w:val="center"/>
          </w:tcPr>
          <w:p w:rsidR="00D01DA3" w:rsidRPr="00CB2BFB" w:rsidRDefault="00D01DA3" w:rsidP="0067106E">
            <w:pPr>
              <w:contextualSpacing/>
              <w:jc w:val="center"/>
              <w:rPr>
                <w:b/>
              </w:rPr>
            </w:pPr>
            <w:r w:rsidRPr="00CB2BFB">
              <w:rPr>
                <w:b/>
              </w:rPr>
              <w:t>1072</w:t>
            </w:r>
          </w:p>
        </w:tc>
      </w:tr>
      <w:tr w:rsidR="00D01DA3" w:rsidRPr="00D01DA3" w:rsidTr="00D01DA3">
        <w:tc>
          <w:tcPr>
            <w:tcW w:w="5714" w:type="dxa"/>
          </w:tcPr>
          <w:p w:rsidR="00D01DA3" w:rsidRPr="00D01DA3" w:rsidRDefault="00D01DA3" w:rsidP="0067106E">
            <w:pPr>
              <w:contextualSpacing/>
            </w:pPr>
            <w:r w:rsidRPr="00D01DA3">
              <w:t>Из них:</w:t>
            </w:r>
          </w:p>
          <w:p w:rsidR="00D01DA3" w:rsidRPr="00D01DA3" w:rsidRDefault="00D01DA3" w:rsidP="0067106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DA3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403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20,07</w:t>
            </w:r>
          </w:p>
        </w:tc>
        <w:tc>
          <w:tcPr>
            <w:tcW w:w="1403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18,55</w:t>
            </w:r>
          </w:p>
        </w:tc>
        <w:tc>
          <w:tcPr>
            <w:tcW w:w="1404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16,14</w:t>
            </w:r>
          </w:p>
        </w:tc>
      </w:tr>
      <w:tr w:rsidR="00D01DA3" w:rsidRPr="00D01DA3" w:rsidTr="00D01DA3">
        <w:tc>
          <w:tcPr>
            <w:tcW w:w="5714" w:type="dxa"/>
          </w:tcPr>
          <w:p w:rsidR="00D01DA3" w:rsidRPr="00D01DA3" w:rsidRDefault="00D01DA3" w:rsidP="006710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A3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403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79,93</w:t>
            </w:r>
          </w:p>
        </w:tc>
        <w:tc>
          <w:tcPr>
            <w:tcW w:w="1403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81,45</w:t>
            </w:r>
          </w:p>
        </w:tc>
        <w:tc>
          <w:tcPr>
            <w:tcW w:w="1404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83,77</w:t>
            </w:r>
          </w:p>
        </w:tc>
      </w:tr>
      <w:tr w:rsidR="00D01DA3" w:rsidRPr="00D01DA3" w:rsidTr="00D01DA3">
        <w:tc>
          <w:tcPr>
            <w:tcW w:w="5714" w:type="dxa"/>
          </w:tcPr>
          <w:p w:rsidR="00D01DA3" w:rsidRPr="00D01DA3" w:rsidRDefault="00D01DA3" w:rsidP="0067106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DA3">
              <w:rPr>
                <w:rFonts w:ascii="Times New Roman" w:hAnsi="Times New Roman"/>
                <w:sz w:val="24"/>
                <w:szCs w:val="24"/>
              </w:rPr>
              <w:t>выпускники коррекционных СОШ</w:t>
            </w:r>
          </w:p>
        </w:tc>
        <w:tc>
          <w:tcPr>
            <w:tcW w:w="1403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-</w:t>
            </w:r>
          </w:p>
        </w:tc>
        <w:tc>
          <w:tcPr>
            <w:tcW w:w="1403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-</w:t>
            </w:r>
          </w:p>
        </w:tc>
        <w:tc>
          <w:tcPr>
            <w:tcW w:w="1404" w:type="dxa"/>
            <w:vAlign w:val="center"/>
          </w:tcPr>
          <w:p w:rsidR="00D01DA3" w:rsidRPr="00D01DA3" w:rsidRDefault="00D01DA3" w:rsidP="0067106E">
            <w:pPr>
              <w:jc w:val="center"/>
              <w:rPr>
                <w:color w:val="000000"/>
              </w:rPr>
            </w:pPr>
            <w:r w:rsidRPr="00D01DA3">
              <w:rPr>
                <w:color w:val="000000"/>
              </w:rPr>
              <w:t>0,09</w:t>
            </w:r>
          </w:p>
        </w:tc>
      </w:tr>
    </w:tbl>
    <w:p w:rsidR="00D01DA3" w:rsidRDefault="00D01DA3" w:rsidP="00D01DA3"/>
    <w:p w:rsidR="005060D9" w:rsidRPr="00E2039C" w:rsidRDefault="005060D9" w:rsidP="00D116BF">
      <w:pPr>
        <w:ind w:left="567" w:hanging="567"/>
      </w:pPr>
      <w:r w:rsidRPr="00E2039C">
        <w:t>1.5</w:t>
      </w:r>
      <w:r w:rsidR="009A70B0">
        <w:t>.</w:t>
      </w:r>
      <w:r w:rsidRPr="00E2039C">
        <w:t xml:space="preserve">  Количество участников ЕГЭ по предмету по АТЕ региона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8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D01DA3" w:rsidRDefault="00D01DA3" w:rsidP="00D01DA3"/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0"/>
        <w:gridCol w:w="1184"/>
        <w:gridCol w:w="1185"/>
        <w:gridCol w:w="1185"/>
        <w:gridCol w:w="1185"/>
        <w:gridCol w:w="1185"/>
        <w:gridCol w:w="1185"/>
      </w:tblGrid>
      <w:tr w:rsidR="00D01DA3" w:rsidRPr="00D01DA3" w:rsidTr="0067106E">
        <w:tc>
          <w:tcPr>
            <w:tcW w:w="2780" w:type="dxa"/>
            <w:vAlign w:val="center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1DA3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1DA3">
              <w:rPr>
                <w:rFonts w:eastAsia="Calibri"/>
                <w:sz w:val="22"/>
                <w:szCs w:val="22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1DA3">
              <w:rPr>
                <w:rFonts w:eastAsia="Calibri"/>
                <w:sz w:val="22"/>
                <w:szCs w:val="22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1DA3">
              <w:rPr>
                <w:rFonts w:eastAsia="Calibri"/>
                <w:sz w:val="22"/>
                <w:szCs w:val="22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1DA3">
              <w:rPr>
                <w:rFonts w:eastAsia="Calibri"/>
                <w:sz w:val="22"/>
                <w:szCs w:val="22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1DA3">
              <w:rPr>
                <w:rFonts w:eastAsia="Calibri"/>
                <w:sz w:val="22"/>
                <w:szCs w:val="22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01DA3">
              <w:rPr>
                <w:rFonts w:eastAsia="Calibri"/>
                <w:sz w:val="22"/>
                <w:szCs w:val="22"/>
                <w:lang w:eastAsia="en-US"/>
              </w:rPr>
              <w:t>% от общего числа участников в регионе</w:t>
            </w:r>
          </w:p>
        </w:tc>
      </w:tr>
      <w:tr w:rsidR="00D01DA3" w:rsidRPr="00D01DA3" w:rsidTr="0067106E">
        <w:tc>
          <w:tcPr>
            <w:tcW w:w="2780" w:type="dxa"/>
            <w:vAlign w:val="center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01DA3">
              <w:rPr>
                <w:rFonts w:eastAsia="Calibri"/>
                <w:b/>
                <w:lang w:eastAsia="en-US"/>
              </w:rPr>
              <w:t>2017</w:t>
            </w:r>
          </w:p>
        </w:tc>
        <w:tc>
          <w:tcPr>
            <w:tcW w:w="2370" w:type="dxa"/>
            <w:gridSpan w:val="2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D01DA3">
              <w:rPr>
                <w:rFonts w:eastAsia="Calibri"/>
                <w:b/>
                <w:lang w:eastAsia="en-US"/>
              </w:rPr>
              <w:t>2018</w:t>
            </w:r>
          </w:p>
        </w:tc>
        <w:tc>
          <w:tcPr>
            <w:tcW w:w="2370" w:type="dxa"/>
            <w:gridSpan w:val="2"/>
          </w:tcPr>
          <w:p w:rsidR="00D01DA3" w:rsidRPr="00D01DA3" w:rsidRDefault="00D01DA3" w:rsidP="0067106E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01DA3">
              <w:rPr>
                <w:rFonts w:eastAsia="Calibri"/>
                <w:b/>
                <w:lang w:eastAsia="en-US"/>
              </w:rPr>
              <w:t>2019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3,65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4,19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2,63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1,87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0,61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1,40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5,52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6,89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6,05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180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16,01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179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15,62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191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16,74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122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10,85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127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11,08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138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12,09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144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12,81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144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12,57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161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14,11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5,07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63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5,50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5,78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84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7,47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5,85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54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4,73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5,16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4,89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54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4,73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rPr>
                <w:rFonts w:eastAsia="Calibri"/>
                <w:bCs/>
              </w:rPr>
            </w:pPr>
            <w:r w:rsidRPr="00D01DA3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1,07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1,75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1,58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lastRenderedPageBreak/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1,69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2,18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1,75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44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3,92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3,32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3,33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0,98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1,83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1,23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3,20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3,32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4,03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2,31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2,36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2,28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79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7,03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85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7,42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82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7,19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52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4,63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4,80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58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5,08</w:t>
            </w:r>
          </w:p>
        </w:tc>
      </w:tr>
      <w:tr w:rsidR="00D01DA3" w:rsidRPr="00D01DA3" w:rsidTr="0067106E">
        <w:tc>
          <w:tcPr>
            <w:tcW w:w="2780" w:type="dxa"/>
          </w:tcPr>
          <w:p w:rsidR="00D01DA3" w:rsidRPr="00D01DA3" w:rsidRDefault="00D01DA3" w:rsidP="0067106E">
            <w:pPr>
              <w:keepNext/>
              <w:outlineLvl w:val="1"/>
              <w:rPr>
                <w:rFonts w:eastAsia="Arial Unicode MS"/>
                <w:bCs/>
              </w:rPr>
            </w:pPr>
            <w:r w:rsidRPr="00D01DA3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76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6,76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67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5,85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60</w:t>
            </w:r>
          </w:p>
        </w:tc>
        <w:tc>
          <w:tcPr>
            <w:tcW w:w="1185" w:type="dxa"/>
            <w:vAlign w:val="center"/>
          </w:tcPr>
          <w:p w:rsidR="00D01DA3" w:rsidRPr="00D01DA3" w:rsidRDefault="00D01DA3" w:rsidP="0067106E">
            <w:pPr>
              <w:jc w:val="center"/>
              <w:rPr>
                <w:rFonts w:eastAsia="Calibri"/>
                <w:color w:val="000000"/>
              </w:rPr>
            </w:pPr>
            <w:r w:rsidRPr="00D01DA3">
              <w:rPr>
                <w:rFonts w:eastAsia="Calibri"/>
                <w:color w:val="000000"/>
              </w:rPr>
              <w:t>5,26</w:t>
            </w:r>
          </w:p>
        </w:tc>
      </w:tr>
    </w:tbl>
    <w:p w:rsidR="00D01DA3" w:rsidRDefault="00D01DA3" w:rsidP="00D01DA3"/>
    <w:p w:rsidR="005060D9" w:rsidRDefault="009A70B0" w:rsidP="00D116BF">
      <w:pPr>
        <w:ind w:left="-426" w:firstLine="426"/>
        <w:jc w:val="both"/>
      </w:pPr>
      <w:bookmarkStart w:id="3" w:name="_Toc424490577"/>
      <w:r w:rsidRPr="009A70B0">
        <w:rPr>
          <w:rFonts w:eastAsia="Times New Roman"/>
          <w:b/>
        </w:rPr>
        <w:t>РАЗДЕЛ</w:t>
      </w:r>
      <w:r>
        <w:rPr>
          <w:rFonts w:eastAsia="Times New Roman"/>
        </w:rPr>
        <w:t xml:space="preserve"> </w:t>
      </w:r>
      <w:r w:rsidR="00AA5A9D">
        <w:rPr>
          <w:b/>
        </w:rPr>
        <w:t xml:space="preserve">2. </w:t>
      </w:r>
      <w:r w:rsidR="005060D9" w:rsidRPr="00E2039C">
        <w:rPr>
          <w:b/>
        </w:rPr>
        <w:t>ВЫВОД</w:t>
      </w:r>
      <w:r>
        <w:rPr>
          <w:b/>
        </w:rPr>
        <w:t>Ы</w:t>
      </w:r>
      <w:r w:rsidR="005060D9" w:rsidRPr="00E2039C">
        <w:rPr>
          <w:b/>
        </w:rPr>
        <w:t xml:space="preserve"> о характере изменения количества участников ЕГЭ по</w:t>
      </w:r>
      <w:r w:rsidR="00706E31">
        <w:rPr>
          <w:b/>
        </w:rPr>
        <w:t xml:space="preserve"> учебному</w:t>
      </w:r>
      <w:r w:rsidR="005060D9" w:rsidRPr="00E2039C">
        <w:rPr>
          <w:b/>
        </w:rPr>
        <w:t xml:space="preserve"> предмету </w:t>
      </w:r>
      <w:bookmarkEnd w:id="3"/>
      <w:r w:rsidR="005060D9"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67106E" w:rsidRDefault="0067106E" w:rsidP="004603B3">
      <w:pPr>
        <w:pStyle w:val="af8"/>
        <w:tabs>
          <w:tab w:val="left" w:pos="709"/>
        </w:tabs>
        <w:spacing w:line="276" w:lineRule="auto"/>
        <w:ind w:left="-567" w:firstLine="567"/>
        <w:rPr>
          <w:sz w:val="24"/>
        </w:rPr>
      </w:pPr>
    </w:p>
    <w:p w:rsidR="004603B3" w:rsidRDefault="004603B3" w:rsidP="004603B3">
      <w:pPr>
        <w:pStyle w:val="af8"/>
        <w:tabs>
          <w:tab w:val="left" w:pos="709"/>
        </w:tabs>
        <w:spacing w:line="276" w:lineRule="auto"/>
        <w:ind w:left="-567" w:firstLine="567"/>
        <w:rPr>
          <w:sz w:val="24"/>
        </w:rPr>
      </w:pPr>
      <w:r w:rsidRPr="004603B3">
        <w:rPr>
          <w:sz w:val="24"/>
        </w:rPr>
        <w:t xml:space="preserve">По количеству участников предмет </w:t>
      </w:r>
      <w:r w:rsidR="007F3275">
        <w:rPr>
          <w:sz w:val="24"/>
        </w:rPr>
        <w:t>«</w:t>
      </w:r>
      <w:r w:rsidRPr="004603B3">
        <w:rPr>
          <w:sz w:val="24"/>
        </w:rPr>
        <w:t>Физика</w:t>
      </w:r>
      <w:r w:rsidR="007F3275">
        <w:rPr>
          <w:sz w:val="24"/>
        </w:rPr>
        <w:t>»</w:t>
      </w:r>
      <w:r w:rsidRPr="004603B3">
        <w:rPr>
          <w:sz w:val="24"/>
        </w:rPr>
        <w:t xml:space="preserve"> </w:t>
      </w:r>
      <w:r w:rsidR="00011F4A" w:rsidRPr="004603B3">
        <w:rPr>
          <w:sz w:val="24"/>
        </w:rPr>
        <w:t>с 2015 года</w:t>
      </w:r>
      <w:r w:rsidR="00011F4A">
        <w:rPr>
          <w:sz w:val="24"/>
        </w:rPr>
        <w:t xml:space="preserve"> </w:t>
      </w:r>
      <w:r w:rsidR="0067106E">
        <w:rPr>
          <w:sz w:val="24"/>
        </w:rPr>
        <w:t>стабильно</w:t>
      </w:r>
      <w:r w:rsidRPr="004603B3">
        <w:rPr>
          <w:sz w:val="24"/>
        </w:rPr>
        <w:t xml:space="preserve"> находится </w:t>
      </w:r>
      <w:r w:rsidR="00011F4A" w:rsidRPr="004603B3">
        <w:rPr>
          <w:sz w:val="24"/>
        </w:rPr>
        <w:t xml:space="preserve">в региональном рейтинге </w:t>
      </w:r>
      <w:r w:rsidRPr="004603B3">
        <w:rPr>
          <w:sz w:val="24"/>
        </w:rPr>
        <w:t xml:space="preserve">на втором месте </w:t>
      </w:r>
      <w:r w:rsidR="0067106E">
        <w:rPr>
          <w:sz w:val="24"/>
        </w:rPr>
        <w:t>после обществознания</w:t>
      </w:r>
      <w:r w:rsidRPr="004603B3">
        <w:rPr>
          <w:sz w:val="24"/>
        </w:rPr>
        <w:t xml:space="preserve">. </w:t>
      </w:r>
      <w:r w:rsidR="0091041E">
        <w:rPr>
          <w:sz w:val="24"/>
        </w:rPr>
        <w:t>Однако</w:t>
      </w:r>
      <w:r w:rsidR="008B2821">
        <w:rPr>
          <w:sz w:val="24"/>
        </w:rPr>
        <w:t xml:space="preserve"> в 2019 году есть небольшое снижение п</w:t>
      </w:r>
      <w:r w:rsidRPr="004603B3">
        <w:rPr>
          <w:sz w:val="24"/>
        </w:rPr>
        <w:t>роцент</w:t>
      </w:r>
      <w:r w:rsidR="008B2821">
        <w:rPr>
          <w:sz w:val="24"/>
        </w:rPr>
        <w:t>а</w:t>
      </w:r>
      <w:r w:rsidRPr="004603B3">
        <w:rPr>
          <w:sz w:val="24"/>
        </w:rPr>
        <w:t xml:space="preserve"> участников </w:t>
      </w:r>
      <w:r w:rsidR="00011F4A">
        <w:rPr>
          <w:sz w:val="24"/>
        </w:rPr>
        <w:t xml:space="preserve">- </w:t>
      </w:r>
      <w:r w:rsidRPr="004603B3">
        <w:rPr>
          <w:sz w:val="24"/>
        </w:rPr>
        <w:t>20,</w:t>
      </w:r>
      <w:r w:rsidR="008B2821">
        <w:rPr>
          <w:sz w:val="24"/>
        </w:rPr>
        <w:t>41</w:t>
      </w:r>
      <w:r w:rsidRPr="004603B3">
        <w:rPr>
          <w:sz w:val="24"/>
        </w:rPr>
        <w:t xml:space="preserve"> </w:t>
      </w:r>
      <w:r w:rsidR="008B2821">
        <w:rPr>
          <w:sz w:val="24"/>
        </w:rPr>
        <w:t>(на 0,5% меньше уровня</w:t>
      </w:r>
      <w:r w:rsidRPr="004603B3">
        <w:rPr>
          <w:sz w:val="24"/>
        </w:rPr>
        <w:t xml:space="preserve"> 2017</w:t>
      </w:r>
      <w:r w:rsidR="00011F4A">
        <w:rPr>
          <w:sz w:val="24"/>
        </w:rPr>
        <w:t xml:space="preserve"> </w:t>
      </w:r>
      <w:r w:rsidR="008B2821">
        <w:rPr>
          <w:sz w:val="24"/>
        </w:rPr>
        <w:t>и 2018 годов).</w:t>
      </w:r>
    </w:p>
    <w:p w:rsidR="004603B3" w:rsidRPr="004603B3" w:rsidRDefault="0091041E" w:rsidP="004603B3">
      <w:pPr>
        <w:pStyle w:val="af8"/>
        <w:tabs>
          <w:tab w:val="left" w:pos="709"/>
        </w:tabs>
        <w:spacing w:line="276" w:lineRule="auto"/>
        <w:ind w:left="-567" w:firstLine="567"/>
        <w:rPr>
          <w:sz w:val="24"/>
        </w:rPr>
      </w:pPr>
      <w:r>
        <w:rPr>
          <w:sz w:val="24"/>
        </w:rPr>
        <w:t xml:space="preserve">Распределение </w:t>
      </w:r>
      <w:r w:rsidR="004603B3" w:rsidRPr="004603B3">
        <w:rPr>
          <w:sz w:val="24"/>
        </w:rPr>
        <w:t>участников по гендерному приз</w:t>
      </w:r>
      <w:r>
        <w:rPr>
          <w:sz w:val="24"/>
        </w:rPr>
        <w:t>наку</w:t>
      </w:r>
      <w:r w:rsidR="004603B3" w:rsidRPr="004603B3">
        <w:rPr>
          <w:sz w:val="24"/>
        </w:rPr>
        <w:t xml:space="preserve"> </w:t>
      </w:r>
      <w:r>
        <w:rPr>
          <w:sz w:val="24"/>
        </w:rPr>
        <w:t xml:space="preserve">также </w:t>
      </w:r>
      <w:r w:rsidR="004603B3" w:rsidRPr="004603B3">
        <w:rPr>
          <w:sz w:val="24"/>
        </w:rPr>
        <w:t xml:space="preserve">остается неизменным в течении </w:t>
      </w:r>
      <w:r>
        <w:rPr>
          <w:sz w:val="24"/>
        </w:rPr>
        <w:t xml:space="preserve">шести </w:t>
      </w:r>
      <w:r w:rsidR="004603B3" w:rsidRPr="004603B3">
        <w:rPr>
          <w:sz w:val="24"/>
        </w:rPr>
        <w:t xml:space="preserve">лет – </w:t>
      </w:r>
      <w:r w:rsidR="00011F4A">
        <w:rPr>
          <w:sz w:val="24"/>
        </w:rPr>
        <w:t xml:space="preserve">преобладает </w:t>
      </w:r>
      <w:r w:rsidR="004603B3" w:rsidRPr="004603B3">
        <w:rPr>
          <w:sz w:val="24"/>
        </w:rPr>
        <w:t xml:space="preserve">количество участников - юношей </w:t>
      </w:r>
      <w:r w:rsidR="00011F4A">
        <w:rPr>
          <w:sz w:val="24"/>
        </w:rPr>
        <w:t>(</w:t>
      </w:r>
      <w:r w:rsidR="004603B3" w:rsidRPr="004603B3">
        <w:rPr>
          <w:sz w:val="24"/>
        </w:rPr>
        <w:t>в 2,</w:t>
      </w:r>
      <w:r w:rsidR="00011F4A">
        <w:rPr>
          <w:sz w:val="24"/>
        </w:rPr>
        <w:t>6</w:t>
      </w:r>
      <w:r w:rsidR="004603B3" w:rsidRPr="004603B3">
        <w:rPr>
          <w:sz w:val="24"/>
        </w:rPr>
        <w:t xml:space="preserve"> раза</w:t>
      </w:r>
      <w:r w:rsidR="00011F4A">
        <w:rPr>
          <w:sz w:val="24"/>
        </w:rPr>
        <w:t xml:space="preserve"> больше</w:t>
      </w:r>
      <w:r w:rsidR="004603B3" w:rsidRPr="004603B3">
        <w:rPr>
          <w:sz w:val="24"/>
        </w:rPr>
        <w:t>, чем девушек</w:t>
      </w:r>
      <w:r w:rsidR="00011F4A">
        <w:rPr>
          <w:sz w:val="24"/>
        </w:rPr>
        <w:t>)</w:t>
      </w:r>
      <w:r w:rsidR="004603B3" w:rsidRPr="004603B3">
        <w:rPr>
          <w:sz w:val="24"/>
        </w:rPr>
        <w:t>.</w:t>
      </w:r>
    </w:p>
    <w:p w:rsidR="00925968" w:rsidRPr="00925968" w:rsidRDefault="004603B3" w:rsidP="004603B3">
      <w:pPr>
        <w:pStyle w:val="af8"/>
        <w:tabs>
          <w:tab w:val="left" w:pos="709"/>
        </w:tabs>
        <w:spacing w:line="276" w:lineRule="auto"/>
        <w:ind w:left="-567" w:firstLine="567"/>
        <w:rPr>
          <w:sz w:val="24"/>
        </w:rPr>
      </w:pPr>
      <w:r w:rsidRPr="00925968">
        <w:rPr>
          <w:sz w:val="24"/>
        </w:rPr>
        <w:t>Региональное распределение участников по категориям</w:t>
      </w:r>
      <w:r w:rsidR="004E602E" w:rsidRPr="00925968">
        <w:rPr>
          <w:sz w:val="24"/>
        </w:rPr>
        <w:t xml:space="preserve"> участников</w:t>
      </w:r>
      <w:r w:rsidRPr="00925968">
        <w:rPr>
          <w:sz w:val="24"/>
        </w:rPr>
        <w:t xml:space="preserve"> также остается неизменным: </w:t>
      </w:r>
      <w:r w:rsidR="00652896" w:rsidRPr="00925968">
        <w:rPr>
          <w:sz w:val="24"/>
        </w:rPr>
        <w:t xml:space="preserve">преобладающее основное большинство – это выпускники текущего года (93,5%). Однако, в 2019 году, как и по математике профильного уровня, </w:t>
      </w:r>
      <w:r w:rsidR="00767EDD" w:rsidRPr="00925968">
        <w:rPr>
          <w:sz w:val="24"/>
        </w:rPr>
        <w:t>увеличилось количество участников – выпускников прошлых лет (с 4% в 2018 году до 5,7% в 2019 году).</w:t>
      </w:r>
      <w:r w:rsidRPr="00925968">
        <w:rPr>
          <w:sz w:val="24"/>
        </w:rPr>
        <w:t xml:space="preserve"> </w:t>
      </w:r>
    </w:p>
    <w:p w:rsidR="004603B3" w:rsidRPr="00925968" w:rsidRDefault="004603B3" w:rsidP="004603B3">
      <w:pPr>
        <w:pStyle w:val="af8"/>
        <w:tabs>
          <w:tab w:val="left" w:pos="709"/>
        </w:tabs>
        <w:spacing w:line="276" w:lineRule="auto"/>
        <w:ind w:left="-567" w:firstLine="567"/>
        <w:rPr>
          <w:sz w:val="24"/>
        </w:rPr>
      </w:pPr>
      <w:r w:rsidRPr="00925968">
        <w:rPr>
          <w:sz w:val="24"/>
        </w:rPr>
        <w:t xml:space="preserve">За три года </w:t>
      </w:r>
      <w:r w:rsidR="00925968" w:rsidRPr="00925968">
        <w:rPr>
          <w:sz w:val="24"/>
        </w:rPr>
        <w:t>процент</w:t>
      </w:r>
      <w:r w:rsidRPr="00925968">
        <w:rPr>
          <w:sz w:val="24"/>
        </w:rPr>
        <w:t xml:space="preserve"> участников -</w:t>
      </w:r>
      <w:r w:rsidR="00925968" w:rsidRPr="00925968">
        <w:rPr>
          <w:sz w:val="24"/>
        </w:rPr>
        <w:t xml:space="preserve"> </w:t>
      </w:r>
      <w:r w:rsidRPr="00925968">
        <w:rPr>
          <w:sz w:val="24"/>
        </w:rPr>
        <w:t xml:space="preserve">обучающихся по программам СПО, </w:t>
      </w:r>
      <w:r w:rsidR="00925968" w:rsidRPr="00925968">
        <w:rPr>
          <w:sz w:val="24"/>
        </w:rPr>
        <w:t>не превышает</w:t>
      </w:r>
      <w:r w:rsidRPr="00925968">
        <w:rPr>
          <w:sz w:val="24"/>
        </w:rPr>
        <w:t xml:space="preserve"> 1%.</w:t>
      </w:r>
    </w:p>
    <w:p w:rsidR="004603B3" w:rsidRPr="00E92690" w:rsidRDefault="004603B3" w:rsidP="004603B3">
      <w:pPr>
        <w:spacing w:line="276" w:lineRule="auto"/>
        <w:ind w:left="-567" w:firstLine="567"/>
        <w:jc w:val="both"/>
      </w:pPr>
      <w:r w:rsidRPr="00E92690">
        <w:t xml:space="preserve">Количество участников по типам ОО неизменно и характерно для Ленинградской области. За последние три года </w:t>
      </w:r>
      <w:r w:rsidR="00E92690" w:rsidRPr="00E92690">
        <w:t xml:space="preserve">также </w:t>
      </w:r>
      <w:r w:rsidRPr="00E92690">
        <w:t>не наблюдается заметных изменений в процентном соотношении участников ЕГЭ по физике по видам образовательных организаций и административно-территориальным единицам.</w:t>
      </w:r>
    </w:p>
    <w:p w:rsidR="004603B3" w:rsidRPr="00E92690" w:rsidRDefault="004603B3" w:rsidP="004603B3">
      <w:pPr>
        <w:spacing w:line="276" w:lineRule="auto"/>
        <w:ind w:left="-567" w:firstLine="567"/>
        <w:jc w:val="both"/>
      </w:pPr>
      <w:r w:rsidRPr="00E92690">
        <w:t>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 в целом с неизменным процентом участия.</w:t>
      </w:r>
    </w:p>
    <w:p w:rsidR="00E92690" w:rsidRPr="00E92690" w:rsidRDefault="004603B3" w:rsidP="00D22E6F">
      <w:pPr>
        <w:spacing w:line="276" w:lineRule="auto"/>
        <w:ind w:left="-426" w:firstLine="426"/>
        <w:jc w:val="both"/>
      </w:pPr>
      <w:r w:rsidRPr="00E92690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участников </w:t>
      </w:r>
      <w:r w:rsidR="00E92690">
        <w:t>42,94%</w:t>
      </w:r>
      <w:r w:rsidRPr="00E92690">
        <w:t xml:space="preserve"> (</w:t>
      </w:r>
      <w:r w:rsidR="00E92690">
        <w:t xml:space="preserve">2018 г. – 39,5%, </w:t>
      </w:r>
      <w:r w:rsidRPr="00E92690">
        <w:t xml:space="preserve">2017 г.- 39,7%) дают такие </w:t>
      </w:r>
      <w:r w:rsidR="007F3275">
        <w:t>«</w:t>
      </w:r>
      <w:r w:rsidRPr="00E92690">
        <w:t>большие</w:t>
      </w:r>
      <w:r w:rsidR="007F3275">
        <w:t>»</w:t>
      </w:r>
      <w:r w:rsidRPr="00E92690">
        <w:t xml:space="preserve"> муниципальные образования как Всеволожский, Выборгский, Гатчинский районы. </w:t>
      </w:r>
      <w:r w:rsidR="00D22E6F">
        <w:t>Тем не менее в 2019 году увеличился процент участников во Выборгском районе</w:t>
      </w:r>
      <w:r w:rsidR="00D22E6F" w:rsidRPr="00E92690">
        <w:t xml:space="preserve"> </w:t>
      </w:r>
      <w:r w:rsidR="00E92690" w:rsidRPr="00E92690">
        <w:t xml:space="preserve">Увеличение количества участников во Всеволожском районе связано с увеличением количества обучающихся в муниципальном районе в целом. </w:t>
      </w:r>
    </w:p>
    <w:p w:rsidR="004603B3" w:rsidRPr="00E92690" w:rsidRDefault="00D22E6F" w:rsidP="004603B3">
      <w:pPr>
        <w:spacing w:line="276" w:lineRule="auto"/>
        <w:ind w:left="-567" w:firstLine="567"/>
        <w:jc w:val="both"/>
      </w:pPr>
      <w:r>
        <w:t xml:space="preserve">В остальных районах в целом отмечается предельная стабильность по количеству участников по данному предмету. </w:t>
      </w:r>
    </w:p>
    <w:p w:rsidR="009A70B0" w:rsidRDefault="009A70B0" w:rsidP="009A70B0">
      <w:pPr>
        <w:spacing w:line="360" w:lineRule="auto"/>
        <w:ind w:left="-425"/>
        <w:jc w:val="both"/>
        <w:rPr>
          <w:bCs/>
        </w:rPr>
      </w:pPr>
    </w:p>
    <w:p w:rsidR="005060D9" w:rsidRDefault="009A70B0" w:rsidP="009A70B0">
      <w:pPr>
        <w:ind w:left="-426" w:firstLine="426"/>
        <w:jc w:val="both"/>
        <w:rPr>
          <w:rFonts w:eastAsia="Times New Roman"/>
          <w:b/>
        </w:rPr>
      </w:pPr>
      <w:r>
        <w:rPr>
          <w:rFonts w:eastAsia="Times New Roman"/>
          <w:b/>
        </w:rPr>
        <w:t>РАЗДЕЛ</w:t>
      </w:r>
      <w:r w:rsidR="000933F0" w:rsidRPr="009A70B0">
        <w:rPr>
          <w:rFonts w:eastAsia="Times New Roman"/>
          <w:b/>
        </w:rPr>
        <w:t xml:space="preserve"> </w:t>
      </w:r>
      <w:r w:rsidR="00241C13" w:rsidRPr="009A70B0">
        <w:rPr>
          <w:rFonts w:eastAsia="Times New Roman"/>
          <w:b/>
        </w:rPr>
        <w:t>3</w:t>
      </w:r>
      <w:r w:rsidR="005060D9" w:rsidRPr="009A70B0">
        <w:rPr>
          <w:rFonts w:eastAsia="Times New Roman"/>
          <w:b/>
        </w:rPr>
        <w:t>.  ОСНОВНЫЕ РЕЗУЛЬТАТЫ ЕГЭ ПО ПРЕДМЕТУ</w:t>
      </w:r>
    </w:p>
    <w:p w:rsidR="009A70B0" w:rsidRPr="009A70B0" w:rsidRDefault="009A70B0" w:rsidP="009A70B0">
      <w:pPr>
        <w:ind w:left="-426" w:firstLine="426"/>
        <w:jc w:val="both"/>
        <w:rPr>
          <w:rFonts w:eastAsia="Times New Roman"/>
          <w:b/>
        </w:rPr>
      </w:pPr>
    </w:p>
    <w:p w:rsidR="005060D9" w:rsidRDefault="005060D9" w:rsidP="009A70B0">
      <w:pPr>
        <w:ind w:left="567" w:hanging="567"/>
      </w:pPr>
      <w:r w:rsidRPr="00E2039C">
        <w:t>3.1</w:t>
      </w:r>
      <w:r w:rsidR="000933F0">
        <w:t xml:space="preserve">. </w:t>
      </w:r>
      <w:r w:rsidRPr="00E2039C">
        <w:t xml:space="preserve"> Диаграмма распределения тестовы</w:t>
      </w:r>
      <w:r w:rsidR="00847D70">
        <w:t>х</w:t>
      </w:r>
      <w:r w:rsidRPr="00E2039C">
        <w:t xml:space="preserve"> балл</w:t>
      </w:r>
      <w:r w:rsidR="00847D70">
        <w:t>ов</w:t>
      </w:r>
      <w:r w:rsidR="008500E5">
        <w:t xml:space="preserve"> по предмету</w:t>
      </w:r>
      <w:r w:rsidRPr="00E2039C">
        <w:t xml:space="preserve"> в </w:t>
      </w:r>
      <w:r w:rsidR="00895DDC" w:rsidRPr="00E2039C">
        <w:t>2019</w:t>
      </w:r>
      <w:r w:rsidRPr="00E2039C">
        <w:t xml:space="preserve"> г.</w:t>
      </w:r>
      <w:r w:rsidR="00847D70">
        <w:t xml:space="preserve"> (количеств</w:t>
      </w:r>
      <w:r w:rsidR="008500E5">
        <w:t>о</w:t>
      </w:r>
      <w:r w:rsidR="00847D70">
        <w:t xml:space="preserve"> участников, получивших тот и ли иной тестовый балл)</w:t>
      </w:r>
    </w:p>
    <w:p w:rsidR="00E8312B" w:rsidRDefault="00E8312B" w:rsidP="009A70B0">
      <w:pPr>
        <w:ind w:left="567" w:hanging="567"/>
        <w:sectPr w:rsidR="00E8312B" w:rsidSect="00D116BF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312B" w:rsidRDefault="00E8312B" w:rsidP="009A70B0">
      <w:pPr>
        <w:ind w:left="567" w:hanging="567"/>
      </w:pPr>
      <w:r>
        <w:rPr>
          <w:noProof/>
          <w:sz w:val="28"/>
          <w:szCs w:val="28"/>
        </w:rPr>
        <w:lastRenderedPageBreak/>
        <w:drawing>
          <wp:inline distT="0" distB="0" distL="0" distR="0" wp14:anchorId="42675BC2" wp14:editId="1237FBEB">
            <wp:extent cx="9251950" cy="5236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12B" w:rsidRDefault="00E8312B" w:rsidP="009A70B0">
      <w:pPr>
        <w:ind w:left="567" w:hanging="567"/>
      </w:pPr>
    </w:p>
    <w:p w:rsidR="00E8312B" w:rsidRDefault="00E8312B" w:rsidP="009A70B0">
      <w:pPr>
        <w:ind w:left="567" w:hanging="567"/>
      </w:pPr>
    </w:p>
    <w:p w:rsidR="00E8312B" w:rsidRDefault="00E8312B" w:rsidP="009A70B0">
      <w:pPr>
        <w:ind w:left="567" w:hanging="567"/>
        <w:sectPr w:rsidR="00E8312B" w:rsidSect="00E8312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14AB8" w:rsidRPr="00847D70" w:rsidRDefault="005060D9" w:rsidP="00F1487A">
      <w:pPr>
        <w:ind w:left="567" w:hanging="283"/>
      </w:pPr>
      <w:r w:rsidRPr="00E2039C">
        <w:lastRenderedPageBreak/>
        <w:t>3.2</w:t>
      </w:r>
      <w:r w:rsidR="000933F0">
        <w:t>.</w:t>
      </w:r>
      <w:r w:rsidRPr="00E2039C">
        <w:t xml:space="preserve"> </w:t>
      </w:r>
      <w:r w:rsidR="00614AB8" w:rsidRPr="00E2039C">
        <w:t>Динамика результатов ЕГЭ по предмету за последние 3 года</w:t>
      </w:r>
    </w:p>
    <w:p w:rsidR="002B4243" w:rsidRPr="003F7527" w:rsidRDefault="002B4243" w:rsidP="00F1487A">
      <w:pPr>
        <w:pStyle w:val="af7"/>
        <w:keepNext/>
        <w:ind w:hanging="283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9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52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713"/>
        <w:gridCol w:w="1713"/>
        <w:gridCol w:w="1714"/>
      </w:tblGrid>
      <w:tr w:rsidR="00DD61C0" w:rsidRPr="00DD61C0" w:rsidTr="00F274AD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614AB8" w:rsidRPr="00DD61C0" w:rsidRDefault="00614AB8" w:rsidP="00F1487A">
            <w:pPr>
              <w:ind w:left="599"/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5140" w:type="dxa"/>
            <w:gridSpan w:val="3"/>
          </w:tcPr>
          <w:p w:rsidR="00614AB8" w:rsidRPr="00DD61C0" w:rsidRDefault="00DD61C0" w:rsidP="00D116B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Ленинградская область</w:t>
            </w:r>
          </w:p>
        </w:tc>
      </w:tr>
      <w:tr w:rsidR="00DD61C0" w:rsidRPr="00DD61C0" w:rsidTr="00F274AD">
        <w:trPr>
          <w:cantSplit/>
          <w:trHeight w:val="155"/>
          <w:tblHeader/>
        </w:trPr>
        <w:tc>
          <w:tcPr>
            <w:tcW w:w="5388" w:type="dxa"/>
            <w:vMerge/>
          </w:tcPr>
          <w:p w:rsidR="00614AB8" w:rsidRPr="00DD61C0" w:rsidRDefault="00614AB8" w:rsidP="00D116B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713" w:type="dxa"/>
          </w:tcPr>
          <w:p w:rsidR="00BE21B0" w:rsidRPr="00DD61C0" w:rsidRDefault="00895DDC">
            <w:pPr>
              <w:contextualSpacing/>
              <w:jc w:val="center"/>
              <w:rPr>
                <w:rFonts w:eastAsia="MS Mincho"/>
              </w:rPr>
            </w:pPr>
            <w:r w:rsidRPr="00DD61C0">
              <w:rPr>
                <w:rFonts w:eastAsia="MS Mincho"/>
              </w:rPr>
              <w:t xml:space="preserve">2017 </w:t>
            </w:r>
            <w:r w:rsidR="00614AB8" w:rsidRPr="00DD61C0">
              <w:rPr>
                <w:rFonts w:eastAsia="MS Mincho"/>
              </w:rPr>
              <w:t>г.</w:t>
            </w:r>
          </w:p>
        </w:tc>
        <w:tc>
          <w:tcPr>
            <w:tcW w:w="1713" w:type="dxa"/>
          </w:tcPr>
          <w:p w:rsidR="00BE21B0" w:rsidRPr="00DD61C0" w:rsidRDefault="00895DDC">
            <w:pPr>
              <w:contextualSpacing/>
              <w:jc w:val="center"/>
              <w:rPr>
                <w:rFonts w:eastAsia="MS Mincho"/>
              </w:rPr>
            </w:pPr>
            <w:r w:rsidRPr="00DD61C0">
              <w:rPr>
                <w:rFonts w:eastAsia="MS Mincho"/>
              </w:rPr>
              <w:t xml:space="preserve">2018 </w:t>
            </w:r>
            <w:r w:rsidR="00614AB8" w:rsidRPr="00DD61C0">
              <w:rPr>
                <w:rFonts w:eastAsia="MS Mincho"/>
              </w:rPr>
              <w:t>г.</w:t>
            </w:r>
          </w:p>
        </w:tc>
        <w:tc>
          <w:tcPr>
            <w:tcW w:w="1714" w:type="dxa"/>
          </w:tcPr>
          <w:p w:rsidR="00614AB8" w:rsidRPr="00DD61C0" w:rsidRDefault="00895DDC" w:rsidP="00D116BF">
            <w:pPr>
              <w:contextualSpacing/>
              <w:jc w:val="center"/>
              <w:rPr>
                <w:rFonts w:eastAsia="MS Mincho"/>
              </w:rPr>
            </w:pPr>
            <w:r w:rsidRPr="00DD61C0">
              <w:rPr>
                <w:rFonts w:eastAsia="MS Mincho"/>
              </w:rPr>
              <w:t>2019</w:t>
            </w:r>
            <w:r w:rsidR="00614AB8" w:rsidRPr="00DD61C0">
              <w:rPr>
                <w:rFonts w:eastAsia="MS Mincho"/>
              </w:rPr>
              <w:t xml:space="preserve"> г.</w:t>
            </w:r>
          </w:p>
        </w:tc>
      </w:tr>
      <w:tr w:rsidR="00DD61C0" w:rsidRPr="00DD61C0" w:rsidTr="00F274AD">
        <w:trPr>
          <w:cantSplit/>
          <w:trHeight w:val="349"/>
        </w:trPr>
        <w:tc>
          <w:tcPr>
            <w:tcW w:w="5388" w:type="dxa"/>
          </w:tcPr>
          <w:p w:rsidR="00DD61C0" w:rsidRPr="00DD61C0" w:rsidRDefault="00DD61C0" w:rsidP="00DD61C0">
            <w:pPr>
              <w:contextualSpacing/>
              <w:jc w:val="both"/>
              <w:rPr>
                <w:rFonts w:eastAsia="MS Mincho"/>
              </w:rPr>
            </w:pPr>
            <w:r w:rsidRPr="00DD61C0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1,51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 xml:space="preserve">2,36 </w:t>
            </w:r>
          </w:p>
        </w:tc>
        <w:tc>
          <w:tcPr>
            <w:tcW w:w="1714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2,63</w:t>
            </w:r>
          </w:p>
        </w:tc>
      </w:tr>
      <w:tr w:rsidR="00DD61C0" w:rsidRPr="00DD61C0" w:rsidTr="00F274AD">
        <w:trPr>
          <w:cantSplit/>
          <w:trHeight w:val="354"/>
        </w:trPr>
        <w:tc>
          <w:tcPr>
            <w:tcW w:w="5388" w:type="dxa"/>
          </w:tcPr>
          <w:p w:rsidR="00DD61C0" w:rsidRPr="00DD61C0" w:rsidRDefault="00DD61C0" w:rsidP="00DD61C0">
            <w:pPr>
              <w:contextualSpacing/>
              <w:jc w:val="both"/>
              <w:rPr>
                <w:rFonts w:eastAsia="MS Mincho"/>
              </w:rPr>
            </w:pPr>
            <w:r w:rsidRPr="00DD61C0">
              <w:rPr>
                <w:rFonts w:eastAsia="MS Mincho"/>
              </w:rPr>
              <w:t>Средний тестовый балл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54,89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55,98</w:t>
            </w:r>
          </w:p>
        </w:tc>
        <w:tc>
          <w:tcPr>
            <w:tcW w:w="1714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59,42</w:t>
            </w:r>
          </w:p>
        </w:tc>
      </w:tr>
      <w:tr w:rsidR="00DD61C0" w:rsidRPr="00DD61C0" w:rsidTr="00F274AD">
        <w:trPr>
          <w:cantSplit/>
          <w:trHeight w:val="338"/>
        </w:trPr>
        <w:tc>
          <w:tcPr>
            <w:tcW w:w="5388" w:type="dxa"/>
          </w:tcPr>
          <w:p w:rsidR="00DD61C0" w:rsidRPr="00DD61C0" w:rsidRDefault="00DD61C0" w:rsidP="00DD61C0">
            <w:pPr>
              <w:contextualSpacing/>
              <w:jc w:val="both"/>
              <w:rPr>
                <w:rFonts w:eastAsia="MS Mincho"/>
              </w:rPr>
            </w:pPr>
            <w:r w:rsidRPr="00DD61C0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4,00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 xml:space="preserve">5,41 </w:t>
            </w:r>
          </w:p>
        </w:tc>
        <w:tc>
          <w:tcPr>
            <w:tcW w:w="1714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13,23</w:t>
            </w:r>
          </w:p>
        </w:tc>
      </w:tr>
      <w:tr w:rsidR="00DD61C0" w:rsidRPr="00DD61C0" w:rsidTr="00F274AD">
        <w:trPr>
          <w:cantSplit/>
          <w:trHeight w:val="338"/>
        </w:trPr>
        <w:tc>
          <w:tcPr>
            <w:tcW w:w="5388" w:type="dxa"/>
          </w:tcPr>
          <w:p w:rsidR="00DD61C0" w:rsidRPr="00DD61C0" w:rsidRDefault="00DD61C0" w:rsidP="00DD61C0">
            <w:pPr>
              <w:contextualSpacing/>
              <w:jc w:val="both"/>
              <w:rPr>
                <w:rFonts w:eastAsia="MS Mincho"/>
              </w:rPr>
            </w:pPr>
            <w:r w:rsidRPr="00DD61C0">
              <w:rPr>
                <w:rFonts w:eastAsia="MS Mincho"/>
              </w:rPr>
              <w:t>Получили 100 баллов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0,00</w:t>
            </w:r>
          </w:p>
        </w:tc>
        <w:tc>
          <w:tcPr>
            <w:tcW w:w="1713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0,00</w:t>
            </w:r>
          </w:p>
        </w:tc>
        <w:tc>
          <w:tcPr>
            <w:tcW w:w="1714" w:type="dxa"/>
            <w:vAlign w:val="center"/>
          </w:tcPr>
          <w:p w:rsidR="00DD61C0" w:rsidRPr="00DD61C0" w:rsidRDefault="00DD61C0" w:rsidP="00DD61C0">
            <w:pPr>
              <w:jc w:val="center"/>
            </w:pPr>
            <w:r w:rsidRPr="00DD61C0">
              <w:t>0,53</w:t>
            </w:r>
          </w:p>
        </w:tc>
      </w:tr>
    </w:tbl>
    <w:p w:rsidR="00614AB8" w:rsidRPr="00E2039C" w:rsidRDefault="00614AB8" w:rsidP="00D116BF">
      <w:pPr>
        <w:ind w:left="709"/>
        <w:jc w:val="both"/>
      </w:pPr>
    </w:p>
    <w:p w:rsidR="00F57DA5" w:rsidRDefault="00F57DA5" w:rsidP="00D116BF">
      <w:pPr>
        <w:tabs>
          <w:tab w:val="left" w:pos="709"/>
        </w:tabs>
        <w:jc w:val="both"/>
      </w:pPr>
    </w:p>
    <w:p w:rsidR="005060D9" w:rsidRDefault="00614AB8" w:rsidP="00DD61C0">
      <w:pPr>
        <w:ind w:left="567" w:hanging="283"/>
      </w:pPr>
      <w:r w:rsidRPr="00E2039C">
        <w:t xml:space="preserve">3.3. </w:t>
      </w:r>
      <w:r w:rsidR="005060D9" w:rsidRPr="00E2039C">
        <w:t>Результаты по группам участников экзамена с различным уровнем подготовки:</w:t>
      </w:r>
    </w:p>
    <w:p w:rsidR="003F7527" w:rsidRPr="00E2039C" w:rsidRDefault="003F7527" w:rsidP="00DD61C0">
      <w:pPr>
        <w:tabs>
          <w:tab w:val="left" w:pos="709"/>
        </w:tabs>
        <w:ind w:hanging="283"/>
        <w:jc w:val="both"/>
      </w:pPr>
    </w:p>
    <w:p w:rsidR="005060D9" w:rsidRPr="00847D70" w:rsidRDefault="005060D9" w:rsidP="00DD61C0">
      <w:pPr>
        <w:pStyle w:val="a3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417"/>
        <w:gridCol w:w="1418"/>
        <w:gridCol w:w="1417"/>
        <w:gridCol w:w="1418"/>
      </w:tblGrid>
      <w:tr w:rsidR="007B0E21" w:rsidRPr="00E2039C" w:rsidTr="00983CAA">
        <w:trPr>
          <w:cantSplit/>
          <w:trHeight w:val="1058"/>
          <w:tblHeader/>
        </w:trPr>
        <w:tc>
          <w:tcPr>
            <w:tcW w:w="4819" w:type="dxa"/>
          </w:tcPr>
          <w:p w:rsidR="007B0E21" w:rsidRPr="00E2039C" w:rsidRDefault="007B0E21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E21" w:rsidRPr="00E2039C" w:rsidRDefault="007B0E21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418" w:type="dxa"/>
          </w:tcPr>
          <w:p w:rsidR="007B0E21" w:rsidRPr="00E2039C" w:rsidRDefault="007B0E21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417" w:type="dxa"/>
            <w:vAlign w:val="center"/>
          </w:tcPr>
          <w:p w:rsidR="007B0E21" w:rsidRPr="00E2039C" w:rsidRDefault="00C52947" w:rsidP="00E203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 w:rsidR="00E2039C"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418" w:type="dxa"/>
            <w:vAlign w:val="center"/>
          </w:tcPr>
          <w:p w:rsidR="007B0E21" w:rsidRPr="00E2039C" w:rsidRDefault="007B0E21" w:rsidP="00E203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274AD" w:rsidRPr="00E2039C" w:rsidTr="00983CAA">
        <w:trPr>
          <w:cantSplit/>
        </w:trPr>
        <w:tc>
          <w:tcPr>
            <w:tcW w:w="4819" w:type="dxa"/>
          </w:tcPr>
          <w:p w:rsidR="00F274AD" w:rsidRPr="00E2039C" w:rsidRDefault="00F274AD" w:rsidP="00F27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74AD" w:rsidRPr="00E2039C" w:rsidTr="00983CAA">
        <w:trPr>
          <w:cantSplit/>
        </w:trPr>
        <w:tc>
          <w:tcPr>
            <w:tcW w:w="4819" w:type="dxa"/>
          </w:tcPr>
          <w:p w:rsidR="00F274AD" w:rsidRPr="00E2039C" w:rsidRDefault="00F274AD" w:rsidP="00F27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59,33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64,62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274AD" w:rsidRPr="00E2039C" w:rsidTr="00983CAA">
        <w:trPr>
          <w:cantSplit/>
        </w:trPr>
        <w:tc>
          <w:tcPr>
            <w:tcW w:w="4819" w:type="dxa"/>
          </w:tcPr>
          <w:p w:rsidR="00F274AD" w:rsidRPr="00E2039C" w:rsidRDefault="00F274AD" w:rsidP="00F27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12,31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274AD" w:rsidRPr="00E2039C" w:rsidTr="00983CAA">
        <w:trPr>
          <w:cantSplit/>
        </w:trPr>
        <w:tc>
          <w:tcPr>
            <w:tcW w:w="4819" w:type="dxa"/>
          </w:tcPr>
          <w:p w:rsidR="00F274AD" w:rsidRPr="00E2039C" w:rsidRDefault="00F274AD" w:rsidP="00F27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74AD" w:rsidRPr="00E2039C" w:rsidTr="00983CAA">
        <w:trPr>
          <w:cantSplit/>
        </w:trPr>
        <w:tc>
          <w:tcPr>
            <w:tcW w:w="4819" w:type="dxa"/>
          </w:tcPr>
          <w:p w:rsidR="00F274AD" w:rsidRPr="00E2039C" w:rsidRDefault="00F274AD" w:rsidP="00F274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</w:t>
            </w:r>
            <w:r w:rsidRPr="00F274A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F274AD" w:rsidRPr="00F274AD" w:rsidRDefault="00F274AD" w:rsidP="00F274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4AD">
              <w:rPr>
                <w:rFonts w:ascii="Times New Roman" w:hAnsi="Times New Roman"/>
                <w:sz w:val="24"/>
                <w:szCs w:val="24"/>
              </w:rPr>
              <w:t>0,0</w:t>
            </w:r>
            <w:r w:rsidRPr="00F274A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847D70" w:rsidRDefault="00847D70" w:rsidP="003B3449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5060D9" w:rsidP="00430B1B">
      <w:pPr>
        <w:pStyle w:val="a3"/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1171AF" w:rsidRPr="00E2039C" w:rsidTr="00430B1B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71AF" w:rsidRPr="00E2039C" w:rsidTr="00430B1B">
        <w:trPr>
          <w:cantSplit/>
          <w:tblHeader/>
        </w:trPr>
        <w:tc>
          <w:tcPr>
            <w:tcW w:w="2694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EDB" w:rsidRPr="00E2039C" w:rsidTr="00430B1B">
        <w:trPr>
          <w:cantSplit/>
          <w:tblHeader/>
        </w:trPr>
        <w:tc>
          <w:tcPr>
            <w:tcW w:w="2694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61,47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11,58</w:t>
            </w:r>
          </w:p>
        </w:tc>
        <w:tc>
          <w:tcPr>
            <w:tcW w:w="1559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886EDB" w:rsidRPr="00E2039C" w:rsidTr="00430B1B">
        <w:trPr>
          <w:cantSplit/>
          <w:tblHeader/>
        </w:trPr>
        <w:tc>
          <w:tcPr>
            <w:tcW w:w="2694" w:type="dxa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48,55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24,28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27,17</w:t>
            </w:r>
          </w:p>
        </w:tc>
        <w:tc>
          <w:tcPr>
            <w:tcW w:w="1559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6EDB" w:rsidRPr="00E2039C" w:rsidTr="00430B1B">
        <w:trPr>
          <w:cantSplit/>
          <w:tblHeader/>
        </w:trPr>
        <w:tc>
          <w:tcPr>
            <w:tcW w:w="2694" w:type="dxa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 xml:space="preserve">Коррекционные СОШ 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86EDB" w:rsidRPr="00886EDB" w:rsidRDefault="00886EDB" w:rsidP="00886E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47D70" w:rsidRPr="00E2039C" w:rsidRDefault="00847D70" w:rsidP="00D116B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5060D9" w:rsidP="00BF3FEA">
      <w:pPr>
        <w:pStyle w:val="a3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12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p w:rsidR="00BF3FEA" w:rsidRDefault="00BF3FEA" w:rsidP="00BF3FEA"/>
    <w:p w:rsidR="00BF3FEA" w:rsidRPr="00BF3FEA" w:rsidRDefault="002A02D1" w:rsidP="00AF05B1">
      <w:pPr>
        <w:ind w:left="284"/>
      </w:pPr>
      <w:r>
        <w:t xml:space="preserve">           </w:t>
      </w:r>
    </w:p>
    <w:tbl>
      <w:tblPr>
        <w:tblStyle w:val="a7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382"/>
        <w:gridCol w:w="1382"/>
        <w:gridCol w:w="1382"/>
        <w:gridCol w:w="1382"/>
        <w:gridCol w:w="993"/>
      </w:tblGrid>
      <w:tr w:rsidR="00AF05B1" w:rsidRPr="00E2039C" w:rsidTr="00030385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AF05B1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528" w:type="dxa"/>
            <w:gridSpan w:val="4"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993" w:type="dxa"/>
            <w:vMerge w:val="restart"/>
            <w:vAlign w:val="center"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AF05B1" w:rsidRPr="00E2039C" w:rsidTr="00030385">
        <w:trPr>
          <w:cantSplit/>
          <w:tblHeader/>
        </w:trPr>
        <w:tc>
          <w:tcPr>
            <w:tcW w:w="567" w:type="dxa"/>
            <w:vMerge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ниже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1382" w:type="dxa"/>
            <w:vAlign w:val="center"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 балла до 60 баллов</w:t>
            </w:r>
          </w:p>
        </w:tc>
        <w:tc>
          <w:tcPr>
            <w:tcW w:w="1382" w:type="dxa"/>
            <w:vAlign w:val="center"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382" w:type="dxa"/>
            <w:vAlign w:val="center"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993" w:type="dxa"/>
            <w:vMerge/>
          </w:tcPr>
          <w:p w:rsidR="00AF05B1" w:rsidRPr="00E2039C" w:rsidRDefault="00AF05B1" w:rsidP="000303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05B1" w:rsidRPr="00AE24E1" w:rsidTr="00E85153">
        <w:trPr>
          <w:cantSplit/>
        </w:trPr>
        <w:tc>
          <w:tcPr>
            <w:tcW w:w="567" w:type="dxa"/>
          </w:tcPr>
          <w:p w:rsidR="00AF05B1" w:rsidRPr="00AE24E1" w:rsidRDefault="00AF05B1" w:rsidP="00AF05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F05B1" w:rsidRPr="00AE24E1" w:rsidRDefault="00AF05B1" w:rsidP="00AF05B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  <w:vAlign w:val="center"/>
          </w:tcPr>
          <w:p w:rsidR="00AF05B1" w:rsidRPr="002A02D1" w:rsidRDefault="00AF05B1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5B1" w:rsidRPr="00AE24E1" w:rsidTr="00E85153">
        <w:trPr>
          <w:cantSplit/>
        </w:trPr>
        <w:tc>
          <w:tcPr>
            <w:tcW w:w="567" w:type="dxa"/>
          </w:tcPr>
          <w:p w:rsidR="00AF05B1" w:rsidRPr="00AE24E1" w:rsidRDefault="00AF05B1" w:rsidP="00AF05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F05B1" w:rsidRPr="00AE24E1" w:rsidRDefault="00AF05B1" w:rsidP="00AF05B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  <w:vAlign w:val="center"/>
          </w:tcPr>
          <w:p w:rsidR="00AF05B1" w:rsidRPr="002A02D1" w:rsidRDefault="00AF05B1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05B1" w:rsidRPr="00AE24E1" w:rsidTr="00E85153">
        <w:trPr>
          <w:cantSplit/>
        </w:trPr>
        <w:tc>
          <w:tcPr>
            <w:tcW w:w="567" w:type="dxa"/>
          </w:tcPr>
          <w:p w:rsidR="00AF05B1" w:rsidRPr="00AE24E1" w:rsidRDefault="00AF05B1" w:rsidP="00AF05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F05B1" w:rsidRPr="00AE24E1" w:rsidRDefault="00AF05B1" w:rsidP="00AF05B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93" w:type="dxa"/>
            <w:vAlign w:val="center"/>
          </w:tcPr>
          <w:p w:rsidR="00AF05B1" w:rsidRPr="002A02D1" w:rsidRDefault="00D17CA4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05B1" w:rsidRPr="00AE24E1" w:rsidTr="00E85153">
        <w:trPr>
          <w:cantSplit/>
        </w:trPr>
        <w:tc>
          <w:tcPr>
            <w:tcW w:w="567" w:type="dxa"/>
          </w:tcPr>
          <w:p w:rsidR="00AF05B1" w:rsidRPr="00AE24E1" w:rsidRDefault="00AF05B1" w:rsidP="00AF05B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F05B1" w:rsidRPr="00AE24E1" w:rsidRDefault="00AF05B1" w:rsidP="00AF05B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382" w:type="dxa"/>
            <w:vAlign w:val="center"/>
          </w:tcPr>
          <w:p w:rsidR="00AF05B1" w:rsidRPr="002A02D1" w:rsidRDefault="00AF05B1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993" w:type="dxa"/>
            <w:vAlign w:val="center"/>
          </w:tcPr>
          <w:p w:rsidR="00AF05B1" w:rsidRPr="002A02D1" w:rsidRDefault="00D17CA4" w:rsidP="00AF05B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Pr="00AE24E1" w:rsidRDefault="00D17CA4" w:rsidP="00D17C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993" w:type="dxa"/>
          </w:tcPr>
          <w:p w:rsidR="00D17CA4" w:rsidRDefault="006549DA" w:rsidP="00D17CA4">
            <w:pPr>
              <w:jc w:val="center"/>
            </w:pPr>
            <w:r>
              <w:t>2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6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7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8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9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10.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rPr>
                <w:bCs/>
              </w:rPr>
            </w:pPr>
            <w:r w:rsidRPr="00AE24E1">
              <w:rPr>
                <w:bCs/>
              </w:rPr>
              <w:t>Лодейнопольский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11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12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14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93" w:type="dxa"/>
          </w:tcPr>
          <w:p w:rsidR="00D17CA4" w:rsidRDefault="006549DA" w:rsidP="00D17CA4">
            <w:pPr>
              <w:jc w:val="center"/>
            </w:pPr>
            <w:r>
              <w:t>1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15</w:t>
            </w:r>
            <w:r w:rsidRPr="007C7F23">
              <w:t>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993" w:type="dxa"/>
          </w:tcPr>
          <w:p w:rsidR="00D17CA4" w:rsidRDefault="006549DA" w:rsidP="00D17CA4">
            <w:pPr>
              <w:jc w:val="center"/>
            </w:pPr>
            <w:r>
              <w:t>1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Pr="00AE24E1" w:rsidRDefault="00D17CA4" w:rsidP="00D17C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  <w:tr w:rsidR="00D17CA4" w:rsidRPr="00AE24E1" w:rsidTr="0024016B">
        <w:trPr>
          <w:cantSplit/>
        </w:trPr>
        <w:tc>
          <w:tcPr>
            <w:tcW w:w="567" w:type="dxa"/>
          </w:tcPr>
          <w:p w:rsidR="00D17CA4" w:rsidRDefault="00D17CA4" w:rsidP="00D17CA4">
            <w:r>
              <w:t>18.</w:t>
            </w:r>
          </w:p>
        </w:tc>
        <w:tc>
          <w:tcPr>
            <w:tcW w:w="3402" w:type="dxa"/>
          </w:tcPr>
          <w:p w:rsidR="00D17CA4" w:rsidRPr="00AE24E1" w:rsidRDefault="00D17CA4" w:rsidP="00D17CA4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382" w:type="dxa"/>
            <w:vAlign w:val="center"/>
          </w:tcPr>
          <w:p w:rsidR="00D17CA4" w:rsidRPr="002A02D1" w:rsidRDefault="00D17CA4" w:rsidP="00D17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D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D17CA4" w:rsidRDefault="00D17CA4" w:rsidP="00D17CA4">
            <w:pPr>
              <w:jc w:val="center"/>
            </w:pPr>
            <w:r w:rsidRPr="00ED7B95">
              <w:t>0</w:t>
            </w:r>
          </w:p>
        </w:tc>
      </w:tr>
    </w:tbl>
    <w:p w:rsidR="00AF05B1" w:rsidRDefault="00AF05B1" w:rsidP="00272A5A">
      <w:pPr>
        <w:jc w:val="both"/>
      </w:pPr>
    </w:p>
    <w:p w:rsidR="005060D9" w:rsidRPr="00E2039C" w:rsidRDefault="00614AB8" w:rsidP="0068618A">
      <w:pPr>
        <w:ind w:left="284"/>
        <w:jc w:val="both"/>
        <w:rPr>
          <w:b/>
        </w:rPr>
      </w:pPr>
      <w:r w:rsidRPr="00E2039C">
        <w:t>3.4</w:t>
      </w:r>
      <w:r w:rsidR="00706E31">
        <w:t>.</w:t>
      </w:r>
      <w:r w:rsidR="005060D9" w:rsidRPr="00E2039C">
        <w:t xml:space="preserve"> Выделение </w:t>
      </w:r>
      <w:r w:rsidR="005060D9" w:rsidRPr="000933F0">
        <w:t xml:space="preserve">перечня ОО, продемонстрировавших </w:t>
      </w:r>
      <w:r w:rsidR="005060D9" w:rsidRPr="003B3449">
        <w:rPr>
          <w:u w:val="single"/>
        </w:rPr>
        <w:t>наиболее высокие результаты ЕГЭ</w:t>
      </w:r>
      <w:r w:rsidR="005060D9" w:rsidRPr="000933F0">
        <w:t xml:space="preserve"> по предмету:</w:t>
      </w:r>
      <w:r w:rsidR="005060D9" w:rsidRPr="00E2039C">
        <w:t xml:space="preserve"> выбирается от 5 до 15% от общего числа ОО в субъекте РФ, в которых </w:t>
      </w:r>
    </w:p>
    <w:p w:rsidR="005060D9" w:rsidRPr="00E2039C" w:rsidRDefault="005060D9" w:rsidP="0068618A">
      <w:pPr>
        <w:pStyle w:val="a3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81 до 100 баллов</w:t>
      </w:r>
      <w:r w:rsidR="006F67F1"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Default="00A9105A" w:rsidP="0068618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5060D9" w:rsidRPr="003B3449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</w:t>
      </w:r>
      <w:r w:rsidR="005060D9" w:rsidRPr="00E2039C">
        <w:rPr>
          <w:rFonts w:ascii="Times New Roman" w:eastAsia="Times New Roman" w:hAnsi="Times New Roman"/>
          <w:i/>
          <w:sz w:val="24"/>
          <w:szCs w:val="24"/>
          <w:lang w:eastAsia="ru-RU"/>
        </w:rPr>
        <w:t>вших от 61 до 80 баллов.</w:t>
      </w:r>
    </w:p>
    <w:p w:rsidR="00E2039C" w:rsidRPr="00E2039C" w:rsidRDefault="00E2039C" w:rsidP="0068618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60D9" w:rsidRDefault="005060D9" w:rsidP="0068618A">
      <w:pPr>
        <w:pStyle w:val="a3"/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431F25" w:rsidRPr="00E2039C" w:rsidRDefault="00431F25" w:rsidP="0068618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13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065" w:type="dxa"/>
        <w:tblInd w:w="250" w:type="dxa"/>
        <w:tblLook w:val="04A0" w:firstRow="1" w:lastRow="0" w:firstColumn="1" w:lastColumn="0" w:noHBand="0" w:noVBand="1"/>
      </w:tblPr>
      <w:tblGrid>
        <w:gridCol w:w="445"/>
        <w:gridCol w:w="3664"/>
        <w:gridCol w:w="1985"/>
        <w:gridCol w:w="1985"/>
        <w:gridCol w:w="1986"/>
      </w:tblGrid>
      <w:tr w:rsidR="000113C4" w:rsidRPr="0068618A" w:rsidTr="00092ADC">
        <w:trPr>
          <w:cantSplit/>
          <w:tblHeader/>
        </w:trPr>
        <w:tc>
          <w:tcPr>
            <w:tcW w:w="445" w:type="dxa"/>
            <w:vAlign w:val="center"/>
          </w:tcPr>
          <w:p w:rsidR="000113C4" w:rsidRPr="0068618A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4" w:type="dxa"/>
            <w:vAlign w:val="center"/>
          </w:tcPr>
          <w:p w:rsidR="000113C4" w:rsidRPr="0068618A" w:rsidRDefault="000113C4" w:rsidP="0057388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68618A">
              <w:rPr>
                <w:sz w:val="24"/>
                <w:szCs w:val="24"/>
              </w:rPr>
              <w:t xml:space="preserve"> </w:t>
            </w: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  <w:vAlign w:val="center"/>
          </w:tcPr>
          <w:p w:rsidR="000113C4" w:rsidRPr="0068618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1985" w:type="dxa"/>
            <w:vAlign w:val="center"/>
          </w:tcPr>
          <w:p w:rsidR="000113C4" w:rsidRPr="0068618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986" w:type="dxa"/>
            <w:vAlign w:val="center"/>
          </w:tcPr>
          <w:p w:rsidR="000113C4" w:rsidRPr="0068618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68618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68618A" w:rsidRPr="0068618A" w:rsidTr="00092ADC">
        <w:trPr>
          <w:cantSplit/>
          <w:trHeight w:val="224"/>
        </w:trPr>
        <w:tc>
          <w:tcPr>
            <w:tcW w:w="445" w:type="dxa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68618A" w:rsidRPr="0068618A" w:rsidRDefault="0068618A" w:rsidP="00092AD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618A">
              <w:rPr>
                <w:rFonts w:ascii="Times New Roman" w:hAnsi="Times New Roman"/>
                <w:sz w:val="24"/>
                <w:szCs w:val="24"/>
              </w:rPr>
              <w:t>Гимназия №2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986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618A" w:rsidRPr="0068618A" w:rsidTr="00092ADC">
        <w:trPr>
          <w:cantSplit/>
        </w:trPr>
        <w:tc>
          <w:tcPr>
            <w:tcW w:w="445" w:type="dxa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68618A" w:rsidRPr="0068618A" w:rsidRDefault="0068618A" w:rsidP="00092AD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618A">
              <w:rPr>
                <w:rFonts w:ascii="Times New Roman" w:hAnsi="Times New Roman"/>
                <w:sz w:val="24"/>
                <w:szCs w:val="24"/>
              </w:rPr>
              <w:t>СОШ №6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986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618A" w:rsidRPr="0068618A" w:rsidTr="00092ADC">
        <w:trPr>
          <w:cantSplit/>
        </w:trPr>
        <w:tc>
          <w:tcPr>
            <w:tcW w:w="445" w:type="dxa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68618A" w:rsidRPr="0068618A" w:rsidRDefault="0068618A" w:rsidP="00092AD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 xml:space="preserve">ЧОУ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618A">
              <w:rPr>
                <w:rFonts w:ascii="Times New Roman" w:hAnsi="Times New Roman"/>
                <w:sz w:val="24"/>
                <w:szCs w:val="24"/>
              </w:rPr>
              <w:t>Первая академическая гимназия г. Гатчины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6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618A" w:rsidRPr="0068618A" w:rsidTr="00092ADC">
        <w:trPr>
          <w:cantSplit/>
        </w:trPr>
        <w:tc>
          <w:tcPr>
            <w:tcW w:w="445" w:type="dxa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68618A" w:rsidRPr="0068618A" w:rsidRDefault="0068618A" w:rsidP="00092AD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618A">
              <w:rPr>
                <w:rFonts w:ascii="Times New Roman" w:hAnsi="Times New Roman"/>
                <w:sz w:val="24"/>
                <w:szCs w:val="24"/>
              </w:rPr>
              <w:t>Лицей № 7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86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618A" w:rsidRPr="0068618A" w:rsidTr="00092ADC">
        <w:trPr>
          <w:cantSplit/>
        </w:trPr>
        <w:tc>
          <w:tcPr>
            <w:tcW w:w="445" w:type="dxa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68618A" w:rsidRPr="0068618A" w:rsidRDefault="0068618A" w:rsidP="00092AD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618A">
              <w:rPr>
                <w:rFonts w:ascii="Times New Roman" w:hAnsi="Times New Roman"/>
                <w:sz w:val="24"/>
                <w:szCs w:val="24"/>
              </w:rPr>
              <w:t>Сланцевская СОШ №1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986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618A" w:rsidRPr="0068618A" w:rsidTr="00092ADC">
        <w:trPr>
          <w:cantSplit/>
        </w:trPr>
        <w:tc>
          <w:tcPr>
            <w:tcW w:w="445" w:type="dxa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68618A" w:rsidRPr="0068618A" w:rsidRDefault="0068618A" w:rsidP="00092AD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618A">
              <w:rPr>
                <w:rFonts w:ascii="Times New Roman" w:hAnsi="Times New Roman"/>
                <w:sz w:val="24"/>
                <w:szCs w:val="24"/>
              </w:rPr>
              <w:t>Вырицкая СОШ №1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86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618A" w:rsidRPr="0068618A" w:rsidTr="00092ADC">
        <w:trPr>
          <w:cantSplit/>
        </w:trPr>
        <w:tc>
          <w:tcPr>
            <w:tcW w:w="445" w:type="dxa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64" w:type="dxa"/>
          </w:tcPr>
          <w:p w:rsidR="0068618A" w:rsidRPr="0068618A" w:rsidRDefault="0068618A" w:rsidP="00092ADC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8618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68618A">
              <w:rPr>
                <w:rFonts w:ascii="Times New Roman" w:hAnsi="Times New Roman"/>
                <w:sz w:val="24"/>
                <w:szCs w:val="24"/>
              </w:rPr>
              <w:t>СОШ №3 г. Никольское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85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86" w:type="dxa"/>
            <w:vAlign w:val="center"/>
          </w:tcPr>
          <w:p w:rsidR="0068618A" w:rsidRPr="0068618A" w:rsidRDefault="0068618A" w:rsidP="0068618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6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116BF" w:rsidRDefault="00D116BF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3F7527" w:rsidRPr="00E2039C" w:rsidRDefault="003F7527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D9" w:rsidRPr="00E2039C" w:rsidRDefault="00614AB8" w:rsidP="005738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3B34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16BF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ОО, продемонстрировавших </w:t>
      </w:r>
      <w:r w:rsidR="005060D9" w:rsidRPr="003B34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от 5 до15% от общего числа ОО в субъекте РФ, в  которых </w:t>
      </w:r>
    </w:p>
    <w:p w:rsidR="005060D9" w:rsidRPr="00E2039C" w:rsidRDefault="005060D9" w:rsidP="00573884">
      <w:pPr>
        <w:pStyle w:val="a3"/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E2039C" w:rsidRDefault="005060D9" w:rsidP="00573884">
      <w:pPr>
        <w:pStyle w:val="a3"/>
        <w:numPr>
          <w:ilvl w:val="0"/>
          <w:numId w:val="9"/>
        </w:numPr>
        <w:spacing w:after="12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4B03CA" w:rsidRPr="004B03CA" w:rsidRDefault="004B03CA" w:rsidP="0057388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14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767"/>
        <w:gridCol w:w="1950"/>
        <w:gridCol w:w="1951"/>
        <w:gridCol w:w="1951"/>
      </w:tblGrid>
      <w:tr w:rsidR="000113C4" w:rsidRPr="00163C58" w:rsidTr="00C250E5">
        <w:trPr>
          <w:cantSplit/>
          <w:tblHeader/>
        </w:trPr>
        <w:tc>
          <w:tcPr>
            <w:tcW w:w="446" w:type="dxa"/>
            <w:vAlign w:val="center"/>
          </w:tcPr>
          <w:p w:rsidR="000113C4" w:rsidRPr="00163C58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7" w:type="dxa"/>
            <w:vAlign w:val="center"/>
          </w:tcPr>
          <w:p w:rsidR="000113C4" w:rsidRPr="00163C58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950" w:type="dxa"/>
            <w:vAlign w:val="center"/>
          </w:tcPr>
          <w:p w:rsidR="000113C4" w:rsidRPr="00163C58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113C4" w:rsidRPr="00163C58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951" w:type="dxa"/>
            <w:vAlign w:val="center"/>
          </w:tcPr>
          <w:p w:rsidR="000113C4" w:rsidRPr="00163C58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951" w:type="dxa"/>
            <w:vAlign w:val="center"/>
          </w:tcPr>
          <w:p w:rsidR="000113C4" w:rsidRPr="00163C58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163C58" w:rsidRPr="00163C58" w:rsidTr="00C250E5">
        <w:trPr>
          <w:cantSplit/>
        </w:trPr>
        <w:tc>
          <w:tcPr>
            <w:tcW w:w="446" w:type="dxa"/>
          </w:tcPr>
          <w:p w:rsidR="00163C58" w:rsidRPr="00163C58" w:rsidRDefault="00C250E5" w:rsidP="00163C5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7" w:type="dxa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3C5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C58">
              <w:rPr>
                <w:rFonts w:ascii="Times New Roman" w:hAnsi="Times New Roman"/>
                <w:sz w:val="24"/>
                <w:szCs w:val="24"/>
              </w:rPr>
              <w:t>Дубровская СОШ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3C58" w:rsidRPr="00163C58" w:rsidTr="00C250E5">
        <w:trPr>
          <w:cantSplit/>
        </w:trPr>
        <w:tc>
          <w:tcPr>
            <w:tcW w:w="446" w:type="dxa"/>
          </w:tcPr>
          <w:p w:rsidR="00163C58" w:rsidRPr="00163C58" w:rsidRDefault="00C250E5" w:rsidP="00163C5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7" w:type="dxa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3C58">
              <w:rPr>
                <w:rFonts w:ascii="Times New Roman" w:hAnsi="Times New Roman"/>
                <w:sz w:val="24"/>
                <w:szCs w:val="24"/>
              </w:rPr>
              <w:t xml:space="preserve">ЧОУ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C58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C58">
              <w:rPr>
                <w:rFonts w:ascii="Times New Roman" w:hAnsi="Times New Roman"/>
                <w:sz w:val="24"/>
                <w:szCs w:val="24"/>
              </w:rPr>
              <w:t>Лужки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3C58" w:rsidRPr="00163C58" w:rsidTr="00C250E5">
        <w:trPr>
          <w:cantSplit/>
        </w:trPr>
        <w:tc>
          <w:tcPr>
            <w:tcW w:w="446" w:type="dxa"/>
          </w:tcPr>
          <w:p w:rsidR="00163C58" w:rsidRPr="00163C58" w:rsidRDefault="00C250E5" w:rsidP="00163C5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7" w:type="dxa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3C5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C58">
              <w:rPr>
                <w:rFonts w:ascii="Times New Roman" w:hAnsi="Times New Roman"/>
                <w:sz w:val="24"/>
                <w:szCs w:val="24"/>
              </w:rPr>
              <w:t>Рахьинский ЦО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3C58" w:rsidRPr="00163C58" w:rsidTr="00C250E5">
        <w:trPr>
          <w:cantSplit/>
        </w:trPr>
        <w:tc>
          <w:tcPr>
            <w:tcW w:w="446" w:type="dxa"/>
          </w:tcPr>
          <w:p w:rsidR="00163C58" w:rsidRPr="00163C58" w:rsidRDefault="00C250E5" w:rsidP="00163C5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7" w:type="dxa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3C5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C58">
              <w:rPr>
                <w:rFonts w:ascii="Times New Roman" w:hAnsi="Times New Roman"/>
                <w:sz w:val="24"/>
                <w:szCs w:val="24"/>
              </w:rPr>
              <w:t>Коммунарская СОШ №2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3C58" w:rsidRPr="00163C58" w:rsidTr="00C250E5">
        <w:trPr>
          <w:cantSplit/>
        </w:trPr>
        <w:tc>
          <w:tcPr>
            <w:tcW w:w="446" w:type="dxa"/>
          </w:tcPr>
          <w:p w:rsidR="00163C58" w:rsidRPr="00163C58" w:rsidRDefault="00C250E5" w:rsidP="00163C5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7" w:type="dxa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3C5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C58">
              <w:rPr>
                <w:rFonts w:ascii="Times New Roman" w:hAnsi="Times New Roman"/>
                <w:sz w:val="24"/>
                <w:szCs w:val="24"/>
              </w:rPr>
              <w:t>Гатчинская СОШ№ 11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63C58" w:rsidRPr="00163C58" w:rsidTr="00C250E5">
        <w:trPr>
          <w:cantSplit/>
        </w:trPr>
        <w:tc>
          <w:tcPr>
            <w:tcW w:w="446" w:type="dxa"/>
          </w:tcPr>
          <w:p w:rsidR="00163C58" w:rsidRPr="00163C58" w:rsidRDefault="00C250E5" w:rsidP="00163C5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7" w:type="dxa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63C58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«</w:t>
            </w:r>
            <w:r w:rsidRPr="00163C58">
              <w:rPr>
                <w:rFonts w:ascii="Times New Roman" w:hAnsi="Times New Roman"/>
                <w:sz w:val="24"/>
                <w:szCs w:val="24"/>
              </w:rPr>
              <w:t>Новолисинская СОШ-интернат</w:t>
            </w:r>
            <w:r w:rsidR="007F32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vAlign w:val="center"/>
          </w:tcPr>
          <w:p w:rsidR="00163C58" w:rsidRPr="00163C58" w:rsidRDefault="00163C58" w:rsidP="00163C5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4"/>
      <w:bookmarkEnd w:id="5"/>
      <w:bookmarkEnd w:id="6"/>
    </w:tbl>
    <w:p w:rsidR="005060D9" w:rsidRPr="00E2039C" w:rsidRDefault="005060D9" w:rsidP="00D116BF">
      <w:pPr>
        <w:jc w:val="both"/>
      </w:pPr>
    </w:p>
    <w:p w:rsidR="005060D9" w:rsidRPr="00E2039C" w:rsidRDefault="005060D9" w:rsidP="00C250E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443B41" w:rsidP="00852B2B">
      <w:pPr>
        <w:spacing w:line="276" w:lineRule="auto"/>
        <w:ind w:left="360" w:right="-852"/>
        <w:jc w:val="both"/>
        <w:rPr>
          <w:i/>
        </w:rPr>
      </w:pPr>
      <w:r w:rsidRPr="00746A98">
        <w:rPr>
          <w:rFonts w:eastAsia="Times New Roman"/>
        </w:rPr>
        <w:t>3.6</w:t>
      </w:r>
      <w:r w:rsidR="003B3449" w:rsidRPr="00746A98">
        <w:rPr>
          <w:rFonts w:eastAsia="Times New Roman"/>
        </w:rPr>
        <w:t xml:space="preserve">. </w:t>
      </w:r>
      <w:r w:rsidR="001C11E0" w:rsidRPr="00746A98">
        <w:rPr>
          <w:rFonts w:eastAsia="Times New Roman"/>
        </w:rPr>
        <w:t xml:space="preserve"> </w:t>
      </w:r>
      <w:r w:rsidR="005060D9" w:rsidRPr="00746A98">
        <w:t>В</w:t>
      </w:r>
      <w:r w:rsidR="00ED57AE" w:rsidRPr="00746A98">
        <w:t>ывод</w:t>
      </w:r>
      <w:r w:rsidR="005060D9" w:rsidRPr="00746A98">
        <w:t xml:space="preserve"> о характере изменения результатов ЕГЭ по предмету</w:t>
      </w:r>
      <w:r w:rsidR="009B01B3" w:rsidRPr="00746A98">
        <w:rPr>
          <w:b/>
          <w:i/>
        </w:rPr>
        <w:t xml:space="preserve"> </w:t>
      </w:r>
      <w:r w:rsidR="009B01B3" w:rsidRPr="00746A98">
        <w:rPr>
          <w:i/>
        </w:rPr>
        <w:t>(с опорой на приведенные в разделе 3 показа</w:t>
      </w:r>
      <w:r w:rsidR="00C52947" w:rsidRPr="00746A98">
        <w:rPr>
          <w:i/>
        </w:rPr>
        <w:t>те</w:t>
      </w:r>
      <w:r w:rsidR="009B01B3" w:rsidRPr="00746A98">
        <w:rPr>
          <w:i/>
        </w:rPr>
        <w:t>ли)</w:t>
      </w:r>
    </w:p>
    <w:p w:rsidR="0085193E" w:rsidRDefault="0085193E" w:rsidP="00852B2B">
      <w:pPr>
        <w:spacing w:line="276" w:lineRule="auto"/>
        <w:ind w:left="426" w:right="-852" w:firstLine="567"/>
        <w:jc w:val="both"/>
        <w:rPr>
          <w:rFonts w:eastAsia="MS Mincho"/>
          <w:color w:val="FF0000"/>
        </w:rPr>
      </w:pPr>
    </w:p>
    <w:p w:rsidR="00B521FA" w:rsidRPr="00B521FA" w:rsidRDefault="00B350E5" w:rsidP="00852B2B">
      <w:pPr>
        <w:spacing w:line="276" w:lineRule="auto"/>
        <w:ind w:left="426" w:right="-852" w:firstLine="567"/>
        <w:jc w:val="both"/>
        <w:rPr>
          <w:rFonts w:eastAsia="MS Mincho"/>
        </w:rPr>
      </w:pPr>
      <w:r w:rsidRPr="00B521FA">
        <w:rPr>
          <w:rFonts w:eastAsia="MS Mincho"/>
        </w:rPr>
        <w:t>В 201</w:t>
      </w:r>
      <w:r w:rsidR="00B521FA" w:rsidRPr="00B521FA">
        <w:rPr>
          <w:rFonts w:eastAsia="MS Mincho"/>
        </w:rPr>
        <w:t>9</w:t>
      </w:r>
      <w:r w:rsidRPr="00B521FA">
        <w:rPr>
          <w:rFonts w:eastAsia="MS Mincho"/>
        </w:rPr>
        <w:t xml:space="preserve"> году получены более высокие результаты по сравнению с 201</w:t>
      </w:r>
      <w:r w:rsidR="00B521FA" w:rsidRPr="00B521FA">
        <w:rPr>
          <w:rFonts w:eastAsia="MS Mincho"/>
        </w:rPr>
        <w:t>8</w:t>
      </w:r>
      <w:r w:rsidRPr="00B521FA">
        <w:rPr>
          <w:rFonts w:eastAsia="MS Mincho"/>
        </w:rPr>
        <w:t xml:space="preserve"> годом по следующим показателям:</w:t>
      </w:r>
    </w:p>
    <w:p w:rsidR="006F7DF9" w:rsidRDefault="00B521FA" w:rsidP="006F7DF9">
      <w:pPr>
        <w:spacing w:line="276" w:lineRule="auto"/>
        <w:ind w:left="426" w:right="-852" w:firstLine="567"/>
        <w:jc w:val="both"/>
        <w:rPr>
          <w:rFonts w:eastAsia="MS Mincho"/>
        </w:rPr>
      </w:pPr>
      <w:r w:rsidRPr="00B521FA">
        <w:rPr>
          <w:rFonts w:eastAsia="MS Mincho"/>
        </w:rPr>
        <w:t xml:space="preserve">- региональный средний тестовый балл </w:t>
      </w:r>
      <w:r w:rsidR="00571016" w:rsidRPr="00B521FA">
        <w:rPr>
          <w:rFonts w:eastAsia="MS Mincho"/>
        </w:rPr>
        <w:t>вырос на</w:t>
      </w:r>
      <w:r w:rsidRPr="00B521FA">
        <w:rPr>
          <w:rFonts w:eastAsia="MS Mincho"/>
        </w:rPr>
        <w:t xml:space="preserve"> </w:t>
      </w:r>
      <w:r w:rsidR="00F846C4">
        <w:rPr>
          <w:rFonts w:eastAsia="MS Mincho"/>
        </w:rPr>
        <w:t>3,44</w:t>
      </w:r>
      <w:r w:rsidRPr="00B521FA">
        <w:rPr>
          <w:rFonts w:eastAsia="MS Mincho"/>
        </w:rPr>
        <w:t xml:space="preserve"> и составил </w:t>
      </w:r>
      <w:r w:rsidR="00F846C4">
        <w:rPr>
          <w:rFonts w:eastAsia="MS Mincho"/>
        </w:rPr>
        <w:t>59,42,</w:t>
      </w:r>
      <w:r w:rsidRPr="00B521FA">
        <w:rPr>
          <w:rFonts w:eastAsia="MS Mincho"/>
        </w:rPr>
        <w:t xml:space="preserve"> достигнув максимального з</w:t>
      </w:r>
      <w:r w:rsidR="006F7DF9">
        <w:rPr>
          <w:rFonts w:eastAsia="MS Mincho"/>
        </w:rPr>
        <w:t>начения за все время сдачи ЕГЭ;</w:t>
      </w:r>
    </w:p>
    <w:p w:rsidR="00D06AD4" w:rsidRPr="00852B2B" w:rsidRDefault="00D06AD4" w:rsidP="00D06AD4">
      <w:pPr>
        <w:spacing w:line="276" w:lineRule="auto"/>
        <w:ind w:left="426" w:right="-852" w:firstLine="567"/>
        <w:jc w:val="both"/>
      </w:pPr>
      <w:r>
        <w:t xml:space="preserve">- </w:t>
      </w:r>
      <w:r w:rsidRPr="00852B2B">
        <w:t xml:space="preserve">значительно </w:t>
      </w:r>
      <w:r>
        <w:t>возросла</w:t>
      </w:r>
      <w:r w:rsidRPr="00852B2B">
        <w:t xml:space="preserve"> доля  участников, получивших от 81 до 99 баллов – от 5,54% в 2018 году до  14,15% в 2019 году (2017 г. -  4,22%). </w:t>
      </w:r>
    </w:p>
    <w:p w:rsidR="001A37AF" w:rsidRPr="00B521FA" w:rsidRDefault="006F7DF9" w:rsidP="00D06AD4">
      <w:pPr>
        <w:spacing w:line="276" w:lineRule="auto"/>
        <w:ind w:left="426" w:right="-852" w:firstLine="567"/>
        <w:jc w:val="both"/>
        <w:rPr>
          <w:rFonts w:eastAsia="MS Mincho"/>
        </w:rPr>
      </w:pPr>
      <w:r>
        <w:rPr>
          <w:rFonts w:eastAsia="MS Mincho"/>
        </w:rPr>
        <w:t>- к</w:t>
      </w:r>
      <w:r w:rsidR="00F846C4">
        <w:rPr>
          <w:rFonts w:eastAsia="MS Mincho"/>
        </w:rPr>
        <w:t>оличество не сдавших экзамен по региону практически осталось на уровне 2018 года (меньше на 0,3%);</w:t>
      </w:r>
    </w:p>
    <w:p w:rsidR="00C459E6" w:rsidRDefault="00B521FA" w:rsidP="00852B2B">
      <w:pPr>
        <w:spacing w:line="276" w:lineRule="auto"/>
        <w:ind w:left="426" w:right="-852" w:firstLine="567"/>
        <w:jc w:val="both"/>
        <w:rPr>
          <w:rFonts w:eastAsia="MS Mincho"/>
        </w:rPr>
      </w:pPr>
      <w:r w:rsidRPr="00B521FA">
        <w:rPr>
          <w:rFonts w:eastAsia="MS Mincho"/>
        </w:rPr>
        <w:t>- 6 ВТГ (0,53%) набрали 100 баллов по физике</w:t>
      </w:r>
      <w:r w:rsidR="00F846C4">
        <w:rPr>
          <w:rFonts w:eastAsia="MS Mincho"/>
        </w:rPr>
        <w:t xml:space="preserve"> (в 2017,2018 г.г. нет стобалльных результатов).</w:t>
      </w:r>
      <w:r w:rsidRPr="00B521FA">
        <w:rPr>
          <w:rFonts w:eastAsia="MS Mincho"/>
        </w:rPr>
        <w:t xml:space="preserve"> Это лучший результат все время сдачи ЕГЭ.</w:t>
      </w:r>
    </w:p>
    <w:p w:rsidR="001A37AF" w:rsidRDefault="00B350E5" w:rsidP="00852B2B">
      <w:pPr>
        <w:spacing w:line="276" w:lineRule="auto"/>
        <w:ind w:left="426" w:right="-852" w:firstLine="567"/>
        <w:jc w:val="both"/>
      </w:pPr>
      <w:r w:rsidRPr="00C459E6">
        <w:t>Катег</w:t>
      </w:r>
      <w:r w:rsidR="00C459E6" w:rsidRPr="00C459E6">
        <w:t xml:space="preserve">ория выпускников текущего года, как и в 2018 году, </w:t>
      </w:r>
      <w:r w:rsidRPr="00C459E6">
        <w:t xml:space="preserve">получила лучшие результаты </w:t>
      </w:r>
    </w:p>
    <w:p w:rsidR="001A37AF" w:rsidRPr="00B521FA" w:rsidRDefault="001A37AF" w:rsidP="001A37AF">
      <w:pPr>
        <w:spacing w:line="276" w:lineRule="auto"/>
        <w:ind w:left="426" w:right="-852" w:firstLine="567"/>
        <w:jc w:val="both"/>
        <w:rPr>
          <w:rFonts w:eastAsia="MS Mincho"/>
        </w:rPr>
      </w:pPr>
      <w:r w:rsidRPr="00B521FA">
        <w:rPr>
          <w:rFonts w:eastAsia="MS Mincho"/>
        </w:rPr>
        <w:t xml:space="preserve">- региональный средний тестовый балл </w:t>
      </w:r>
      <w:r>
        <w:t xml:space="preserve">выпускников </w:t>
      </w:r>
      <w:r w:rsidRPr="00B521FA">
        <w:t xml:space="preserve">текущего года </w:t>
      </w:r>
      <w:r w:rsidRPr="00B521FA">
        <w:rPr>
          <w:rFonts w:eastAsia="MS Mincho"/>
        </w:rPr>
        <w:t>вырос  на 4,58 тестовых балла, и составил 60,56, достигнув максимального значения за все время сдачи ЕГЭ;</w:t>
      </w:r>
    </w:p>
    <w:p w:rsidR="001A37AF" w:rsidRDefault="001A37AF" w:rsidP="001A37AF">
      <w:pPr>
        <w:spacing w:line="276" w:lineRule="auto"/>
        <w:ind w:left="426" w:right="-852" w:firstLine="567"/>
        <w:jc w:val="both"/>
        <w:rPr>
          <w:rFonts w:eastAsia="MS Mincho"/>
        </w:rPr>
      </w:pPr>
    </w:p>
    <w:p w:rsidR="001A37AF" w:rsidRDefault="001A37AF" w:rsidP="001A37AF">
      <w:pPr>
        <w:spacing w:line="276" w:lineRule="auto"/>
        <w:ind w:left="426" w:right="-852" w:firstLine="567"/>
        <w:jc w:val="both"/>
      </w:pPr>
      <w:r w:rsidRPr="00B521FA">
        <w:rPr>
          <w:rFonts w:eastAsia="MS Mincho"/>
        </w:rPr>
        <w:lastRenderedPageBreak/>
        <w:t>- количество не сдавших экзамен, сократилось на 0,3 % и составило 1,35 % от общего числа сдающих ВТГ, что является лучшим результатом не только за последние три го</w:t>
      </w:r>
      <w:r>
        <w:rPr>
          <w:rFonts w:eastAsia="MS Mincho"/>
        </w:rPr>
        <w:t>да, но и за все время сдачи ЕГЭ;</w:t>
      </w:r>
    </w:p>
    <w:p w:rsidR="00C459E6" w:rsidRPr="00C459E6" w:rsidRDefault="00B350E5" w:rsidP="00852B2B">
      <w:pPr>
        <w:spacing w:line="276" w:lineRule="auto"/>
        <w:ind w:left="426" w:right="-852" w:firstLine="567"/>
        <w:jc w:val="both"/>
        <w:rPr>
          <w:rFonts w:eastAsia="MS Mincho"/>
        </w:rPr>
      </w:pPr>
      <w:r w:rsidRPr="00C459E6">
        <w:t xml:space="preserve">– </w:t>
      </w:r>
      <w:r w:rsidR="00C459E6" w:rsidRPr="00C459E6">
        <w:t>ниже процент набравших тестовый балл от минимального до 60 тестовых баллов в 2019 году -</w:t>
      </w:r>
      <w:r w:rsidR="00C459E6">
        <w:t xml:space="preserve"> 59,33% (2018 год - 66,77 %, 2017 год</w:t>
      </w:r>
      <w:r w:rsidR="00C459E6" w:rsidRPr="00C459E6">
        <w:t xml:space="preserve"> -74%), </w:t>
      </w:r>
    </w:p>
    <w:p w:rsidR="00852B2B" w:rsidRPr="00852B2B" w:rsidRDefault="00C459E6" w:rsidP="00852B2B">
      <w:pPr>
        <w:spacing w:line="276" w:lineRule="auto"/>
        <w:ind w:left="426" w:right="-852" w:firstLine="567"/>
        <w:jc w:val="both"/>
      </w:pPr>
      <w:r w:rsidRPr="00852B2B">
        <w:t>меньше</w:t>
      </w:r>
      <w:r w:rsidR="00B350E5" w:rsidRPr="00852B2B">
        <w:t xml:space="preserve"> доля участников, получивших от 61 до 80 баллов – </w:t>
      </w:r>
      <w:r w:rsidRPr="00852B2B">
        <w:t>24</w:t>
      </w:r>
      <w:r w:rsidR="00B350E5" w:rsidRPr="00852B2B">
        <w:t>,</w:t>
      </w:r>
      <w:r w:rsidRPr="00852B2B">
        <w:t>65</w:t>
      </w:r>
      <w:r w:rsidR="00B350E5" w:rsidRPr="00852B2B">
        <w:t xml:space="preserve"> %  (</w:t>
      </w:r>
      <w:r w:rsidR="00E0446E">
        <w:t>2018 год</w:t>
      </w:r>
      <w:r w:rsidRPr="00852B2B">
        <w:t xml:space="preserve"> – 26,04%, </w:t>
      </w:r>
      <w:r w:rsidR="00B350E5" w:rsidRPr="00852B2B">
        <w:t>2017 г</w:t>
      </w:r>
      <w:r w:rsidR="00E0446E">
        <w:t>од</w:t>
      </w:r>
      <w:r w:rsidR="00B350E5" w:rsidRPr="00852B2B">
        <w:t xml:space="preserve"> -21%), </w:t>
      </w:r>
      <w:r w:rsidR="00852B2B" w:rsidRPr="00852B2B">
        <w:t>частично часть частников этого сегмента перешла в следующую категорию участников</w:t>
      </w:r>
      <w:r w:rsidR="00D06AD4">
        <w:t>.</w:t>
      </w:r>
    </w:p>
    <w:p w:rsidR="00B350E5" w:rsidRDefault="00B350E5" w:rsidP="00852B2B">
      <w:pPr>
        <w:spacing w:line="276" w:lineRule="auto"/>
        <w:ind w:left="426" w:right="-852" w:firstLine="567"/>
        <w:jc w:val="both"/>
      </w:pPr>
      <w:r w:rsidRPr="00E0446E">
        <w:rPr>
          <w:bCs/>
        </w:rPr>
        <w:t xml:space="preserve">Основной процент </w:t>
      </w:r>
      <w:r w:rsidRPr="00E0446E">
        <w:t xml:space="preserve">участников, набравших балл ниже минимального – категория обучающихся по программам СПО </w:t>
      </w:r>
      <w:r w:rsidR="00E0446E" w:rsidRPr="00E0446E">
        <w:t>- 25</w:t>
      </w:r>
      <w:r w:rsidRPr="00E0446E">
        <w:t xml:space="preserve">% (показатель </w:t>
      </w:r>
      <w:r w:rsidR="00E0446E" w:rsidRPr="00E0446E">
        <w:t xml:space="preserve">лучше 2018 года – 45,5%, </w:t>
      </w:r>
      <w:r w:rsidRPr="00E0446E">
        <w:t>2017 г</w:t>
      </w:r>
      <w:r w:rsidR="00E0446E" w:rsidRPr="00E0446E">
        <w:t>од</w:t>
      </w:r>
      <w:r w:rsidRPr="00E0446E">
        <w:t xml:space="preserve"> - 12,5%). </w:t>
      </w:r>
    </w:p>
    <w:p w:rsidR="00E45392" w:rsidRDefault="00E45392" w:rsidP="00852B2B">
      <w:pPr>
        <w:spacing w:line="276" w:lineRule="auto"/>
        <w:ind w:left="426" w:right="-852" w:firstLine="567"/>
        <w:jc w:val="both"/>
      </w:pPr>
      <w:r>
        <w:t>В целом ВПЛ получили результаты 2019 года ниже результатов 2018 года.</w:t>
      </w:r>
    </w:p>
    <w:p w:rsidR="00E45392" w:rsidRDefault="00E45392" w:rsidP="00852B2B">
      <w:pPr>
        <w:spacing w:line="276" w:lineRule="auto"/>
        <w:ind w:left="426" w:right="-852" w:firstLine="567"/>
        <w:jc w:val="both"/>
      </w:pPr>
      <w:r>
        <w:t>К</w:t>
      </w:r>
      <w:r w:rsidRPr="00E0446E">
        <w:t xml:space="preserve">оличество выпускников прошлых лет, не сдавших экзамен, по сравнению с прошлым годом увеличилось до 23,08% (хотя в предыдущем году отмечено уменьшение % не сдавших в этой категории - 2018 год – 8,7%, 2017 год - 16%).  </w:t>
      </w:r>
      <w:r>
        <w:t>Также ВПЛ не смогли перейти в категорию участников</w:t>
      </w:r>
      <w:r w:rsidRPr="00E2039C">
        <w:t>, получивших от 81 до 99 баллов</w:t>
      </w:r>
      <w:r>
        <w:t xml:space="preserve">. Сократилась с </w:t>
      </w:r>
      <w:r w:rsidR="00D06AD4">
        <w:t>12,</w:t>
      </w:r>
      <w:r>
        <w:t>3 % до 10,9 %  в этой категории д</w:t>
      </w:r>
      <w:r w:rsidRPr="00E45392">
        <w:rPr>
          <w:rFonts w:eastAsia="Times New Roman"/>
          <w:bCs/>
        </w:rPr>
        <w:t>оля</w:t>
      </w:r>
      <w:r w:rsidRPr="00E45392">
        <w:t xml:space="preserve"> участников, получивших от 61 до 80 баллов</w:t>
      </w:r>
      <w:r>
        <w:t>.</w:t>
      </w:r>
      <w:r w:rsidRPr="00E45392">
        <w:t xml:space="preserve">    </w:t>
      </w:r>
    </w:p>
    <w:p w:rsidR="00B350E5" w:rsidRPr="00D06AD4" w:rsidRDefault="00B350E5" w:rsidP="00852B2B">
      <w:pPr>
        <w:spacing w:line="276" w:lineRule="auto"/>
        <w:ind w:left="426" w:right="-852" w:firstLine="567"/>
        <w:jc w:val="both"/>
        <w:rPr>
          <w:bCs/>
        </w:rPr>
      </w:pPr>
      <w:r w:rsidRPr="00D06AD4">
        <w:rPr>
          <w:bCs/>
        </w:rPr>
        <w:t>Как и в 201</w:t>
      </w:r>
      <w:r w:rsidR="00D06AD4" w:rsidRPr="00D06AD4">
        <w:rPr>
          <w:bCs/>
        </w:rPr>
        <w:t>8</w:t>
      </w:r>
      <w:r w:rsidRPr="00D06AD4">
        <w:rPr>
          <w:bCs/>
        </w:rPr>
        <w:t xml:space="preserve"> году, </w:t>
      </w:r>
      <w:r w:rsidR="00D06AD4" w:rsidRPr="00D06AD4">
        <w:rPr>
          <w:bCs/>
        </w:rPr>
        <w:t xml:space="preserve">в 2019 году </w:t>
      </w:r>
      <w:r w:rsidRPr="00D06AD4">
        <w:rPr>
          <w:bCs/>
        </w:rPr>
        <w:t>лицеисты и гимназисты показали наиболее лучшие результаты по предмету: набр</w:t>
      </w:r>
      <w:r w:rsidR="00D06AD4" w:rsidRPr="00D06AD4">
        <w:rPr>
          <w:bCs/>
        </w:rPr>
        <w:t>авших балл ниже минимального 0</w:t>
      </w:r>
      <w:r w:rsidRPr="00D06AD4">
        <w:rPr>
          <w:bCs/>
        </w:rPr>
        <w:t xml:space="preserve">%, среди участников средних школ – почти </w:t>
      </w:r>
      <w:r w:rsidR="00D06AD4" w:rsidRPr="00D06AD4">
        <w:rPr>
          <w:bCs/>
        </w:rPr>
        <w:t>1,5</w:t>
      </w:r>
      <w:r w:rsidRPr="00D06AD4">
        <w:rPr>
          <w:bCs/>
        </w:rPr>
        <w:t>%, участники из</w:t>
      </w:r>
      <w:r w:rsidR="00D06AD4" w:rsidRPr="00D06AD4">
        <w:rPr>
          <w:bCs/>
        </w:rPr>
        <w:t xml:space="preserve"> СОШ с углублённым изучением 1</w:t>
      </w:r>
      <w:r w:rsidRPr="00D06AD4">
        <w:rPr>
          <w:bCs/>
        </w:rPr>
        <w:t>%.</w:t>
      </w:r>
    </w:p>
    <w:p w:rsidR="00B350E5" w:rsidRPr="00D06AD4" w:rsidRDefault="00B350E5" w:rsidP="00852B2B">
      <w:pPr>
        <w:spacing w:line="276" w:lineRule="auto"/>
        <w:ind w:left="426" w:right="-852" w:firstLine="567"/>
        <w:jc w:val="both"/>
        <w:rPr>
          <w:bCs/>
          <w:highlight w:val="yellow"/>
        </w:rPr>
      </w:pPr>
      <w:r w:rsidRPr="00D06AD4">
        <w:rPr>
          <w:bCs/>
        </w:rPr>
        <w:t xml:space="preserve">Во всех типах школ большую долю составляют участники, получившие тестовый балл от </w:t>
      </w:r>
      <w:r w:rsidR="00D06AD4" w:rsidRPr="00D06AD4">
        <w:rPr>
          <w:bCs/>
        </w:rPr>
        <w:t>минимального балла до 60 баллов.</w:t>
      </w:r>
    </w:p>
    <w:p w:rsidR="00B350E5" w:rsidRPr="00D06AD4" w:rsidRDefault="00D06AD4" w:rsidP="00852B2B">
      <w:pPr>
        <w:spacing w:line="276" w:lineRule="auto"/>
        <w:ind w:left="426" w:right="-852" w:firstLine="567"/>
        <w:jc w:val="both"/>
        <w:rPr>
          <w:bCs/>
        </w:rPr>
      </w:pPr>
      <w:r w:rsidRPr="00D06AD4">
        <w:rPr>
          <w:bCs/>
        </w:rPr>
        <w:t>Кроме участников из коррекционных школ, в</w:t>
      </w:r>
      <w:r w:rsidR="00B350E5" w:rsidRPr="00D06AD4">
        <w:rPr>
          <w:bCs/>
        </w:rPr>
        <w:t>о всех типах школ выросли доли участников, получивших средние баллы (61-80), и высокобальные результаты (81-</w:t>
      </w:r>
      <w:r w:rsidRPr="00D06AD4">
        <w:rPr>
          <w:bCs/>
        </w:rPr>
        <w:t>99</w:t>
      </w:r>
      <w:r w:rsidR="00B350E5" w:rsidRPr="00D06AD4">
        <w:rPr>
          <w:bCs/>
        </w:rPr>
        <w:t>).</w:t>
      </w:r>
    </w:p>
    <w:p w:rsidR="00B350E5" w:rsidRPr="00D06AD4" w:rsidRDefault="00B350E5" w:rsidP="00852B2B">
      <w:pPr>
        <w:spacing w:line="276" w:lineRule="auto"/>
        <w:ind w:left="426" w:right="-852" w:firstLine="567"/>
        <w:jc w:val="both"/>
      </w:pPr>
      <w:r w:rsidRPr="00D06AD4">
        <w:t>Результаты ЕГЭ по физике в сравнении по АТЕ в 201</w:t>
      </w:r>
      <w:r w:rsidR="00D06AD4" w:rsidRPr="00D06AD4">
        <w:t>9</w:t>
      </w:r>
      <w:r w:rsidRPr="00D06AD4">
        <w:t> г. не претерпели значительных изменений по сравнению с пр</w:t>
      </w:r>
      <w:r w:rsidR="00D06AD4" w:rsidRPr="00D06AD4">
        <w:t>едыдущими</w:t>
      </w:r>
      <w:r w:rsidRPr="00D06AD4">
        <w:t xml:space="preserve"> г</w:t>
      </w:r>
      <w:r w:rsidR="00D06AD4" w:rsidRPr="00D06AD4">
        <w:t>одами</w:t>
      </w:r>
      <w:r w:rsidRPr="00D06AD4">
        <w:t>.</w:t>
      </w:r>
    </w:p>
    <w:p w:rsidR="005060D9" w:rsidRDefault="003B3449" w:rsidP="00D06AD4">
      <w:pPr>
        <w:pStyle w:val="1"/>
        <w:ind w:left="426" w:right="-852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5060D9" w:rsidRPr="003B3449">
        <w:rPr>
          <w:rFonts w:ascii="Times New Roman" w:eastAsia="Times New Roman" w:hAnsi="Times New Roman" w:cs="Times New Roman"/>
          <w:color w:val="auto"/>
          <w:sz w:val="24"/>
          <w:szCs w:val="24"/>
        </w:rPr>
        <w:t>4. АНАЛИЗ РЕЗУЛЬТАТОВ ВЫПОЛНЕНИЯ ОТДЕЛЬНЫХ ЗАДАНИЙ ИЛИ ГРУПП ЗАДАНИЙ</w:t>
      </w:r>
    </w:p>
    <w:p w:rsidR="003B3449" w:rsidRDefault="003B3449" w:rsidP="00D06AD4">
      <w:pPr>
        <w:ind w:left="426" w:right="-852" w:firstLine="567"/>
        <w:jc w:val="both"/>
        <w:rPr>
          <w:b/>
        </w:rPr>
      </w:pPr>
    </w:p>
    <w:p w:rsidR="003E43F2" w:rsidRPr="003B3449" w:rsidRDefault="003E43F2" w:rsidP="00D06AD4">
      <w:pPr>
        <w:spacing w:after="120"/>
        <w:ind w:left="426" w:right="-852" w:firstLine="567"/>
        <w:jc w:val="both"/>
      </w:pPr>
      <w:r w:rsidRPr="003B3449">
        <w:t>4.1. Краткая характеристика КИМ по учебному предмету</w:t>
      </w:r>
    </w:p>
    <w:p w:rsidR="004A1E84" w:rsidRPr="00024E6B" w:rsidRDefault="004A1E84" w:rsidP="00D06AD4">
      <w:pPr>
        <w:ind w:left="426" w:right="-852" w:firstLine="567"/>
        <w:contextualSpacing/>
        <w:jc w:val="both"/>
        <w:rPr>
          <w:b/>
        </w:rPr>
      </w:pPr>
      <w:r w:rsidRPr="00024E6B">
        <w:rPr>
          <w:b/>
        </w:rPr>
        <w:t>Вариант КИМ № 310.</w:t>
      </w:r>
    </w:p>
    <w:p w:rsidR="004A1E84" w:rsidRPr="002844C6" w:rsidRDefault="004A1E84" w:rsidP="00D06AD4">
      <w:pPr>
        <w:ind w:left="426" w:right="-852" w:firstLine="567"/>
        <w:contextualSpacing/>
        <w:jc w:val="both"/>
        <w:rPr>
          <w:sz w:val="28"/>
          <w:szCs w:val="28"/>
        </w:rPr>
      </w:pPr>
    </w:p>
    <w:p w:rsidR="004A1E84" w:rsidRPr="00FE4CCB" w:rsidRDefault="004A1E84" w:rsidP="00D06AD4">
      <w:pPr>
        <w:spacing w:line="276" w:lineRule="auto"/>
        <w:ind w:left="426" w:right="-852" w:firstLine="567"/>
        <w:contextualSpacing/>
        <w:jc w:val="both"/>
      </w:pPr>
      <w:r w:rsidRPr="00FE4CCB">
        <w:t>Содержательные особенности описываются на основе открытых  вариантов КИМ №310. Структура КИМ, вид заданий, содержание заданий  и уровень сложности соответствует спецификации и кодификатору КИМ ЕГЭ 2019 года.</w:t>
      </w:r>
    </w:p>
    <w:p w:rsidR="004A1E84" w:rsidRPr="00FE4CCB" w:rsidRDefault="004A1E84" w:rsidP="00D06AD4">
      <w:pPr>
        <w:autoSpaceDE w:val="0"/>
        <w:autoSpaceDN w:val="0"/>
        <w:adjustRightInd w:val="0"/>
        <w:spacing w:line="276" w:lineRule="auto"/>
        <w:ind w:left="426" w:right="-852" w:firstLine="567"/>
        <w:jc w:val="both"/>
        <w:rPr>
          <w:rFonts w:eastAsia="TimesNewRomanPSMT"/>
        </w:rPr>
      </w:pPr>
      <w:r w:rsidRPr="00FE4CCB">
        <w:rPr>
          <w:rFonts w:eastAsia="TimesNewRomanPSMT"/>
        </w:rPr>
        <w:t xml:space="preserve">Данный вариант экзаменационной работы состоит  из двух частей и включает  в себя  32 задания, различающихся формой и уровнем сложности (представлены задания базового,  повышенного и  высокого уровня).  </w:t>
      </w:r>
      <w:r w:rsidRPr="00FE4CCB">
        <w:t>В каждом варианте работы предлагалось 15 заданий базового уровня, 13 заданий повышенного и 4 задания высокого уровня сложности. Задания базового уровня были включены в часть 1 работы, задания повышенного уровня распределены между двумя частями работы, а задания высокого уровня сложности располагались в части 2 работы.</w:t>
      </w:r>
    </w:p>
    <w:p w:rsidR="004A1E84" w:rsidRPr="00FE4CCB" w:rsidRDefault="004A1E84" w:rsidP="00D06AD4">
      <w:pPr>
        <w:autoSpaceDE w:val="0"/>
        <w:autoSpaceDN w:val="0"/>
        <w:adjustRightInd w:val="0"/>
        <w:spacing w:line="276" w:lineRule="auto"/>
        <w:ind w:left="426" w:right="-852" w:firstLine="567"/>
        <w:jc w:val="both"/>
        <w:rPr>
          <w:rFonts w:eastAsia="TimesNewRomanPSMT"/>
        </w:rPr>
      </w:pPr>
      <w:r w:rsidRPr="00FE4CCB">
        <w:rPr>
          <w:rFonts w:eastAsia="TimesNewRomanPSMT"/>
        </w:rPr>
        <w:t>Часть 1 содержит  24 задания, из которых 23 задания с кратким ответом в виде правильной десятичной дроби или последовательности цифр, одно задание с ответом в виде слова. Часть 2 содержит  8 заданий, из них 3 задания с кратким ответом и 5 заданий с развернутым ответом.</w:t>
      </w:r>
    </w:p>
    <w:p w:rsidR="004A1E84" w:rsidRPr="00FE4CCB" w:rsidRDefault="004A1E84" w:rsidP="004A1E84">
      <w:pPr>
        <w:autoSpaceDE w:val="0"/>
        <w:autoSpaceDN w:val="0"/>
        <w:adjustRightInd w:val="0"/>
        <w:spacing w:line="276" w:lineRule="auto"/>
        <w:ind w:left="-567" w:right="-284" w:firstLine="567"/>
        <w:jc w:val="both"/>
        <w:rPr>
          <w:rFonts w:eastAsia="TimesNewRomanPSMT"/>
        </w:rPr>
      </w:pPr>
    </w:p>
    <w:tbl>
      <w:tblPr>
        <w:tblStyle w:val="a7"/>
        <w:tblW w:w="10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655"/>
      </w:tblGrid>
      <w:tr w:rsidR="004A1E84" w:rsidRPr="00FE4CCB" w:rsidTr="00E64346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4A1E84" w:rsidRDefault="004A1E84" w:rsidP="00E8281C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№</w:t>
            </w:r>
          </w:p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задания</w:t>
            </w:r>
          </w:p>
        </w:tc>
        <w:tc>
          <w:tcPr>
            <w:tcW w:w="2269" w:type="dxa"/>
          </w:tcPr>
          <w:p w:rsidR="004A1E84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eastAsia="TimesNewRomanPSMT"/>
              </w:rPr>
            </w:pPr>
          </w:p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</w:rPr>
              <w:t xml:space="preserve">Форма </w:t>
            </w:r>
          </w:p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</w:rPr>
              <w:t>задания</w:t>
            </w:r>
          </w:p>
        </w:tc>
        <w:tc>
          <w:tcPr>
            <w:tcW w:w="7655" w:type="dxa"/>
            <w:vAlign w:val="center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</w:rPr>
              <w:t>Содержание задания</w:t>
            </w:r>
          </w:p>
          <w:p w:rsidR="004A1E84" w:rsidRPr="00FE4CCB" w:rsidRDefault="004A1E84" w:rsidP="00E8281C">
            <w:pPr>
              <w:jc w:val="center"/>
              <w:rPr>
                <w:rFonts w:eastAsia="TimesNewRomanPSMT"/>
              </w:rPr>
            </w:pPr>
            <w:r w:rsidRPr="00FE4CCB">
              <w:t>Вариант 310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 xml:space="preserve">Определение  </w:t>
            </w:r>
            <w:r>
              <w:t xml:space="preserve">скорости относительного движения по графику, изменения </w:t>
            </w:r>
            <w:r w:rsidRPr="00677F43">
              <w:t xml:space="preserve"> расстояния между</w:t>
            </w:r>
            <w:r>
              <w:t xml:space="preserve"> </w:t>
            </w:r>
            <w:r w:rsidRPr="00677F43">
              <w:t>автомобилями с течением времени</w:t>
            </w:r>
            <w:r>
              <w:t>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  <w:iCs/>
              </w:rPr>
              <w:t>2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>
              <w:t xml:space="preserve">Определение </w:t>
            </w:r>
            <w:r w:rsidRPr="00677F43">
              <w:t>коэффициент</w:t>
            </w:r>
            <w:r>
              <w:t xml:space="preserve">а </w:t>
            </w:r>
            <w:r w:rsidRPr="00677F43">
              <w:t xml:space="preserve"> трения</w:t>
            </w:r>
            <w:r w:rsidRPr="00677F4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по </w:t>
            </w:r>
            <w:r w:rsidRPr="00677F43">
              <w:t>график</w:t>
            </w:r>
            <w:r>
              <w:t xml:space="preserve">у </w:t>
            </w:r>
            <w:r w:rsidRPr="00677F43">
              <w:t xml:space="preserve"> зависимости модуля силы трения скольжения  бруска от модуля силы</w:t>
            </w:r>
            <w:r>
              <w:t xml:space="preserve"> н</w:t>
            </w:r>
            <w:r w:rsidRPr="00677F43">
              <w:t>ормального</w:t>
            </w:r>
            <w:r>
              <w:t xml:space="preserve"> </w:t>
            </w:r>
            <w:r w:rsidRPr="00677F43">
              <w:t xml:space="preserve"> давления</w:t>
            </w:r>
            <w:r>
              <w:t>.</w:t>
            </w:r>
            <w:r w:rsidRPr="00677F43">
              <w:t xml:space="preserve"> 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  <w:iCs/>
              </w:rPr>
              <w:t>3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 xml:space="preserve"> </w:t>
            </w:r>
            <w:r>
              <w:t>Определение кинетической энергии тела при заданной массе и скорости.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  <w:iCs/>
              </w:rPr>
              <w:t>4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>
              <w:t xml:space="preserve">Зависимость </w:t>
            </w:r>
            <w:r w:rsidRPr="00677F43">
              <w:t xml:space="preserve"> период</w:t>
            </w:r>
            <w:r>
              <w:t>а</w:t>
            </w:r>
            <w:r w:rsidRPr="00677F43">
              <w:t xml:space="preserve"> малых свободных колебаний</w:t>
            </w:r>
            <w:r>
              <w:t xml:space="preserve"> </w:t>
            </w:r>
            <w:r w:rsidRPr="00677F43">
              <w:t>математического маятника</w:t>
            </w:r>
            <w:r>
              <w:t xml:space="preserve"> от его </w:t>
            </w:r>
            <w:r w:rsidRPr="00677F43">
              <w:t xml:space="preserve"> </w:t>
            </w:r>
            <w:r>
              <w:t>длины.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  <w:iCs/>
              </w:rPr>
              <w:t>5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с множественным выбором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DF06B5">
              <w:rPr>
                <w:rFonts w:eastAsia="TimesNewRomanPSMT"/>
                <w:sz w:val="22"/>
                <w:szCs w:val="22"/>
              </w:rPr>
              <w:t xml:space="preserve"> (2 из 5)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</w:pPr>
            <w:r w:rsidRPr="00FE4CCB">
              <w:t xml:space="preserve">Описание движения в виде графика </w:t>
            </w:r>
            <w:r w:rsidRPr="00FE4CCB">
              <w:rPr>
                <w:rFonts w:eastAsia="TimesNewRoman"/>
                <w:lang w:eastAsia="en-US"/>
              </w:rPr>
              <w:t xml:space="preserve">зависимости </w:t>
            </w:r>
            <w:r>
              <w:rPr>
                <w:rFonts w:eastAsia="TimesNewRoman"/>
                <w:lang w:eastAsia="en-US"/>
              </w:rPr>
              <w:t xml:space="preserve">проекции скорости </w:t>
            </w:r>
            <w:r w:rsidRPr="00FE4CCB">
              <w:rPr>
                <w:rFonts w:eastAsia="TimesNewRoman"/>
                <w:lang w:eastAsia="en-US"/>
              </w:rPr>
              <w:t xml:space="preserve">тела, движущегося вдоль оси </w:t>
            </w:r>
            <w:r w:rsidRPr="00FE4CCB">
              <w:rPr>
                <w:rFonts w:eastAsia="TimesNewRoman"/>
                <w:i/>
                <w:iCs/>
                <w:lang w:eastAsia="en-US"/>
              </w:rPr>
              <w:t>Ох</w:t>
            </w:r>
            <w:r w:rsidRPr="00FE4CCB">
              <w:rPr>
                <w:rFonts w:eastAsia="TimesNewRoman"/>
                <w:lang w:eastAsia="en-US"/>
              </w:rPr>
              <w:t xml:space="preserve">, от времени </w:t>
            </w:r>
            <w:r w:rsidRPr="00FE4CCB">
              <w:rPr>
                <w:rFonts w:eastAsia="TimesNewRoman"/>
                <w:i/>
                <w:iCs/>
                <w:lang w:eastAsia="en-US"/>
              </w:rPr>
              <w:t xml:space="preserve">t. </w:t>
            </w:r>
            <w:r w:rsidRPr="00FE4CCB">
              <w:t xml:space="preserve"> Определение направления скорости, ускорения</w:t>
            </w:r>
            <w:r>
              <w:t xml:space="preserve">, равнодействующей, кинетической энергии </w:t>
            </w:r>
            <w:r w:rsidRPr="00FE4CCB">
              <w:t xml:space="preserve"> и перемещения и их проекций в различные моменты времени.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  <w:iCs/>
              </w:rPr>
              <w:t>6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установление соответствия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E4CCB">
              <w:rPr>
                <w:rFonts w:eastAsia="TimesNewRomanPSMT"/>
                <w:iCs/>
              </w:rPr>
              <w:t>Установление соответствия между характером</w:t>
            </w:r>
            <w:r>
              <w:rPr>
                <w:rFonts w:eastAsia="TimesNewRomanPSMT"/>
                <w:iCs/>
              </w:rPr>
              <w:t xml:space="preserve"> изменения физических величин </w:t>
            </w:r>
            <w:r w:rsidRPr="00E328C4">
              <w:t>(радиус орбиты спутника и его потенциальная энергия)</w:t>
            </w:r>
            <w:r>
              <w:rPr>
                <w:rFonts w:asciiTheme="minorHAnsi" w:eastAsia="TimesNewRoman" w:hAnsiTheme="minorHAnsi" w:cs="TimesNewRoman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TimesNewRomanPSMT"/>
                <w:iCs/>
              </w:rPr>
              <w:t xml:space="preserve"> при </w:t>
            </w:r>
            <w:r w:rsidRPr="00FE4CCB">
              <w:rPr>
                <w:rFonts w:eastAsia="TimesNewRomanPSMT"/>
                <w:iCs/>
              </w:rPr>
              <w:t xml:space="preserve">  </w:t>
            </w:r>
            <w:r>
              <w:rPr>
                <w:rFonts w:eastAsia="TimesNewRomanPSMT"/>
                <w:iCs/>
              </w:rPr>
              <w:t xml:space="preserve">уменьшении скорости движения спутника на орбите. 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</w:rPr>
            </w:pPr>
            <w:r w:rsidRPr="00FE4CCB">
              <w:rPr>
                <w:rFonts w:eastAsia="TimesNewRomanPSMT"/>
                <w:iCs/>
              </w:rPr>
              <w:t>7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установление соответствия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>Установление соответствия между физическими величинами (энергия,</w:t>
            </w:r>
            <w:r>
              <w:t xml:space="preserve"> </w:t>
            </w:r>
            <w:r w:rsidRPr="00FE4CCB">
              <w:t>импульс</w:t>
            </w:r>
            <w:r>
              <w:t>, координата движущегося по наклонной плоскости вверх тела</w:t>
            </w:r>
            <w:r w:rsidRPr="00FE4CCB">
              <w:t>) и их</w:t>
            </w:r>
            <w:r>
              <w:t xml:space="preserve"> графиками.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8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 xml:space="preserve">Расчетная задача на применение </w:t>
            </w:r>
            <w:r>
              <w:t xml:space="preserve"> основного </w:t>
            </w:r>
            <w:r w:rsidRPr="00FE4CCB">
              <w:t>уравнения</w:t>
            </w:r>
            <w:r>
              <w:t xml:space="preserve"> </w:t>
            </w:r>
            <w:r w:rsidRPr="00FE4CCB">
              <w:t>.</w:t>
            </w:r>
            <w:r>
              <w:t>МКТ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9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>
              <w:t>Расчетная задача на применение первого закона термодинамики.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10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>Определение</w:t>
            </w:r>
            <w:r w:rsidRPr="0056091D">
              <w:t xml:space="preserve"> </w:t>
            </w:r>
            <w:r w:rsidRPr="00FE4CCB">
              <w:rPr>
                <w:lang w:eastAsia="en-US"/>
              </w:rPr>
              <w:t xml:space="preserve">удельной теплоты </w:t>
            </w:r>
            <w:r w:rsidRPr="0056091D">
              <w:t xml:space="preserve">плавления вещества </w:t>
            </w:r>
            <w:r w:rsidRPr="00FE4CCB">
              <w:rPr>
                <w:lang w:eastAsia="en-US"/>
              </w:rPr>
              <w:t xml:space="preserve">по  графику изменения температуры </w:t>
            </w:r>
            <w:r w:rsidRPr="00FE4CCB">
              <w:rPr>
                <w:i/>
                <w:iCs/>
                <w:lang w:eastAsia="en-US"/>
              </w:rPr>
              <w:t xml:space="preserve"> </w:t>
            </w:r>
            <w:r w:rsidRPr="00FE4CCB">
              <w:rPr>
                <w:lang w:eastAsia="en-US"/>
              </w:rPr>
              <w:t>вещества по мере поглощения им теплоты</w:t>
            </w:r>
            <w:r w:rsidRPr="0056091D">
              <w:t xml:space="preserve"> 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11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 xml:space="preserve">с множественным выбором 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DF06B5">
              <w:rPr>
                <w:rFonts w:eastAsia="TimesNewRomanPSMT"/>
                <w:sz w:val="22"/>
                <w:szCs w:val="22"/>
              </w:rPr>
              <w:t>(2 из 5)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>Определение изменения физических величин (давления,</w:t>
            </w:r>
            <w:r>
              <w:t xml:space="preserve"> работы, внутренней энергии, количества теплоты</w:t>
            </w:r>
            <w:r w:rsidRPr="00FE4CCB">
              <w:t xml:space="preserve">) по графику  </w:t>
            </w:r>
            <w:r w:rsidRPr="00776E20">
              <w:t>циклического</w:t>
            </w:r>
            <w:r>
              <w:t xml:space="preserve"> </w:t>
            </w:r>
            <w:r w:rsidRPr="00776E20">
              <w:t>процесса, проведённого с одноатомным</w:t>
            </w:r>
            <w:r>
              <w:t xml:space="preserve"> </w:t>
            </w:r>
            <w:r w:rsidRPr="00776E20">
              <w:t>идеальным газом, в координатах V–Т</w:t>
            </w:r>
            <w:r w:rsidRPr="00FE4CCB">
              <w:rPr>
                <w:lang w:eastAsia="en-US"/>
              </w:rPr>
              <w:t xml:space="preserve"> 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12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установление соответствия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rPr>
                <w:rFonts w:eastAsia="TimesNewRomanPSMT"/>
                <w:iCs/>
              </w:rPr>
              <w:t>Установление соответствия между характером</w:t>
            </w:r>
            <w:r>
              <w:rPr>
                <w:rFonts w:eastAsia="TimesNewRomanPSMT"/>
                <w:iCs/>
              </w:rPr>
              <w:t xml:space="preserve"> изменения физических величин (</w:t>
            </w:r>
            <w:r w:rsidRPr="00776E20">
              <w:t>КПД</w:t>
            </w:r>
            <w:r>
              <w:t xml:space="preserve"> </w:t>
            </w:r>
            <w:r w:rsidRPr="00776E20">
              <w:t>тепловой машины и работа газа за цикл</w:t>
            </w:r>
            <w:r>
              <w:t xml:space="preserve">) при понижении </w:t>
            </w:r>
            <w:r w:rsidRPr="00776E20">
              <w:t xml:space="preserve"> </w:t>
            </w:r>
            <w:r>
              <w:t>т</w:t>
            </w:r>
            <w:r w:rsidRPr="00776E20">
              <w:t>емперату</w:t>
            </w:r>
            <w:r>
              <w:t xml:space="preserve">ры </w:t>
            </w:r>
            <w:r w:rsidRPr="00776E20">
              <w:t xml:space="preserve"> нагревателя тепловой машины Карно,</w:t>
            </w:r>
            <w:r>
              <w:t xml:space="preserve"> и неизменных </w:t>
            </w:r>
            <w:r w:rsidRPr="00776E20">
              <w:t xml:space="preserve"> </w:t>
            </w:r>
            <w:r>
              <w:t>температуры</w:t>
            </w:r>
            <w:r w:rsidRPr="00776E20">
              <w:t xml:space="preserve"> холодильника</w:t>
            </w:r>
            <w:r>
              <w:t xml:space="preserve"> и количества</w:t>
            </w:r>
            <w:r w:rsidRPr="00776E20">
              <w:t xml:space="preserve"> теплоты, отданное газом</w:t>
            </w:r>
            <w:r>
              <w:t xml:space="preserve"> </w:t>
            </w:r>
            <w:r w:rsidRPr="00776E20">
              <w:t>холодильнику за цикл</w:t>
            </w:r>
            <w:r>
              <w:t>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13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 в виде слова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</w:pPr>
            <w:r w:rsidRPr="00FE4CCB">
              <w:t xml:space="preserve">Определение направления </w:t>
            </w:r>
            <w:r>
              <w:rPr>
                <w:rFonts w:eastAsia="TimesNewRoman"/>
                <w:lang w:eastAsia="en-US"/>
              </w:rPr>
              <w:t>кулоновской силы и ускорения, порождаемого ей, в точке</w:t>
            </w:r>
            <w:r w:rsidRPr="00FE4CCB">
              <w:rPr>
                <w:rFonts w:eastAsia="TimesNewRoman"/>
                <w:lang w:eastAsia="en-US"/>
              </w:rPr>
              <w:t xml:space="preserve">, расположенной </w:t>
            </w:r>
            <w:r>
              <w:rPr>
                <w:rFonts w:eastAsia="TimesNewRoman"/>
                <w:lang w:eastAsia="en-US"/>
              </w:rPr>
              <w:t xml:space="preserve">на срединном перпендикуляре между разноименными  зарядами. 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14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 xml:space="preserve">Расчетная задача на применение закона </w:t>
            </w:r>
            <w:r>
              <w:t>Ома в цепи с параллельно- последовательным сопротивлением проводников.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15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</w:pPr>
            <w:r w:rsidRPr="00FE4CCB">
              <w:t xml:space="preserve">Расчетная задача на </w:t>
            </w:r>
            <w:r>
              <w:t>применение формулы Томсона.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16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 xml:space="preserve">с множественным выбором </w:t>
            </w:r>
          </w:p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(2 из 5)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</w:pPr>
            <w:r w:rsidRPr="00FE4CCB">
              <w:t>Определение изменения физических величин (</w:t>
            </w:r>
            <w:r>
              <w:t>емкости, заряда, напряжения и напряженности поля внутри конденсатора</w:t>
            </w:r>
            <w:r w:rsidRPr="00FE4CCB">
              <w:t xml:space="preserve">) по графику </w:t>
            </w:r>
            <w:r w:rsidRPr="00FE4CCB">
              <w:rPr>
                <w:rFonts w:eastAsia="TimesNewRoman"/>
                <w:lang w:eastAsia="en-US"/>
              </w:rPr>
              <w:t xml:space="preserve">изменения </w:t>
            </w:r>
            <w:r>
              <w:rPr>
                <w:rFonts w:eastAsia="TimesNewRoman"/>
                <w:lang w:eastAsia="en-US"/>
              </w:rPr>
              <w:t xml:space="preserve">расстояния между пластинами конденсатора </w:t>
            </w:r>
            <w:r w:rsidRPr="00FE4CCB">
              <w:t>от времени.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17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установление соответствия</w:t>
            </w:r>
          </w:p>
        </w:tc>
        <w:tc>
          <w:tcPr>
            <w:tcW w:w="7655" w:type="dxa"/>
          </w:tcPr>
          <w:p w:rsidR="004A1E84" w:rsidRPr="00730278" w:rsidRDefault="004A1E84" w:rsidP="00E8281C">
            <w:r w:rsidRPr="00FE4CCB">
              <w:rPr>
                <w:rFonts w:eastAsia="TimesNewRomanPSMT"/>
                <w:iCs/>
              </w:rPr>
              <w:t>Установление соответствия между физическими величинами  (</w:t>
            </w:r>
            <w:r w:rsidRPr="00730278">
              <w:t>ускорение альфа-частицы и частота её обращения</w:t>
            </w:r>
            <w:r w:rsidRPr="00FE4CCB">
              <w:rPr>
                <w:rFonts w:eastAsia="TimesNewRomanPSMT"/>
              </w:rPr>
              <w:t xml:space="preserve">) </w:t>
            </w:r>
            <w:r w:rsidRPr="00FE4CCB">
              <w:rPr>
                <w:rFonts w:eastAsia="TimesNewRomanPSMT"/>
                <w:iCs/>
              </w:rPr>
              <w:t xml:space="preserve">и </w:t>
            </w:r>
            <w:r w:rsidRPr="00FE4CCB">
              <w:rPr>
                <w:lang w:eastAsia="en-US"/>
              </w:rPr>
              <w:t xml:space="preserve">характером их  изменения при  уменьшении </w:t>
            </w:r>
            <w:r w:rsidRPr="00730278">
              <w:t xml:space="preserve">её </w:t>
            </w:r>
            <w:r>
              <w:t xml:space="preserve">кинетической </w:t>
            </w:r>
            <w:r w:rsidRPr="00730278">
              <w:t xml:space="preserve"> энерги</w:t>
            </w:r>
            <w:r>
              <w:t>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18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установление соответствия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</w:pPr>
            <w:r w:rsidRPr="00FE4CCB">
              <w:rPr>
                <w:rFonts w:eastAsia="TimesNewRoman"/>
                <w:lang w:eastAsia="en-US"/>
              </w:rPr>
              <w:t>Установление  соответствия  между физическими величинами</w:t>
            </w:r>
            <w:r>
              <w:rPr>
                <w:rFonts w:eastAsia="TimesNewRoman"/>
                <w:lang w:eastAsia="en-US"/>
              </w:rPr>
              <w:t xml:space="preserve"> и формулами </w:t>
            </w:r>
            <w:r w:rsidRPr="00FE4CCB">
              <w:rPr>
                <w:rFonts w:eastAsia="TimesNewRoman"/>
                <w:lang w:eastAsia="en-US"/>
              </w:rPr>
              <w:t xml:space="preserve"> </w:t>
            </w:r>
            <w:r w:rsidRPr="00855F9A">
              <w:t>(скорость света в воздухе, скорость света</w:t>
            </w:r>
            <w:r w:rsidRPr="00FE4CCB">
              <w:rPr>
                <w:rFonts w:eastAsia="TimesNewRoman"/>
                <w:lang w:eastAsia="en-US"/>
              </w:rPr>
              <w:t xml:space="preserve">) </w:t>
            </w:r>
            <w:r>
              <w:rPr>
                <w:rFonts w:eastAsia="TimesNewRoman"/>
                <w:lang w:eastAsia="en-US"/>
              </w:rPr>
              <w:t xml:space="preserve">при переходе </w:t>
            </w:r>
            <w:r>
              <w:rPr>
                <w:rFonts w:eastAsia="TimesNewRoman"/>
                <w:lang w:eastAsia="en-US"/>
              </w:rPr>
              <w:lastRenderedPageBreak/>
              <w:t>светового луча из воздуха в воду.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lastRenderedPageBreak/>
              <w:t>19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ind w:right="-108"/>
            </w:pPr>
            <w:r w:rsidRPr="00FE4CCB">
              <w:t xml:space="preserve">Определение </w:t>
            </w:r>
            <w:r>
              <w:t xml:space="preserve"> числа протонов и числа нейтронов изотопа из  периодической таблицы Д. И.Менделеева. 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20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>
              <w:t>Определение периода</w:t>
            </w:r>
            <w:r w:rsidRPr="00FE4CCB">
              <w:t xml:space="preserve"> полураспада </w:t>
            </w:r>
            <w:r>
              <w:t>по графику.</w:t>
            </w:r>
            <w:r>
              <w:rPr>
                <w:rFonts w:hint="eastAsia"/>
                <w:lang w:eastAsia="en-US"/>
              </w:rPr>
              <w:t xml:space="preserve"> </w:t>
            </w:r>
            <w:r w:rsidRPr="00996F99">
              <w:t>зависимости числа нераспавшихся ядер некоторого изотопа от</w:t>
            </w:r>
            <w:r>
              <w:t xml:space="preserve"> </w:t>
            </w:r>
            <w:r w:rsidRPr="00996F99">
              <w:t>времени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21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установление соответствия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rPr>
                <w:lang w:eastAsia="en-US"/>
              </w:rPr>
            </w:pPr>
            <w:r w:rsidRPr="00FE4CCB">
              <w:rPr>
                <w:lang w:eastAsia="en-US"/>
              </w:rPr>
              <w:t xml:space="preserve">Установление  соответствие между </w:t>
            </w:r>
            <w:r w:rsidRPr="00FE4CCB">
              <w:rPr>
                <w:rFonts w:eastAsia="TimesNewRomanPSMT"/>
                <w:iCs/>
              </w:rPr>
              <w:t>физической  величиной</w:t>
            </w:r>
            <w:r w:rsidRPr="00FE4CCB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графиком</w:t>
            </w:r>
            <w:r w:rsidRPr="00FE4CCB">
              <w:rPr>
                <w:lang w:eastAsia="en-US"/>
              </w:rPr>
              <w:t xml:space="preserve">, описывающей процессы </w:t>
            </w:r>
            <w:r>
              <w:rPr>
                <w:lang w:eastAsia="en-US"/>
              </w:rPr>
              <w:t xml:space="preserve">фотоэффекта </w:t>
            </w:r>
            <w:r w:rsidRPr="00FE4CCB">
              <w:rPr>
                <w:lang w:eastAsia="en-US"/>
              </w:rPr>
              <w:t>(</w:t>
            </w:r>
            <w:r w:rsidRPr="007530A3">
              <w:t>зависимость энергии фотонов, падающих на</w:t>
            </w:r>
            <w:r>
              <w:t xml:space="preserve"> </w:t>
            </w:r>
            <w:r w:rsidRPr="007530A3">
              <w:t>катод, максимальной кинетической энергии фотоэлектронов</w:t>
            </w:r>
            <w:r>
              <w:t>)</w:t>
            </w:r>
            <w:r w:rsidRPr="007530A3">
              <w:t>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22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 xml:space="preserve">Определение </w:t>
            </w:r>
            <w:r w:rsidRPr="00032ECD">
              <w:t>диаметр</w:t>
            </w:r>
            <w:r>
              <w:t>а</w:t>
            </w:r>
            <w:r w:rsidRPr="00032ECD">
              <w:t xml:space="preserve"> проволоки  и погрешности </w:t>
            </w:r>
            <w:r>
              <w:t xml:space="preserve">его </w:t>
            </w:r>
            <w:r w:rsidRPr="00032ECD">
              <w:t>измерени</w:t>
            </w:r>
            <w:r>
              <w:t>я</w:t>
            </w:r>
            <w:r w:rsidRPr="00032ECD">
              <w:t xml:space="preserve"> способом рядов.</w:t>
            </w:r>
            <w:r>
              <w:t xml:space="preserve"> 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23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 xml:space="preserve">с множественным выбором </w:t>
            </w:r>
          </w:p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(2 из 5)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</w:pPr>
            <w:r w:rsidRPr="00FE4CCB">
              <w:t xml:space="preserve">Выбор модели эксперимента для определения зависимости </w:t>
            </w:r>
            <w:r w:rsidRPr="0067642E">
              <w:t>силы тока, протекающего в цепи, от внешнего сопротивления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24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 xml:space="preserve">с множественным выбором </w:t>
            </w:r>
          </w:p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(2 из 5)</w:t>
            </w:r>
          </w:p>
        </w:tc>
        <w:tc>
          <w:tcPr>
            <w:tcW w:w="7655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</w:pPr>
            <w:r w:rsidRPr="00FE4CCB">
              <w:t xml:space="preserve">Задача  астрономического содержания. Определение </w:t>
            </w:r>
            <w:r>
              <w:t xml:space="preserve">верности утверждений по приведенным </w:t>
            </w:r>
            <w:r w:rsidRPr="00681616">
              <w:t>характеристикам звёзд.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25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 xml:space="preserve">Задача на применение </w:t>
            </w:r>
            <w:r>
              <w:t>закона сохранения импульса и энергии.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26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rPr>
                <w:rFonts w:eastAsia="TimesNewRomanPSMT"/>
                <w:iCs/>
              </w:rPr>
              <w:t xml:space="preserve">Задача на </w:t>
            </w:r>
            <w:r>
              <w:rPr>
                <w:rFonts w:eastAsia="TimesNewRomanPSMT"/>
                <w:iCs/>
              </w:rPr>
              <w:t>применение закона Ома для полной и участка цепи.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27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iCs/>
                <w:sz w:val="22"/>
                <w:szCs w:val="22"/>
              </w:rPr>
            </w:pPr>
            <w:r w:rsidRPr="00DF06B5">
              <w:rPr>
                <w:rFonts w:eastAsia="TimesNewRomanPSMT"/>
                <w:iCs/>
                <w:sz w:val="22"/>
                <w:szCs w:val="22"/>
              </w:rPr>
              <w:t>с кратким ответом</w:t>
            </w:r>
          </w:p>
        </w:tc>
        <w:tc>
          <w:tcPr>
            <w:tcW w:w="7655" w:type="dxa"/>
            <w:vAlign w:val="center"/>
          </w:tcPr>
          <w:p w:rsidR="004A1E84" w:rsidRPr="00FE4CCB" w:rsidRDefault="004A1E84" w:rsidP="00E8281C">
            <w:r w:rsidRPr="00FE4CCB">
              <w:rPr>
                <w:rFonts w:eastAsia="TimesNewRomanPSMT"/>
                <w:iCs/>
              </w:rPr>
              <w:t xml:space="preserve">Задача на применение </w:t>
            </w:r>
            <w:r>
              <w:rPr>
                <w:rFonts w:eastAsia="TimesNewRomanPSMT"/>
                <w:iCs/>
              </w:rPr>
              <w:t>формул тонкой линзы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28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с развернутым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rPr>
                <w:rFonts w:eastAsia="TimesNewRomanPSMT"/>
                <w:iCs/>
              </w:rPr>
              <w:t xml:space="preserve">Качественная задача на описание </w:t>
            </w:r>
            <w:r>
              <w:rPr>
                <w:rFonts w:eastAsia="TimesNewRomanPSMT"/>
                <w:iCs/>
              </w:rPr>
              <w:t>газовых изопроцессов и чтение и построение графиков, нахождение работы по графику.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29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с развернутым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>Задача на применение</w:t>
            </w:r>
            <w:r>
              <w:t xml:space="preserve"> законов Ньютона и силы Архимеда.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30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с развернутым ответом</w:t>
            </w:r>
          </w:p>
        </w:tc>
        <w:tc>
          <w:tcPr>
            <w:tcW w:w="7655" w:type="dxa"/>
            <w:vAlign w:val="center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ind w:right="38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 xml:space="preserve">Задача на  </w:t>
            </w:r>
            <w:r>
              <w:rPr>
                <w:rFonts w:eastAsia="TimesNewRomanPSMT"/>
                <w:iCs/>
              </w:rPr>
              <w:t>определение влажности воздуха при работающем увлажнителе.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31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с развернутым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 xml:space="preserve">Задача на </w:t>
            </w:r>
            <w:r>
              <w:t>определение удельного заряда шарика конического маятника, движущегося в магнитном поле.</w:t>
            </w:r>
          </w:p>
        </w:tc>
      </w:tr>
      <w:tr w:rsidR="004A1E84" w:rsidRPr="00FE4CCB" w:rsidTr="00E64346">
        <w:tc>
          <w:tcPr>
            <w:tcW w:w="567" w:type="dxa"/>
          </w:tcPr>
          <w:p w:rsidR="004A1E84" w:rsidRPr="00FE4CCB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rFonts w:eastAsia="TimesNewRomanPSMT"/>
                <w:iCs/>
              </w:rPr>
            </w:pPr>
            <w:r w:rsidRPr="00FE4CCB">
              <w:rPr>
                <w:rFonts w:eastAsia="TimesNewRomanPSMT"/>
                <w:iCs/>
              </w:rPr>
              <w:t>32</w:t>
            </w:r>
          </w:p>
        </w:tc>
        <w:tc>
          <w:tcPr>
            <w:tcW w:w="2269" w:type="dxa"/>
          </w:tcPr>
          <w:p w:rsidR="004A1E84" w:rsidRPr="00DF06B5" w:rsidRDefault="004A1E84" w:rsidP="00E8281C">
            <w:pPr>
              <w:autoSpaceDE w:val="0"/>
              <w:autoSpaceDN w:val="0"/>
              <w:adjustRightInd w:val="0"/>
              <w:spacing w:line="276" w:lineRule="auto"/>
              <w:ind w:right="175"/>
              <w:jc w:val="center"/>
              <w:rPr>
                <w:rFonts w:eastAsia="TimesNewRomanPSMT"/>
                <w:sz w:val="22"/>
                <w:szCs w:val="22"/>
              </w:rPr>
            </w:pPr>
            <w:r w:rsidRPr="00DF06B5">
              <w:rPr>
                <w:rFonts w:eastAsia="TimesNewRomanPSMT"/>
                <w:sz w:val="22"/>
                <w:szCs w:val="22"/>
              </w:rPr>
              <w:t>с развернутым ответом</w:t>
            </w:r>
          </w:p>
        </w:tc>
        <w:tc>
          <w:tcPr>
            <w:tcW w:w="7655" w:type="dxa"/>
          </w:tcPr>
          <w:p w:rsidR="004A1E84" w:rsidRPr="00FE4CCB" w:rsidRDefault="004A1E84" w:rsidP="00E8281C">
            <w:r w:rsidRPr="00FE4CCB">
              <w:t>Задача на применение законов</w:t>
            </w:r>
            <w:r>
              <w:t xml:space="preserve"> фотоэффекта</w:t>
            </w:r>
          </w:p>
        </w:tc>
      </w:tr>
    </w:tbl>
    <w:p w:rsidR="004A1E84" w:rsidRPr="009B1A43" w:rsidRDefault="004A1E84" w:rsidP="004A1E84">
      <w:pPr>
        <w:pStyle w:val="3"/>
        <w:ind w:firstLine="567"/>
        <w:rPr>
          <w:color w:val="auto"/>
        </w:rPr>
      </w:pPr>
      <w:r w:rsidRPr="00E64346">
        <w:rPr>
          <w:color w:val="auto"/>
        </w:rPr>
        <w:t>4.2. Анализ выполнения варианта 310</w:t>
      </w:r>
    </w:p>
    <w:p w:rsidR="004A1E84" w:rsidRPr="00166460" w:rsidRDefault="004A1E84" w:rsidP="00E64346">
      <w:pPr>
        <w:pStyle w:val="3"/>
        <w:spacing w:before="0" w:line="276" w:lineRule="auto"/>
        <w:ind w:right="-852" w:firstLine="567"/>
        <w:rPr>
          <w:rFonts w:ascii="Times New Roman" w:eastAsia="TimesNewRomanPSMT" w:hAnsi="Times New Roman" w:cs="Times New Roman"/>
          <w:b w:val="0"/>
          <w:color w:val="auto"/>
        </w:rPr>
      </w:pPr>
      <w:r w:rsidRPr="00166460">
        <w:rPr>
          <w:rFonts w:ascii="Times New Roman" w:eastAsia="TimesNewRomanPSMT" w:hAnsi="Times New Roman" w:cs="Times New Roman"/>
          <w:b w:val="0"/>
          <w:color w:val="auto"/>
        </w:rPr>
        <w:t xml:space="preserve">Вариант 310 выполняло 118  участников </w:t>
      </w:r>
      <w:r>
        <w:rPr>
          <w:rFonts w:ascii="Times New Roman" w:eastAsia="TimesNewRomanPSMT" w:hAnsi="Times New Roman" w:cs="Times New Roman"/>
          <w:b w:val="0"/>
          <w:color w:val="auto"/>
        </w:rPr>
        <w:t>основного экзамена (выпускники текущего года 5 июня 2019 г.)</w:t>
      </w:r>
    </w:p>
    <w:p w:rsidR="004A1E84" w:rsidRDefault="004A1E84" w:rsidP="00E64346">
      <w:pPr>
        <w:pStyle w:val="Default"/>
        <w:spacing w:line="276" w:lineRule="auto"/>
        <w:ind w:right="-852" w:firstLine="567"/>
        <w:jc w:val="both"/>
      </w:pPr>
    </w:p>
    <w:p w:rsidR="004A1E84" w:rsidRPr="00166460" w:rsidRDefault="004A1E84" w:rsidP="00E64346">
      <w:pPr>
        <w:pStyle w:val="Default"/>
        <w:spacing w:line="276" w:lineRule="auto"/>
        <w:ind w:right="-852" w:firstLine="567"/>
        <w:jc w:val="both"/>
      </w:pPr>
      <w:r w:rsidRPr="00166460">
        <w:t xml:space="preserve">Для характеристики результатов выполнения работы группами экзаменуемых с разными уровнями подготовки выделяется четыре группы. </w:t>
      </w:r>
    </w:p>
    <w:p w:rsidR="004A1E84" w:rsidRPr="004D049A" w:rsidRDefault="004A1E84" w:rsidP="00E64346">
      <w:pPr>
        <w:pStyle w:val="Default"/>
        <w:spacing w:line="276" w:lineRule="auto"/>
        <w:ind w:right="-852" w:firstLine="567"/>
        <w:jc w:val="both"/>
      </w:pPr>
      <w:r w:rsidRPr="004D049A">
        <w:t>Группа 1 (менее 11 первич</w:t>
      </w:r>
      <w:r>
        <w:t>ных баллов .=36 тестовых баллов</w:t>
      </w:r>
      <w:r w:rsidRPr="004D049A">
        <w:t>),</w:t>
      </w:r>
      <w:r>
        <w:t xml:space="preserve"> </w:t>
      </w:r>
      <w:r w:rsidRPr="004D049A">
        <w:t>не преодолевших  пороговый балл, получение которого свидетельствует об усвоении участником экзамена основных понятий и способов деятельности на минимально возможном уровне.</w:t>
      </w:r>
    </w:p>
    <w:p w:rsidR="004A1E84" w:rsidRPr="004D049A" w:rsidRDefault="004A1E84" w:rsidP="00E64346">
      <w:pPr>
        <w:pStyle w:val="Default"/>
        <w:spacing w:line="276" w:lineRule="auto"/>
        <w:ind w:right="-852" w:firstLine="567"/>
        <w:jc w:val="both"/>
      </w:pPr>
      <w:r w:rsidRPr="004D049A">
        <w:t xml:space="preserve">Группа 2 формируется из участников экзамена набравших 36- 60 тестовых баллов. Величина второго граничного первичного балла (31п.б.=60 т.б.) выбирается как наименьший первичный балл, получение которого свидетельствует о высоком уровне подготовки участника экзамена, а именно о наличии системных знаний и об овладении комплексными умениями. </w:t>
      </w:r>
    </w:p>
    <w:p w:rsidR="004A1E84" w:rsidRPr="004D049A" w:rsidRDefault="004A1E84" w:rsidP="00E64346">
      <w:pPr>
        <w:pStyle w:val="Default"/>
        <w:spacing w:line="276" w:lineRule="auto"/>
        <w:ind w:right="-852" w:firstLine="567"/>
        <w:jc w:val="both"/>
      </w:pPr>
      <w:r w:rsidRPr="004D049A">
        <w:t>Группа 3 (61- 80 тестовых баллов) характеризуется освоением курса физики на базовом и повышенном уровнях сложности.</w:t>
      </w:r>
    </w:p>
    <w:p w:rsidR="004A1E84" w:rsidRPr="004D049A" w:rsidRDefault="004A1E84" w:rsidP="00E64346">
      <w:pPr>
        <w:pStyle w:val="Default"/>
        <w:spacing w:line="276" w:lineRule="auto"/>
        <w:ind w:right="-852" w:firstLine="567"/>
        <w:jc w:val="both"/>
      </w:pPr>
      <w:r w:rsidRPr="004D049A">
        <w:t xml:space="preserve">Группа 4 характеризуется высоким уровнем подготовки (80–100 т.б.). </w:t>
      </w:r>
    </w:p>
    <w:p w:rsidR="004A1E84" w:rsidRDefault="004A1E84" w:rsidP="00E64346">
      <w:pPr>
        <w:pStyle w:val="Default"/>
        <w:spacing w:line="276" w:lineRule="auto"/>
        <w:ind w:right="-852" w:firstLine="567"/>
        <w:jc w:val="both"/>
        <w:rPr>
          <w:rFonts w:eastAsia="TimesNewRomanPSMT"/>
        </w:rPr>
      </w:pPr>
      <w:r w:rsidRPr="00166460">
        <w:rPr>
          <w:rFonts w:eastAsia="TimesNewRomanPSMT"/>
        </w:rPr>
        <w:lastRenderedPageBreak/>
        <w:t>В процентном отношении распределение участников экзамена</w:t>
      </w:r>
      <w:r>
        <w:rPr>
          <w:rFonts w:eastAsia="TimesNewRomanPSMT"/>
        </w:rPr>
        <w:t xml:space="preserve"> </w:t>
      </w:r>
      <w:r w:rsidRPr="00166460">
        <w:rPr>
          <w:rFonts w:eastAsia="TimesNewRomanPSMT"/>
        </w:rPr>
        <w:t xml:space="preserve">по физике </w:t>
      </w:r>
      <w:r>
        <w:rPr>
          <w:rFonts w:eastAsia="TimesNewRomanPSMT"/>
        </w:rPr>
        <w:t xml:space="preserve">(выпускников текущего года) </w:t>
      </w:r>
      <w:r w:rsidRPr="00166460">
        <w:rPr>
          <w:rFonts w:eastAsia="TimesNewRomanPSMT"/>
        </w:rPr>
        <w:t xml:space="preserve">в Ленинградской области  </w:t>
      </w:r>
      <w:r>
        <w:rPr>
          <w:rFonts w:eastAsia="TimesNewRomanPSMT"/>
        </w:rPr>
        <w:t xml:space="preserve">в день основного экзамена 5 июня 2019 года </w:t>
      </w:r>
      <w:r w:rsidRPr="00166460">
        <w:rPr>
          <w:rFonts w:eastAsia="TimesNewRomanPSMT"/>
        </w:rPr>
        <w:t>по группам в сравнении с участниками, выполнявшими вариант 3</w:t>
      </w:r>
      <w:r>
        <w:rPr>
          <w:rFonts w:eastAsia="TimesNewRomanPSMT"/>
        </w:rPr>
        <w:t>10</w:t>
      </w:r>
      <w:r w:rsidRPr="00166460">
        <w:rPr>
          <w:rFonts w:eastAsia="TimesNewRomanPSMT"/>
        </w:rPr>
        <w:t>, приведены на диаграмме ниже.</w:t>
      </w:r>
    </w:p>
    <w:p w:rsidR="004A1E84" w:rsidRPr="00166460" w:rsidRDefault="004A1E84" w:rsidP="004A1E84">
      <w:pPr>
        <w:pStyle w:val="Default"/>
        <w:spacing w:line="276" w:lineRule="auto"/>
        <w:ind w:right="-2" w:firstLine="567"/>
        <w:jc w:val="both"/>
        <w:rPr>
          <w:rFonts w:eastAsia="TimesNewRomanPSMT"/>
        </w:rPr>
      </w:pPr>
    </w:p>
    <w:p w:rsidR="004A1E84" w:rsidRDefault="004A1E84" w:rsidP="004A1E84">
      <w:pPr>
        <w:pStyle w:val="Default"/>
        <w:spacing w:line="276" w:lineRule="auto"/>
        <w:ind w:left="-567" w:right="-425" w:firstLine="567"/>
        <w:jc w:val="both"/>
        <w:rPr>
          <w:rFonts w:eastAsia="TimesNewRomanPSMT"/>
          <w:sz w:val="28"/>
          <w:szCs w:val="28"/>
        </w:rPr>
      </w:pPr>
      <w:r w:rsidRPr="004D049A">
        <w:rPr>
          <w:rFonts w:eastAsia="TimesNewRomanPSMT"/>
          <w:noProof/>
          <w:sz w:val="28"/>
          <w:szCs w:val="28"/>
          <w:lang w:eastAsia="ru-RU"/>
        </w:rPr>
        <w:drawing>
          <wp:inline distT="0" distB="0" distL="0" distR="0" wp14:anchorId="71A2C9DE" wp14:editId="0D274668">
            <wp:extent cx="6743700" cy="398335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1E84" w:rsidRDefault="004A1E84" w:rsidP="003016FA">
      <w:pPr>
        <w:pStyle w:val="Default"/>
        <w:spacing w:line="276" w:lineRule="auto"/>
        <w:ind w:right="-425"/>
        <w:jc w:val="both"/>
        <w:rPr>
          <w:rFonts w:eastAsia="TimesNewRomanPSMT"/>
          <w:sz w:val="28"/>
          <w:szCs w:val="28"/>
        </w:rPr>
      </w:pPr>
    </w:p>
    <w:p w:rsidR="004A1E84" w:rsidRPr="00166460" w:rsidRDefault="004A1E84" w:rsidP="004A1E84">
      <w:pPr>
        <w:pStyle w:val="a3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66460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 варианта 310</w:t>
      </w:r>
    </w:p>
    <w:p w:rsidR="004A1E84" w:rsidRPr="00166460" w:rsidRDefault="004A1E84" w:rsidP="004A1E84">
      <w:pPr>
        <w:autoSpaceDE w:val="0"/>
        <w:autoSpaceDN w:val="0"/>
        <w:adjustRightInd w:val="0"/>
        <w:ind w:left="-567" w:right="-143" w:firstLine="567"/>
        <w:jc w:val="both"/>
        <w:rPr>
          <w:rFonts w:eastAsia="TimesNewRomanPSMT"/>
        </w:rPr>
      </w:pPr>
    </w:p>
    <w:tbl>
      <w:tblPr>
        <w:tblW w:w="5179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315"/>
        <w:gridCol w:w="2623"/>
        <w:gridCol w:w="1523"/>
        <w:gridCol w:w="1231"/>
        <w:gridCol w:w="1247"/>
        <w:gridCol w:w="1135"/>
        <w:gridCol w:w="1133"/>
      </w:tblGrid>
      <w:tr w:rsidR="004A1E84" w:rsidRPr="003016FA" w:rsidTr="00B96461">
        <w:trPr>
          <w:cantSplit/>
          <w:trHeight w:val="649"/>
          <w:tblHeader/>
        </w:trPr>
        <w:tc>
          <w:tcPr>
            <w:tcW w:w="64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E84" w:rsidRPr="00B96461" w:rsidRDefault="004A1E84" w:rsidP="003016FA">
            <w:pPr>
              <w:autoSpaceDE w:val="0"/>
              <w:autoSpaceDN w:val="0"/>
              <w:adjustRightInd w:val="0"/>
              <w:ind w:left="183" w:hanging="183"/>
              <w:jc w:val="center"/>
            </w:pPr>
            <w:r w:rsidRPr="00B96461">
              <w:rPr>
                <w:bCs/>
                <w:sz w:val="22"/>
                <w:szCs w:val="22"/>
              </w:rPr>
              <w:t>Обознач.</w:t>
            </w:r>
          </w:p>
          <w:p w:rsidR="004A1E84" w:rsidRPr="00B96461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B96461">
              <w:rPr>
                <w:bCs/>
                <w:sz w:val="22"/>
                <w:szCs w:val="22"/>
              </w:rPr>
              <w:t>задания в работе</w:t>
            </w:r>
          </w:p>
        </w:tc>
        <w:tc>
          <w:tcPr>
            <w:tcW w:w="12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E84" w:rsidRPr="00B96461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B96461">
              <w:rPr>
                <w:bCs/>
                <w:sz w:val="22"/>
                <w:szCs w:val="22"/>
              </w:rPr>
              <w:t>Проверяемые элементы содержания / умения</w:t>
            </w: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A1E84" w:rsidRPr="00B96461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B96461">
              <w:rPr>
                <w:bCs/>
                <w:sz w:val="22"/>
                <w:szCs w:val="22"/>
              </w:rPr>
              <w:t>Уровень сложности задания</w:t>
            </w:r>
          </w:p>
          <w:p w:rsidR="004A1E84" w:rsidRPr="00B96461" w:rsidRDefault="004A1E84" w:rsidP="00E828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A1E84" w:rsidRPr="00B96461" w:rsidRDefault="004A1E84" w:rsidP="00E8281C">
            <w:pPr>
              <w:jc w:val="center"/>
              <w:rPr>
                <w:bCs/>
              </w:rPr>
            </w:pPr>
            <w:r w:rsidRPr="00B96461">
              <w:rPr>
                <w:sz w:val="22"/>
                <w:szCs w:val="22"/>
              </w:rPr>
              <w:t xml:space="preserve">Процент  выполнения </w:t>
            </w:r>
          </w:p>
        </w:tc>
      </w:tr>
      <w:tr w:rsidR="004A1E84" w:rsidRPr="00166460" w:rsidTr="00B96461">
        <w:trPr>
          <w:cantSplit/>
          <w:trHeight w:val="1112"/>
          <w:tblHeader/>
        </w:trPr>
        <w:tc>
          <w:tcPr>
            <w:tcW w:w="64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B96461" w:rsidRDefault="004A1E84" w:rsidP="00E828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B96461" w:rsidRDefault="004A1E84" w:rsidP="00E828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4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E84" w:rsidRPr="00B96461" w:rsidRDefault="004A1E84" w:rsidP="00E828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4" w:rsidRPr="00B96461" w:rsidRDefault="004A1E84" w:rsidP="00B96461">
            <w:pPr>
              <w:jc w:val="center"/>
            </w:pPr>
            <w:r w:rsidRPr="00B96461">
              <w:rPr>
                <w:sz w:val="22"/>
                <w:szCs w:val="22"/>
              </w:rPr>
              <w:t>средний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4" w:rsidRPr="00B96461" w:rsidRDefault="004A1E84" w:rsidP="00B964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461">
              <w:rPr>
                <w:bCs/>
                <w:sz w:val="22"/>
                <w:szCs w:val="22"/>
              </w:rPr>
              <w:t>в</w:t>
            </w:r>
            <w:r w:rsidR="00B96461" w:rsidRPr="00B96461">
              <w:rPr>
                <w:bCs/>
                <w:sz w:val="22"/>
                <w:szCs w:val="22"/>
              </w:rPr>
              <w:t xml:space="preserve"> группе не преодолев</w:t>
            </w:r>
            <w:r w:rsidRPr="00B96461">
              <w:rPr>
                <w:bCs/>
                <w:sz w:val="22"/>
                <w:szCs w:val="22"/>
              </w:rPr>
              <w:t>ный балл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4" w:rsidRPr="00B96461" w:rsidRDefault="004A1E84" w:rsidP="00B964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461">
              <w:rPr>
                <w:bCs/>
                <w:sz w:val="22"/>
                <w:szCs w:val="22"/>
              </w:rPr>
              <w:t>в группе 61-80 т.б.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4" w:rsidRPr="00B96461" w:rsidRDefault="004A1E84" w:rsidP="00B964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461">
              <w:rPr>
                <w:bCs/>
                <w:sz w:val="22"/>
                <w:szCs w:val="22"/>
              </w:rPr>
              <w:t>в группе 81-100 т.б.</w:t>
            </w:r>
          </w:p>
        </w:tc>
      </w:tr>
      <w:tr w:rsidR="004A1E84" w:rsidRPr="00166460" w:rsidTr="00B96461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1.1.6 /1.2, 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 xml:space="preserve">Базовый </w:t>
            </w:r>
          </w:p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(Б)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81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166460">
              <w:rPr>
                <w:rFonts w:eastAsia="TimesNewRomanPSMT"/>
                <w:lang w:eastAsia="en-US"/>
              </w:rPr>
              <w:t>1.2.4/1.3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94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3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1.4.7 /1.3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92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4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1.2.10 /1.3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89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1.1.3- 1.1.5/2.4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D2D98">
              <w:rPr>
                <w:sz w:val="20"/>
                <w:szCs w:val="20"/>
              </w:rPr>
              <w:t>Базовый и повышенный</w:t>
            </w:r>
          </w:p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rPr>
                <w:sz w:val="20"/>
                <w:szCs w:val="20"/>
              </w:rPr>
              <w:t>(Б,П)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80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25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97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6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1.2.8, 1.5.1- 1.5.2/2.4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Б,П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59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48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7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1.4.4,1.4.3,1.4.6,1.48  /1.2,  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П,Б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62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81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97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lastRenderedPageBreak/>
              <w:t>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right="-109"/>
              <w:jc w:val="center"/>
              <w:rPr>
                <w:rFonts w:eastAsia="TimesNewRomanPSMT"/>
                <w:lang w:eastAsia="en-US"/>
              </w:rPr>
            </w:pPr>
            <w:r w:rsidRPr="00166460">
              <w:rPr>
                <w:rFonts w:eastAsia="TimesNewRomanPSMT"/>
                <w:lang w:eastAsia="en-US"/>
              </w:rPr>
              <w:t>2.1.12,2.2.7 /1.3,2.4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61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81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94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166460">
              <w:rPr>
                <w:rFonts w:eastAsia="TimesNewRomanPSMT"/>
                <w:lang w:val="en-US" w:eastAsia="en-US"/>
              </w:rPr>
              <w:t>2</w:t>
            </w:r>
            <w:r w:rsidRPr="00166460">
              <w:rPr>
                <w:rFonts w:eastAsia="TimesNewRomanPSMT"/>
                <w:lang w:eastAsia="en-US"/>
              </w:rPr>
              <w:t>.1.12, 2.2.7, /</w:t>
            </w:r>
          </w:p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1.3,2.6, 2.4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81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2.2.4, 2.2.5,/ 1.3,2.4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81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95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2.1.13/2.4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Б,П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74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95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2.1.12, / 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П,Б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67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81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97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13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</w:pPr>
            <w:r w:rsidRPr="00166460">
              <w:rPr>
                <w:rFonts w:eastAsia="TimesNewRomanPSMT"/>
                <w:lang w:eastAsia="en-US"/>
              </w:rPr>
              <w:t>3.3.1, 3.3.2 / 1, 2.1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77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81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14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3.1.2/ 1.3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>
              <w:t>50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67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3.6.2/1.3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95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16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3.3-3.4./2.4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86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94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17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3.2/1.3,2.4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Б,П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57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66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3.5.1/1, 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П,Б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166460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98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19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5.3.6/1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166460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81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20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166460">
              <w:rPr>
                <w:rFonts w:eastAsia="TimesNewRomanPSMT"/>
                <w:lang w:eastAsia="en-US"/>
              </w:rPr>
              <w:t>5.3.5/2.1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166460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100</w:t>
            </w:r>
          </w:p>
        </w:tc>
      </w:tr>
      <w:tr w:rsidR="004A1E84" w:rsidRPr="00166460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t>21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166460">
              <w:rPr>
                <w:rFonts w:eastAsia="TimesNewRomanPSMT"/>
                <w:lang w:eastAsia="en-US"/>
              </w:rPr>
              <w:t>5.1.1, 5.1.2/2.4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166460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166460" w:rsidRDefault="004A1E84" w:rsidP="00E8281C">
            <w:pPr>
              <w:jc w:val="center"/>
            </w:pPr>
            <w:r>
              <w:t>50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25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71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66460" w:rsidRDefault="004A1E84" w:rsidP="00E8281C">
            <w:pPr>
              <w:jc w:val="center"/>
            </w:pPr>
            <w:r>
              <w:t>91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3.2/2.5.3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 w:rsidRPr="005D2D98">
              <w:rPr>
                <w:color w:val="000000"/>
              </w:rPr>
              <w:t>22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38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81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23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2.1./2.5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Б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 w:rsidRPr="005D2D98">
              <w:rPr>
                <w:color w:val="000000"/>
              </w:rPr>
              <w:t>80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95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94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24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TimesNewRomanPSMT"/>
                <w:lang w:eastAsia="en-US"/>
              </w:rPr>
            </w:pPr>
            <w:r w:rsidRPr="005D2D98">
              <w:rPr>
                <w:rFonts w:eastAsia="TimesNewRomanPSMT"/>
                <w:lang w:eastAsia="en-US"/>
              </w:rPr>
              <w:t>5.4.1/2.6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Б,П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 w:rsidRPr="005D2D98">
              <w:rPr>
                <w:color w:val="000000"/>
              </w:rPr>
              <w:t>59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50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64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97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5D2D98">
              <w:rPr>
                <w:rFonts w:eastAsia="TimesNewRomanPSMT"/>
                <w:lang w:eastAsia="en-US"/>
              </w:rPr>
              <w:t>1.2.4, 1.3.5 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 w:rsidRPr="005D2D98">
              <w:rPr>
                <w:color w:val="000000"/>
              </w:rPr>
              <w:t>52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71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100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26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5D2D98">
              <w:rPr>
                <w:rFonts w:eastAsia="TimesNewRomanPSMT"/>
                <w:lang w:eastAsia="en-US"/>
              </w:rPr>
              <w:t>2.2.4,2.2.5 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 w:rsidRPr="005D2D98">
              <w:rPr>
                <w:color w:val="000000"/>
              </w:rPr>
              <w:t>50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76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100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27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5.1.4/2.6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 w:rsidRPr="005D2D98">
              <w:rPr>
                <w:color w:val="000000"/>
              </w:rPr>
              <w:t>39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67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94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28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3.2,3.4/2.6, 3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П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95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100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29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1.2,1.4/2.6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Высокий (В)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86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100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30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2.1,2.2/2.6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В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50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94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31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3.1,3.2 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В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60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81</w:t>
            </w:r>
          </w:p>
        </w:tc>
      </w:tr>
      <w:tr w:rsidR="004A1E84" w:rsidRPr="005D2D98" w:rsidTr="003016FA">
        <w:trPr>
          <w:trHeight w:val="481"/>
        </w:trPr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t>32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firstLine="67"/>
              <w:jc w:val="center"/>
            </w:pPr>
            <w:r w:rsidRPr="005D2D98">
              <w:rPr>
                <w:rFonts w:eastAsia="TimesNewRomanPSMT"/>
                <w:lang w:eastAsia="en-US"/>
              </w:rPr>
              <w:t>3.6.7-3.6.8/2.6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autoSpaceDE w:val="0"/>
              <w:autoSpaceDN w:val="0"/>
              <w:adjustRightInd w:val="0"/>
              <w:ind w:hanging="112"/>
              <w:jc w:val="center"/>
            </w:pPr>
            <w:r w:rsidRPr="005D2D98">
              <w:t>В</w:t>
            </w:r>
          </w:p>
        </w:tc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12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5D2D98" w:rsidRDefault="004A1E84" w:rsidP="00E8281C">
            <w:pPr>
              <w:jc w:val="center"/>
            </w:pPr>
            <w:r w:rsidRPr="005D2D98">
              <w:t>31</w:t>
            </w:r>
          </w:p>
        </w:tc>
      </w:tr>
    </w:tbl>
    <w:p w:rsidR="004A1E84" w:rsidRPr="005D2D98" w:rsidRDefault="004A1E84" w:rsidP="004A1E84">
      <w:pPr>
        <w:ind w:firstLine="539"/>
        <w:jc w:val="center"/>
        <w:rPr>
          <w:b/>
        </w:rPr>
      </w:pPr>
    </w:p>
    <w:p w:rsidR="004A1E84" w:rsidRDefault="004A1E84" w:rsidP="00F50BFE">
      <w:pPr>
        <w:pStyle w:val="Default"/>
        <w:tabs>
          <w:tab w:val="left" w:pos="426"/>
        </w:tabs>
        <w:spacing w:line="276" w:lineRule="auto"/>
        <w:ind w:left="142" w:right="-852" w:firstLine="851"/>
        <w:jc w:val="both"/>
        <w:rPr>
          <w:color w:val="auto"/>
        </w:rPr>
      </w:pPr>
      <w:r w:rsidRPr="0013269B">
        <w:rPr>
          <w:color w:val="auto"/>
        </w:rPr>
        <w:t>По общепринятым нормам, при  которых  содержательный элемент или умение считается усвоенным, если средний процент выполнения заданий с кратким и развернутым ответом – превышает  50%.</w:t>
      </w:r>
    </w:p>
    <w:p w:rsidR="004A1E84" w:rsidRDefault="004A1E84" w:rsidP="004A1E84">
      <w:pPr>
        <w:pStyle w:val="Default"/>
        <w:tabs>
          <w:tab w:val="left" w:pos="426"/>
        </w:tabs>
        <w:spacing w:line="276" w:lineRule="auto"/>
        <w:ind w:right="-1" w:firstLine="851"/>
        <w:jc w:val="center"/>
        <w:rPr>
          <w:color w:val="auto"/>
        </w:rPr>
      </w:pPr>
    </w:p>
    <w:p w:rsidR="004A1E84" w:rsidRDefault="004A1E84" w:rsidP="004A1E84">
      <w:pPr>
        <w:pStyle w:val="Default"/>
        <w:tabs>
          <w:tab w:val="left" w:pos="426"/>
        </w:tabs>
        <w:spacing w:line="276" w:lineRule="auto"/>
        <w:ind w:right="-1"/>
        <w:rPr>
          <w:color w:val="auto"/>
        </w:rPr>
      </w:pPr>
      <w:r w:rsidRPr="002042F5">
        <w:rPr>
          <w:noProof/>
          <w:color w:val="auto"/>
          <w:lang w:eastAsia="ru-RU"/>
        </w:rPr>
        <w:drawing>
          <wp:inline distT="0" distB="0" distL="0" distR="0" wp14:anchorId="36C4C7E4" wp14:editId="363553F0">
            <wp:extent cx="6515100" cy="267144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1E84" w:rsidRDefault="004A1E84" w:rsidP="00F50BFE">
      <w:pPr>
        <w:pStyle w:val="Default"/>
        <w:tabs>
          <w:tab w:val="left" w:pos="426"/>
        </w:tabs>
        <w:spacing w:line="276" w:lineRule="auto"/>
        <w:ind w:left="142" w:right="-851" w:firstLine="567"/>
        <w:rPr>
          <w:b/>
          <w:color w:val="auto"/>
        </w:rPr>
      </w:pPr>
      <w:r w:rsidRPr="0013269B">
        <w:rPr>
          <w:color w:val="auto"/>
        </w:rPr>
        <w:t>Исходя из данных, приве</w:t>
      </w:r>
      <w:r>
        <w:rPr>
          <w:color w:val="auto"/>
        </w:rPr>
        <w:t>денных в графике выше</w:t>
      </w:r>
      <w:r w:rsidRPr="0013269B">
        <w:rPr>
          <w:color w:val="auto"/>
        </w:rPr>
        <w:t>, можно говорить о</w:t>
      </w:r>
      <w:r>
        <w:rPr>
          <w:color w:val="auto"/>
        </w:rPr>
        <w:t xml:space="preserve"> том, что усвоены все знания и умения, проверяемые в КИМ  варианта 310, </w:t>
      </w:r>
      <w:r w:rsidRPr="009B1A43">
        <w:rPr>
          <w:b/>
          <w:color w:val="auto"/>
        </w:rPr>
        <w:t>за исключением задания 22 и 27.</w:t>
      </w:r>
    </w:p>
    <w:p w:rsidR="004A1E84" w:rsidRPr="008F3E3B" w:rsidRDefault="004A1E84" w:rsidP="00F50BFE">
      <w:pPr>
        <w:pStyle w:val="Default"/>
        <w:spacing w:line="276" w:lineRule="auto"/>
        <w:ind w:left="142" w:right="-851" w:firstLine="567"/>
        <w:jc w:val="both"/>
        <w:rPr>
          <w:b/>
          <w:color w:val="auto"/>
          <w:lang w:eastAsia="ru-RU"/>
        </w:rPr>
      </w:pPr>
      <w:r w:rsidRPr="008F3E3B">
        <w:rPr>
          <w:b/>
          <w:lang w:eastAsia="ru-RU"/>
        </w:rPr>
        <w:t>Перечень элементов содержания / умений и видов деятельности, усвоение которых в целом можно считать достаточным</w:t>
      </w:r>
    </w:p>
    <w:p w:rsidR="004A1E84" w:rsidRPr="0013269B" w:rsidRDefault="004A1E84" w:rsidP="00F50BFE">
      <w:pPr>
        <w:pStyle w:val="Default"/>
        <w:tabs>
          <w:tab w:val="left" w:pos="426"/>
        </w:tabs>
        <w:spacing w:line="276" w:lineRule="auto"/>
        <w:ind w:left="142" w:right="-851" w:firstLine="567"/>
        <w:jc w:val="both"/>
        <w:rPr>
          <w:i/>
          <w:color w:val="auto"/>
        </w:rPr>
      </w:pPr>
      <w:r w:rsidRPr="0013269B">
        <w:rPr>
          <w:i/>
          <w:color w:val="auto"/>
        </w:rPr>
        <w:t>Интерпретация  графиков:</w:t>
      </w:r>
    </w:p>
    <w:p w:rsidR="004A1E84" w:rsidRDefault="004A1E84" w:rsidP="00F50BFE">
      <w:pPr>
        <w:pStyle w:val="Default"/>
        <w:numPr>
          <w:ilvl w:val="0"/>
          <w:numId w:val="34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13269B">
        <w:rPr>
          <w:color w:val="auto"/>
        </w:rPr>
        <w:t xml:space="preserve">скорости для </w:t>
      </w:r>
      <w:r>
        <w:rPr>
          <w:color w:val="auto"/>
        </w:rPr>
        <w:t xml:space="preserve">относительного </w:t>
      </w:r>
      <w:r w:rsidRPr="0013269B">
        <w:rPr>
          <w:color w:val="auto"/>
        </w:rPr>
        <w:t>прямолинейного движения;</w:t>
      </w:r>
    </w:p>
    <w:p w:rsidR="004A1E84" w:rsidRDefault="004A1E84" w:rsidP="00F50BFE">
      <w:pPr>
        <w:pStyle w:val="Default"/>
        <w:numPr>
          <w:ilvl w:val="0"/>
          <w:numId w:val="34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</w:pPr>
      <w:r w:rsidRPr="005D2D98">
        <w:t>зависимости модуля силы</w:t>
      </w:r>
      <w:r>
        <w:t xml:space="preserve"> </w:t>
      </w:r>
      <w:r w:rsidRPr="005D2D98">
        <w:t>трения скольжения Fтр бруска от модуля силы</w:t>
      </w:r>
      <w:r>
        <w:t xml:space="preserve"> </w:t>
      </w:r>
      <w:r w:rsidRPr="005D2D98">
        <w:t>нормального давления N</w:t>
      </w:r>
      <w:r>
        <w:t>;</w:t>
      </w:r>
    </w:p>
    <w:p w:rsidR="004A1E84" w:rsidRDefault="004A1E84" w:rsidP="00F50BFE">
      <w:pPr>
        <w:pStyle w:val="Default"/>
        <w:numPr>
          <w:ilvl w:val="0"/>
          <w:numId w:val="34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</w:pPr>
      <w:r w:rsidRPr="00FE4CCB">
        <w:rPr>
          <w:rFonts w:eastAsia="TimesNewRoman"/>
        </w:rPr>
        <w:t xml:space="preserve">зависимости </w:t>
      </w:r>
      <w:r>
        <w:rPr>
          <w:rFonts w:eastAsia="TimesNewRoman"/>
        </w:rPr>
        <w:t xml:space="preserve">проекции скорости </w:t>
      </w:r>
      <w:r w:rsidRPr="00FE4CCB">
        <w:rPr>
          <w:rFonts w:eastAsia="TimesNewRoman"/>
        </w:rPr>
        <w:t xml:space="preserve">тела, движущегося вдоль оси </w:t>
      </w:r>
      <w:r w:rsidRPr="00FE4CCB">
        <w:rPr>
          <w:rFonts w:eastAsia="TimesNewRoman"/>
          <w:i/>
          <w:iCs/>
        </w:rPr>
        <w:t>Ох</w:t>
      </w:r>
      <w:r w:rsidRPr="00FE4CCB">
        <w:rPr>
          <w:rFonts w:eastAsia="TimesNewRoman"/>
        </w:rPr>
        <w:t xml:space="preserve">, от времени </w:t>
      </w:r>
      <w:r w:rsidRPr="00FE4CCB">
        <w:rPr>
          <w:rFonts w:eastAsia="TimesNewRoman"/>
          <w:i/>
          <w:iCs/>
        </w:rPr>
        <w:t>t</w:t>
      </w:r>
      <w:r>
        <w:rPr>
          <w:rFonts w:eastAsia="TimesNewRoman"/>
          <w:i/>
          <w:iCs/>
        </w:rPr>
        <w:t>;</w:t>
      </w:r>
    </w:p>
    <w:p w:rsidR="004A1E84" w:rsidRPr="005D2D98" w:rsidRDefault="004A1E84" w:rsidP="00F50BFE">
      <w:pPr>
        <w:pStyle w:val="Default"/>
        <w:numPr>
          <w:ilvl w:val="0"/>
          <w:numId w:val="34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</w:pPr>
      <w:r w:rsidRPr="00FE4CCB">
        <w:t xml:space="preserve">изменения температуры </w:t>
      </w:r>
      <w:r w:rsidRPr="00B7727B">
        <w:rPr>
          <w:i/>
          <w:iCs/>
        </w:rPr>
        <w:t xml:space="preserve"> </w:t>
      </w:r>
      <w:r w:rsidRPr="00FE4CCB">
        <w:t>вещества по мере поглощения им теплоты</w:t>
      </w:r>
      <w:r>
        <w:t>;</w:t>
      </w:r>
    </w:p>
    <w:p w:rsidR="004A1E84" w:rsidRDefault="004A1E84" w:rsidP="00F50BFE">
      <w:pPr>
        <w:pStyle w:val="Default"/>
        <w:numPr>
          <w:ilvl w:val="0"/>
          <w:numId w:val="34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13269B">
        <w:rPr>
          <w:color w:val="auto"/>
        </w:rPr>
        <w:t>изопроцессов;</w:t>
      </w:r>
    </w:p>
    <w:p w:rsidR="004A1E84" w:rsidRPr="00B7727B" w:rsidRDefault="004A1E84" w:rsidP="00F50BFE">
      <w:pPr>
        <w:pStyle w:val="Default"/>
        <w:numPr>
          <w:ilvl w:val="0"/>
          <w:numId w:val="34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FE4CCB">
        <w:rPr>
          <w:rFonts w:eastAsia="TimesNewRoman"/>
        </w:rPr>
        <w:t xml:space="preserve">изменения </w:t>
      </w:r>
      <w:r>
        <w:rPr>
          <w:rFonts w:eastAsia="TimesNewRoman"/>
        </w:rPr>
        <w:t xml:space="preserve">расстояния между пластинами конденсатора </w:t>
      </w:r>
      <w:r w:rsidRPr="00FE4CCB">
        <w:t>от времени</w:t>
      </w:r>
      <w:r>
        <w:t>;</w:t>
      </w:r>
    </w:p>
    <w:p w:rsidR="004A1E84" w:rsidRPr="0013269B" w:rsidRDefault="004A1E84" w:rsidP="00F50BFE">
      <w:pPr>
        <w:pStyle w:val="Default"/>
        <w:numPr>
          <w:ilvl w:val="0"/>
          <w:numId w:val="34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996F99">
        <w:t>зависимости числа нераспавшихся ядер некоторого изотопа от</w:t>
      </w:r>
      <w:r>
        <w:t xml:space="preserve"> </w:t>
      </w:r>
      <w:r w:rsidRPr="00996F99">
        <w:t>времени</w:t>
      </w:r>
      <w:r>
        <w:t>.</w:t>
      </w:r>
    </w:p>
    <w:p w:rsidR="004A1E84" w:rsidRPr="002042F5" w:rsidRDefault="004A1E84" w:rsidP="00F50BFE">
      <w:pPr>
        <w:pStyle w:val="Default"/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i/>
          <w:color w:val="auto"/>
        </w:rPr>
      </w:pPr>
      <w:r w:rsidRPr="002042F5">
        <w:rPr>
          <w:i/>
          <w:color w:val="auto"/>
        </w:rPr>
        <w:t>Применение:</w:t>
      </w:r>
    </w:p>
    <w:p w:rsidR="004A1E84" w:rsidRPr="00724167" w:rsidRDefault="004A1E84" w:rsidP="00F50BFE">
      <w:pPr>
        <w:pStyle w:val="Default"/>
        <w:numPr>
          <w:ilvl w:val="0"/>
          <w:numId w:val="35"/>
        </w:numPr>
        <w:tabs>
          <w:tab w:val="left" w:pos="142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color w:val="auto"/>
        </w:rPr>
        <w:t xml:space="preserve">закона Кулона - Амонтона; </w:t>
      </w:r>
    </w:p>
    <w:p w:rsidR="004A1E84" w:rsidRPr="00724167" w:rsidRDefault="004A1E84" w:rsidP="00F50BFE">
      <w:pPr>
        <w:pStyle w:val="Default"/>
        <w:numPr>
          <w:ilvl w:val="0"/>
          <w:numId w:val="35"/>
        </w:numPr>
        <w:tabs>
          <w:tab w:val="left" w:pos="142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color w:val="auto"/>
        </w:rPr>
        <w:t>закона сохранения механической энергии и импульса;</w:t>
      </w:r>
    </w:p>
    <w:p w:rsidR="004A1E84" w:rsidRPr="00724167" w:rsidRDefault="004A1E84" w:rsidP="00F50BFE">
      <w:pPr>
        <w:pStyle w:val="Default"/>
        <w:numPr>
          <w:ilvl w:val="0"/>
          <w:numId w:val="35"/>
        </w:numPr>
        <w:tabs>
          <w:tab w:val="left" w:pos="142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color w:val="auto"/>
        </w:rPr>
        <w:t>энергии падающего тела и пружинного маятника;</w:t>
      </w:r>
    </w:p>
    <w:p w:rsidR="004A1E84" w:rsidRPr="00724167" w:rsidRDefault="004A1E84" w:rsidP="00F50BFE">
      <w:pPr>
        <w:pStyle w:val="Default"/>
        <w:numPr>
          <w:ilvl w:val="0"/>
          <w:numId w:val="35"/>
        </w:numPr>
        <w:tabs>
          <w:tab w:val="left" w:pos="142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color w:val="auto"/>
        </w:rPr>
        <w:t>основного уравнения МКТ;</w:t>
      </w:r>
    </w:p>
    <w:p w:rsidR="004A1E84" w:rsidRPr="00724167" w:rsidRDefault="004A1E84" w:rsidP="00F50BFE">
      <w:pPr>
        <w:pStyle w:val="Default"/>
        <w:numPr>
          <w:ilvl w:val="0"/>
          <w:numId w:val="35"/>
        </w:numPr>
        <w:tabs>
          <w:tab w:val="left" w:pos="142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t>первого закона термодинамики;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 xml:space="preserve">законов  суперпозиции электрических полей,  направления </w:t>
      </w:r>
      <w:r w:rsidRPr="00724167">
        <w:rPr>
          <w:rFonts w:ascii="Times New Roman" w:eastAsia="TimesNewRoman" w:hAnsi="Times New Roman"/>
          <w:sz w:val="24"/>
          <w:szCs w:val="24"/>
        </w:rPr>
        <w:t>кулоновской силы и ускорения, порождаемого ей;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>закона Ома в цепи с параллельно- последовательным сопротивлением проводников</w:t>
      </w:r>
      <w:r w:rsidRPr="00724167">
        <w:rPr>
          <w:rFonts w:ascii="Times New Roman" w:eastAsia="TimesNewRoman" w:hAnsi="Times New Roman"/>
          <w:sz w:val="24"/>
          <w:szCs w:val="24"/>
        </w:rPr>
        <w:t>;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>формулы Томсона;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724167">
        <w:rPr>
          <w:rFonts w:ascii="Times New Roman" w:eastAsia="TimesNewRoman" w:hAnsi="Times New Roman"/>
          <w:sz w:val="24"/>
          <w:szCs w:val="24"/>
        </w:rPr>
        <w:t>законов преломления света;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 xml:space="preserve">закона радиоактивного распада; 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 xml:space="preserve">изменение физических величин в механических  тепловых, электромагнитных процессах; 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lastRenderedPageBreak/>
        <w:t xml:space="preserve">установление соответствия между физическими величинами и формулами или графиками для механических, тепловых, электромагнитных и квантовых процессов; </w:t>
      </w:r>
    </w:p>
    <w:p w:rsidR="004A1E84" w:rsidRPr="00724167" w:rsidRDefault="004A1E84" w:rsidP="00F50BFE">
      <w:pPr>
        <w:pStyle w:val="a3"/>
        <w:numPr>
          <w:ilvl w:val="0"/>
          <w:numId w:val="3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142" w:right="-851" w:firstLine="567"/>
        <w:jc w:val="both"/>
        <w:rPr>
          <w:rFonts w:ascii="Times New 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>выбор оборудования для проведения опыта по заданной гипотезе.</w:t>
      </w:r>
    </w:p>
    <w:p w:rsidR="004A1E84" w:rsidRDefault="004A1E84" w:rsidP="00F50BFE">
      <w:pPr>
        <w:pStyle w:val="Default"/>
        <w:spacing w:line="276" w:lineRule="auto"/>
        <w:ind w:left="142" w:right="-851" w:firstLine="567"/>
        <w:jc w:val="both"/>
        <w:rPr>
          <w:color w:val="auto"/>
        </w:rPr>
      </w:pPr>
    </w:p>
    <w:p w:rsidR="004A1E84" w:rsidRPr="00BD06E0" w:rsidRDefault="004A1E84" w:rsidP="00F50BFE">
      <w:pPr>
        <w:pStyle w:val="Default"/>
        <w:spacing w:line="276" w:lineRule="auto"/>
        <w:ind w:left="142" w:right="-851" w:firstLine="567"/>
        <w:jc w:val="both"/>
        <w:rPr>
          <w:b/>
          <w:color w:val="auto"/>
          <w:lang w:eastAsia="ru-RU"/>
        </w:rPr>
      </w:pPr>
      <w:r w:rsidRPr="00BD06E0">
        <w:rPr>
          <w:b/>
          <w:color w:val="auto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4A1E84" w:rsidRPr="00724167" w:rsidRDefault="004A1E84" w:rsidP="00F50BFE">
      <w:pPr>
        <w:pStyle w:val="Default"/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color w:val="auto"/>
        </w:rPr>
        <w:t xml:space="preserve">К проблемным можно отнести группы заданий, которые контролировали следующие умения: </w:t>
      </w:r>
    </w:p>
    <w:p w:rsidR="004A1E84" w:rsidRPr="00724167" w:rsidRDefault="004A1E84" w:rsidP="00F50BFE">
      <w:pPr>
        <w:pStyle w:val="Default"/>
        <w:tabs>
          <w:tab w:val="left" w:pos="426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i/>
          <w:color w:val="auto"/>
        </w:rPr>
        <w:t>На базовом уровне</w:t>
      </w:r>
      <w:r w:rsidRPr="00724167">
        <w:rPr>
          <w:color w:val="auto"/>
        </w:rPr>
        <w:t>:</w:t>
      </w:r>
    </w:p>
    <w:p w:rsidR="004A1E84" w:rsidRPr="00724167" w:rsidRDefault="004A1E84" w:rsidP="00F50BFE">
      <w:pPr>
        <w:pStyle w:val="Default"/>
        <w:numPr>
          <w:ilvl w:val="0"/>
          <w:numId w:val="32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color w:val="auto"/>
        </w:rPr>
        <w:t>определение показаний приборов с учетом абсолютной погрешности измерений</w:t>
      </w:r>
    </w:p>
    <w:p w:rsidR="004A1E84" w:rsidRDefault="004A1E84" w:rsidP="00F50BFE">
      <w:pPr>
        <w:pStyle w:val="Default"/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i/>
          <w:color w:val="auto"/>
        </w:rPr>
        <w:t>На повышенном уровне</w:t>
      </w:r>
      <w:r w:rsidRPr="00724167">
        <w:rPr>
          <w:color w:val="auto"/>
        </w:rPr>
        <w:t xml:space="preserve">: </w:t>
      </w:r>
    </w:p>
    <w:p w:rsidR="004A1E84" w:rsidRPr="00724167" w:rsidRDefault="004A1E84" w:rsidP="00F50BFE">
      <w:pPr>
        <w:pStyle w:val="Default"/>
        <w:numPr>
          <w:ilvl w:val="0"/>
          <w:numId w:val="32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>
        <w:rPr>
          <w:color w:val="auto"/>
        </w:rPr>
        <w:t>решение расчетной</w:t>
      </w:r>
      <w:r w:rsidRPr="00724167">
        <w:rPr>
          <w:color w:val="auto"/>
        </w:rPr>
        <w:t xml:space="preserve"> задач</w:t>
      </w:r>
      <w:r>
        <w:rPr>
          <w:color w:val="auto"/>
        </w:rPr>
        <w:t>и</w:t>
      </w:r>
      <w:r w:rsidRPr="00724167">
        <w:rPr>
          <w:color w:val="auto"/>
        </w:rPr>
        <w:t xml:space="preserve"> повышенного уровня сложности</w:t>
      </w:r>
      <w:r w:rsidRPr="00D9336E">
        <w:rPr>
          <w:rFonts w:eastAsia="TimesNewRomanPSMT"/>
          <w:iCs/>
        </w:rPr>
        <w:t xml:space="preserve"> </w:t>
      </w:r>
      <w:r w:rsidRPr="00FE4CCB">
        <w:rPr>
          <w:rFonts w:eastAsia="TimesNewRomanPSMT"/>
          <w:iCs/>
        </w:rPr>
        <w:t xml:space="preserve">на применение </w:t>
      </w:r>
      <w:r>
        <w:rPr>
          <w:rFonts w:eastAsia="TimesNewRomanPSMT"/>
          <w:iCs/>
        </w:rPr>
        <w:t>формул тонкой линзы</w:t>
      </w:r>
      <w:r w:rsidRPr="00724167">
        <w:rPr>
          <w:color w:val="auto"/>
        </w:rPr>
        <w:t xml:space="preserve">; </w:t>
      </w:r>
    </w:p>
    <w:p w:rsidR="004A1E84" w:rsidRPr="00724167" w:rsidRDefault="004A1E84" w:rsidP="00F50BFE">
      <w:pPr>
        <w:pStyle w:val="Default"/>
        <w:numPr>
          <w:ilvl w:val="0"/>
          <w:numId w:val="32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>
        <w:rPr>
          <w:color w:val="auto"/>
        </w:rPr>
        <w:t>решение качественной</w:t>
      </w:r>
      <w:r w:rsidRPr="00724167">
        <w:rPr>
          <w:color w:val="auto"/>
        </w:rPr>
        <w:t xml:space="preserve"> задач</w:t>
      </w:r>
      <w:r>
        <w:rPr>
          <w:color w:val="auto"/>
        </w:rPr>
        <w:t>и</w:t>
      </w:r>
      <w:r w:rsidRPr="00724167">
        <w:rPr>
          <w:color w:val="auto"/>
        </w:rPr>
        <w:t xml:space="preserve"> повышенного уровня сложности; </w:t>
      </w:r>
    </w:p>
    <w:p w:rsidR="004A1E84" w:rsidRDefault="004A1E84" w:rsidP="00F50BFE">
      <w:pPr>
        <w:pStyle w:val="Default"/>
        <w:numPr>
          <w:ilvl w:val="0"/>
          <w:numId w:val="32"/>
        </w:numPr>
        <w:tabs>
          <w:tab w:val="left" w:pos="426"/>
          <w:tab w:val="left" w:pos="1134"/>
        </w:tabs>
        <w:spacing w:line="276" w:lineRule="auto"/>
        <w:ind w:left="142" w:right="-851" w:firstLine="567"/>
        <w:jc w:val="both"/>
        <w:rPr>
          <w:color w:val="auto"/>
        </w:rPr>
      </w:pPr>
      <w:r w:rsidRPr="00724167">
        <w:rPr>
          <w:color w:val="auto"/>
        </w:rPr>
        <w:t xml:space="preserve">решение расчетных задач высокого уровня сложности. </w:t>
      </w:r>
    </w:p>
    <w:p w:rsidR="004A1E84" w:rsidRPr="0013269B" w:rsidRDefault="004A1E84" w:rsidP="00F50BFE">
      <w:pPr>
        <w:pStyle w:val="Default"/>
        <w:tabs>
          <w:tab w:val="left" w:pos="426"/>
        </w:tabs>
        <w:spacing w:line="276" w:lineRule="auto"/>
        <w:ind w:left="142" w:right="-851" w:firstLine="567"/>
        <w:rPr>
          <w:color w:val="auto"/>
        </w:rPr>
      </w:pPr>
    </w:p>
    <w:p w:rsidR="004A1E84" w:rsidRDefault="004A1E84" w:rsidP="00F50BFE">
      <w:pPr>
        <w:pStyle w:val="Default"/>
        <w:spacing w:line="276" w:lineRule="auto"/>
        <w:ind w:left="142" w:right="-851" w:firstLine="567"/>
        <w:jc w:val="both"/>
        <w:rPr>
          <w:color w:val="auto"/>
        </w:rPr>
      </w:pPr>
      <w:r w:rsidRPr="004F5A64">
        <w:rPr>
          <w:color w:val="auto"/>
        </w:rPr>
        <w:t xml:space="preserve">Самые высокие  результаты показывают задания на проверку основных формул и законов школьного курса физики с использованием простейших расчетов. </w:t>
      </w:r>
    </w:p>
    <w:p w:rsidR="004A1E84" w:rsidRDefault="004A1E84" w:rsidP="00F50BFE">
      <w:pPr>
        <w:pStyle w:val="Default"/>
        <w:spacing w:line="276" w:lineRule="auto"/>
        <w:ind w:left="142" w:right="-851" w:firstLine="567"/>
        <w:jc w:val="both"/>
        <w:rPr>
          <w:color w:val="auto"/>
        </w:rPr>
      </w:pPr>
      <w:r w:rsidRPr="004F5A64">
        <w:rPr>
          <w:color w:val="auto"/>
        </w:rPr>
        <w:t xml:space="preserve">Среди заданий на изменение величин (базовый и повышенный уровень) прослеживается тенденция снижения средних процентов выполнения заданий от механики к квантовой физике. Например, задания </w:t>
      </w:r>
      <w:r>
        <w:rPr>
          <w:color w:val="auto"/>
        </w:rPr>
        <w:t xml:space="preserve">с множественным выбором ответа (2 из 5)  </w:t>
      </w:r>
      <w:r w:rsidRPr="004F5A64">
        <w:rPr>
          <w:color w:val="auto"/>
        </w:rPr>
        <w:t xml:space="preserve">по механике на анализ движения тела по графику </w:t>
      </w:r>
      <w:r>
        <w:rPr>
          <w:color w:val="auto"/>
        </w:rPr>
        <w:t xml:space="preserve">скорости </w:t>
      </w:r>
      <w:r w:rsidRPr="004F5A64">
        <w:rPr>
          <w:color w:val="auto"/>
        </w:rPr>
        <w:t>тела от времени  выпол</w:t>
      </w:r>
      <w:r>
        <w:rPr>
          <w:color w:val="auto"/>
        </w:rPr>
        <w:t>нили  80</w:t>
      </w:r>
      <w:r w:rsidRPr="004F5A64">
        <w:rPr>
          <w:color w:val="auto"/>
        </w:rPr>
        <w:t>% учас</w:t>
      </w:r>
      <w:r>
        <w:rPr>
          <w:color w:val="auto"/>
        </w:rPr>
        <w:t>тников экзамена, выполнявших 310</w:t>
      </w:r>
      <w:r w:rsidRPr="004F5A64">
        <w:rPr>
          <w:color w:val="auto"/>
        </w:rPr>
        <w:t xml:space="preserve"> вариант. Зада</w:t>
      </w:r>
      <w:r>
        <w:rPr>
          <w:color w:val="auto"/>
        </w:rPr>
        <w:t xml:space="preserve">ние 11, требующее анализа </w:t>
      </w:r>
      <w:r w:rsidRPr="004F5A64">
        <w:rPr>
          <w:color w:val="auto"/>
        </w:rPr>
        <w:t xml:space="preserve"> </w:t>
      </w:r>
      <w:r>
        <w:rPr>
          <w:color w:val="auto"/>
        </w:rPr>
        <w:t xml:space="preserve">изопроцессов идеального газа,  </w:t>
      </w:r>
      <w:r w:rsidRPr="004F5A64">
        <w:rPr>
          <w:color w:val="auto"/>
        </w:rPr>
        <w:t xml:space="preserve">выполнили  </w:t>
      </w:r>
      <w:r>
        <w:rPr>
          <w:color w:val="auto"/>
        </w:rPr>
        <w:t>74%</w:t>
      </w:r>
      <w:r w:rsidRPr="004F5A64">
        <w:rPr>
          <w:color w:val="auto"/>
        </w:rPr>
        <w:t xml:space="preserve"> участников экзамена, выполнявших 3</w:t>
      </w:r>
      <w:r>
        <w:rPr>
          <w:color w:val="auto"/>
        </w:rPr>
        <w:t>10</w:t>
      </w:r>
      <w:r w:rsidRPr="004F5A64">
        <w:rPr>
          <w:color w:val="auto"/>
        </w:rPr>
        <w:t xml:space="preserve"> вариант. Задание 16 на применение знаний по электродинамике выполнили  </w:t>
      </w:r>
      <w:r w:rsidRPr="004F5A64">
        <w:t>43,08</w:t>
      </w:r>
      <w:r>
        <w:rPr>
          <w:color w:val="auto"/>
        </w:rPr>
        <w:t xml:space="preserve">% </w:t>
      </w:r>
      <w:r w:rsidRPr="004F5A64">
        <w:rPr>
          <w:color w:val="auto"/>
        </w:rPr>
        <w:t xml:space="preserve"> участников экзамена, выполнявших 3</w:t>
      </w:r>
      <w:r>
        <w:rPr>
          <w:color w:val="auto"/>
        </w:rPr>
        <w:t>10</w:t>
      </w:r>
      <w:r w:rsidRPr="004F5A64">
        <w:rPr>
          <w:color w:val="auto"/>
        </w:rPr>
        <w:t xml:space="preserve"> вариант</w:t>
      </w:r>
      <w:r>
        <w:rPr>
          <w:color w:val="auto"/>
        </w:rPr>
        <w:t>.</w:t>
      </w:r>
    </w:p>
    <w:p w:rsidR="004A1E84" w:rsidRDefault="004A1E84" w:rsidP="00F50BFE">
      <w:pPr>
        <w:pStyle w:val="Default"/>
        <w:spacing w:line="276" w:lineRule="auto"/>
        <w:ind w:left="142" w:right="-851" w:firstLine="567"/>
        <w:jc w:val="both"/>
        <w:rPr>
          <w:rFonts w:eastAsia="TimesNewRoman"/>
        </w:rPr>
      </w:pPr>
      <w:r>
        <w:rPr>
          <w:color w:val="auto"/>
        </w:rPr>
        <w:t xml:space="preserve">В то же время наблюдается снижение выполнения заданий </w:t>
      </w:r>
      <w:r w:rsidRPr="00850E99">
        <w:rPr>
          <w:bCs/>
          <w:color w:val="auto"/>
        </w:rPr>
        <w:t>с множественным выбором (2 из 5)</w:t>
      </w:r>
      <w:r w:rsidRPr="00850E99">
        <w:rPr>
          <w:color w:val="auto"/>
        </w:rPr>
        <w:t xml:space="preserve"> по астрономии (</w:t>
      </w:r>
      <w:r w:rsidRPr="008F3E3B">
        <w:rPr>
          <w:b/>
          <w:color w:val="auto"/>
        </w:rPr>
        <w:t>задание 24</w:t>
      </w:r>
      <w:r w:rsidRPr="00850E99">
        <w:rPr>
          <w:color w:val="auto"/>
        </w:rPr>
        <w:t>), подтверждающее утверж</w:t>
      </w:r>
      <w:r>
        <w:rPr>
          <w:color w:val="auto"/>
        </w:rPr>
        <w:t>дение о тенденции снижения баллов от темы к теме. В 2018 году на проверку  выносились понятия, связанные  с курсом механики (</w:t>
      </w:r>
      <w:r w:rsidRPr="00850E99">
        <w:t>Определение первой космической скорости и ускорения свободного падения на спутнике по известной  второй космической скорости, определение отношения объемов при известных радиусах  небесных тел, определение удаленности спутника от планеты при известном радиусе орби</w:t>
      </w:r>
      <w:r>
        <w:t>ты). В 2019 году требовалось о</w:t>
      </w:r>
      <w:r w:rsidRPr="00FE4CCB">
        <w:t xml:space="preserve">пределение </w:t>
      </w:r>
      <w:r>
        <w:t xml:space="preserve">верности утверждений по приведенным характеристикам звёзд, при котором требовалось применение знаний об эволюции звезд, некоторых  понятий электродинамики и умение работать с диаграммой </w:t>
      </w:r>
      <w:r w:rsidRPr="00497BD5">
        <w:rPr>
          <w:rFonts w:eastAsia="TimesNewRoman"/>
        </w:rPr>
        <w:t>Герцшпрунга – Рессела.</w:t>
      </w:r>
    </w:p>
    <w:p w:rsidR="004A1E84" w:rsidRDefault="004A1E84" w:rsidP="00F50BFE">
      <w:pPr>
        <w:pStyle w:val="Default"/>
        <w:spacing w:line="276" w:lineRule="auto"/>
        <w:ind w:left="142" w:right="-851" w:firstLine="567"/>
        <w:jc w:val="both"/>
        <w:rPr>
          <w:color w:val="auto"/>
        </w:rPr>
      </w:pPr>
      <w:r>
        <w:rPr>
          <w:color w:val="auto"/>
        </w:rPr>
        <w:t xml:space="preserve">Существенное снижение процента выполнения </w:t>
      </w:r>
      <w:r w:rsidRPr="008F3E3B">
        <w:rPr>
          <w:b/>
          <w:color w:val="auto"/>
        </w:rPr>
        <w:t>задания 1</w:t>
      </w:r>
      <w:r>
        <w:rPr>
          <w:color w:val="auto"/>
        </w:rPr>
        <w:t xml:space="preserve"> (53%) по сравнению с результатами 2018 (77%) года объясняется усложнением задания, помимо умений работать с графиком перемещения требуется понимание принципов относительного движения.</w:t>
      </w:r>
    </w:p>
    <w:p w:rsidR="004A1E84" w:rsidRDefault="004A1E84" w:rsidP="00F50BFE">
      <w:pPr>
        <w:pStyle w:val="Default"/>
        <w:spacing w:line="276" w:lineRule="auto"/>
        <w:ind w:left="142" w:right="-851" w:firstLine="567"/>
        <w:jc w:val="both"/>
        <w:rPr>
          <w:rFonts w:eastAsia="TimesNewRoman"/>
        </w:rPr>
      </w:pPr>
    </w:p>
    <w:p w:rsidR="004A1E84" w:rsidRDefault="004A1E84" w:rsidP="004A1E84">
      <w:pPr>
        <w:pStyle w:val="Default"/>
        <w:spacing w:line="276" w:lineRule="auto"/>
        <w:ind w:left="-567" w:right="-285" w:firstLine="567"/>
        <w:rPr>
          <w:rFonts w:eastAsia="TimesNewRomanPSMT"/>
          <w:sz w:val="28"/>
          <w:szCs w:val="28"/>
        </w:rPr>
      </w:pPr>
      <w:r w:rsidRPr="00BD06E0">
        <w:rPr>
          <w:rFonts w:eastAsia="TimesNewRomanPSMT"/>
          <w:noProof/>
          <w:sz w:val="28"/>
          <w:szCs w:val="28"/>
          <w:lang w:eastAsia="ru-RU"/>
        </w:rPr>
        <w:lastRenderedPageBreak/>
        <w:drawing>
          <wp:inline distT="0" distB="0" distL="0" distR="0" wp14:anchorId="36E1FD6C" wp14:editId="16C3ECE8">
            <wp:extent cx="6610350" cy="270192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1E84" w:rsidRDefault="004A1E84" w:rsidP="004A1E84">
      <w:pPr>
        <w:pStyle w:val="Default"/>
        <w:spacing w:line="276" w:lineRule="auto"/>
        <w:ind w:left="-567" w:right="-285" w:firstLine="567"/>
        <w:jc w:val="center"/>
        <w:rPr>
          <w:rFonts w:eastAsia="TimesNewRomanPSMT"/>
          <w:sz w:val="28"/>
          <w:szCs w:val="28"/>
        </w:rPr>
      </w:pPr>
    </w:p>
    <w:p w:rsidR="004A1E84" w:rsidRPr="003401C2" w:rsidRDefault="004A1E84" w:rsidP="00206192">
      <w:pPr>
        <w:spacing w:line="276" w:lineRule="auto"/>
        <w:ind w:right="-851" w:firstLine="539"/>
        <w:jc w:val="both"/>
      </w:pPr>
      <w:r w:rsidRPr="003401C2">
        <w:t xml:space="preserve">Участники экзамена </w:t>
      </w:r>
      <w:r w:rsidRPr="003401C2">
        <w:rPr>
          <w:b/>
        </w:rPr>
        <w:t>группы 1</w:t>
      </w:r>
      <w:r w:rsidRPr="003401C2">
        <w:t xml:space="preserve"> н</w:t>
      </w:r>
      <w:r>
        <w:t>е справились с заданиями 1, 3-</w:t>
      </w:r>
      <w:r w:rsidRPr="003401C2">
        <w:t>7,9,13-16, 19,21-23,25-27.</w:t>
      </w:r>
    </w:p>
    <w:p w:rsidR="004A1E84" w:rsidRDefault="004A1E84" w:rsidP="00206192">
      <w:pPr>
        <w:spacing w:line="276" w:lineRule="auto"/>
        <w:ind w:right="-851" w:firstLine="539"/>
        <w:jc w:val="both"/>
      </w:pPr>
      <w:r w:rsidRPr="004F2524">
        <w:rPr>
          <w:b/>
        </w:rPr>
        <w:t>У  группы 2</w:t>
      </w:r>
      <w:r>
        <w:rPr>
          <w:b/>
        </w:rPr>
        <w:t xml:space="preserve"> </w:t>
      </w:r>
      <w:r w:rsidRPr="004F2524">
        <w:t>затруднение вызвали задания №  1, 14, 16,</w:t>
      </w:r>
      <w:r>
        <w:t xml:space="preserve"> </w:t>
      </w:r>
      <w:r w:rsidRPr="004F2524">
        <w:t>22</w:t>
      </w:r>
      <w:r>
        <w:t>.</w:t>
      </w:r>
      <w:r w:rsidRPr="004F2524">
        <w:t xml:space="preserve"> На уровне усвоения и чуть выше выполнены задания базового уровня №8</w:t>
      </w:r>
      <w:r>
        <w:t xml:space="preserve">  </w:t>
      </w:r>
      <w:r w:rsidRPr="004F2524">
        <w:t>и задани</w:t>
      </w:r>
      <w:r>
        <w:t>я</w:t>
      </w:r>
      <w:r w:rsidRPr="004F2524">
        <w:t xml:space="preserve"> повышенного уровня 7,12,17,24.</w:t>
      </w:r>
    </w:p>
    <w:p w:rsidR="004A1E84" w:rsidRDefault="004A1E84" w:rsidP="00206192">
      <w:pPr>
        <w:spacing w:line="276" w:lineRule="auto"/>
        <w:ind w:right="-851" w:firstLine="539"/>
        <w:jc w:val="both"/>
      </w:pPr>
      <w:r w:rsidRPr="009B1A43">
        <w:rPr>
          <w:b/>
        </w:rPr>
        <w:t>У группы 3</w:t>
      </w:r>
      <w:r>
        <w:t xml:space="preserve"> ниже уровня освоения выполнены задания 6, 22</w:t>
      </w:r>
      <w:r w:rsidRPr="00E1388B">
        <w:t xml:space="preserve"> </w:t>
      </w:r>
      <w:r w:rsidRPr="004F2524">
        <w:t>чуть выше</w:t>
      </w:r>
      <w:r>
        <w:t xml:space="preserve"> уровня выполнения задание 17.</w:t>
      </w:r>
    </w:p>
    <w:p w:rsidR="004A1E84" w:rsidRPr="004F2524" w:rsidRDefault="004A1E84" w:rsidP="00206192">
      <w:pPr>
        <w:spacing w:line="276" w:lineRule="auto"/>
        <w:ind w:right="-851" w:firstLine="539"/>
        <w:jc w:val="both"/>
      </w:pPr>
      <w:r w:rsidRPr="009B1A43">
        <w:rPr>
          <w:b/>
        </w:rPr>
        <w:t>В группе 4</w:t>
      </w:r>
      <w:r>
        <w:t xml:space="preserve"> все задания выполнены выше уровня освоения.</w:t>
      </w:r>
    </w:p>
    <w:p w:rsidR="004A1E84" w:rsidRDefault="004A1E84" w:rsidP="00206192">
      <w:pPr>
        <w:spacing w:line="276" w:lineRule="auto"/>
        <w:ind w:right="-851" w:firstLine="539"/>
        <w:jc w:val="both"/>
        <w:rPr>
          <w:sz w:val="28"/>
          <w:szCs w:val="28"/>
        </w:rPr>
      </w:pPr>
      <w:r w:rsidRPr="004F2524">
        <w:t xml:space="preserve">При анализе деятельности по решению задач повышенного уровня сложности части 2 работы, с </w:t>
      </w:r>
      <w:r w:rsidRPr="004F2524">
        <w:rPr>
          <w:b/>
        </w:rPr>
        <w:t xml:space="preserve">задачей  25 </w:t>
      </w:r>
      <w:r w:rsidRPr="004F2524">
        <w:t>по механике   с типовыми условиями</w:t>
      </w:r>
      <w:r>
        <w:rPr>
          <w:sz w:val="28"/>
          <w:szCs w:val="28"/>
        </w:rPr>
        <w:t>:</w:t>
      </w:r>
    </w:p>
    <w:p w:rsidR="004A1E84" w:rsidRDefault="004A1E84" w:rsidP="00206192">
      <w:pPr>
        <w:pStyle w:val="a3"/>
        <w:numPr>
          <w:ilvl w:val="0"/>
          <w:numId w:val="37"/>
        </w:numPr>
        <w:spacing w:after="0"/>
        <w:ind w:right="-851"/>
        <w:jc w:val="both"/>
        <w:rPr>
          <w:rFonts w:ascii="Times New Roman" w:hAnsi="Times New Roman"/>
          <w:sz w:val="24"/>
          <w:szCs w:val="24"/>
        </w:rPr>
      </w:pPr>
      <w:r w:rsidRPr="004F2524">
        <w:rPr>
          <w:rFonts w:ascii="Times New Roman" w:hAnsi="Times New Roman"/>
          <w:sz w:val="24"/>
          <w:szCs w:val="24"/>
        </w:rPr>
        <w:t>у участников экзамена группы 2 (34% выполнения) вызвала затруднения ;</w:t>
      </w:r>
    </w:p>
    <w:p w:rsidR="004A1E84" w:rsidRPr="004F2524" w:rsidRDefault="004A1E84" w:rsidP="00206192">
      <w:pPr>
        <w:pStyle w:val="a3"/>
        <w:numPr>
          <w:ilvl w:val="0"/>
          <w:numId w:val="37"/>
        </w:numPr>
        <w:spacing w:after="0"/>
        <w:ind w:right="-851"/>
        <w:jc w:val="both"/>
        <w:rPr>
          <w:rFonts w:ascii="Times New Roman" w:hAnsi="Times New Roman"/>
          <w:sz w:val="24"/>
          <w:szCs w:val="24"/>
        </w:rPr>
      </w:pPr>
      <w:r w:rsidRPr="004F2524">
        <w:rPr>
          <w:rFonts w:ascii="Times New Roman" w:hAnsi="Times New Roman"/>
          <w:sz w:val="24"/>
          <w:szCs w:val="24"/>
        </w:rPr>
        <w:t xml:space="preserve">группы 3(71 % выполнения) и 4 (100 % выполнения)  справились успешно.  </w:t>
      </w:r>
    </w:p>
    <w:p w:rsidR="004A1E84" w:rsidRDefault="004A1E84" w:rsidP="00206192">
      <w:pPr>
        <w:spacing w:line="276" w:lineRule="auto"/>
        <w:ind w:right="-851" w:firstLine="539"/>
        <w:jc w:val="both"/>
        <w:rPr>
          <w:color w:val="FF0000"/>
          <w:sz w:val="28"/>
          <w:szCs w:val="28"/>
        </w:rPr>
      </w:pPr>
      <w:r w:rsidRPr="0084789B">
        <w:rPr>
          <w:b/>
        </w:rPr>
        <w:t xml:space="preserve">Задача  26 </w:t>
      </w:r>
      <w:r w:rsidRPr="0084789B">
        <w:t xml:space="preserve">по электродинамике </w:t>
      </w:r>
      <w:r w:rsidRPr="0084789B">
        <w:rPr>
          <w:rFonts w:eastAsia="TimesNewRomanPSMT"/>
          <w:iCs/>
        </w:rPr>
        <w:t xml:space="preserve">на применение закона Ома для полной и участка цепи </w:t>
      </w:r>
      <w:r w:rsidRPr="0084789B">
        <w:t>для участников экзамена группы 2  (34% выполнения) оказалась сложной,  группы 3(76 % выполнения) и 4 (100 % выполнения)  справились успешно</w:t>
      </w:r>
      <w:r w:rsidRPr="0082094C">
        <w:rPr>
          <w:color w:val="FF0000"/>
          <w:sz w:val="28"/>
          <w:szCs w:val="28"/>
        </w:rPr>
        <w:t xml:space="preserve">.  </w:t>
      </w:r>
    </w:p>
    <w:p w:rsidR="004A1E84" w:rsidRDefault="004A1E84" w:rsidP="00206192">
      <w:pPr>
        <w:spacing w:line="276" w:lineRule="auto"/>
        <w:ind w:right="-851" w:firstLine="539"/>
        <w:jc w:val="both"/>
      </w:pPr>
      <w:r w:rsidRPr="0084789B">
        <w:rPr>
          <w:b/>
        </w:rPr>
        <w:t xml:space="preserve">Задача 27 </w:t>
      </w:r>
      <w:r w:rsidRPr="0084789B">
        <w:rPr>
          <w:rFonts w:eastAsia="TimesNewRomanPSMT"/>
          <w:iCs/>
        </w:rPr>
        <w:t>Задача на применение формул тонкой линзы</w:t>
      </w:r>
      <w:r w:rsidRPr="0084789B">
        <w:t xml:space="preserve"> у группы 2 (24 % выполнения) вызвала затруднения. Участники групп 3(67 % выполнения) 4 (94 % выполнения)  справились успешно</w:t>
      </w:r>
    </w:p>
    <w:p w:rsidR="004A1E84" w:rsidRDefault="004A1E84" w:rsidP="004A1E84">
      <w:pPr>
        <w:ind w:left="-425" w:firstLine="425"/>
        <w:jc w:val="both"/>
        <w:rPr>
          <w:highlight w:val="yellow"/>
        </w:rPr>
      </w:pPr>
    </w:p>
    <w:p w:rsidR="004A1E84" w:rsidRPr="00206192" w:rsidRDefault="004A1E84" w:rsidP="00206192">
      <w:pPr>
        <w:spacing w:line="276" w:lineRule="auto"/>
        <w:ind w:right="-852" w:firstLine="567"/>
        <w:jc w:val="both"/>
      </w:pPr>
      <w:r w:rsidRPr="00206192">
        <w:t xml:space="preserve">4.3. Характеристики выявленных сложных для участников ЕГЭ заданий </w:t>
      </w:r>
    </w:p>
    <w:p w:rsidR="004A1E84" w:rsidRPr="00206192" w:rsidRDefault="004A1E84" w:rsidP="00206192">
      <w:pPr>
        <w:spacing w:line="276" w:lineRule="auto"/>
        <w:ind w:right="-852" w:firstLine="567"/>
        <w:jc w:val="both"/>
      </w:pPr>
    </w:p>
    <w:p w:rsidR="004A1E84" w:rsidRPr="00206192" w:rsidRDefault="004A1E84" w:rsidP="00206192">
      <w:pPr>
        <w:spacing w:line="276" w:lineRule="auto"/>
        <w:ind w:right="-852" w:firstLine="567"/>
        <w:jc w:val="both"/>
      </w:pPr>
      <w:r w:rsidRPr="00206192">
        <w:rPr>
          <w:b/>
        </w:rPr>
        <w:t xml:space="preserve">Задание 6 </w:t>
      </w:r>
      <w:r w:rsidRPr="00206192">
        <w:t>повышенного уровня</w:t>
      </w:r>
      <w:r w:rsidRPr="00206192">
        <w:rPr>
          <w:b/>
        </w:rPr>
        <w:t xml:space="preserve">, </w:t>
      </w:r>
      <w:r w:rsidRPr="00206192">
        <w:t>связанное с описанием движения по окружности в гравитационном поле Земли.</w:t>
      </w:r>
    </w:p>
    <w:p w:rsidR="004A1E84" w:rsidRPr="00206192" w:rsidRDefault="004A1E84" w:rsidP="00206192">
      <w:pPr>
        <w:spacing w:line="276" w:lineRule="auto"/>
        <w:ind w:right="-852" w:firstLine="567"/>
        <w:jc w:val="both"/>
      </w:pPr>
      <w:r w:rsidRPr="00206192">
        <w:rPr>
          <w:b/>
        </w:rPr>
        <w:t>Задание 17</w:t>
      </w:r>
      <w:r w:rsidRPr="00206192">
        <w:t xml:space="preserve"> повышенного уровня</w:t>
      </w:r>
      <w:r w:rsidRPr="00206192">
        <w:rPr>
          <w:b/>
        </w:rPr>
        <w:t xml:space="preserve">, </w:t>
      </w:r>
      <w:r w:rsidRPr="00206192">
        <w:t>связанное с описанием движения заряженной частицы по окружности в магнитном поле.</w:t>
      </w:r>
    </w:p>
    <w:p w:rsidR="004A1E84" w:rsidRPr="00206192" w:rsidRDefault="004A1E84" w:rsidP="00206192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206192">
        <w:rPr>
          <w:color w:val="auto"/>
        </w:rPr>
        <w:t>Ошибка в обоих случаях одинакова. Подставляя данные в расчетную величину, обучающиеся забывают, что радиус орбиты вращения также зависит от скорости вращения.</w:t>
      </w:r>
    </w:p>
    <w:p w:rsidR="004A1E84" w:rsidRPr="00206192" w:rsidRDefault="004A1E84" w:rsidP="00206192">
      <w:pPr>
        <w:spacing w:line="276" w:lineRule="auto"/>
        <w:ind w:right="-852" w:firstLine="567"/>
        <w:jc w:val="both"/>
        <w:rPr>
          <w:b/>
        </w:rPr>
      </w:pPr>
      <w:r w:rsidRPr="00206192">
        <w:rPr>
          <w:b/>
        </w:rPr>
        <w:t>Задание 21.</w:t>
      </w:r>
      <w:r w:rsidRPr="00206192">
        <w:t xml:space="preserve"> Задание  традиционно хорошо решаемо(2017 г -60,12 % выполнения).Но наметилась тенденция  систематического усложнения задания, что приводит к понижению результата. В ЕГЭ 2018 года в задании был приведен двухшкальный амперметр и требовалось не просто прочитать показания стрелочного прибора, но и правильно выбрать шкалу (процент выполнения - 43,85). В ЕГЭ 2019 года было предложено провести измерения способом рядов. Данная методика описывается в самом начале изучения курса физики 7 –го класса и не повторяется нигде в курсе физики основной школы и базовом курсе изучения физики. Как видно из диаграммы</w:t>
      </w:r>
      <w:r w:rsidRPr="00206192">
        <w:rPr>
          <w:b/>
        </w:rPr>
        <w:t xml:space="preserve">, </w:t>
      </w:r>
      <w:r w:rsidRPr="00206192">
        <w:lastRenderedPageBreak/>
        <w:t>приведенной ниже, все  группы</w:t>
      </w:r>
      <w:r w:rsidRPr="00206192">
        <w:rPr>
          <w:b/>
        </w:rPr>
        <w:t xml:space="preserve"> </w:t>
      </w:r>
      <w:r w:rsidRPr="00206192">
        <w:t>участников экзамена, писавшие 310 вариант, испытывали затруднения при выполнения данного задания.</w:t>
      </w:r>
      <w:r w:rsidRPr="00206192">
        <w:rPr>
          <w:b/>
        </w:rPr>
        <w:t xml:space="preserve"> </w:t>
      </w:r>
    </w:p>
    <w:p w:rsidR="004A1E84" w:rsidRDefault="004A1E84" w:rsidP="00206192">
      <w:pPr>
        <w:spacing w:line="276" w:lineRule="auto"/>
        <w:ind w:right="-852" w:firstLine="567"/>
        <w:jc w:val="both"/>
      </w:pPr>
      <w:r w:rsidRPr="00206192">
        <w:rPr>
          <w:b/>
        </w:rPr>
        <w:t xml:space="preserve">Задача 27 </w:t>
      </w:r>
      <w:r w:rsidRPr="00206192">
        <w:rPr>
          <w:rFonts w:eastAsia="TimesNewRomanPSMT"/>
          <w:iCs/>
        </w:rPr>
        <w:t>повышенного уровня на применение формул тонкой линзы</w:t>
      </w:r>
      <w:r w:rsidRPr="00206192">
        <w:t xml:space="preserve"> у группы, изучающих физику на базовом уровне,  вызвала затруднения. Это связано с незначительным количеством часов, отводимым на изучение данной темы и невозможностью сформировать за это время опыт решения задач.</w:t>
      </w:r>
      <w:r>
        <w:t xml:space="preserve"> </w:t>
      </w:r>
    </w:p>
    <w:p w:rsidR="004A1E84" w:rsidRPr="00D9336E" w:rsidRDefault="004A1E84" w:rsidP="00206192">
      <w:pPr>
        <w:pStyle w:val="Default"/>
        <w:spacing w:line="276" w:lineRule="auto"/>
        <w:ind w:right="-852" w:firstLine="567"/>
        <w:jc w:val="both"/>
        <w:rPr>
          <w:color w:val="auto"/>
        </w:rPr>
      </w:pPr>
    </w:p>
    <w:p w:rsidR="004A1E84" w:rsidRPr="00910C43" w:rsidRDefault="004A1E84" w:rsidP="004A1E84">
      <w:pPr>
        <w:pStyle w:val="Default"/>
        <w:spacing w:line="276" w:lineRule="auto"/>
        <w:ind w:left="-567" w:right="-284" w:firstLine="567"/>
        <w:jc w:val="both"/>
        <w:rPr>
          <w:b/>
          <w:color w:val="auto"/>
          <w:sz w:val="28"/>
          <w:szCs w:val="28"/>
        </w:rPr>
      </w:pPr>
      <w:r w:rsidRPr="008E3E9F"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75643D7F" wp14:editId="21981A57">
            <wp:extent cx="6638925" cy="222631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1E84" w:rsidRDefault="004A1E84" w:rsidP="004A1E84">
      <w:pPr>
        <w:pStyle w:val="Default"/>
        <w:spacing w:line="276" w:lineRule="auto"/>
        <w:ind w:right="-2" w:firstLine="567"/>
        <w:jc w:val="both"/>
        <w:rPr>
          <w:b/>
          <w:color w:val="auto"/>
          <w:sz w:val="28"/>
          <w:szCs w:val="28"/>
        </w:rPr>
      </w:pPr>
    </w:p>
    <w:p w:rsidR="004A1E84" w:rsidRPr="008E3E9F" w:rsidRDefault="004A1E84" w:rsidP="00246877">
      <w:pPr>
        <w:pStyle w:val="Default"/>
        <w:spacing w:line="276" w:lineRule="auto"/>
        <w:ind w:right="-851" w:firstLine="567"/>
        <w:jc w:val="both"/>
        <w:rPr>
          <w:color w:val="auto"/>
        </w:rPr>
      </w:pPr>
      <w:r w:rsidRPr="00180DF7">
        <w:rPr>
          <w:color w:val="auto"/>
        </w:rPr>
        <w:t>Задание 28</w:t>
      </w:r>
      <w:r w:rsidRPr="008E3E9F">
        <w:rPr>
          <w:color w:val="auto"/>
        </w:rPr>
        <w:t xml:space="preserve"> относится к заданиям повышенного уровня сложности, </w:t>
      </w:r>
      <w:r w:rsidRPr="00180DF7">
        <w:rPr>
          <w:color w:val="auto"/>
        </w:rPr>
        <w:t>а задания 29–32</w:t>
      </w:r>
      <w:r w:rsidRPr="008E3E9F">
        <w:rPr>
          <w:color w:val="auto"/>
        </w:rPr>
        <w:t xml:space="preserve"> относятся к заданиям высокого уровня сложности. Задание этой группы  считается выполненным, если за него получено 2 или 3 балла.</w:t>
      </w:r>
      <w:r>
        <w:rPr>
          <w:color w:val="auto"/>
        </w:rPr>
        <w:t xml:space="preserve">  Процент выполнения заданий, приведенный в таблице ниже, учитывает</w:t>
      </w:r>
      <w:r w:rsidRPr="008E3E9F">
        <w:rPr>
          <w:color w:val="auto"/>
        </w:rPr>
        <w:t xml:space="preserve"> </w:t>
      </w:r>
      <w:r>
        <w:rPr>
          <w:color w:val="auto"/>
        </w:rPr>
        <w:t xml:space="preserve">результаты участников экзамена, набравших 3 и 2 балла за задачу, по результатам ЕГЭ 2018 и 2019 года. При анализе успешности выполнения заданий по годам. Наблюдается положительная динамика при выполнении заданий 28,29,31 и отрицательная при выполнении заданий 30 и 32. Данный эффект связан с физическими ситуациями, описываемыми в задачах. В задаче 30 требуется </w:t>
      </w:r>
      <w:r>
        <w:rPr>
          <w:rFonts w:eastAsia="TimesNewRomanPSMT"/>
          <w:iCs/>
        </w:rPr>
        <w:t>определить влажность воздуха при работающем увлажнителе.</w:t>
      </w:r>
      <w:r>
        <w:rPr>
          <w:color w:val="auto"/>
        </w:rPr>
        <w:t xml:space="preserve"> Данная тема традиционно сложна для учеников, в  классах с базовым уровнем изучения предмета на нее отводится 2 часа, что недостаточно для формирования  умений решать задачи высокого уровня. </w:t>
      </w:r>
      <w:r w:rsidRPr="008E3E9F">
        <w:rPr>
          <w:color w:val="auto"/>
        </w:rPr>
        <w:t>Если рассматривать результаты решения  задач по разделам, то наиболее успешно участники экзамена</w:t>
      </w:r>
      <w:r>
        <w:rPr>
          <w:color w:val="auto"/>
        </w:rPr>
        <w:t xml:space="preserve">, выполнявшие 310 вариант, </w:t>
      </w:r>
      <w:r w:rsidRPr="008E3E9F">
        <w:rPr>
          <w:color w:val="auto"/>
        </w:rPr>
        <w:t xml:space="preserve"> справились с заданиями по тепловым явлениям, описанным в качественной задаче</w:t>
      </w:r>
      <w:r>
        <w:rPr>
          <w:color w:val="auto"/>
        </w:rPr>
        <w:t>,</w:t>
      </w:r>
      <w:r w:rsidRPr="008E3E9F">
        <w:rPr>
          <w:color w:val="auto"/>
        </w:rPr>
        <w:t xml:space="preserve"> и механическим явлениям, описанным в задаче 29.</w:t>
      </w:r>
    </w:p>
    <w:p w:rsidR="004A1E84" w:rsidRPr="00910C43" w:rsidRDefault="004A1E84" w:rsidP="00246877">
      <w:pPr>
        <w:pStyle w:val="Default"/>
        <w:spacing w:line="276" w:lineRule="auto"/>
        <w:ind w:right="-851" w:firstLine="567"/>
        <w:jc w:val="both"/>
        <w:rPr>
          <w:color w:val="auto"/>
          <w:sz w:val="28"/>
          <w:szCs w:val="28"/>
        </w:rPr>
      </w:pPr>
      <w:r w:rsidRPr="004F5A64">
        <w:rPr>
          <w:color w:val="auto"/>
        </w:rPr>
        <w:t xml:space="preserve">Среди заданий </w:t>
      </w:r>
      <w:r>
        <w:rPr>
          <w:color w:val="auto"/>
        </w:rPr>
        <w:t xml:space="preserve">с развернутым ответом высокого уровня  (см. таблицу ниже) так же как и в заданиях части 1 </w:t>
      </w:r>
      <w:r w:rsidRPr="004F5A64">
        <w:rPr>
          <w:color w:val="auto"/>
        </w:rPr>
        <w:t>(базо</w:t>
      </w:r>
      <w:r>
        <w:rPr>
          <w:color w:val="auto"/>
        </w:rPr>
        <w:t>вого</w:t>
      </w:r>
      <w:r w:rsidRPr="004F5A64">
        <w:rPr>
          <w:color w:val="auto"/>
        </w:rPr>
        <w:t xml:space="preserve"> и повышен</w:t>
      </w:r>
      <w:r>
        <w:rPr>
          <w:color w:val="auto"/>
        </w:rPr>
        <w:t>ного</w:t>
      </w:r>
      <w:r w:rsidRPr="004F5A64">
        <w:rPr>
          <w:color w:val="auto"/>
        </w:rPr>
        <w:t xml:space="preserve"> уро</w:t>
      </w:r>
      <w:r>
        <w:rPr>
          <w:color w:val="auto"/>
        </w:rPr>
        <w:t>вня</w:t>
      </w:r>
      <w:r w:rsidRPr="004F5A64">
        <w:rPr>
          <w:color w:val="auto"/>
        </w:rPr>
        <w:t>) прослеживается тенденция снижения средних процентов выполнения заданий от механики к квантовой физике.</w:t>
      </w:r>
    </w:p>
    <w:p w:rsidR="004A1E84" w:rsidRDefault="004A1E84" w:rsidP="004A1E84">
      <w:pPr>
        <w:pStyle w:val="Default"/>
        <w:spacing w:line="276" w:lineRule="auto"/>
        <w:ind w:right="-1" w:firstLine="567"/>
        <w:jc w:val="both"/>
        <w:rPr>
          <w:color w:val="auto"/>
        </w:rPr>
      </w:pPr>
    </w:p>
    <w:tbl>
      <w:tblPr>
        <w:tblpPr w:leftFromText="180" w:rightFromText="180" w:vertAnchor="text" w:horzAnchor="margin" w:tblpX="216" w:tblpY="-7"/>
        <w:tblW w:w="5305" w:type="pct"/>
        <w:tblLook w:val="0000" w:firstRow="0" w:lastRow="0" w:firstColumn="0" w:lastColumn="0" w:noHBand="0" w:noVBand="0"/>
      </w:tblPr>
      <w:tblGrid>
        <w:gridCol w:w="947"/>
        <w:gridCol w:w="4502"/>
        <w:gridCol w:w="2503"/>
        <w:gridCol w:w="2503"/>
      </w:tblGrid>
      <w:tr w:rsidR="004A1E84" w:rsidRPr="008E3E9F" w:rsidTr="00246877">
        <w:trPr>
          <w:trHeight w:val="20"/>
        </w:trPr>
        <w:tc>
          <w:tcPr>
            <w:tcW w:w="4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4A1E84" w:rsidRPr="00180DF7" w:rsidRDefault="004A1E84" w:rsidP="00E8281C">
            <w:pPr>
              <w:jc w:val="center"/>
            </w:pPr>
            <w:r w:rsidRPr="00180DF7">
              <w:rPr>
                <w:sz w:val="22"/>
                <w:szCs w:val="22"/>
              </w:rPr>
              <w:t>№ задания</w:t>
            </w:r>
          </w:p>
        </w:tc>
        <w:tc>
          <w:tcPr>
            <w:tcW w:w="2153" w:type="pct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A1E84" w:rsidRPr="00E63511" w:rsidRDefault="004A1E84" w:rsidP="00E8281C">
            <w:pPr>
              <w:jc w:val="center"/>
            </w:pPr>
            <w:r w:rsidRPr="00E63511">
              <w:t>Раздел физики</w:t>
            </w:r>
          </w:p>
        </w:tc>
        <w:tc>
          <w:tcPr>
            <w:tcW w:w="23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80DF7" w:rsidRDefault="004A1E84" w:rsidP="00E8281C">
            <w:pPr>
              <w:ind w:right="-106"/>
              <w:jc w:val="center"/>
            </w:pPr>
            <w:r w:rsidRPr="00180DF7">
              <w:rPr>
                <w:sz w:val="22"/>
                <w:szCs w:val="22"/>
              </w:rPr>
              <w:t xml:space="preserve">% выполнения от общего числа писавших  вариант </w:t>
            </w:r>
          </w:p>
        </w:tc>
      </w:tr>
      <w:tr w:rsidR="004A1E84" w:rsidRPr="008E3E9F" w:rsidTr="00246877">
        <w:trPr>
          <w:trHeight w:val="20"/>
        </w:trPr>
        <w:tc>
          <w:tcPr>
            <w:tcW w:w="45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E84" w:rsidRPr="008E3E9F" w:rsidRDefault="004A1E84" w:rsidP="00E82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8E3E9F" w:rsidRDefault="004A1E84" w:rsidP="00E82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E63511" w:rsidRDefault="004A1E84" w:rsidP="00E8281C">
            <w:pPr>
              <w:ind w:right="-106"/>
              <w:jc w:val="center"/>
            </w:pPr>
            <w:r w:rsidRPr="00E63511">
              <w:t>ЕГЭ -2019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E84" w:rsidRPr="00E63511" w:rsidRDefault="004A1E84" w:rsidP="00E8281C">
            <w:pPr>
              <w:ind w:right="-106"/>
              <w:jc w:val="center"/>
            </w:pPr>
            <w:r w:rsidRPr="00E63511">
              <w:t>ЕГЭ-2018</w:t>
            </w:r>
          </w:p>
        </w:tc>
      </w:tr>
      <w:tr w:rsidR="004A1E84" w:rsidRPr="008E3E9F" w:rsidTr="00246877">
        <w:trPr>
          <w:trHeight w:val="20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21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A54107">
              <w:rPr>
                <w:rFonts w:eastAsia="TimesNewRomanPSMT"/>
                <w:iCs/>
              </w:rPr>
              <w:t xml:space="preserve">Качественная задача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E63511" w:rsidRDefault="004A1E84" w:rsidP="00E8281C">
            <w:pPr>
              <w:jc w:val="center"/>
            </w:pPr>
            <w:r w:rsidRPr="00E63511">
              <w:rPr>
                <w:color w:val="000000"/>
              </w:rPr>
              <w:t>21,19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80DF7" w:rsidRDefault="004A1E84" w:rsidP="00E8281C">
            <w:pPr>
              <w:jc w:val="center"/>
            </w:pPr>
            <w:r w:rsidRPr="00180DF7">
              <w:t>4,6</w:t>
            </w:r>
          </w:p>
        </w:tc>
      </w:tr>
      <w:tr w:rsidR="004A1E84" w:rsidRPr="008E3E9F" w:rsidTr="00246877">
        <w:trPr>
          <w:trHeight w:val="20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21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A54107">
              <w:rPr>
                <w:rFonts w:eastAsia="TimesNewRomanPSMT"/>
              </w:rPr>
              <w:t xml:space="preserve">Механика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E63511" w:rsidRDefault="004A1E84" w:rsidP="00E8281C">
            <w:pPr>
              <w:jc w:val="center"/>
            </w:pPr>
            <w:r w:rsidRPr="00E63511">
              <w:rPr>
                <w:color w:val="000000"/>
              </w:rPr>
              <w:t>29,7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80DF7" w:rsidRDefault="004A1E84" w:rsidP="00E8281C">
            <w:pPr>
              <w:jc w:val="center"/>
            </w:pPr>
            <w:r w:rsidRPr="00180DF7">
              <w:t>2,3</w:t>
            </w:r>
          </w:p>
        </w:tc>
      </w:tr>
      <w:tr w:rsidR="004A1E84" w:rsidRPr="008E3E9F" w:rsidTr="00246877">
        <w:trPr>
          <w:trHeight w:val="20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1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A54107">
              <w:rPr>
                <w:rFonts w:eastAsia="TimesNewRomanPSMT"/>
              </w:rPr>
              <w:t xml:space="preserve">Молекулярная физика 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E63511" w:rsidRDefault="004A1E84" w:rsidP="00E8281C">
            <w:pPr>
              <w:jc w:val="center"/>
            </w:pPr>
            <w:r w:rsidRPr="00E63511">
              <w:rPr>
                <w:color w:val="000000"/>
              </w:rPr>
              <w:t>23,7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80DF7" w:rsidRDefault="004A1E84" w:rsidP="00E8281C">
            <w:pPr>
              <w:jc w:val="center"/>
            </w:pPr>
            <w:r w:rsidRPr="00180DF7">
              <w:t xml:space="preserve">37,7 </w:t>
            </w:r>
          </w:p>
        </w:tc>
      </w:tr>
      <w:tr w:rsidR="004A1E84" w:rsidRPr="008E3E9F" w:rsidTr="00246877">
        <w:trPr>
          <w:trHeight w:val="251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21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 w:rsidRPr="00A54107">
              <w:rPr>
                <w:rFonts w:eastAsia="TimesNewRomanPSMT"/>
              </w:rPr>
              <w:t xml:space="preserve">Электродинамика  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E63511" w:rsidRDefault="004A1E84" w:rsidP="00E8281C">
            <w:pPr>
              <w:jc w:val="center"/>
            </w:pPr>
            <w:r w:rsidRPr="00E63511">
              <w:t>16,9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80DF7" w:rsidRDefault="004A1E84" w:rsidP="00E8281C">
            <w:pPr>
              <w:jc w:val="center"/>
            </w:pPr>
            <w:r w:rsidRPr="00180DF7">
              <w:t>8,46</w:t>
            </w:r>
          </w:p>
        </w:tc>
      </w:tr>
      <w:tr w:rsidR="004A1E84" w:rsidRPr="008E3E9F" w:rsidTr="00246877">
        <w:trPr>
          <w:trHeight w:val="20"/>
        </w:trPr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21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A54107" w:rsidRDefault="004A1E84" w:rsidP="00E8281C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NewRomanPSMT"/>
              </w:rPr>
              <w:t xml:space="preserve">Квантовая физика - </w:t>
            </w:r>
            <w:r w:rsidRPr="00A54107">
              <w:rPr>
                <w:rFonts w:eastAsia="TimesNewRomanPSMT"/>
              </w:rPr>
              <w:t xml:space="preserve"> Электродинамика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E63511" w:rsidRDefault="004A1E84" w:rsidP="00E8281C">
            <w:pPr>
              <w:jc w:val="center"/>
            </w:pPr>
            <w:r w:rsidRPr="00E63511">
              <w:t>5,93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1E84" w:rsidRPr="00180DF7" w:rsidRDefault="004A1E84" w:rsidP="00E8281C">
            <w:pPr>
              <w:jc w:val="center"/>
            </w:pPr>
            <w:r w:rsidRPr="00180DF7">
              <w:t>11,54</w:t>
            </w:r>
          </w:p>
        </w:tc>
      </w:tr>
    </w:tbl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b/>
          <w:color w:val="auto"/>
        </w:rPr>
        <w:t xml:space="preserve">Задание 28. </w:t>
      </w:r>
      <w:r w:rsidRPr="008C01E1">
        <w:rPr>
          <w:color w:val="auto"/>
        </w:rPr>
        <w:t>Качественная задача относится к традиционно решаемым заданиям</w:t>
      </w:r>
      <w:r w:rsidRPr="008C01E1">
        <w:rPr>
          <w:b/>
          <w:color w:val="auto"/>
        </w:rPr>
        <w:t xml:space="preserve">. </w:t>
      </w:r>
      <w:r w:rsidRPr="008C01E1">
        <w:rPr>
          <w:color w:val="auto"/>
        </w:rPr>
        <w:t xml:space="preserve">При выполнении качественной  задачи  варианта  310 процент получения 1 балла за верные попытки </w:t>
      </w:r>
      <w:r w:rsidRPr="008C01E1">
        <w:rPr>
          <w:color w:val="auto"/>
        </w:rPr>
        <w:lastRenderedPageBreak/>
        <w:t>решения составил  21,19 % от числа писавших. Справились с решением 33,9% от числа писавших. Как видно из выше приведенной диаграммы, только группы 3 и 4 выполняют это задание  выше уровня освоения.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color w:val="auto"/>
        </w:rPr>
        <w:t xml:space="preserve">Наиболее типичные ошибки: </w:t>
      </w:r>
    </w:p>
    <w:p w:rsidR="004A1E84" w:rsidRPr="008C01E1" w:rsidRDefault="004A1E84" w:rsidP="008C01E1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ind w:left="0" w:right="-852" w:firstLine="567"/>
        <w:jc w:val="both"/>
        <w:rPr>
          <w:color w:val="auto"/>
        </w:rPr>
      </w:pPr>
      <w:r w:rsidRPr="008C01E1">
        <w:rPr>
          <w:color w:val="auto"/>
        </w:rPr>
        <w:t>Не обосновывают, почему процесс является изобарным;</w:t>
      </w:r>
    </w:p>
    <w:p w:rsidR="004A1E84" w:rsidRPr="008C01E1" w:rsidRDefault="004A1E84" w:rsidP="008C01E1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ind w:left="0" w:right="-852" w:firstLine="567"/>
        <w:jc w:val="both"/>
        <w:rPr>
          <w:color w:val="auto"/>
        </w:rPr>
      </w:pPr>
      <w:r w:rsidRPr="008C01E1">
        <w:rPr>
          <w:color w:val="auto"/>
        </w:rPr>
        <w:t>Производят перестроение графика в координатах (</w:t>
      </w:r>
      <w:r w:rsidRPr="008C01E1">
        <w:rPr>
          <w:color w:val="auto"/>
          <w:lang w:val="en-US"/>
        </w:rPr>
        <w:t>PV</w:t>
      </w:r>
      <w:r w:rsidRPr="008C01E1">
        <w:rPr>
          <w:color w:val="auto"/>
        </w:rPr>
        <w:t>), но не находят отношение работ;</w:t>
      </w:r>
    </w:p>
    <w:p w:rsidR="004A1E84" w:rsidRPr="008C01E1" w:rsidRDefault="004A1E84" w:rsidP="008C01E1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ind w:left="0" w:right="-852" w:firstLine="567"/>
        <w:jc w:val="both"/>
        <w:rPr>
          <w:color w:val="auto"/>
        </w:rPr>
      </w:pPr>
      <w:r w:rsidRPr="008C01E1">
        <w:rPr>
          <w:color w:val="auto"/>
        </w:rPr>
        <w:t>Приводят, но не объясняют, откуда берутся значения давлений в промежуточных точках цикла.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b/>
          <w:color w:val="auto"/>
        </w:rPr>
      </w:pP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b/>
          <w:color w:val="auto"/>
        </w:rPr>
        <w:t xml:space="preserve">Задача 29. </w:t>
      </w:r>
      <w:r w:rsidRPr="008C01E1">
        <w:rPr>
          <w:color w:val="auto"/>
        </w:rPr>
        <w:t>При выполнении задачи по механике  наблюдается наиболее высокий процент получения 1 балла за верные попытки решения- 16,1% от числа писавших; т.е. к задачам по механике приступают и пытаются их решить наибольшее число участников экзамена. Представить верные решения смогли  в среднем 29,7% экзаменуемых. Как видно из диаграммы, группы 3 и  4  выполняют это задание  выше уровня освоения.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color w:val="auto"/>
        </w:rPr>
        <w:t xml:space="preserve">Наиболее типичные ошибки: </w:t>
      </w:r>
    </w:p>
    <w:p w:rsidR="004A1E84" w:rsidRPr="008C01E1" w:rsidRDefault="004A1E84" w:rsidP="008C01E1">
      <w:pPr>
        <w:pStyle w:val="Default"/>
        <w:numPr>
          <w:ilvl w:val="0"/>
          <w:numId w:val="40"/>
        </w:numPr>
        <w:spacing w:line="276" w:lineRule="auto"/>
        <w:ind w:left="0" w:right="-852" w:firstLine="567"/>
        <w:jc w:val="both"/>
        <w:rPr>
          <w:color w:val="auto"/>
        </w:rPr>
      </w:pPr>
      <w:r w:rsidRPr="008C01E1">
        <w:rPr>
          <w:color w:val="auto"/>
        </w:rPr>
        <w:t>Находят силу реакции опоры для шарика, но не поясняют, почему она равна силе давления шарика на стенку (пропускают третий закон Ньютона).</w:t>
      </w:r>
    </w:p>
    <w:p w:rsidR="004A1E84" w:rsidRPr="008C01E1" w:rsidRDefault="004A1E84" w:rsidP="008C01E1">
      <w:pPr>
        <w:pStyle w:val="Default"/>
        <w:numPr>
          <w:ilvl w:val="0"/>
          <w:numId w:val="40"/>
        </w:numPr>
        <w:spacing w:line="276" w:lineRule="auto"/>
        <w:ind w:left="0" w:right="-852" w:firstLine="567"/>
        <w:jc w:val="both"/>
        <w:rPr>
          <w:color w:val="auto"/>
        </w:rPr>
      </w:pPr>
      <w:r w:rsidRPr="008C01E1">
        <w:rPr>
          <w:color w:val="auto"/>
        </w:rPr>
        <w:t>Указывают на рисунке и силу реакции опоры для шарика и силу давления шарика на стенку и включают обе силы во второй закон Ньютона для шарика.</w:t>
      </w:r>
    </w:p>
    <w:p w:rsidR="004A1E84" w:rsidRPr="008C01E1" w:rsidRDefault="004A1E84" w:rsidP="008C01E1">
      <w:pPr>
        <w:pStyle w:val="Default"/>
        <w:numPr>
          <w:ilvl w:val="0"/>
          <w:numId w:val="40"/>
        </w:numPr>
        <w:spacing w:line="276" w:lineRule="auto"/>
        <w:ind w:left="0" w:right="-852" w:firstLine="567"/>
        <w:jc w:val="both"/>
        <w:rPr>
          <w:color w:val="auto"/>
        </w:rPr>
      </w:pPr>
      <w:r w:rsidRPr="008C01E1">
        <w:rPr>
          <w:color w:val="auto"/>
        </w:rPr>
        <w:t>Небрежно изображается сила натяжения нити таким образом, что она не проходит через центр шарика, в этом случае задача вырождается в более сложную.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b/>
          <w:color w:val="auto"/>
        </w:rPr>
      </w:pP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b/>
          <w:color w:val="auto"/>
        </w:rPr>
        <w:t>Задача 30.</w:t>
      </w:r>
      <w:r w:rsidRPr="008C01E1">
        <w:rPr>
          <w:color w:val="auto"/>
        </w:rPr>
        <w:t xml:space="preserve"> При выполнении задачи  процент получения 1 балла за верные попытки решения 11,01% от числа писавших. Справились с решением 23,7 %.</w:t>
      </w:r>
      <w:r w:rsidRPr="008C01E1">
        <w:t xml:space="preserve"> Как видно из диаграммы выше уровня освоения это задание   выполняют  группы 3 и 4.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color w:val="auto"/>
        </w:rPr>
        <w:t xml:space="preserve">Наиболее типичные ошибки: </w:t>
      </w:r>
    </w:p>
    <w:p w:rsidR="004A1E84" w:rsidRPr="008C01E1" w:rsidRDefault="00B8732B" w:rsidP="008C01E1">
      <w:pPr>
        <w:pStyle w:val="Default"/>
        <w:numPr>
          <w:ilvl w:val="0"/>
          <w:numId w:val="43"/>
        </w:numPr>
        <w:spacing w:line="276" w:lineRule="auto"/>
        <w:ind w:left="0" w:right="-852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8C01E1">
        <w:rPr>
          <w:color w:val="auto"/>
        </w:rPr>
        <w:t>Не понимают и, соответственно, не применяют правильно понятие производительность увлажнителя.</w:t>
      </w:r>
    </w:p>
    <w:p w:rsidR="004A1E84" w:rsidRPr="008C01E1" w:rsidRDefault="00B8732B" w:rsidP="008C01E1">
      <w:pPr>
        <w:pStyle w:val="Default"/>
        <w:numPr>
          <w:ilvl w:val="0"/>
          <w:numId w:val="43"/>
        </w:numPr>
        <w:spacing w:line="276" w:lineRule="auto"/>
        <w:ind w:left="0" w:right="-852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8C01E1">
        <w:rPr>
          <w:color w:val="auto"/>
        </w:rPr>
        <w:t>При расчете давления водяных паров подставляют молярную массу воздуха.</w:t>
      </w:r>
    </w:p>
    <w:p w:rsidR="004A1E84" w:rsidRPr="008C01E1" w:rsidRDefault="00B8732B" w:rsidP="008C01E1">
      <w:pPr>
        <w:pStyle w:val="Default"/>
        <w:numPr>
          <w:ilvl w:val="0"/>
          <w:numId w:val="43"/>
        </w:numPr>
        <w:spacing w:line="276" w:lineRule="auto"/>
        <w:ind w:left="0" w:right="-852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8C01E1">
        <w:rPr>
          <w:color w:val="auto"/>
        </w:rPr>
        <w:t>Путают понятие числа молекул, концентрации и числа молей.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b/>
          <w:color w:val="auto"/>
        </w:rPr>
      </w:pP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b/>
          <w:color w:val="auto"/>
        </w:rPr>
        <w:t>Задача 31.</w:t>
      </w:r>
      <w:r w:rsidRPr="008C01E1">
        <w:rPr>
          <w:color w:val="auto"/>
        </w:rPr>
        <w:t xml:space="preserve"> При выполнении задачи  процент получения 1 балла за верные попытки решения 7,6% от числа писавших. Справились с решением 16,9%.</w:t>
      </w:r>
      <w:r w:rsidRPr="008C01E1">
        <w:t xml:space="preserve"> Как видно из диаграммы выше уровня освоения это задание   выполняют  группы 3 и 4.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color w:val="auto"/>
        </w:rPr>
        <w:t xml:space="preserve">Наиболее типичные ошибки: </w:t>
      </w:r>
    </w:p>
    <w:p w:rsidR="004A1E84" w:rsidRPr="008C01E1" w:rsidRDefault="00B8732B" w:rsidP="008C01E1">
      <w:pPr>
        <w:pStyle w:val="Default"/>
        <w:numPr>
          <w:ilvl w:val="0"/>
          <w:numId w:val="44"/>
        </w:numPr>
        <w:spacing w:line="276" w:lineRule="auto"/>
        <w:ind w:left="0" w:right="-852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8C01E1">
        <w:rPr>
          <w:color w:val="auto"/>
        </w:rPr>
        <w:t>Неправильно определяют направление силы Лоренца.</w:t>
      </w:r>
    </w:p>
    <w:p w:rsidR="004A1E84" w:rsidRPr="008C01E1" w:rsidRDefault="00B8732B" w:rsidP="008C01E1">
      <w:pPr>
        <w:pStyle w:val="Default"/>
        <w:numPr>
          <w:ilvl w:val="0"/>
          <w:numId w:val="44"/>
        </w:numPr>
        <w:spacing w:line="276" w:lineRule="auto"/>
        <w:ind w:left="0" w:right="-852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8C01E1">
        <w:rPr>
          <w:color w:val="auto"/>
        </w:rPr>
        <w:t>Неправильно определяют проекции и направления центростремительного ускорения</w:t>
      </w:r>
    </w:p>
    <w:p w:rsidR="004A1E84" w:rsidRPr="008C01E1" w:rsidRDefault="00B8732B" w:rsidP="008C01E1">
      <w:pPr>
        <w:pStyle w:val="Default"/>
        <w:numPr>
          <w:ilvl w:val="0"/>
          <w:numId w:val="44"/>
        </w:numPr>
        <w:spacing w:line="276" w:lineRule="auto"/>
        <w:ind w:left="0" w:right="-852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8C01E1">
        <w:rPr>
          <w:color w:val="auto"/>
        </w:rPr>
        <w:t>Неправильно определяют направление силы натяжения нити и величины ее проекции.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b/>
          <w:color w:val="auto"/>
        </w:rPr>
      </w:pP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b/>
          <w:color w:val="auto"/>
        </w:rPr>
        <w:t>Задача 32.</w:t>
      </w:r>
      <w:r w:rsidRPr="008C01E1">
        <w:rPr>
          <w:color w:val="auto"/>
        </w:rPr>
        <w:t xml:space="preserve"> При выполнении задачи  процент получения 1 балла за верные попытки решения 5,1% от числа писавших. Справились с решением 5,93%.</w:t>
      </w:r>
      <w:r w:rsidRPr="008C01E1">
        <w:t xml:space="preserve"> Как видно из диаграммы все группы выполняют это задание ниже  уровня освоения.</w:t>
      </w:r>
    </w:p>
    <w:p w:rsidR="004A1E84" w:rsidRPr="008C01E1" w:rsidRDefault="004A1E84" w:rsidP="008C01E1">
      <w:pPr>
        <w:pStyle w:val="Default"/>
        <w:spacing w:line="276" w:lineRule="auto"/>
        <w:ind w:right="-852" w:firstLine="567"/>
        <w:jc w:val="both"/>
        <w:rPr>
          <w:color w:val="auto"/>
        </w:rPr>
      </w:pPr>
      <w:r w:rsidRPr="008C01E1">
        <w:rPr>
          <w:color w:val="auto"/>
        </w:rPr>
        <w:t>Наиболее типичные ошибки:</w:t>
      </w:r>
    </w:p>
    <w:p w:rsidR="004A1E84" w:rsidRPr="008C01E1" w:rsidRDefault="00B8732B" w:rsidP="008C01E1">
      <w:pPr>
        <w:pStyle w:val="a3"/>
        <w:numPr>
          <w:ilvl w:val="0"/>
          <w:numId w:val="45"/>
        </w:numPr>
        <w:spacing w:after="0"/>
        <w:ind w:left="0" w:right="-85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8C01E1">
        <w:rPr>
          <w:rFonts w:ascii="Times New Roman" w:hAnsi="Times New Roman"/>
          <w:sz w:val="24"/>
          <w:szCs w:val="24"/>
        </w:rPr>
        <w:t>Не понимают и, соответственно, не применяют правильно понятие фототок насыщения.</w:t>
      </w:r>
    </w:p>
    <w:p w:rsidR="004A1E84" w:rsidRPr="008C01E1" w:rsidRDefault="00B8732B" w:rsidP="008C01E1">
      <w:pPr>
        <w:pStyle w:val="a3"/>
        <w:numPr>
          <w:ilvl w:val="0"/>
          <w:numId w:val="45"/>
        </w:numPr>
        <w:spacing w:after="0"/>
        <w:ind w:left="0" w:right="-85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1E84" w:rsidRPr="008C01E1">
        <w:rPr>
          <w:rFonts w:ascii="Times New Roman" w:hAnsi="Times New Roman"/>
          <w:sz w:val="24"/>
          <w:szCs w:val="24"/>
        </w:rPr>
        <w:t>Не понимают связи между мощностью излучателя и энергией фотона в уравнении Эйнштейна.</w:t>
      </w:r>
    </w:p>
    <w:p w:rsidR="004A1E84" w:rsidRDefault="004A1E84" w:rsidP="004A1E84">
      <w:pPr>
        <w:pStyle w:val="Default"/>
        <w:ind w:right="-2" w:firstLine="567"/>
        <w:jc w:val="both"/>
        <w:rPr>
          <w:b/>
          <w:color w:val="auto"/>
          <w:lang w:eastAsia="ru-RU"/>
        </w:rPr>
      </w:pPr>
    </w:p>
    <w:p w:rsidR="004A1E84" w:rsidRDefault="004A1E84" w:rsidP="004A1E84">
      <w:pPr>
        <w:pStyle w:val="Default"/>
        <w:ind w:right="-2" w:firstLine="567"/>
        <w:jc w:val="both"/>
        <w:rPr>
          <w:b/>
          <w:sz w:val="28"/>
          <w:szCs w:val="28"/>
          <w:lang w:eastAsia="ru-RU"/>
        </w:rPr>
      </w:pPr>
      <w:r>
        <w:rPr>
          <w:b/>
          <w:color w:val="auto"/>
          <w:lang w:eastAsia="ru-RU"/>
        </w:rPr>
        <w:t>ВЫВОДЫ:</w:t>
      </w:r>
      <w:r w:rsidRPr="008F3E3B">
        <w:rPr>
          <w:b/>
          <w:sz w:val="28"/>
          <w:szCs w:val="28"/>
          <w:lang w:eastAsia="ru-RU"/>
        </w:rPr>
        <w:t xml:space="preserve"> </w:t>
      </w:r>
    </w:p>
    <w:p w:rsidR="004A1E84" w:rsidRDefault="004A1E84" w:rsidP="004A1E84">
      <w:pPr>
        <w:pStyle w:val="Default"/>
        <w:ind w:right="-2" w:firstLine="567"/>
        <w:jc w:val="both"/>
        <w:rPr>
          <w:b/>
          <w:sz w:val="28"/>
          <w:szCs w:val="28"/>
          <w:lang w:eastAsia="ru-RU"/>
        </w:rPr>
      </w:pPr>
    </w:p>
    <w:p w:rsidR="004A1E84" w:rsidRPr="008F3E3B" w:rsidRDefault="004A1E84" w:rsidP="002B7AF8">
      <w:pPr>
        <w:pStyle w:val="Default"/>
        <w:spacing w:line="276" w:lineRule="auto"/>
        <w:ind w:right="-851" w:firstLine="567"/>
        <w:jc w:val="both"/>
        <w:rPr>
          <w:b/>
          <w:color w:val="auto"/>
          <w:lang w:eastAsia="ru-RU"/>
        </w:rPr>
      </w:pPr>
      <w:r w:rsidRPr="008F3E3B">
        <w:rPr>
          <w:b/>
          <w:lang w:eastAsia="ru-RU"/>
        </w:rPr>
        <w:t>Перечень элементов содержания / умений и видов деятельности, усвоение которых в целом можно считать достаточным</w:t>
      </w:r>
    </w:p>
    <w:p w:rsidR="004A1E84" w:rsidRPr="0013269B" w:rsidRDefault="004A1E84" w:rsidP="002B7AF8">
      <w:pPr>
        <w:pStyle w:val="Default"/>
        <w:tabs>
          <w:tab w:val="left" w:pos="426"/>
        </w:tabs>
        <w:spacing w:line="276" w:lineRule="auto"/>
        <w:ind w:right="-851" w:firstLine="567"/>
        <w:jc w:val="both"/>
        <w:rPr>
          <w:i/>
          <w:color w:val="auto"/>
        </w:rPr>
      </w:pPr>
      <w:r w:rsidRPr="0013269B">
        <w:rPr>
          <w:i/>
          <w:color w:val="auto"/>
        </w:rPr>
        <w:t>Интерпретация  графиков:</w:t>
      </w:r>
    </w:p>
    <w:p w:rsidR="004A1E84" w:rsidRDefault="00B8732B" w:rsidP="002B7AF8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13269B">
        <w:rPr>
          <w:color w:val="auto"/>
        </w:rPr>
        <w:t xml:space="preserve">скорости для </w:t>
      </w:r>
      <w:r w:rsidR="004A1E84">
        <w:rPr>
          <w:color w:val="auto"/>
        </w:rPr>
        <w:t xml:space="preserve">относительного </w:t>
      </w:r>
      <w:r w:rsidR="004A1E84" w:rsidRPr="0013269B">
        <w:rPr>
          <w:color w:val="auto"/>
        </w:rPr>
        <w:t>прямолинейного движения;</w:t>
      </w:r>
    </w:p>
    <w:p w:rsidR="004A1E84" w:rsidRDefault="00B8732B" w:rsidP="002B7AF8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right="-851" w:firstLine="567"/>
        <w:jc w:val="both"/>
      </w:pPr>
      <w:r>
        <w:t xml:space="preserve"> </w:t>
      </w:r>
      <w:r w:rsidR="004A1E84" w:rsidRPr="005D2D98">
        <w:t>зависимости модуля силы</w:t>
      </w:r>
      <w:r w:rsidR="004A1E84">
        <w:t xml:space="preserve"> </w:t>
      </w:r>
      <w:r w:rsidR="004A1E84" w:rsidRPr="005D2D98">
        <w:t>трения скольжения Fтр бруска от модуля силы</w:t>
      </w:r>
      <w:r w:rsidR="004A1E84">
        <w:t xml:space="preserve"> </w:t>
      </w:r>
      <w:r w:rsidR="004A1E84" w:rsidRPr="005D2D98">
        <w:t>нормального давления N</w:t>
      </w:r>
      <w:r w:rsidR="004A1E84">
        <w:t>;</w:t>
      </w:r>
    </w:p>
    <w:p w:rsidR="004A1E84" w:rsidRDefault="00B8732B" w:rsidP="002B7AF8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right="-851" w:firstLine="567"/>
        <w:jc w:val="both"/>
      </w:pPr>
      <w:r>
        <w:rPr>
          <w:rFonts w:eastAsia="TimesNewRoman"/>
        </w:rPr>
        <w:t xml:space="preserve"> </w:t>
      </w:r>
      <w:r w:rsidR="004A1E84" w:rsidRPr="00FE4CCB">
        <w:rPr>
          <w:rFonts w:eastAsia="TimesNewRoman"/>
        </w:rPr>
        <w:t xml:space="preserve">зависимости </w:t>
      </w:r>
      <w:r w:rsidR="004A1E84">
        <w:rPr>
          <w:rFonts w:eastAsia="TimesNewRoman"/>
        </w:rPr>
        <w:t xml:space="preserve">проекции скорости </w:t>
      </w:r>
      <w:r w:rsidR="004A1E84" w:rsidRPr="00FE4CCB">
        <w:rPr>
          <w:rFonts w:eastAsia="TimesNewRoman"/>
        </w:rPr>
        <w:t xml:space="preserve">тела, движущегося вдоль оси </w:t>
      </w:r>
      <w:r w:rsidR="004A1E84" w:rsidRPr="00FE4CCB">
        <w:rPr>
          <w:rFonts w:eastAsia="TimesNewRoman"/>
          <w:i/>
          <w:iCs/>
        </w:rPr>
        <w:t>Ох</w:t>
      </w:r>
      <w:r w:rsidR="004A1E84" w:rsidRPr="00FE4CCB">
        <w:rPr>
          <w:rFonts w:eastAsia="TimesNewRoman"/>
        </w:rPr>
        <w:t xml:space="preserve">, от времени </w:t>
      </w:r>
      <w:r w:rsidR="004A1E84" w:rsidRPr="00FE4CCB">
        <w:rPr>
          <w:rFonts w:eastAsia="TimesNewRoman"/>
          <w:i/>
          <w:iCs/>
        </w:rPr>
        <w:t>t</w:t>
      </w:r>
      <w:r w:rsidR="004A1E84">
        <w:rPr>
          <w:rFonts w:eastAsia="TimesNewRoman"/>
          <w:i/>
          <w:iCs/>
        </w:rPr>
        <w:t>;</w:t>
      </w:r>
    </w:p>
    <w:p w:rsidR="004A1E84" w:rsidRPr="005D2D98" w:rsidRDefault="00B8732B" w:rsidP="002B7AF8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right="-851" w:firstLine="567"/>
        <w:jc w:val="both"/>
      </w:pPr>
      <w:r>
        <w:t xml:space="preserve"> </w:t>
      </w:r>
      <w:r w:rsidR="004A1E84" w:rsidRPr="00FE4CCB">
        <w:t xml:space="preserve">изменения температуры </w:t>
      </w:r>
      <w:r w:rsidR="004A1E84" w:rsidRPr="00B7727B">
        <w:rPr>
          <w:i/>
          <w:iCs/>
        </w:rPr>
        <w:t xml:space="preserve"> </w:t>
      </w:r>
      <w:r w:rsidR="004A1E84" w:rsidRPr="00FE4CCB">
        <w:t>вещества по мере поглощения им теплоты</w:t>
      </w:r>
      <w:r w:rsidR="004A1E84">
        <w:t>;</w:t>
      </w:r>
    </w:p>
    <w:p w:rsidR="004A1E84" w:rsidRDefault="00B8732B" w:rsidP="002B7AF8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13269B">
        <w:rPr>
          <w:color w:val="auto"/>
        </w:rPr>
        <w:t>изопроцессов;</w:t>
      </w:r>
    </w:p>
    <w:p w:rsidR="004A1E84" w:rsidRPr="00B7727B" w:rsidRDefault="00B8732B" w:rsidP="002B7AF8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rFonts w:eastAsia="TimesNewRoman"/>
        </w:rPr>
        <w:t xml:space="preserve"> </w:t>
      </w:r>
      <w:r w:rsidR="004A1E84" w:rsidRPr="00FE4CCB">
        <w:rPr>
          <w:rFonts w:eastAsia="TimesNewRoman"/>
        </w:rPr>
        <w:t xml:space="preserve">изменения </w:t>
      </w:r>
      <w:r w:rsidR="004A1E84">
        <w:rPr>
          <w:rFonts w:eastAsia="TimesNewRoman"/>
        </w:rPr>
        <w:t xml:space="preserve">расстояния между пластинами конденсатора </w:t>
      </w:r>
      <w:r w:rsidR="004A1E84" w:rsidRPr="00FE4CCB">
        <w:t>от времени</w:t>
      </w:r>
      <w:r w:rsidR="004A1E84">
        <w:t>;</w:t>
      </w:r>
    </w:p>
    <w:p w:rsidR="004A1E84" w:rsidRPr="0013269B" w:rsidRDefault="00B8732B" w:rsidP="002B7AF8">
      <w:pPr>
        <w:pStyle w:val="Default"/>
        <w:numPr>
          <w:ilvl w:val="0"/>
          <w:numId w:val="34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t xml:space="preserve"> </w:t>
      </w:r>
      <w:r w:rsidR="004A1E84" w:rsidRPr="00996F99">
        <w:t>зависимости числа нераспавшихся ядер некоторого изотопа от</w:t>
      </w:r>
      <w:r w:rsidR="004A1E84">
        <w:t xml:space="preserve"> </w:t>
      </w:r>
      <w:r w:rsidR="004A1E84" w:rsidRPr="00996F99">
        <w:t>времени</w:t>
      </w:r>
      <w:r w:rsidR="004A1E84">
        <w:t>.</w:t>
      </w:r>
    </w:p>
    <w:p w:rsidR="004A1E84" w:rsidRPr="002042F5" w:rsidRDefault="004A1E84" w:rsidP="002B7AF8">
      <w:pPr>
        <w:pStyle w:val="Default"/>
        <w:tabs>
          <w:tab w:val="left" w:pos="426"/>
        </w:tabs>
        <w:spacing w:line="276" w:lineRule="auto"/>
        <w:ind w:right="-851" w:firstLine="567"/>
        <w:jc w:val="both"/>
        <w:rPr>
          <w:i/>
          <w:color w:val="auto"/>
        </w:rPr>
      </w:pPr>
      <w:r w:rsidRPr="002042F5">
        <w:rPr>
          <w:i/>
          <w:color w:val="auto"/>
        </w:rPr>
        <w:t>Применение:</w:t>
      </w:r>
    </w:p>
    <w:p w:rsidR="004A1E84" w:rsidRPr="00724167" w:rsidRDefault="00B8732B" w:rsidP="002B7AF8">
      <w:pPr>
        <w:pStyle w:val="Default"/>
        <w:numPr>
          <w:ilvl w:val="0"/>
          <w:numId w:val="35"/>
        </w:numPr>
        <w:tabs>
          <w:tab w:val="left" w:pos="142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724167">
        <w:rPr>
          <w:color w:val="auto"/>
        </w:rPr>
        <w:t xml:space="preserve">закона Кулона - Амонтона; </w:t>
      </w:r>
    </w:p>
    <w:p w:rsidR="004A1E84" w:rsidRPr="00724167" w:rsidRDefault="00B8732B" w:rsidP="002B7AF8">
      <w:pPr>
        <w:pStyle w:val="Default"/>
        <w:numPr>
          <w:ilvl w:val="0"/>
          <w:numId w:val="35"/>
        </w:numPr>
        <w:tabs>
          <w:tab w:val="left" w:pos="142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724167">
        <w:rPr>
          <w:color w:val="auto"/>
        </w:rPr>
        <w:t>закона сохранения механической энергии и импульса;</w:t>
      </w:r>
    </w:p>
    <w:p w:rsidR="004A1E84" w:rsidRPr="00724167" w:rsidRDefault="00B8732B" w:rsidP="002B7AF8">
      <w:pPr>
        <w:pStyle w:val="Default"/>
        <w:numPr>
          <w:ilvl w:val="0"/>
          <w:numId w:val="35"/>
        </w:numPr>
        <w:tabs>
          <w:tab w:val="left" w:pos="142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724167">
        <w:rPr>
          <w:color w:val="auto"/>
        </w:rPr>
        <w:t>энергии падающего тела и пружинного маятника;</w:t>
      </w:r>
    </w:p>
    <w:p w:rsidR="004A1E84" w:rsidRPr="00724167" w:rsidRDefault="00B8732B" w:rsidP="002B7AF8">
      <w:pPr>
        <w:pStyle w:val="Default"/>
        <w:numPr>
          <w:ilvl w:val="0"/>
          <w:numId w:val="35"/>
        </w:numPr>
        <w:tabs>
          <w:tab w:val="left" w:pos="142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724167">
        <w:rPr>
          <w:color w:val="auto"/>
        </w:rPr>
        <w:t>основного уравнения МКТ;</w:t>
      </w:r>
    </w:p>
    <w:p w:rsidR="004A1E84" w:rsidRPr="00724167" w:rsidRDefault="00B8732B" w:rsidP="002B7AF8">
      <w:pPr>
        <w:pStyle w:val="Default"/>
        <w:numPr>
          <w:ilvl w:val="0"/>
          <w:numId w:val="35"/>
        </w:numPr>
        <w:tabs>
          <w:tab w:val="left" w:pos="142"/>
        </w:tabs>
        <w:spacing w:line="276" w:lineRule="auto"/>
        <w:ind w:left="0" w:right="-851" w:firstLine="567"/>
        <w:jc w:val="both"/>
        <w:rPr>
          <w:color w:val="auto"/>
        </w:rPr>
      </w:pPr>
      <w:r>
        <w:t xml:space="preserve"> </w:t>
      </w:r>
      <w:r w:rsidR="004A1E84" w:rsidRPr="00724167">
        <w:t>первого закона термодинамики;</w:t>
      </w:r>
    </w:p>
    <w:p w:rsidR="004A1E84" w:rsidRPr="00724167" w:rsidRDefault="00B8732B" w:rsidP="002B7AF8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724167">
        <w:rPr>
          <w:rFonts w:ascii="Times New Roman" w:hAnsi="Times New Roman"/>
          <w:sz w:val="24"/>
          <w:szCs w:val="24"/>
        </w:rPr>
        <w:t xml:space="preserve">законов  суперпозиции электрических полей,  направления </w:t>
      </w:r>
      <w:r w:rsidR="004A1E84" w:rsidRPr="00724167">
        <w:rPr>
          <w:rFonts w:ascii="Times New Roman" w:eastAsia="TimesNewRoman" w:hAnsi="Times New Roman"/>
          <w:sz w:val="24"/>
          <w:szCs w:val="24"/>
        </w:rPr>
        <w:t>кулоновской силы и ускорения, порождаемого ей;</w:t>
      </w:r>
    </w:p>
    <w:p w:rsidR="004A1E84" w:rsidRPr="00724167" w:rsidRDefault="00B8732B" w:rsidP="002B7AF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724167">
        <w:rPr>
          <w:rFonts w:ascii="Times New Roman" w:hAnsi="Times New Roman"/>
          <w:sz w:val="24"/>
          <w:szCs w:val="24"/>
        </w:rPr>
        <w:t>закона Ома в цепи с параллельно- последовательным сопротивлением проводников</w:t>
      </w:r>
      <w:r w:rsidR="004A1E84" w:rsidRPr="00724167">
        <w:rPr>
          <w:rFonts w:ascii="Times New Roman" w:eastAsia="TimesNewRoman" w:hAnsi="Times New Roman"/>
          <w:sz w:val="24"/>
          <w:szCs w:val="24"/>
        </w:rPr>
        <w:t>;</w:t>
      </w:r>
    </w:p>
    <w:p w:rsidR="004A1E84" w:rsidRPr="00724167" w:rsidRDefault="00B8732B" w:rsidP="002B7AF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724167">
        <w:rPr>
          <w:rFonts w:ascii="Times New Roman" w:hAnsi="Times New Roman"/>
          <w:sz w:val="24"/>
          <w:szCs w:val="24"/>
        </w:rPr>
        <w:t>формулы Томсона;</w:t>
      </w:r>
    </w:p>
    <w:p w:rsidR="004A1E84" w:rsidRPr="00724167" w:rsidRDefault="00B8732B" w:rsidP="002B7AF8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4A1E84" w:rsidRPr="00724167">
        <w:rPr>
          <w:rFonts w:ascii="Times New Roman" w:eastAsia="TimesNewRoman" w:hAnsi="Times New Roman"/>
          <w:sz w:val="24"/>
          <w:szCs w:val="24"/>
        </w:rPr>
        <w:t>законов преломления света;</w:t>
      </w:r>
    </w:p>
    <w:p w:rsidR="004A1E84" w:rsidRPr="00724167" w:rsidRDefault="00C55616" w:rsidP="002B7AF8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724167">
        <w:rPr>
          <w:rFonts w:ascii="Times New Roman" w:hAnsi="Times New Roman"/>
          <w:sz w:val="24"/>
          <w:szCs w:val="24"/>
        </w:rPr>
        <w:t xml:space="preserve">закона радиоактивного распада; </w:t>
      </w:r>
    </w:p>
    <w:p w:rsidR="004A1E84" w:rsidRPr="00724167" w:rsidRDefault="004A1E84" w:rsidP="002B7AF8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 xml:space="preserve"> изменение физических величин в механических  тепловых, электромагнитных процессах; </w:t>
      </w:r>
    </w:p>
    <w:p w:rsidR="004A1E84" w:rsidRPr="00724167" w:rsidRDefault="00C55616" w:rsidP="002B7AF8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724167">
        <w:rPr>
          <w:rFonts w:ascii="Times New Roman" w:hAnsi="Times New Roman"/>
          <w:sz w:val="24"/>
          <w:szCs w:val="24"/>
        </w:rPr>
        <w:t xml:space="preserve">установление соответствия между физическими величинами и формулами или графиками для механических, тепловых, электромагнитных и квантовых процессов; </w:t>
      </w:r>
    </w:p>
    <w:p w:rsidR="004A1E84" w:rsidRPr="00724167" w:rsidRDefault="004A1E84" w:rsidP="002B7AF8">
      <w:pPr>
        <w:pStyle w:val="a3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hAnsi="Times New Roman"/>
          <w:sz w:val="24"/>
          <w:szCs w:val="24"/>
        </w:rPr>
      </w:pPr>
      <w:r w:rsidRPr="00724167">
        <w:rPr>
          <w:rFonts w:ascii="Times New Roman" w:hAnsi="Times New Roman"/>
          <w:sz w:val="24"/>
          <w:szCs w:val="24"/>
        </w:rPr>
        <w:t xml:space="preserve">    выбор оборудования для проведения опыта по заданной гипотезе.</w:t>
      </w:r>
    </w:p>
    <w:p w:rsidR="004A1E84" w:rsidRDefault="004A1E84" w:rsidP="002B7AF8">
      <w:pPr>
        <w:pStyle w:val="Default"/>
        <w:spacing w:line="276" w:lineRule="auto"/>
        <w:ind w:right="-851" w:firstLine="567"/>
        <w:jc w:val="both"/>
        <w:rPr>
          <w:color w:val="auto"/>
        </w:rPr>
      </w:pPr>
    </w:p>
    <w:p w:rsidR="004A1E84" w:rsidRPr="00BD06E0" w:rsidRDefault="004A1E84" w:rsidP="002B7AF8">
      <w:pPr>
        <w:pStyle w:val="Default"/>
        <w:spacing w:line="276" w:lineRule="auto"/>
        <w:ind w:right="-851" w:firstLine="567"/>
        <w:jc w:val="both"/>
        <w:rPr>
          <w:b/>
          <w:color w:val="auto"/>
          <w:lang w:eastAsia="ru-RU"/>
        </w:rPr>
      </w:pPr>
      <w:r w:rsidRPr="00BD06E0">
        <w:rPr>
          <w:b/>
          <w:color w:val="auto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4A1E84" w:rsidRPr="00724167" w:rsidRDefault="004A1E84" w:rsidP="002B7AF8">
      <w:pPr>
        <w:pStyle w:val="Default"/>
        <w:spacing w:line="276" w:lineRule="auto"/>
        <w:ind w:right="-851" w:firstLine="567"/>
        <w:jc w:val="both"/>
        <w:rPr>
          <w:color w:val="auto"/>
        </w:rPr>
      </w:pPr>
      <w:r w:rsidRPr="00724167">
        <w:rPr>
          <w:color w:val="auto"/>
        </w:rPr>
        <w:t xml:space="preserve">К проблемным можно отнести группы заданий, которые контролировали следующие умения: </w:t>
      </w:r>
    </w:p>
    <w:p w:rsidR="004A1E84" w:rsidRPr="00724167" w:rsidRDefault="004A1E84" w:rsidP="002B7AF8">
      <w:pPr>
        <w:pStyle w:val="Default"/>
        <w:tabs>
          <w:tab w:val="left" w:pos="426"/>
        </w:tabs>
        <w:spacing w:line="276" w:lineRule="auto"/>
        <w:ind w:right="-851" w:firstLine="567"/>
        <w:jc w:val="both"/>
        <w:rPr>
          <w:color w:val="auto"/>
        </w:rPr>
      </w:pPr>
      <w:r w:rsidRPr="00724167">
        <w:rPr>
          <w:i/>
          <w:color w:val="auto"/>
        </w:rPr>
        <w:t>На базовом уровне</w:t>
      </w:r>
      <w:r w:rsidRPr="00724167">
        <w:rPr>
          <w:color w:val="auto"/>
        </w:rPr>
        <w:t>:</w:t>
      </w:r>
    </w:p>
    <w:p w:rsidR="004A1E84" w:rsidRPr="00724167" w:rsidRDefault="00B8732B" w:rsidP="002B7AF8">
      <w:pPr>
        <w:pStyle w:val="Default"/>
        <w:numPr>
          <w:ilvl w:val="0"/>
          <w:numId w:val="32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724167">
        <w:rPr>
          <w:color w:val="auto"/>
        </w:rPr>
        <w:t>определение показаний приборов с учетом абсолютной погрешности измерений</w:t>
      </w:r>
    </w:p>
    <w:p w:rsidR="004A1E84" w:rsidRDefault="004A1E84" w:rsidP="002B7AF8">
      <w:pPr>
        <w:pStyle w:val="Default"/>
        <w:tabs>
          <w:tab w:val="left" w:pos="426"/>
        </w:tabs>
        <w:spacing w:line="276" w:lineRule="auto"/>
        <w:ind w:right="-851" w:firstLine="567"/>
        <w:jc w:val="both"/>
        <w:rPr>
          <w:color w:val="auto"/>
        </w:rPr>
      </w:pPr>
      <w:r w:rsidRPr="00724167">
        <w:rPr>
          <w:i/>
          <w:color w:val="auto"/>
        </w:rPr>
        <w:t>На повышенном уровне</w:t>
      </w:r>
      <w:r w:rsidRPr="00724167">
        <w:rPr>
          <w:color w:val="auto"/>
        </w:rPr>
        <w:t xml:space="preserve">: </w:t>
      </w:r>
    </w:p>
    <w:p w:rsidR="004A1E84" w:rsidRPr="00724167" w:rsidRDefault="00B8732B" w:rsidP="002B7AF8">
      <w:pPr>
        <w:pStyle w:val="Default"/>
        <w:numPr>
          <w:ilvl w:val="0"/>
          <w:numId w:val="32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>
        <w:rPr>
          <w:color w:val="auto"/>
        </w:rPr>
        <w:t>решение расчетной</w:t>
      </w:r>
      <w:r w:rsidR="004A1E84" w:rsidRPr="00724167">
        <w:rPr>
          <w:color w:val="auto"/>
        </w:rPr>
        <w:t xml:space="preserve"> задач</w:t>
      </w:r>
      <w:r w:rsidR="004A1E84">
        <w:rPr>
          <w:color w:val="auto"/>
        </w:rPr>
        <w:t>и</w:t>
      </w:r>
      <w:r w:rsidR="004A1E84" w:rsidRPr="00724167">
        <w:rPr>
          <w:color w:val="auto"/>
        </w:rPr>
        <w:t xml:space="preserve"> повышенного уровня сложности</w:t>
      </w:r>
      <w:r w:rsidR="004A1E84" w:rsidRPr="00D9336E">
        <w:rPr>
          <w:rFonts w:eastAsia="TimesNewRomanPSMT"/>
          <w:iCs/>
        </w:rPr>
        <w:t xml:space="preserve"> </w:t>
      </w:r>
      <w:r w:rsidR="004A1E84" w:rsidRPr="00FE4CCB">
        <w:rPr>
          <w:rFonts w:eastAsia="TimesNewRomanPSMT"/>
          <w:iCs/>
        </w:rPr>
        <w:t xml:space="preserve">на применение </w:t>
      </w:r>
      <w:r w:rsidR="004A1E84">
        <w:rPr>
          <w:rFonts w:eastAsia="TimesNewRomanPSMT"/>
          <w:iCs/>
        </w:rPr>
        <w:t>формул тонкой линзы</w:t>
      </w:r>
      <w:r w:rsidR="004A1E84" w:rsidRPr="00724167">
        <w:rPr>
          <w:color w:val="auto"/>
        </w:rPr>
        <w:t xml:space="preserve">; </w:t>
      </w:r>
    </w:p>
    <w:p w:rsidR="004A1E84" w:rsidRPr="00724167" w:rsidRDefault="00B8732B" w:rsidP="002B7AF8">
      <w:pPr>
        <w:pStyle w:val="Default"/>
        <w:numPr>
          <w:ilvl w:val="0"/>
          <w:numId w:val="32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>
        <w:rPr>
          <w:color w:val="auto"/>
        </w:rPr>
        <w:t>решение качественной</w:t>
      </w:r>
      <w:r w:rsidR="004A1E84" w:rsidRPr="00724167">
        <w:rPr>
          <w:color w:val="auto"/>
        </w:rPr>
        <w:t xml:space="preserve"> задач</w:t>
      </w:r>
      <w:r w:rsidR="004A1E84">
        <w:rPr>
          <w:color w:val="auto"/>
        </w:rPr>
        <w:t>и</w:t>
      </w:r>
      <w:r w:rsidR="004A1E84" w:rsidRPr="00724167">
        <w:rPr>
          <w:color w:val="auto"/>
        </w:rPr>
        <w:t xml:space="preserve"> повышенного уровня сложности; </w:t>
      </w:r>
    </w:p>
    <w:p w:rsidR="004A1E84" w:rsidRDefault="00B8732B" w:rsidP="002B7AF8">
      <w:pPr>
        <w:pStyle w:val="Default"/>
        <w:numPr>
          <w:ilvl w:val="0"/>
          <w:numId w:val="32"/>
        </w:numPr>
        <w:tabs>
          <w:tab w:val="left" w:pos="426"/>
        </w:tabs>
        <w:spacing w:line="276" w:lineRule="auto"/>
        <w:ind w:left="0" w:right="-851"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="004A1E84" w:rsidRPr="00724167">
        <w:rPr>
          <w:color w:val="auto"/>
        </w:rPr>
        <w:t xml:space="preserve">решение расчетных задач высокого уровня сложности. </w:t>
      </w:r>
    </w:p>
    <w:p w:rsidR="004A1E84" w:rsidRPr="00BA73DC" w:rsidRDefault="004A1E84" w:rsidP="002B7AF8">
      <w:pPr>
        <w:pStyle w:val="Default"/>
        <w:spacing w:line="276" w:lineRule="auto"/>
        <w:ind w:right="-851" w:firstLine="567"/>
        <w:jc w:val="both"/>
        <w:rPr>
          <w:color w:val="auto"/>
        </w:rPr>
      </w:pPr>
      <w:r w:rsidRPr="00BA73DC">
        <w:rPr>
          <w:color w:val="auto"/>
        </w:rPr>
        <w:lastRenderedPageBreak/>
        <w:t xml:space="preserve">КИМ ЕГЭ по физике в целом, а особенно задания высокого уровня сложности строятся на базе профильного курса. </w:t>
      </w:r>
    </w:p>
    <w:p w:rsidR="004A1E84" w:rsidRPr="00BA73DC" w:rsidRDefault="004A1E84" w:rsidP="002B7AF8">
      <w:pPr>
        <w:pStyle w:val="Default"/>
        <w:spacing w:line="276" w:lineRule="auto"/>
        <w:ind w:right="-851" w:firstLine="567"/>
        <w:jc w:val="both"/>
        <w:rPr>
          <w:color w:val="auto"/>
        </w:rPr>
      </w:pPr>
      <w:r w:rsidRPr="00BA73DC">
        <w:rPr>
          <w:color w:val="auto"/>
        </w:rPr>
        <w:t xml:space="preserve">Низкие результаты решения задач свидетельствуют о недостатке учебного времени и о том, что физика изучается преимущественно на базовом уровне с нагрузкой 2 часа в неделю. При этом в целом осваиваются все элементы содержания в соответствии с кодификатором, но </w:t>
      </w:r>
      <w:r w:rsidR="007335ED">
        <w:rPr>
          <w:color w:val="auto"/>
        </w:rPr>
        <w:t xml:space="preserve">учебного </w:t>
      </w:r>
      <w:r w:rsidRPr="00BA73DC">
        <w:rPr>
          <w:color w:val="auto"/>
        </w:rPr>
        <w:t xml:space="preserve">времени на формирование сложных видов деятельности (в том числе на освоение решения задач) явно не хватает. Все задачи высокого уровня сложности требуют внимательного анализа физической ситуации, обоснования физической модели и самостоятельного выстраивания плана решения, т.е. не укладываются в типовые планы решения известных классов задач. </w:t>
      </w:r>
    </w:p>
    <w:p w:rsidR="002B7AF8" w:rsidRDefault="002B7AF8" w:rsidP="002B7AF8">
      <w:pPr>
        <w:spacing w:line="276" w:lineRule="auto"/>
        <w:ind w:right="-851" w:firstLine="567"/>
        <w:jc w:val="both"/>
        <w:rPr>
          <w:b/>
        </w:rPr>
      </w:pPr>
    </w:p>
    <w:p w:rsidR="004A1E84" w:rsidRPr="005D255A" w:rsidRDefault="004A1E84" w:rsidP="002B7AF8">
      <w:pPr>
        <w:spacing w:line="276" w:lineRule="auto"/>
        <w:ind w:right="-851" w:firstLine="567"/>
        <w:jc w:val="both"/>
        <w:rPr>
          <w:b/>
        </w:rPr>
      </w:pPr>
      <w:r w:rsidRPr="005D255A">
        <w:rPr>
          <w:b/>
        </w:rPr>
        <w:t>Предложения по возможным направлениям совершенствования организации и методики обучения школьников в Ленинградской области.</w:t>
      </w:r>
    </w:p>
    <w:p w:rsidR="004A1E84" w:rsidRPr="005D255A" w:rsidRDefault="004A1E84" w:rsidP="002B7AF8">
      <w:pPr>
        <w:spacing w:line="276" w:lineRule="auto"/>
        <w:ind w:right="-851" w:firstLine="567"/>
        <w:jc w:val="both"/>
        <w:rPr>
          <w:b/>
        </w:rPr>
      </w:pPr>
    </w:p>
    <w:p w:rsidR="004A1E84" w:rsidRPr="005D255A" w:rsidRDefault="00B8732B" w:rsidP="002B7AF8">
      <w:pPr>
        <w:pStyle w:val="a3"/>
        <w:numPr>
          <w:ilvl w:val="0"/>
          <w:numId w:val="36"/>
        </w:numPr>
        <w:spacing w:after="0"/>
        <w:ind w:left="0" w:right="-851" w:firstLine="567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5D255A">
        <w:rPr>
          <w:rFonts w:ascii="Times New Roman" w:hAnsi="Times New Roman"/>
          <w:sz w:val="24"/>
          <w:szCs w:val="24"/>
        </w:rPr>
        <w:t>Продолжать внедрять учебные модули по методике решения заданий ЕГЭ, по подготовке к ЕГЭ в курсы повышения квалификации на базе ГАОУ ДПО ЛОИРО.</w:t>
      </w:r>
    </w:p>
    <w:p w:rsidR="004A1E84" w:rsidRPr="005D255A" w:rsidRDefault="00B8732B" w:rsidP="002B7AF8">
      <w:pPr>
        <w:pStyle w:val="a3"/>
        <w:numPr>
          <w:ilvl w:val="0"/>
          <w:numId w:val="36"/>
        </w:numPr>
        <w:spacing w:after="0"/>
        <w:ind w:left="0" w:right="-851" w:firstLine="567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5D255A">
        <w:rPr>
          <w:rFonts w:ascii="Times New Roman" w:hAnsi="Times New Roman"/>
          <w:sz w:val="24"/>
          <w:szCs w:val="24"/>
        </w:rPr>
        <w:t xml:space="preserve">Проводить выездные семинары и мастер-классы во  Всеволожском, Выборгском, Гатчинском районах (как наиболее массовых, </w:t>
      </w:r>
      <w:r w:rsidR="002D090C">
        <w:rPr>
          <w:rFonts w:ascii="Times New Roman" w:hAnsi="Times New Roman"/>
          <w:sz w:val="24"/>
          <w:szCs w:val="24"/>
        </w:rPr>
        <w:t>в 2019 году почти 43</w:t>
      </w:r>
      <w:r w:rsidR="004A1E84" w:rsidRPr="005D255A">
        <w:rPr>
          <w:rFonts w:ascii="Times New Roman" w:hAnsi="Times New Roman"/>
          <w:sz w:val="24"/>
          <w:szCs w:val="24"/>
        </w:rPr>
        <w:t>% от общего  числа сдающих ЕГЭ).</w:t>
      </w:r>
    </w:p>
    <w:p w:rsidR="004A1E84" w:rsidRPr="005D255A" w:rsidRDefault="00B8732B" w:rsidP="002B7AF8">
      <w:pPr>
        <w:pStyle w:val="a3"/>
        <w:numPr>
          <w:ilvl w:val="0"/>
          <w:numId w:val="36"/>
        </w:numPr>
        <w:spacing w:after="0"/>
        <w:ind w:left="0" w:right="-851" w:firstLine="567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>
        <w:rPr>
          <w:rFonts w:ascii="Times New Roman" w:hAnsi="Times New Roman"/>
          <w:sz w:val="24"/>
          <w:szCs w:val="24"/>
        </w:rPr>
        <w:t xml:space="preserve">Рекомендовать к внедрению в педагогическую практику АТЕ опыт </w:t>
      </w:r>
      <w:r w:rsidR="004A1E84" w:rsidRPr="005D255A">
        <w:rPr>
          <w:rFonts w:ascii="Times New Roman" w:hAnsi="Times New Roman"/>
          <w:sz w:val="24"/>
          <w:szCs w:val="24"/>
        </w:rPr>
        <w:t xml:space="preserve">пилотного  проекта сетевого обучения в системе дополнительного образования на базе </w:t>
      </w:r>
      <w:r w:rsidR="004A1E84" w:rsidRPr="005D255A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r w:rsidR="007F327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A1E84" w:rsidRPr="005D255A">
        <w:rPr>
          <w:rFonts w:ascii="Times New Roman" w:eastAsia="Times New Roman" w:hAnsi="Times New Roman"/>
          <w:sz w:val="24"/>
          <w:szCs w:val="24"/>
          <w:lang w:eastAsia="ru-RU"/>
        </w:rPr>
        <w:t>Гатчинский лицей №3 им.А.И.Перегудова</w:t>
      </w:r>
      <w:r w:rsidR="007F32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A1E84" w:rsidRPr="005D255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Гатчинского района в классах с базовым уровнем преподавания физики.</w:t>
      </w:r>
    </w:p>
    <w:p w:rsidR="004A1E84" w:rsidRPr="005D255A" w:rsidRDefault="00B8732B" w:rsidP="002B7AF8">
      <w:pPr>
        <w:pStyle w:val="a3"/>
        <w:numPr>
          <w:ilvl w:val="0"/>
          <w:numId w:val="36"/>
        </w:numPr>
        <w:spacing w:after="0"/>
        <w:ind w:left="0" w:right="-851" w:firstLine="567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5D255A">
        <w:rPr>
          <w:rFonts w:ascii="Times New Roman" w:hAnsi="Times New Roman"/>
          <w:sz w:val="24"/>
          <w:szCs w:val="24"/>
        </w:rPr>
        <w:t xml:space="preserve">В профильных классах и классах предпрофильной подготовки рекомендовать к преподаванию УМК Грачева А.В. и др.,  т.к.  в данном учебнике приведены  пошаговые алгоритмы решения задач повышенного и высокого  уровня сложности по всем темам, что позволяет обучающимся заниматься самостоятельно. </w:t>
      </w:r>
    </w:p>
    <w:p w:rsidR="004A1E84" w:rsidRPr="005D255A" w:rsidRDefault="004A1E84" w:rsidP="004A1E84">
      <w:pPr>
        <w:ind w:right="-1" w:firstLine="567"/>
        <w:jc w:val="both"/>
        <w:rPr>
          <w:b/>
        </w:rPr>
      </w:pPr>
    </w:p>
    <w:p w:rsidR="004A1E84" w:rsidRPr="005D255A" w:rsidRDefault="004A1E84" w:rsidP="002B7AF8">
      <w:pPr>
        <w:spacing w:line="276" w:lineRule="auto"/>
        <w:ind w:right="-851" w:firstLine="567"/>
        <w:jc w:val="both"/>
        <w:rPr>
          <w:b/>
        </w:rPr>
      </w:pPr>
      <w:r w:rsidRPr="005D255A">
        <w:rPr>
          <w:b/>
        </w:rPr>
        <w:t xml:space="preserve">Предложения по возможным направлениям диагностики учебных достижений по предмету в </w:t>
      </w:r>
      <w:r w:rsidR="00B8732B">
        <w:rPr>
          <w:b/>
        </w:rPr>
        <w:t>Ленинградской области</w:t>
      </w:r>
    </w:p>
    <w:p w:rsidR="004A1E84" w:rsidRPr="005D255A" w:rsidRDefault="004A1E84" w:rsidP="002B7AF8">
      <w:pPr>
        <w:pStyle w:val="a3"/>
        <w:spacing w:after="0"/>
        <w:ind w:left="0" w:right="-851" w:firstLine="567"/>
        <w:jc w:val="both"/>
        <w:rPr>
          <w:rFonts w:ascii="Times New Roman" w:hAnsi="Times New Roman"/>
          <w:smallCaps/>
          <w:sz w:val="24"/>
          <w:szCs w:val="24"/>
        </w:rPr>
      </w:pPr>
    </w:p>
    <w:p w:rsidR="004A1E84" w:rsidRPr="005D255A" w:rsidRDefault="00C55616" w:rsidP="002B7AF8">
      <w:pPr>
        <w:pStyle w:val="a3"/>
        <w:numPr>
          <w:ilvl w:val="0"/>
          <w:numId w:val="36"/>
        </w:numPr>
        <w:spacing w:after="0"/>
        <w:ind w:left="0" w:right="-851" w:firstLine="567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5D255A">
        <w:rPr>
          <w:rFonts w:ascii="Times New Roman" w:hAnsi="Times New Roman"/>
          <w:sz w:val="24"/>
          <w:szCs w:val="24"/>
        </w:rPr>
        <w:t>Продолжить руководителям  методических объединений в АТЕ разработку единого  банка тематических контрольных и диагностических работ в 10-11х  классах базового уровня преподавания предмета, в которых бы проверялось бы усвоение всех элементов содержания и видов деятельности, приведенных в  кодификаторе с последующим анализом ошибок под руководством кабинета физики ЛОИРО. Подобный подход позволит каждому учителю оценить западающие элементы в методике преподавания, и сформировать адекватное представление у учащихся о степени их готовности к продолжению высшего профильного образования.</w:t>
      </w:r>
    </w:p>
    <w:p w:rsidR="004A1E84" w:rsidRPr="001316BF" w:rsidRDefault="00C55616" w:rsidP="002B7AF8">
      <w:pPr>
        <w:pStyle w:val="a3"/>
        <w:numPr>
          <w:ilvl w:val="0"/>
          <w:numId w:val="36"/>
        </w:numPr>
        <w:spacing w:after="0"/>
        <w:ind w:left="0" w:right="-851" w:firstLine="567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84" w:rsidRPr="005D255A">
        <w:rPr>
          <w:rFonts w:ascii="Times New Roman" w:hAnsi="Times New Roman"/>
          <w:sz w:val="24"/>
          <w:szCs w:val="24"/>
        </w:rPr>
        <w:t>Продолжить практику тренировочных ЕГЭ по предмету на уровне АТЕ.</w:t>
      </w:r>
    </w:p>
    <w:p w:rsidR="001316BF" w:rsidRDefault="001316BF" w:rsidP="001316BF">
      <w:pPr>
        <w:pStyle w:val="a3"/>
        <w:spacing w:after="0"/>
        <w:ind w:left="567" w:right="-851"/>
        <w:jc w:val="both"/>
        <w:rPr>
          <w:rFonts w:ascii="Times New Roman" w:hAnsi="Times New Roman"/>
          <w:sz w:val="24"/>
          <w:szCs w:val="24"/>
        </w:rPr>
      </w:pPr>
    </w:p>
    <w:p w:rsidR="001316BF" w:rsidRPr="001316BF" w:rsidRDefault="001316BF" w:rsidP="001316BF">
      <w:pPr>
        <w:pStyle w:val="1"/>
        <w:spacing w:before="0" w:line="276" w:lineRule="auto"/>
        <w:ind w:right="-852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16BF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5. РЕКОМЕНДАЦИИ (для системы образования субъекта РФ):</w:t>
      </w:r>
    </w:p>
    <w:p w:rsidR="001316BF" w:rsidRDefault="001316BF" w:rsidP="001316BF">
      <w:pPr>
        <w:pStyle w:val="Default"/>
        <w:tabs>
          <w:tab w:val="left" w:pos="0"/>
        </w:tabs>
        <w:spacing w:line="276" w:lineRule="auto"/>
        <w:ind w:right="-852" w:firstLine="567"/>
        <w:jc w:val="both"/>
      </w:pPr>
    </w:p>
    <w:p w:rsidR="001316BF" w:rsidRPr="000E2A13" w:rsidRDefault="001316BF" w:rsidP="001316BF">
      <w:pPr>
        <w:pStyle w:val="Default"/>
        <w:tabs>
          <w:tab w:val="left" w:pos="0"/>
        </w:tabs>
        <w:spacing w:line="276" w:lineRule="auto"/>
        <w:ind w:right="-851" w:firstLine="567"/>
        <w:jc w:val="both"/>
        <w:rPr>
          <w:rFonts w:eastAsia="TimesNewRomanPSMT"/>
        </w:rPr>
      </w:pPr>
      <w:r w:rsidRPr="000E2A13">
        <w:t xml:space="preserve">Оптимальным является изучение предмета для всех участников ЕГЭ по физике на профильном уровне с учебной нагрузкой не менее 5 часов в неделю, т.е. организация профильных физико-математических классов или специальных групп в классе. При невозможности такой организации обучения необходимо шире использовать систему индивидуальных учебных планов для </w:t>
      </w:r>
      <w:r w:rsidRPr="000E2A13">
        <w:lastRenderedPageBreak/>
        <w:t>обучающихся, выбравших физику для продолжения образования, включая сюда и дистанционные формы обучения и сетевого взаимодействия.</w:t>
      </w:r>
    </w:p>
    <w:p w:rsidR="001316BF" w:rsidRPr="001B155E" w:rsidRDefault="001316BF" w:rsidP="001316BF">
      <w:pPr>
        <w:pStyle w:val="Default"/>
        <w:tabs>
          <w:tab w:val="left" w:pos="284"/>
        </w:tabs>
        <w:spacing w:line="276" w:lineRule="auto"/>
        <w:ind w:right="-851" w:firstLine="567"/>
        <w:jc w:val="both"/>
        <w:rPr>
          <w:rFonts w:eastAsia="TimesNewRomanPSMT"/>
          <w:u w:val="single"/>
        </w:rPr>
      </w:pPr>
      <w:r w:rsidRPr="001B155E">
        <w:rPr>
          <w:u w:val="single"/>
        </w:rPr>
        <w:t>Учителям – предметникам</w:t>
      </w:r>
    </w:p>
    <w:p w:rsidR="001316BF" w:rsidRDefault="001316BF" w:rsidP="001316BF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При преподавании предмета, н</w:t>
      </w:r>
      <w:r w:rsidRPr="000E2A13">
        <w:rPr>
          <w:rFonts w:ascii="Times New Roman" w:eastAsia="TimesNewRomanPSMT" w:hAnsi="Times New Roman"/>
          <w:sz w:val="24"/>
          <w:szCs w:val="24"/>
        </w:rPr>
        <w:t>еобходимо использовать тематический способ конструирования дидактических материалов текущего оценивания</w:t>
      </w:r>
      <w:r w:rsidRPr="00020BAF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E2A13">
        <w:rPr>
          <w:rFonts w:ascii="Times New Roman" w:eastAsia="TimesNewRomanPSMT" w:hAnsi="Times New Roman"/>
          <w:sz w:val="24"/>
          <w:szCs w:val="24"/>
        </w:rPr>
        <w:t>на основе заданий, аналогичных заданиям банка ЕГЭ</w:t>
      </w:r>
      <w:r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0E2A13">
        <w:rPr>
          <w:rFonts w:ascii="Times New Roman" w:eastAsia="TimesNewRomanPSMT" w:hAnsi="Times New Roman"/>
          <w:sz w:val="24"/>
          <w:szCs w:val="24"/>
        </w:rPr>
        <w:t xml:space="preserve"> при этом для каждого явления или закона включать задания разных форм представления информации, проверяющие все особенности данного явления или закона. В этом случае формируются и система знаний о данном явлении или процессе, и основные умения, необходимые для освоения понятийного аппарата.</w:t>
      </w:r>
      <w:r>
        <w:rPr>
          <w:rFonts w:ascii="Times New Roman" w:eastAsia="TimesNewRomanPSMT" w:hAnsi="Times New Roman"/>
          <w:sz w:val="24"/>
          <w:szCs w:val="24"/>
        </w:rPr>
        <w:t xml:space="preserve"> С целью улучшения осознания учителем взаимосвязи текущего материала и содержания кодификатора рекомендуется в календарно-тематическом планировании ввести графу </w:t>
      </w:r>
      <w:r w:rsidR="007F3275">
        <w:rPr>
          <w:rFonts w:ascii="Times New Roman" w:eastAsia="TimesNewRomanPSMT" w:hAnsi="Times New Roman"/>
          <w:sz w:val="24"/>
          <w:szCs w:val="24"/>
        </w:rPr>
        <w:t>«</w:t>
      </w:r>
      <w:r>
        <w:rPr>
          <w:rFonts w:ascii="Times New Roman" w:eastAsia="TimesNewRomanPSMT" w:hAnsi="Times New Roman"/>
          <w:sz w:val="24"/>
          <w:szCs w:val="24"/>
        </w:rPr>
        <w:t>Элемент кодификатора</w:t>
      </w:r>
      <w:r w:rsidR="007F3275">
        <w:rPr>
          <w:rFonts w:ascii="Times New Roman" w:eastAsia="TimesNewRomanPSMT" w:hAnsi="Times New Roman"/>
          <w:sz w:val="24"/>
          <w:szCs w:val="24"/>
        </w:rPr>
        <w:t>»</w:t>
      </w:r>
      <w:r>
        <w:rPr>
          <w:rFonts w:ascii="Times New Roman" w:eastAsia="TimesNewRomanPSMT" w:hAnsi="Times New Roman"/>
          <w:sz w:val="24"/>
          <w:szCs w:val="24"/>
        </w:rPr>
        <w:t xml:space="preserve">, где напротив каждого урока будет проставлен числовой код, соответствия.  </w:t>
      </w:r>
    </w:p>
    <w:p w:rsidR="001316BF" w:rsidRPr="00020BAF" w:rsidRDefault="001316BF" w:rsidP="001316BF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20BAF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020BAF">
        <w:rPr>
          <w:rFonts w:ascii="Times New Roman" w:hAnsi="Times New Roman"/>
          <w:sz w:val="24"/>
          <w:szCs w:val="24"/>
        </w:rPr>
        <w:t xml:space="preserve">С точки зрения методики обучения решению задач высокого уровня целесообразным является подход, при котором в классе разбирается наиболее сложная задача по данной теме, а затем в малых группах учащиеся сначала совместно друг с другом, а затем самостоятельно вырабатывают планы решения более простых задач (частных случаев рассмотренной в классе задачи). </w:t>
      </w:r>
    </w:p>
    <w:p w:rsidR="001316BF" w:rsidRPr="000E2A13" w:rsidRDefault="001316BF" w:rsidP="001316BF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E2A13">
        <w:rPr>
          <w:rFonts w:ascii="Times New Roman" w:hAnsi="Times New Roman"/>
          <w:sz w:val="24"/>
          <w:szCs w:val="24"/>
        </w:rPr>
        <w:t xml:space="preserve">На каждом уроке должны присутствовать качественные задачи: от простых вопросов, требующих </w:t>
      </w:r>
      <w:r w:rsidR="007F3275">
        <w:rPr>
          <w:rFonts w:ascii="Times New Roman" w:hAnsi="Times New Roman"/>
          <w:sz w:val="24"/>
          <w:szCs w:val="24"/>
        </w:rPr>
        <w:t>«</w:t>
      </w:r>
      <w:r w:rsidRPr="000E2A13">
        <w:rPr>
          <w:rFonts w:ascii="Times New Roman" w:hAnsi="Times New Roman"/>
          <w:sz w:val="24"/>
          <w:szCs w:val="24"/>
        </w:rPr>
        <w:t>одношаговых</w:t>
      </w:r>
      <w:r w:rsidR="007F3275">
        <w:rPr>
          <w:rFonts w:ascii="Times New Roman" w:hAnsi="Times New Roman"/>
          <w:sz w:val="24"/>
          <w:szCs w:val="24"/>
        </w:rPr>
        <w:t>»</w:t>
      </w:r>
      <w:r w:rsidRPr="000E2A13">
        <w:rPr>
          <w:rFonts w:ascii="Times New Roman" w:hAnsi="Times New Roman"/>
          <w:sz w:val="24"/>
          <w:szCs w:val="24"/>
        </w:rPr>
        <w:t xml:space="preserve"> ответов, до сложных задач с многоступенчатым обоснованием на основании нескольких законов или явлений. При этом необходимо использовать как письменные формы ответов, так и устные.</w:t>
      </w:r>
    </w:p>
    <w:p w:rsidR="001316BF" w:rsidRPr="000E2A13" w:rsidRDefault="001316BF" w:rsidP="001316BF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E2A13">
        <w:rPr>
          <w:rFonts w:ascii="Times New Roman" w:eastAsia="TimesNewRomanPSMT" w:hAnsi="Times New Roman"/>
          <w:sz w:val="24"/>
          <w:szCs w:val="24"/>
        </w:rPr>
        <w:t>Нецелесообразно уменьшать учебное время, отводимое в программе профильных классов на лабораторные работы и работы практикума или подменять его  решением задач. Это негативно сказывается не только на формировании умений, связанных с проведением опытов и измерений, но и на освоении содержания и формировании умений объяснять физические явления и процессы.</w:t>
      </w:r>
    </w:p>
    <w:p w:rsidR="001316BF" w:rsidRPr="000E2A13" w:rsidRDefault="001316BF" w:rsidP="001316BF">
      <w:pPr>
        <w:pStyle w:val="a3"/>
        <w:numPr>
          <w:ilvl w:val="0"/>
          <w:numId w:val="3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E2A13">
        <w:rPr>
          <w:rFonts w:ascii="Times New Roman" w:hAnsi="Times New Roman"/>
          <w:sz w:val="24"/>
          <w:szCs w:val="24"/>
        </w:rPr>
        <w:t xml:space="preserve">В процессе обобщающего повторения и подготовки к ЕГЭ целесообразно использовать методы дифференциации в обучении, выделяя </w:t>
      </w:r>
      <w:r>
        <w:rPr>
          <w:rFonts w:ascii="Times New Roman" w:hAnsi="Times New Roman"/>
          <w:sz w:val="24"/>
          <w:szCs w:val="24"/>
        </w:rPr>
        <w:t xml:space="preserve">четыре </w:t>
      </w:r>
      <w:r w:rsidRPr="000E2A13">
        <w:rPr>
          <w:rFonts w:ascii="Times New Roman" w:hAnsi="Times New Roman"/>
          <w:sz w:val="24"/>
          <w:szCs w:val="24"/>
        </w:rPr>
        <w:t>группы обучающихся с различными уровнями подготовки (аналогичные описанным выше):</w:t>
      </w:r>
    </w:p>
    <w:p w:rsidR="001316BF" w:rsidRPr="000E2A13" w:rsidRDefault="001316BF" w:rsidP="001316BF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E2A13">
        <w:rPr>
          <w:rFonts w:ascii="Times New Roman" w:hAnsi="Times New Roman"/>
          <w:sz w:val="24"/>
          <w:szCs w:val="24"/>
        </w:rPr>
        <w:t xml:space="preserve">При работе с самой слабой группой целесообразно сосредоточиться на базовом курсе физики, особо выделяя наиболее значимые элементы (законы сохранения в механике, законы Ньютона, первый закон термодинамики и т.д.), и добиваться их устойчивого освоения. </w:t>
      </w:r>
    </w:p>
    <w:p w:rsidR="001316BF" w:rsidRPr="000E2A13" w:rsidRDefault="001316BF" w:rsidP="001316BF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E2A13">
        <w:rPr>
          <w:rFonts w:ascii="Times New Roman" w:hAnsi="Times New Roman"/>
          <w:sz w:val="24"/>
          <w:szCs w:val="24"/>
        </w:rPr>
        <w:t xml:space="preserve">Для обучающихся, относящихся к группе 2, повторение всех элементов курса физики на базовом уровне сложности целесообразно сочетать с дополнительной математической подготовкой. Это позволит им более уверенно чувствовать себя при выполнении заданий с математическими расчетами и ответами в виде числа. </w:t>
      </w:r>
    </w:p>
    <w:p w:rsidR="001316BF" w:rsidRPr="000E2A13" w:rsidRDefault="001316BF" w:rsidP="001316BF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E2A13">
        <w:rPr>
          <w:rFonts w:ascii="Times New Roman" w:hAnsi="Times New Roman"/>
          <w:sz w:val="24"/>
          <w:szCs w:val="24"/>
        </w:rPr>
        <w:t xml:space="preserve">Для группы 3 нужно акцентировать формирование умения решать типовые расчетные задачи повышенного уровня сложности и выбирать посильные для решения задачи высокого уровня. </w:t>
      </w:r>
    </w:p>
    <w:p w:rsidR="001316BF" w:rsidRPr="001B155E" w:rsidRDefault="001316BF" w:rsidP="001316BF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ind w:left="0" w:right="-851"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0E2A13">
        <w:rPr>
          <w:rFonts w:ascii="Times New Roman" w:hAnsi="Times New Roman"/>
          <w:sz w:val="24"/>
          <w:szCs w:val="24"/>
        </w:rPr>
        <w:t>Для наиболее подготовленных выпускников (группа 4) акцентом должно стать решение задач с неявно заданной физической моделью, в которых необходимо требовать обосновани</w:t>
      </w:r>
      <w:r>
        <w:rPr>
          <w:rFonts w:ascii="Times New Roman" w:hAnsi="Times New Roman"/>
          <w:sz w:val="24"/>
          <w:szCs w:val="24"/>
        </w:rPr>
        <w:t>е хода решения. При проверке решений и оформления задач опираться на критерии оценивания работ с развернутым ответом. Внедрить в педагогическую</w:t>
      </w:r>
      <w:r w:rsidR="002D090C">
        <w:rPr>
          <w:rFonts w:ascii="Times New Roman" w:hAnsi="Times New Roman"/>
          <w:sz w:val="24"/>
          <w:szCs w:val="24"/>
        </w:rPr>
        <w:t xml:space="preserve"> практику метод само- и взаимо</w:t>
      </w:r>
      <w:r>
        <w:rPr>
          <w:rFonts w:ascii="Times New Roman" w:hAnsi="Times New Roman"/>
          <w:sz w:val="24"/>
          <w:szCs w:val="24"/>
        </w:rPr>
        <w:t>проверки обучающимися решенных задач, с опорой на критерии оценивания работ с развернутым ответом.</w:t>
      </w:r>
    </w:p>
    <w:p w:rsidR="004A1E84" w:rsidRPr="005D255A" w:rsidRDefault="004A1E84" w:rsidP="002B7AF8">
      <w:pPr>
        <w:pStyle w:val="a3"/>
        <w:spacing w:after="0"/>
        <w:ind w:left="0" w:right="-851" w:firstLine="567"/>
        <w:jc w:val="both"/>
        <w:rPr>
          <w:rFonts w:ascii="Times New Roman" w:hAnsi="Times New Roman"/>
          <w:sz w:val="24"/>
          <w:szCs w:val="24"/>
        </w:rPr>
      </w:pPr>
    </w:p>
    <w:p w:rsidR="006C2B74" w:rsidRPr="00FE4149" w:rsidRDefault="00ED57AE" w:rsidP="00C55616">
      <w:pPr>
        <w:pStyle w:val="1"/>
        <w:spacing w:before="0" w:after="1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41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6C2B74" w:rsidRPr="00FE4149">
        <w:rPr>
          <w:rFonts w:ascii="Times New Roman" w:eastAsia="Times New Roman" w:hAnsi="Times New Roman" w:cs="Times New Roman"/>
          <w:color w:val="auto"/>
          <w:sz w:val="24"/>
          <w:szCs w:val="24"/>
        </w:rPr>
        <w:t>6. АНАЛИЗ ПРОВЕДЕНИЯ ГВЭ-11</w:t>
      </w:r>
      <w:r w:rsidR="00FE4149" w:rsidRPr="00FE41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84037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FE4149" w:rsidRPr="00FE41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840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ГИА </w:t>
      </w:r>
      <w:r w:rsidR="00FE4149" w:rsidRPr="00FE4149">
        <w:rPr>
          <w:rFonts w:ascii="Times New Roman" w:hAnsi="Times New Roman"/>
          <w:color w:val="auto"/>
          <w:sz w:val="24"/>
          <w:szCs w:val="24"/>
        </w:rPr>
        <w:t>в форме ГВЭ по предмету не проводилась.</w:t>
      </w:r>
    </w:p>
    <w:p w:rsidR="007B0619" w:rsidRPr="00E2039C" w:rsidRDefault="007B0619" w:rsidP="00284037">
      <w:pPr>
        <w:ind w:left="142" w:firstLine="426"/>
        <w:jc w:val="both"/>
        <w:rPr>
          <w:rFonts w:eastAsia="Calibri"/>
          <w:b/>
          <w:bCs/>
          <w:lang w:eastAsia="en-US"/>
        </w:rPr>
      </w:pPr>
    </w:p>
    <w:p w:rsidR="009B01B3" w:rsidRPr="00E2039C" w:rsidRDefault="005060D9" w:rsidP="007B0619">
      <w:pPr>
        <w:spacing w:after="200" w:line="276" w:lineRule="auto"/>
        <w:jc w:val="center"/>
        <w:rPr>
          <w:rFonts w:eastAsia="Calibri"/>
        </w:rPr>
      </w:pPr>
      <w:r w:rsidRPr="004323C9">
        <w:rPr>
          <w:rStyle w:val="af5"/>
          <w:sz w:val="28"/>
        </w:rPr>
        <w:lastRenderedPageBreak/>
        <w:t xml:space="preserve">Предложения </w:t>
      </w:r>
      <w:r w:rsidR="00906841">
        <w:rPr>
          <w:rStyle w:val="af5"/>
          <w:sz w:val="28"/>
        </w:rPr>
        <w:t xml:space="preserve"> </w:t>
      </w:r>
      <w:r w:rsidRPr="004323C9">
        <w:rPr>
          <w:rStyle w:val="af5"/>
          <w:sz w:val="28"/>
        </w:rPr>
        <w:t xml:space="preserve">в ДОРОЖНУЮ КАРТУ по развитию региональной </w:t>
      </w:r>
      <w:r w:rsidR="007B0619" w:rsidRPr="007B0619">
        <w:rPr>
          <w:rStyle w:val="af5"/>
          <w:sz w:val="28"/>
        </w:rPr>
        <w:br/>
      </w:r>
      <w:r w:rsidRPr="004323C9">
        <w:rPr>
          <w:rStyle w:val="af5"/>
          <w:sz w:val="28"/>
        </w:rPr>
        <w:t xml:space="preserve">системы образования </w:t>
      </w:r>
      <w:r w:rsidR="00906841">
        <w:rPr>
          <w:rStyle w:val="af5"/>
          <w:sz w:val="28"/>
        </w:rPr>
        <w:t xml:space="preserve">(по </w:t>
      </w:r>
      <w:r w:rsidR="00796E5F">
        <w:rPr>
          <w:rStyle w:val="af5"/>
          <w:sz w:val="28"/>
        </w:rPr>
        <w:t>физике</w:t>
      </w:r>
      <w:r w:rsidR="00906841">
        <w:rPr>
          <w:rStyle w:val="af5"/>
          <w:sz w:val="28"/>
        </w:rPr>
        <w:t>)</w:t>
      </w:r>
    </w:p>
    <w:p w:rsidR="00825F34" w:rsidRPr="00D43D00" w:rsidRDefault="00825F34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3D00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2B4243" w:rsidRPr="004164F8" w:rsidRDefault="002B4243" w:rsidP="002B4243">
      <w:pPr>
        <w:pStyle w:val="af7"/>
        <w:keepNext/>
        <w:ind w:left="454"/>
        <w:jc w:val="right"/>
        <w:rPr>
          <w:b w:val="0"/>
          <w:i/>
          <w:color w:val="auto"/>
          <w:sz w:val="22"/>
        </w:rPr>
      </w:pPr>
      <w:r w:rsidRPr="004164F8">
        <w:rPr>
          <w:b w:val="0"/>
          <w:i/>
          <w:color w:val="auto"/>
          <w:sz w:val="22"/>
        </w:rPr>
        <w:t xml:space="preserve">Таблица </w:t>
      </w:r>
      <w:r w:rsidR="00765EB4" w:rsidRPr="004164F8">
        <w:rPr>
          <w:b w:val="0"/>
          <w:i/>
          <w:color w:val="auto"/>
          <w:sz w:val="22"/>
        </w:rPr>
        <w:fldChar w:fldCharType="begin"/>
      </w:r>
      <w:r w:rsidRPr="004164F8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4164F8">
        <w:rPr>
          <w:b w:val="0"/>
          <w:i/>
          <w:color w:val="auto"/>
          <w:sz w:val="22"/>
        </w:rPr>
        <w:fldChar w:fldCharType="separate"/>
      </w:r>
      <w:r w:rsidR="002C3327" w:rsidRPr="004164F8">
        <w:rPr>
          <w:b w:val="0"/>
          <w:i/>
          <w:noProof/>
          <w:color w:val="auto"/>
          <w:sz w:val="22"/>
        </w:rPr>
        <w:t>19</w:t>
      </w:r>
      <w:r w:rsidR="00765EB4" w:rsidRPr="004164F8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583"/>
        <w:gridCol w:w="3054"/>
        <w:gridCol w:w="3055"/>
        <w:gridCol w:w="4048"/>
      </w:tblGrid>
      <w:tr w:rsidR="000D30A2" w:rsidRPr="00E2039C" w:rsidTr="00D43D00">
        <w:trPr>
          <w:trHeight w:val="365"/>
        </w:trPr>
        <w:tc>
          <w:tcPr>
            <w:tcW w:w="583" w:type="dxa"/>
          </w:tcPr>
          <w:p w:rsidR="009B01B3" w:rsidRPr="004164F8" w:rsidRDefault="009B01B3" w:rsidP="009B01B3">
            <w:pPr>
              <w:jc w:val="center"/>
            </w:pPr>
            <w:r w:rsidRPr="004164F8">
              <w:rPr>
                <w:rFonts w:eastAsiaTheme="minorHAnsi"/>
              </w:rPr>
              <w:t>№</w:t>
            </w:r>
          </w:p>
        </w:tc>
        <w:tc>
          <w:tcPr>
            <w:tcW w:w="3054" w:type="dxa"/>
          </w:tcPr>
          <w:p w:rsidR="009B01B3" w:rsidRPr="004164F8" w:rsidRDefault="009B01B3" w:rsidP="009B01B3">
            <w:pPr>
              <w:jc w:val="center"/>
            </w:pPr>
            <w:r w:rsidRPr="004164F8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055" w:type="dxa"/>
          </w:tcPr>
          <w:p w:rsidR="009B01B3" w:rsidRPr="004164F8" w:rsidRDefault="009B01B3" w:rsidP="009B01B3">
            <w:pPr>
              <w:jc w:val="center"/>
            </w:pPr>
            <w:r w:rsidRPr="004164F8">
              <w:rPr>
                <w:rFonts w:eastAsiaTheme="minorHAnsi"/>
              </w:rPr>
              <w:t>Показатели</w:t>
            </w:r>
          </w:p>
          <w:p w:rsidR="009B01B3" w:rsidRPr="004164F8" w:rsidRDefault="000D30A2" w:rsidP="009B01B3">
            <w:pPr>
              <w:jc w:val="center"/>
            </w:pPr>
            <w:r w:rsidRPr="004164F8">
              <w:t>(дата, формат, место проведения, категории участников)</w:t>
            </w:r>
          </w:p>
        </w:tc>
        <w:tc>
          <w:tcPr>
            <w:tcW w:w="4048" w:type="dxa"/>
          </w:tcPr>
          <w:p w:rsidR="00443B41" w:rsidRPr="00E2039C" w:rsidRDefault="000D30A2">
            <w:pPr>
              <w:jc w:val="center"/>
            </w:pPr>
            <w:r w:rsidRPr="004164F8">
              <w:t>Выводы по эффективности</w:t>
            </w:r>
          </w:p>
        </w:tc>
      </w:tr>
      <w:tr w:rsidR="007B7D19" w:rsidRPr="00D43D00" w:rsidTr="00D43D00">
        <w:tc>
          <w:tcPr>
            <w:tcW w:w="583" w:type="dxa"/>
          </w:tcPr>
          <w:p w:rsidR="007B7D19" w:rsidRPr="00D43D00" w:rsidRDefault="007B7D19" w:rsidP="009B01B3"/>
        </w:tc>
        <w:tc>
          <w:tcPr>
            <w:tcW w:w="10157" w:type="dxa"/>
            <w:gridSpan w:val="3"/>
          </w:tcPr>
          <w:p w:rsidR="007B7D19" w:rsidRPr="00D43D00" w:rsidRDefault="007B7D19" w:rsidP="007B7D19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3D0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Общемуниципальные мероприятия</w:t>
            </w:r>
          </w:p>
        </w:tc>
      </w:tr>
      <w:tr w:rsidR="007B7D19" w:rsidRPr="00E2039C" w:rsidTr="00D43D00">
        <w:tc>
          <w:tcPr>
            <w:tcW w:w="583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 xml:space="preserve">Заседания районных методических объединений педагогов – предметников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2018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7B7D19" w:rsidRPr="00AC4267" w:rsidRDefault="007B7D19" w:rsidP="007B7D1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>Сентябрь 2018</w:t>
            </w:r>
            <w:r w:rsidR="004164F8">
              <w:rPr>
                <w:rFonts w:eastAsia="Times New Roman"/>
                <w:bCs/>
              </w:rPr>
              <w:t xml:space="preserve"> года</w:t>
            </w:r>
            <w:r w:rsidRPr="00AC4267">
              <w:rPr>
                <w:rFonts w:eastAsia="Times New Roman"/>
                <w:bCs/>
              </w:rPr>
              <w:t xml:space="preserve">, </w:t>
            </w:r>
          </w:p>
          <w:p w:rsidR="007B7D19" w:rsidRPr="00AC4267" w:rsidRDefault="007B7D19" w:rsidP="007B7D19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AC4267">
              <w:rPr>
                <w:rFonts w:eastAsia="Times New Roman"/>
                <w:bCs/>
              </w:rPr>
              <w:t>заседание РМО</w:t>
            </w:r>
          </w:p>
          <w:p w:rsidR="007B7D19" w:rsidRPr="00AC4267" w:rsidRDefault="007B7D19" w:rsidP="007B7D1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 xml:space="preserve">Учителя </w:t>
            </w:r>
            <w:r>
              <w:rPr>
                <w:rFonts w:eastAsia="Times New Roman"/>
                <w:bCs/>
              </w:rPr>
              <w:t>физики</w:t>
            </w:r>
          </w:p>
        </w:tc>
        <w:tc>
          <w:tcPr>
            <w:tcW w:w="4048" w:type="dxa"/>
          </w:tcPr>
          <w:p w:rsidR="007B7D19" w:rsidRPr="00AC4267" w:rsidRDefault="007B7D19" w:rsidP="007B7D1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Подведены итоги ГИА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7B7D19" w:rsidRPr="00AC4267" w:rsidRDefault="007B7D19" w:rsidP="007B7D19">
            <w:r w:rsidRPr="00AC4267">
              <w:t>Изучены подходы к выполнению заданий КИМ по предметам</w:t>
            </w:r>
            <w:r>
              <w:t>.</w:t>
            </w:r>
          </w:p>
          <w:p w:rsidR="007B7D19" w:rsidRPr="00AC4267" w:rsidRDefault="007B7D19" w:rsidP="007B7D19">
            <w:r w:rsidRPr="00AC4267">
              <w:t>Изучены изменения в критериях оценивания экзаменационных работ ЕГЭ</w:t>
            </w:r>
            <w:r>
              <w:t>.</w:t>
            </w:r>
          </w:p>
          <w:p w:rsidR="007B7D19" w:rsidRPr="00AC4267" w:rsidRDefault="007B7D19" w:rsidP="007B7D19">
            <w:r w:rsidRPr="00AC4267">
              <w:t>Разработаны рекомендации по работе с об</w:t>
            </w:r>
            <w:r>
              <w:t>учающимися при подготовке к ГИА-</w:t>
            </w:r>
            <w:r w:rsidRPr="00AC4267">
              <w:t>2019</w:t>
            </w:r>
            <w:r>
              <w:t>.</w:t>
            </w:r>
          </w:p>
        </w:tc>
      </w:tr>
      <w:tr w:rsidR="007B7D19" w:rsidRPr="00E2039C" w:rsidTr="00D43D00">
        <w:tc>
          <w:tcPr>
            <w:tcW w:w="583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 xml:space="preserve">Проведение семинаров для педагогов ОО с низкими результатами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физике 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с анализом причин низких результатов  ГИА- 2018.</w:t>
            </w:r>
          </w:p>
        </w:tc>
        <w:tc>
          <w:tcPr>
            <w:tcW w:w="3055" w:type="dxa"/>
          </w:tcPr>
          <w:p w:rsidR="007B7D19" w:rsidRPr="00AC4267" w:rsidRDefault="007B7D19" w:rsidP="007B7D19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t xml:space="preserve">Сентябрь 2018, </w:t>
            </w:r>
          </w:p>
          <w:p w:rsidR="007B7D19" w:rsidRPr="00AC4267" w:rsidRDefault="007B7D19" w:rsidP="007B7D19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AC4267">
              <w:rPr>
                <w:rFonts w:eastAsia="Times New Roman"/>
                <w:bCs/>
              </w:rPr>
              <w:t>заседание РМО</w:t>
            </w:r>
          </w:p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физики</w:t>
            </w:r>
          </w:p>
        </w:tc>
        <w:tc>
          <w:tcPr>
            <w:tcW w:w="4048" w:type="dxa"/>
          </w:tcPr>
          <w:p w:rsidR="007B7D19" w:rsidRPr="00AC4267" w:rsidRDefault="007B7D19" w:rsidP="007B7D1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Повышение методологической грамотности учителей, выявление причин низких результатов по итогам ЕГЭ у обучающихся.</w:t>
            </w:r>
          </w:p>
        </w:tc>
      </w:tr>
      <w:tr w:rsidR="007B7D19" w:rsidRPr="00E2039C" w:rsidTr="00D43D00">
        <w:tc>
          <w:tcPr>
            <w:tcW w:w="583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Организация работы по изучению демоверсий КИМ ГИА 2019 года.</w:t>
            </w:r>
          </w:p>
        </w:tc>
        <w:tc>
          <w:tcPr>
            <w:tcW w:w="3055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Сентябрь - ноябрь 2018</w:t>
            </w:r>
          </w:p>
          <w:p w:rsidR="007B7D19" w:rsidRPr="00AC4267" w:rsidRDefault="007B7D19" w:rsidP="007B7D19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AC4267">
              <w:rPr>
                <w:rFonts w:eastAsia="Times New Roman"/>
                <w:bCs/>
              </w:rPr>
              <w:t>заседание РМО</w:t>
            </w:r>
          </w:p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7B7D19" w:rsidRPr="00AC4267" w:rsidRDefault="007B7D19" w:rsidP="007B7D19">
            <w:r w:rsidRPr="00AC4267">
              <w:t>Изучены подходы к выполнению заданий КИМ по предметам</w:t>
            </w:r>
            <w:r>
              <w:t>.</w:t>
            </w:r>
          </w:p>
          <w:p w:rsidR="007B7D19" w:rsidRPr="00AC4267" w:rsidRDefault="007B7D19" w:rsidP="007B7D19">
            <w:r w:rsidRPr="00AC4267">
              <w:t>Изучены изменения в критериях оценивания экзаменационных работ ЕГЭ.</w:t>
            </w:r>
          </w:p>
          <w:p w:rsidR="007B7D19" w:rsidRPr="00AC4267" w:rsidRDefault="007B7D19" w:rsidP="007B7D19">
            <w:r w:rsidRPr="00AC4267">
              <w:rPr>
                <w:rFonts w:eastAsia="Times New Roman"/>
              </w:rPr>
              <w:t xml:space="preserve">Выделение </w:t>
            </w:r>
            <w:r>
              <w:rPr>
                <w:rFonts w:eastAsia="Times New Roman"/>
              </w:rPr>
              <w:t>«</w:t>
            </w:r>
            <w:r w:rsidRPr="00AC4267">
              <w:rPr>
                <w:rFonts w:eastAsia="Times New Roman"/>
              </w:rPr>
              <w:t>проблемных зон</w:t>
            </w:r>
            <w:r>
              <w:rPr>
                <w:rFonts w:eastAsia="Times New Roman"/>
              </w:rPr>
              <w:t>»</w:t>
            </w:r>
            <w:r w:rsidRPr="00AC4267">
              <w:rPr>
                <w:rFonts w:eastAsia="Times New Roman"/>
              </w:rPr>
              <w:t>, нахождение более доступных и результативных путей решения проблем.</w:t>
            </w:r>
          </w:p>
        </w:tc>
      </w:tr>
      <w:tr w:rsidR="007B7D19" w:rsidRPr="00E2039C" w:rsidTr="00D43D00">
        <w:tc>
          <w:tcPr>
            <w:tcW w:w="583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7B7D19" w:rsidRPr="00AC4267" w:rsidRDefault="007B7D19" w:rsidP="007B7D19">
            <w:pPr>
              <w:contextualSpacing/>
            </w:pPr>
            <w:r w:rsidRPr="00AC4267">
              <w:t>Организация  размещения оперативной информации передового педагогического опыта  подготовки к ЕГЭ (</w:t>
            </w:r>
            <w:r>
              <w:t>«</w:t>
            </w:r>
            <w:r w:rsidRPr="00AC4267">
              <w:t>книжная полка</w:t>
            </w:r>
            <w:r>
              <w:t>»</w:t>
            </w:r>
            <w:r w:rsidRPr="00AC4267">
              <w:t>) образовательных ресурсов (статьи, лекции…) в предметных блогах РМК для учителей - предметников</w:t>
            </w:r>
          </w:p>
        </w:tc>
        <w:tc>
          <w:tcPr>
            <w:tcW w:w="3055" w:type="dxa"/>
          </w:tcPr>
          <w:p w:rsidR="007B7D19" w:rsidRPr="00AC4267" w:rsidRDefault="007B7D19" w:rsidP="007B7D19">
            <w:pPr>
              <w:contextualSpacing/>
            </w:pPr>
            <w:r w:rsidRPr="00AC4267">
              <w:t>Сентябрь 2018 - май 2019 Сайты РМО</w:t>
            </w:r>
          </w:p>
        </w:tc>
        <w:tc>
          <w:tcPr>
            <w:tcW w:w="4048" w:type="dxa"/>
          </w:tcPr>
          <w:p w:rsidR="007B7D19" w:rsidRPr="00AC4267" w:rsidRDefault="007B7D19" w:rsidP="007B7D19">
            <w:pPr>
              <w:contextualSpacing/>
            </w:pPr>
            <w:r w:rsidRPr="00AC4267">
              <w:t>Повышение квалификационного уровня учителей-предметников</w:t>
            </w:r>
          </w:p>
        </w:tc>
      </w:tr>
      <w:tr w:rsidR="007B7D19" w:rsidRPr="00E2039C" w:rsidTr="00D43D00">
        <w:tc>
          <w:tcPr>
            <w:tcW w:w="583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Семинары-практикумы по критериальной проверке работ в формате ЕГЭ и ОГЭ с участием экспертов и учителей 8-11 классов.</w:t>
            </w:r>
          </w:p>
        </w:tc>
        <w:tc>
          <w:tcPr>
            <w:tcW w:w="3055" w:type="dxa"/>
          </w:tcPr>
          <w:p w:rsidR="007B7D19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  <w:p w:rsidR="007B7D19" w:rsidRPr="00AC4267" w:rsidRDefault="007B7D19" w:rsidP="007B7D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 xml:space="preserve">РМО, </w:t>
            </w:r>
            <w:r w:rsidRPr="00AC42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физики</w:t>
            </w:r>
          </w:p>
        </w:tc>
        <w:tc>
          <w:tcPr>
            <w:tcW w:w="4048" w:type="dxa"/>
          </w:tcPr>
          <w:p w:rsidR="007B7D19" w:rsidRPr="00AC4267" w:rsidRDefault="007B7D19" w:rsidP="007B7D19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Повышение квалификации учителей-предметников в части критериальной проверки экзаменационных работ</w:t>
            </w:r>
          </w:p>
        </w:tc>
      </w:tr>
      <w:tr w:rsidR="007B7D19" w:rsidRPr="00E2039C" w:rsidTr="00D43D00">
        <w:tc>
          <w:tcPr>
            <w:tcW w:w="583" w:type="dxa"/>
          </w:tcPr>
          <w:p w:rsidR="007B7D19" w:rsidRDefault="007B7D19" w:rsidP="007B7D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7" w:type="dxa"/>
            <w:gridSpan w:val="3"/>
          </w:tcPr>
          <w:p w:rsidR="007B7D19" w:rsidRPr="00AC4267" w:rsidRDefault="007B7D19" w:rsidP="007B7D19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Персональные мероприятия</w:t>
            </w:r>
          </w:p>
        </w:tc>
      </w:tr>
      <w:tr w:rsidR="000C7065" w:rsidRPr="006A0B3B" w:rsidTr="00D43D00">
        <w:tc>
          <w:tcPr>
            <w:tcW w:w="583" w:type="dxa"/>
          </w:tcPr>
          <w:p w:rsidR="006A0B3B" w:rsidRPr="006A0B3B" w:rsidRDefault="00771B0C" w:rsidP="006A0B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6A0B3B" w:rsidRPr="006A0B3B" w:rsidRDefault="006A0B3B" w:rsidP="000C7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0B3B">
              <w:rPr>
                <w:rFonts w:ascii="Times New Roman" w:hAnsi="Times New Roman"/>
                <w:sz w:val="24"/>
                <w:szCs w:val="24"/>
              </w:rPr>
              <w:t>Семинары по физике по подготовке к ОГЭ и ЕГЭ для обучающихся с углубленным уровнем 10 и 11 кл. по темам: «Термодинамика и Электростатика», «Механика и электромагнетизм».</w:t>
            </w:r>
          </w:p>
        </w:tc>
        <w:tc>
          <w:tcPr>
            <w:tcW w:w="3055" w:type="dxa"/>
          </w:tcPr>
          <w:p w:rsidR="000C7065" w:rsidRDefault="000C7065" w:rsidP="000C7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0B3B">
              <w:rPr>
                <w:rFonts w:ascii="Times New Roman" w:hAnsi="Times New Roman"/>
                <w:sz w:val="24"/>
                <w:szCs w:val="24"/>
              </w:rPr>
              <w:t>Октябрь 2018 – апрель 2019</w:t>
            </w:r>
            <w:r w:rsidRPr="00DE3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065" w:rsidRDefault="000C7065" w:rsidP="000C7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«ЦИТ» Кировского района</w:t>
            </w:r>
          </w:p>
          <w:p w:rsidR="000C7065" w:rsidRPr="00B83291" w:rsidRDefault="000C7065" w:rsidP="000C7065">
            <w:r w:rsidRPr="00B83291">
              <w:t>Цель семинаров отработка приемов решения задач повышенной сложности:</w:t>
            </w:r>
          </w:p>
          <w:p w:rsidR="000C7065" w:rsidRPr="00B83291" w:rsidRDefault="000C7065" w:rsidP="000C7065">
            <w:r w:rsidRPr="00B83291">
              <w:t>27.10 «Механика»,</w:t>
            </w:r>
          </w:p>
          <w:p w:rsidR="000C7065" w:rsidRPr="00B83291" w:rsidRDefault="000C7065" w:rsidP="000C7065">
            <w:r w:rsidRPr="00B83291">
              <w:t>24.11 «Молекулярная физика»,</w:t>
            </w:r>
          </w:p>
          <w:p w:rsidR="000C7065" w:rsidRPr="00B83291" w:rsidRDefault="000C7065" w:rsidP="000C7065">
            <w:r w:rsidRPr="00B83291">
              <w:t xml:space="preserve">15.12 «Термодинамика», </w:t>
            </w:r>
          </w:p>
          <w:p w:rsidR="000C7065" w:rsidRPr="00B83291" w:rsidRDefault="000C7065" w:rsidP="000C7065">
            <w:r w:rsidRPr="00B83291">
              <w:t>16.02 «Электростатика»,</w:t>
            </w:r>
          </w:p>
          <w:p w:rsidR="000C7065" w:rsidRPr="00B83291" w:rsidRDefault="000C7065" w:rsidP="000C7065">
            <w:r w:rsidRPr="00B83291">
              <w:t>16.03 «Электромагнетизм»,</w:t>
            </w:r>
          </w:p>
          <w:p w:rsidR="000C7065" w:rsidRPr="00B83291" w:rsidRDefault="000C7065" w:rsidP="000C7065">
            <w:r w:rsidRPr="00B83291">
              <w:t>20.04 «Вы спрашивали! Отвечаю!»</w:t>
            </w:r>
          </w:p>
          <w:p w:rsidR="000C7065" w:rsidRPr="00B83291" w:rsidRDefault="000C7065" w:rsidP="000C7065">
            <w:r w:rsidRPr="00B83291">
              <w:t>Место проведения МБУДО «Кировский ЦИТ»</w:t>
            </w:r>
          </w:p>
          <w:p w:rsidR="000C7065" w:rsidRPr="00DE3817" w:rsidRDefault="000C7065" w:rsidP="000C7065">
            <w:r>
              <w:t xml:space="preserve">Категория участников – учителя физики, </w:t>
            </w:r>
            <w:r w:rsidRPr="00B83291">
              <w:t xml:space="preserve">обучающиеся 11 классов </w:t>
            </w:r>
          </w:p>
          <w:p w:rsidR="006A0B3B" w:rsidRPr="006A0B3B" w:rsidRDefault="006A0B3B" w:rsidP="000C7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0C7065" w:rsidRDefault="000C7065" w:rsidP="000C706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Повышение </w:t>
            </w:r>
            <w:r w:rsidRPr="00AC42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методо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логической грамотности учителей.</w:t>
            </w:r>
          </w:p>
          <w:p w:rsidR="006A0B3B" w:rsidRPr="006A0B3B" w:rsidRDefault="000C7065" w:rsidP="000C706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% высокобальных результатов ЕГЭ.</w:t>
            </w:r>
          </w:p>
        </w:tc>
      </w:tr>
      <w:tr w:rsidR="00771B0C" w:rsidRPr="00D43D00" w:rsidTr="00D43D00">
        <w:tc>
          <w:tcPr>
            <w:tcW w:w="583" w:type="dxa"/>
          </w:tcPr>
          <w:p w:rsidR="00771B0C" w:rsidRPr="00D43D00" w:rsidRDefault="00771B0C" w:rsidP="006A0B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771B0C" w:rsidRPr="00D43D00" w:rsidRDefault="00771B0C" w:rsidP="00B01B96">
            <w:r w:rsidRPr="00D43D00">
              <w:t>Круглый стол</w:t>
            </w:r>
            <w:r w:rsidR="00B01B96" w:rsidRPr="00D43D00">
              <w:t xml:space="preserve"> для учителей физики «</w:t>
            </w:r>
            <w:r w:rsidRPr="00D43D00">
              <w:t>Повышение эффективности и качества образования п</w:t>
            </w:r>
            <w:r w:rsidR="00B01B96" w:rsidRPr="00D43D00">
              <w:t xml:space="preserve">ри подготовке к ГИА по физике, </w:t>
            </w:r>
            <w:r w:rsidRPr="00D43D00">
              <w:t>реш</w:t>
            </w:r>
            <w:r w:rsidR="00B01B96" w:rsidRPr="00D43D00">
              <w:t>ение задач повышенной трудности»</w:t>
            </w:r>
          </w:p>
        </w:tc>
        <w:tc>
          <w:tcPr>
            <w:tcW w:w="3055" w:type="dxa"/>
          </w:tcPr>
          <w:p w:rsidR="00B01B96" w:rsidRPr="00D43D00" w:rsidRDefault="00B01B96" w:rsidP="000C7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D00">
              <w:rPr>
                <w:rFonts w:ascii="Times New Roman" w:hAnsi="Times New Roman"/>
                <w:sz w:val="24"/>
                <w:szCs w:val="24"/>
              </w:rPr>
              <w:t>21.02.2019</w:t>
            </w:r>
          </w:p>
          <w:p w:rsidR="00B01B96" w:rsidRPr="00D43D00" w:rsidRDefault="00B01B96" w:rsidP="000C70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D00">
              <w:rPr>
                <w:rFonts w:ascii="Times New Roman" w:hAnsi="Times New Roman"/>
                <w:sz w:val="24"/>
                <w:szCs w:val="24"/>
              </w:rPr>
              <w:t>МОУ «Лицей № 7» г. Тихвина</w:t>
            </w:r>
          </w:p>
          <w:p w:rsidR="00771B0C" w:rsidRPr="00D43D00" w:rsidRDefault="00B01B96" w:rsidP="00B01B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D00">
              <w:rPr>
                <w:rFonts w:ascii="Times New Roman" w:hAnsi="Times New Roman"/>
                <w:sz w:val="24"/>
                <w:szCs w:val="24"/>
              </w:rPr>
              <w:t>Участники – учителя физики, региональные эксперты по физике.</w:t>
            </w:r>
          </w:p>
        </w:tc>
        <w:tc>
          <w:tcPr>
            <w:tcW w:w="4048" w:type="dxa"/>
          </w:tcPr>
          <w:p w:rsidR="00D43D00" w:rsidRPr="00D43D00" w:rsidRDefault="00D43D00" w:rsidP="00D43D0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3D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методической грамотности учителей</w:t>
            </w:r>
          </w:p>
          <w:p w:rsidR="00D43D00" w:rsidRPr="00D43D00" w:rsidRDefault="00D43D00" w:rsidP="00D43D00">
            <w:r w:rsidRPr="00D43D00">
              <w:t>Совершенствование форм, методов и  приемов обучения.</w:t>
            </w:r>
          </w:p>
          <w:p w:rsidR="00771B0C" w:rsidRPr="00D43D00" w:rsidRDefault="00D43D00" w:rsidP="000C706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3D0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Достижение обучающимися качественного результата ГИА</w:t>
            </w:r>
          </w:p>
        </w:tc>
      </w:tr>
    </w:tbl>
    <w:p w:rsidR="005060D9" w:rsidRPr="00E2039C" w:rsidRDefault="005060D9" w:rsidP="007451DD">
      <w:pPr>
        <w:pStyle w:val="1"/>
        <w:numPr>
          <w:ilvl w:val="0"/>
          <w:numId w:val="22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="00327C96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2"/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43D0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060D9" w:rsidRPr="007451DD" w:rsidRDefault="007451DD" w:rsidP="004323C9">
      <w:pPr>
        <w:pStyle w:val="a3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5060D9" w:rsidRPr="007451DD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 w:rsidR="002C3327">
        <w:rPr>
          <w:rFonts w:ascii="Times New Roman" w:hAnsi="Times New Roman"/>
          <w:b/>
          <w:sz w:val="24"/>
          <w:szCs w:val="24"/>
        </w:rPr>
        <w:t>в 2019-2020 уч.г.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20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568"/>
        <w:gridCol w:w="4565"/>
        <w:gridCol w:w="5641"/>
      </w:tblGrid>
      <w:tr w:rsidR="005060D9" w:rsidRPr="00E2039C" w:rsidTr="00B7150F">
        <w:tc>
          <w:tcPr>
            <w:tcW w:w="568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5" w:type="dxa"/>
          </w:tcPr>
          <w:p w:rsidR="00E32F7D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(повышения квалификации)</w:t>
            </w:r>
          </w:p>
        </w:tc>
        <w:tc>
          <w:tcPr>
            <w:tcW w:w="5641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E32F7D" w:rsidRPr="00E32F7D" w:rsidTr="00B7150F">
        <w:tc>
          <w:tcPr>
            <w:tcW w:w="568" w:type="dxa"/>
          </w:tcPr>
          <w:p w:rsidR="00E32F7D" w:rsidRPr="00E32F7D" w:rsidRDefault="00E32F7D" w:rsidP="00E32F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:rsidR="00E32F7D" w:rsidRPr="00E32F7D" w:rsidRDefault="00E32F7D" w:rsidP="00E32F7D">
            <w:r w:rsidRPr="00E32F7D">
              <w:t>Учебные модули по методике решения заданий ЕГЭ, по подготовке к ЕГЭ в курсы повышения квалификации на базе ГАОУ ДПО ЛОИРО</w:t>
            </w:r>
          </w:p>
        </w:tc>
        <w:tc>
          <w:tcPr>
            <w:tcW w:w="5641" w:type="dxa"/>
          </w:tcPr>
          <w:p w:rsidR="00E32F7D" w:rsidRPr="00E32F7D" w:rsidRDefault="00E32F7D" w:rsidP="00E32F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F7D">
              <w:rPr>
                <w:rFonts w:ascii="Times New Roman" w:hAnsi="Times New Roman"/>
                <w:sz w:val="24"/>
                <w:szCs w:val="24"/>
              </w:rPr>
              <w:t>Все ОО, обучающиеся 10-11 классов которых планируют участие в ЕГЭ по физике.</w:t>
            </w:r>
          </w:p>
        </w:tc>
      </w:tr>
    </w:tbl>
    <w:p w:rsidR="005060D9" w:rsidRPr="009A42EF" w:rsidRDefault="007451DD" w:rsidP="007451DD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меры методической поддержки изучения учебных предметов в 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95DDC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>2020</w:t>
      </w:r>
      <w:r w:rsidR="005060D9" w:rsidRPr="009A42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уч.г. на региональном уровне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21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565"/>
        <w:gridCol w:w="2129"/>
        <w:gridCol w:w="8080"/>
      </w:tblGrid>
      <w:tr w:rsidR="005060D9" w:rsidRPr="00E2039C" w:rsidTr="007F3275">
        <w:tc>
          <w:tcPr>
            <w:tcW w:w="565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080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7F3275" w:rsidRPr="00E2039C" w:rsidTr="007F3275">
        <w:tc>
          <w:tcPr>
            <w:tcW w:w="565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 xml:space="preserve"> Четверг</w:t>
            </w:r>
          </w:p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lastRenderedPageBreak/>
              <w:t>каждого месяца</w:t>
            </w:r>
          </w:p>
        </w:tc>
        <w:tc>
          <w:tcPr>
            <w:tcW w:w="8080" w:type="dxa"/>
          </w:tcPr>
          <w:p w:rsidR="007F3275" w:rsidRPr="002F71A3" w:rsidRDefault="007F3275" w:rsidP="00E828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Консультации методиста для учителей  физики </w:t>
            </w:r>
            <w:r w:rsidR="00E8281C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1A3">
              <w:rPr>
                <w:rFonts w:ascii="Times New Roman" w:hAnsi="Times New Roman"/>
                <w:sz w:val="24"/>
                <w:szCs w:val="24"/>
              </w:rPr>
              <w:lastRenderedPageBreak/>
              <w:t>(ГАОУ ДПО ЛОИРО).</w:t>
            </w:r>
          </w:p>
        </w:tc>
      </w:tr>
      <w:tr w:rsidR="007F3275" w:rsidRPr="00E2039C" w:rsidTr="007F3275">
        <w:tc>
          <w:tcPr>
            <w:tcW w:w="565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9" w:type="dxa"/>
          </w:tcPr>
          <w:p w:rsidR="007F3275" w:rsidRPr="002F71A3" w:rsidRDefault="00C6726C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 2019 года</w:t>
            </w:r>
          </w:p>
        </w:tc>
        <w:tc>
          <w:tcPr>
            <w:tcW w:w="8080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Анализ результатов ЕГЭ 2019  года  по физике. Разбор типичных ошибок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81C" w:rsidRPr="002F71A3">
              <w:rPr>
                <w:rFonts w:ascii="Times New Roman" w:hAnsi="Times New Roman"/>
                <w:sz w:val="24"/>
                <w:szCs w:val="24"/>
              </w:rPr>
              <w:t>(ГАОУ ДПО ЛОИРО).</w:t>
            </w:r>
          </w:p>
        </w:tc>
      </w:tr>
      <w:tr w:rsidR="007F3275" w:rsidRPr="00E2039C" w:rsidTr="007F3275">
        <w:tc>
          <w:tcPr>
            <w:tcW w:w="565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Ноябрь – декабрь 2019 г</w:t>
            </w:r>
            <w:r w:rsidR="00C6726C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8080" w:type="dxa"/>
          </w:tcPr>
          <w:p w:rsidR="007F3275" w:rsidRPr="002F71A3" w:rsidRDefault="007F3275" w:rsidP="007F3275">
            <w:pPr>
              <w:rPr>
                <w:color w:val="000000"/>
              </w:rPr>
            </w:pPr>
            <w:r w:rsidRPr="002F71A3">
              <w:rPr>
                <w:color w:val="000000"/>
              </w:rPr>
              <w:t xml:space="preserve">Выездной семинар или вебинары </w:t>
            </w:r>
            <w:r>
              <w:rPr>
                <w:color w:val="000000"/>
              </w:rPr>
              <w:t>«</w:t>
            </w:r>
            <w:r w:rsidRPr="002F71A3">
              <w:t>Анализ результатов ЕГЭ 2019 года  по физике. Разбор типичных ошибок обучающихся. Изменения в КИМ  ЕГЭ 2020 года</w:t>
            </w:r>
            <w:r>
              <w:rPr>
                <w:color w:val="000000"/>
              </w:rPr>
              <w:t>»</w:t>
            </w:r>
            <w:r w:rsidRPr="002F71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F71A3">
              <w:rPr>
                <w:color w:val="000000"/>
              </w:rPr>
              <w:t>Всеволожский район, Гатчинский район, Выборгский район</w:t>
            </w:r>
          </w:p>
        </w:tc>
      </w:tr>
      <w:tr w:rsidR="007F3275" w:rsidRPr="00E2039C" w:rsidTr="007F3275">
        <w:tc>
          <w:tcPr>
            <w:tcW w:w="565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2020</w:t>
            </w:r>
            <w:r w:rsidR="00B7150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Методика оценивания заданий  с развернутым ответом ЕГЭ по физике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 (ГАОУ ДПО ЛОИРО, 24  часа,  1 группа)</w:t>
            </w:r>
          </w:p>
        </w:tc>
      </w:tr>
      <w:tr w:rsidR="007F3275" w:rsidRPr="00E2039C" w:rsidTr="007F3275">
        <w:tc>
          <w:tcPr>
            <w:tcW w:w="565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7F3275" w:rsidRPr="002F71A3" w:rsidRDefault="007F3275" w:rsidP="004C7F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Февраль –ноябрь    20</w:t>
            </w:r>
            <w:r w:rsidR="004C7F33">
              <w:rPr>
                <w:rFonts w:ascii="Times New Roman" w:hAnsi="Times New Roman"/>
                <w:sz w:val="24"/>
                <w:szCs w:val="24"/>
              </w:rPr>
              <w:t>20 года</w:t>
            </w:r>
          </w:p>
        </w:tc>
        <w:tc>
          <w:tcPr>
            <w:tcW w:w="8080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для учителей  физики ЛО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Методика обучения  физики  и астрономии по ФГОС 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 (108 часов, ГАОУ ДПО ЛОИРО, 1 группа)</w:t>
            </w:r>
          </w:p>
        </w:tc>
      </w:tr>
      <w:tr w:rsidR="007F3275" w:rsidRPr="00E2039C" w:rsidTr="007F3275">
        <w:tc>
          <w:tcPr>
            <w:tcW w:w="565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-май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7F3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</w:tcPr>
          <w:p w:rsidR="007F3275" w:rsidRPr="002F71A3" w:rsidRDefault="007F3275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1A3">
              <w:rPr>
                <w:rFonts w:ascii="Times New Roman" w:hAnsi="Times New Roman"/>
                <w:sz w:val="24"/>
                <w:szCs w:val="24"/>
              </w:rPr>
              <w:t xml:space="preserve">Дистанционное обучение для учителей  физики </w:t>
            </w:r>
            <w:r w:rsidR="004C7F33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 по наиболее низкорезультативным модулям: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Влажность воздуха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Первый закон термодинамики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Постоянный 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Переменный 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Оптические явления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Фотоэффект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71A3">
              <w:rPr>
                <w:rFonts w:ascii="Times New Roman" w:hAnsi="Times New Roman"/>
                <w:sz w:val="24"/>
                <w:szCs w:val="24"/>
              </w:rPr>
              <w:t>Физика атома и атомного ядра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060D9" w:rsidRPr="007451DD" w:rsidRDefault="007451DD" w:rsidP="007451DD">
      <w:pPr>
        <w:pStyle w:val="1"/>
        <w:ind w:left="9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корректирующие диагностические работы </w:t>
      </w:r>
      <w:r w:rsidR="00B96BCB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</w:t>
      </w:r>
      <w:r w:rsidR="00B96BCB"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060D9"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</w:t>
      </w:r>
      <w:r w:rsidR="00B96BCB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="005060D9"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ЕГЭ </w:t>
      </w:r>
      <w:r w:rsidR="00895DDC"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060D9" w:rsidRPr="007451DD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1316BF" w:rsidRDefault="001316BF" w:rsidP="001316B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1316BF" w:rsidRPr="001316BF" w:rsidRDefault="001316BF" w:rsidP="001316B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316BF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1316BF" w:rsidRDefault="001316BF" w:rsidP="001316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6BF" w:rsidRPr="00020BAF" w:rsidRDefault="001316BF" w:rsidP="001316BF">
      <w:pPr>
        <w:pStyle w:val="a3"/>
        <w:numPr>
          <w:ilvl w:val="0"/>
          <w:numId w:val="41"/>
        </w:numPr>
        <w:spacing w:after="0"/>
        <w:ind w:left="142" w:right="-851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020BAF">
        <w:rPr>
          <w:rFonts w:ascii="Times New Roman" w:hAnsi="Times New Roman"/>
          <w:sz w:val="24"/>
          <w:szCs w:val="24"/>
        </w:rPr>
        <w:t>Рекомендуется проведение диагностических работ в формате КИМ ЕГЭ  с целью проверки текущих знаний, выявления пробелов в освоении тем образовательной программы по предмету  (сентябрь 2019).</w:t>
      </w:r>
    </w:p>
    <w:p w:rsidR="001316BF" w:rsidRDefault="001316BF" w:rsidP="001316BF">
      <w:pPr>
        <w:pStyle w:val="a3"/>
        <w:numPr>
          <w:ilvl w:val="0"/>
          <w:numId w:val="41"/>
        </w:numPr>
        <w:spacing w:after="0"/>
        <w:ind w:left="142" w:right="-851" w:firstLine="0"/>
        <w:jc w:val="both"/>
        <w:rPr>
          <w:rFonts w:ascii="Times New Roman" w:hAnsi="Times New Roman"/>
          <w:sz w:val="24"/>
          <w:szCs w:val="24"/>
        </w:rPr>
      </w:pPr>
      <w:r w:rsidRPr="00793486">
        <w:rPr>
          <w:rFonts w:ascii="Times New Roman" w:hAnsi="Times New Roman"/>
          <w:sz w:val="24"/>
          <w:szCs w:val="24"/>
        </w:rPr>
        <w:t>В связи с тем, что обучающимся свойственно переоценивать свой уровень подготовки</w:t>
      </w:r>
      <w:r>
        <w:rPr>
          <w:rFonts w:ascii="Times New Roman" w:hAnsi="Times New Roman"/>
          <w:sz w:val="24"/>
          <w:szCs w:val="24"/>
        </w:rPr>
        <w:t>,</w:t>
      </w:r>
      <w:r w:rsidRPr="00793486">
        <w:rPr>
          <w:rFonts w:ascii="Times New Roman" w:hAnsi="Times New Roman"/>
          <w:sz w:val="24"/>
          <w:szCs w:val="24"/>
        </w:rPr>
        <w:t xml:space="preserve">  в конце октября рекомендуется провести репетиционный экзамен по предметам по выбору, с последующим анализом ошибок, ознакомлением родителей с результатами экзамена и выдачей рекомендаций по изменению или корректировке организации подготовки обучающихся к ЕГЭ.</w:t>
      </w:r>
    </w:p>
    <w:p w:rsidR="001316BF" w:rsidRPr="00FB7C2E" w:rsidRDefault="001316BF" w:rsidP="001316BF">
      <w:pPr>
        <w:pStyle w:val="a3"/>
        <w:numPr>
          <w:ilvl w:val="0"/>
          <w:numId w:val="41"/>
        </w:numPr>
        <w:spacing w:after="0"/>
        <w:ind w:left="142" w:right="-851" w:firstLine="0"/>
        <w:jc w:val="both"/>
        <w:rPr>
          <w:rFonts w:ascii="Times New Roman" w:hAnsi="Times New Roman"/>
          <w:sz w:val="24"/>
          <w:szCs w:val="24"/>
        </w:rPr>
      </w:pPr>
      <w:r w:rsidRPr="00FB7C2E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в ОО </w:t>
      </w:r>
      <w:r w:rsidRPr="00FB7C2E">
        <w:rPr>
          <w:rFonts w:ascii="Times New Roman" w:hAnsi="Times New Roman"/>
          <w:sz w:val="24"/>
          <w:szCs w:val="24"/>
        </w:rPr>
        <w:t xml:space="preserve">запланированы корректировки в выборе УМК и учебно-методической литературы, в профильных классах и классах предпрофильной подготовки рекомендовать к преподаванию УМК Грачева А.В. и др.,  т.к.  в данном учебнике </w:t>
      </w:r>
      <w:r w:rsidR="00BB1779" w:rsidRPr="00FB7C2E">
        <w:rPr>
          <w:rFonts w:ascii="Times New Roman" w:hAnsi="Times New Roman"/>
          <w:sz w:val="24"/>
          <w:szCs w:val="24"/>
        </w:rPr>
        <w:t>приведены пошаговые</w:t>
      </w:r>
      <w:r w:rsidRPr="00FB7C2E">
        <w:rPr>
          <w:rFonts w:ascii="Times New Roman" w:hAnsi="Times New Roman"/>
          <w:sz w:val="24"/>
          <w:szCs w:val="24"/>
        </w:rPr>
        <w:t xml:space="preserve"> алгоритмы решения задач повышенного и высокого  уровня сложности по всем темам, что позволяет обучающимся </w:t>
      </w:r>
      <w:r>
        <w:rPr>
          <w:rFonts w:ascii="Times New Roman" w:hAnsi="Times New Roman"/>
          <w:sz w:val="24"/>
          <w:szCs w:val="24"/>
        </w:rPr>
        <w:t>выходить на качественно иной уровень подготовки в области решения задач с неявно заданной физической моделью.</w:t>
      </w:r>
    </w:p>
    <w:p w:rsidR="001316BF" w:rsidRPr="00793486" w:rsidRDefault="001316BF" w:rsidP="001316BF">
      <w:pPr>
        <w:pStyle w:val="a3"/>
        <w:spacing w:after="0"/>
        <w:ind w:left="142" w:right="-851"/>
        <w:jc w:val="both"/>
        <w:rPr>
          <w:rFonts w:ascii="Times New Roman" w:hAnsi="Times New Roman"/>
          <w:sz w:val="24"/>
          <w:szCs w:val="24"/>
        </w:rPr>
      </w:pPr>
    </w:p>
    <w:p w:rsidR="001316BF" w:rsidRPr="00793486" w:rsidRDefault="001316BF" w:rsidP="001316BF">
      <w:pPr>
        <w:pStyle w:val="a3"/>
        <w:spacing w:after="0"/>
        <w:ind w:left="142"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793486">
        <w:rPr>
          <w:rFonts w:ascii="Times New Roman" w:hAnsi="Times New Roman"/>
          <w:sz w:val="24"/>
          <w:szCs w:val="24"/>
          <w:u w:val="single"/>
        </w:rPr>
        <w:t>На муниципальном уровне:</w:t>
      </w:r>
    </w:p>
    <w:p w:rsidR="001316BF" w:rsidRDefault="001316BF" w:rsidP="001316BF">
      <w:pPr>
        <w:pStyle w:val="a3"/>
        <w:numPr>
          <w:ilvl w:val="0"/>
          <w:numId w:val="42"/>
        </w:numPr>
        <w:tabs>
          <w:tab w:val="left" w:pos="567"/>
        </w:tabs>
        <w:spacing w:after="0"/>
        <w:ind w:left="142" w:right="-851" w:firstLine="0"/>
        <w:jc w:val="both"/>
        <w:rPr>
          <w:rFonts w:ascii="Times New Roman" w:hAnsi="Times New Roman"/>
          <w:sz w:val="28"/>
          <w:szCs w:val="28"/>
        </w:rPr>
      </w:pPr>
      <w:r w:rsidRPr="00793486">
        <w:rPr>
          <w:rFonts w:ascii="Times New Roman" w:hAnsi="Times New Roman"/>
          <w:sz w:val="24"/>
          <w:szCs w:val="24"/>
        </w:rPr>
        <w:t xml:space="preserve">Проведение муниципальных пробных экзаменов (дата устанавливается ОМСУ) с целью диагностики качества подготовки выпускников, участвующих в ЕГЭ </w:t>
      </w:r>
      <w:r w:rsidR="00BB1779" w:rsidRPr="00793486">
        <w:rPr>
          <w:rFonts w:ascii="Times New Roman" w:hAnsi="Times New Roman"/>
          <w:sz w:val="24"/>
          <w:szCs w:val="24"/>
        </w:rPr>
        <w:t>по предмету</w:t>
      </w:r>
      <w:r w:rsidRPr="00793486">
        <w:rPr>
          <w:rFonts w:ascii="Times New Roman" w:hAnsi="Times New Roman"/>
          <w:sz w:val="24"/>
          <w:szCs w:val="24"/>
        </w:rPr>
        <w:t>.</w:t>
      </w:r>
      <w:r w:rsidRPr="00793486">
        <w:rPr>
          <w:rFonts w:ascii="Times New Roman" w:hAnsi="Times New Roman"/>
          <w:sz w:val="28"/>
          <w:szCs w:val="28"/>
        </w:rPr>
        <w:t xml:space="preserve"> </w:t>
      </w:r>
    </w:p>
    <w:p w:rsidR="001316BF" w:rsidRDefault="00BB1779" w:rsidP="001316BF">
      <w:pPr>
        <w:pStyle w:val="a3"/>
        <w:numPr>
          <w:ilvl w:val="0"/>
          <w:numId w:val="42"/>
        </w:numPr>
        <w:tabs>
          <w:tab w:val="left" w:pos="567"/>
        </w:tabs>
        <w:spacing w:after="0"/>
        <w:ind w:left="142" w:right="-851" w:firstLine="0"/>
        <w:jc w:val="both"/>
        <w:rPr>
          <w:rFonts w:ascii="Times New Roman" w:hAnsi="Times New Roman"/>
          <w:sz w:val="24"/>
          <w:szCs w:val="24"/>
        </w:rPr>
      </w:pPr>
      <w:r w:rsidRPr="00793486">
        <w:rPr>
          <w:rFonts w:ascii="Times New Roman" w:hAnsi="Times New Roman"/>
          <w:sz w:val="24"/>
          <w:szCs w:val="24"/>
        </w:rPr>
        <w:t>Руководителям методических</w:t>
      </w:r>
      <w:r w:rsidR="001316BF" w:rsidRPr="00793486">
        <w:rPr>
          <w:rFonts w:ascii="Times New Roman" w:hAnsi="Times New Roman"/>
          <w:sz w:val="24"/>
          <w:szCs w:val="24"/>
        </w:rPr>
        <w:t xml:space="preserve"> объединений в АТЕ под руководством кабинета физики ЛОИРО</w:t>
      </w:r>
      <w:r w:rsidR="001316BF">
        <w:rPr>
          <w:rFonts w:ascii="Times New Roman" w:hAnsi="Times New Roman"/>
          <w:sz w:val="24"/>
          <w:szCs w:val="24"/>
        </w:rPr>
        <w:t xml:space="preserve">, </w:t>
      </w:r>
      <w:r w:rsidR="001316BF" w:rsidRPr="00793486">
        <w:rPr>
          <w:rFonts w:ascii="Times New Roman" w:hAnsi="Times New Roman"/>
          <w:sz w:val="24"/>
          <w:szCs w:val="24"/>
        </w:rPr>
        <w:t xml:space="preserve"> разработать </w:t>
      </w:r>
      <w:r w:rsidR="001316BF">
        <w:rPr>
          <w:rFonts w:ascii="Times New Roman" w:hAnsi="Times New Roman"/>
          <w:sz w:val="24"/>
          <w:szCs w:val="24"/>
        </w:rPr>
        <w:t xml:space="preserve">КИМы для проведения  </w:t>
      </w:r>
      <w:r w:rsidR="001316BF" w:rsidRPr="00793486">
        <w:rPr>
          <w:rFonts w:ascii="Times New Roman" w:hAnsi="Times New Roman"/>
          <w:sz w:val="24"/>
          <w:szCs w:val="24"/>
        </w:rPr>
        <w:t>муниципальных пробных экзаменов</w:t>
      </w:r>
      <w:r w:rsidR="001316BF">
        <w:rPr>
          <w:rFonts w:ascii="Times New Roman" w:hAnsi="Times New Roman"/>
          <w:sz w:val="24"/>
          <w:szCs w:val="24"/>
        </w:rPr>
        <w:t xml:space="preserve">. Целесообразно организовать централизованную проверку под кураторством экспертов ЕГЭ по проверке заданий с развернутым ответом, работающих в данном АТЕ. По </w:t>
      </w:r>
      <w:r>
        <w:rPr>
          <w:rFonts w:ascii="Times New Roman" w:hAnsi="Times New Roman"/>
          <w:sz w:val="24"/>
          <w:szCs w:val="24"/>
        </w:rPr>
        <w:t>результатам пробных</w:t>
      </w:r>
      <w:r w:rsidR="001316BF">
        <w:rPr>
          <w:rFonts w:ascii="Times New Roman" w:hAnsi="Times New Roman"/>
          <w:sz w:val="24"/>
          <w:szCs w:val="24"/>
        </w:rPr>
        <w:t xml:space="preserve"> экзаменов </w:t>
      </w:r>
      <w:r>
        <w:rPr>
          <w:rFonts w:ascii="Times New Roman" w:hAnsi="Times New Roman"/>
          <w:sz w:val="24"/>
          <w:szCs w:val="24"/>
        </w:rPr>
        <w:t xml:space="preserve">провести </w:t>
      </w:r>
      <w:r w:rsidRPr="00793486">
        <w:rPr>
          <w:rFonts w:ascii="Times New Roman" w:hAnsi="Times New Roman"/>
          <w:sz w:val="24"/>
          <w:szCs w:val="24"/>
        </w:rPr>
        <w:t>анализ</w:t>
      </w:r>
      <w:r w:rsidR="001316BF">
        <w:rPr>
          <w:rFonts w:ascii="Times New Roman" w:hAnsi="Times New Roman"/>
          <w:sz w:val="24"/>
          <w:szCs w:val="24"/>
        </w:rPr>
        <w:t xml:space="preserve"> типичных</w:t>
      </w:r>
      <w:r w:rsidR="001316BF" w:rsidRPr="00793486">
        <w:rPr>
          <w:rFonts w:ascii="Times New Roman" w:hAnsi="Times New Roman"/>
          <w:sz w:val="24"/>
          <w:szCs w:val="24"/>
        </w:rPr>
        <w:t xml:space="preserve"> оши</w:t>
      </w:r>
      <w:r w:rsidR="001316BF">
        <w:rPr>
          <w:rFonts w:ascii="Times New Roman" w:hAnsi="Times New Roman"/>
          <w:sz w:val="24"/>
          <w:szCs w:val="24"/>
        </w:rPr>
        <w:t>бок и дать рекомендации по путям их преодоления.</w:t>
      </w:r>
    </w:p>
    <w:p w:rsidR="005060D9" w:rsidRPr="00E2039C" w:rsidRDefault="005060D9" w:rsidP="00E32F7D">
      <w:pPr>
        <w:pStyle w:val="1"/>
        <w:numPr>
          <w:ilvl w:val="0"/>
          <w:numId w:val="22"/>
        </w:numPr>
        <w:ind w:left="426" w:right="-1135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Трансляция эффективных педагогических практик ОО с наиболе</w:t>
      </w:r>
      <w:r w:rsidR="001B639B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высокими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:rsidR="002B4243" w:rsidRPr="003F7527" w:rsidRDefault="002B4243" w:rsidP="002B4243">
      <w:pPr>
        <w:pStyle w:val="af7"/>
        <w:keepNext/>
        <w:ind w:left="454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765EB4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765EB4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22</w:t>
      </w:r>
      <w:r w:rsidR="00765EB4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445"/>
        <w:gridCol w:w="1398"/>
        <w:gridCol w:w="8930"/>
      </w:tblGrid>
      <w:tr w:rsidR="005060D9" w:rsidRPr="00E2039C" w:rsidTr="007F3275">
        <w:tc>
          <w:tcPr>
            <w:tcW w:w="445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930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7F3275" w:rsidRPr="00E2039C" w:rsidTr="007F3275">
        <w:tc>
          <w:tcPr>
            <w:tcW w:w="445" w:type="dxa"/>
          </w:tcPr>
          <w:p w:rsidR="007F3275" w:rsidRPr="00E2039C" w:rsidRDefault="007F3275" w:rsidP="007F32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7F3275" w:rsidRPr="002F71A3" w:rsidRDefault="001D31E4" w:rsidP="007F32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 года</w:t>
            </w:r>
          </w:p>
        </w:tc>
        <w:tc>
          <w:tcPr>
            <w:tcW w:w="8930" w:type="dxa"/>
          </w:tcPr>
          <w:p w:rsidR="007F3275" w:rsidRPr="002F71A3" w:rsidRDefault="00E32F7D" w:rsidP="002D09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Областной </w:t>
            </w:r>
            <w:r w:rsidR="002D090C">
              <w:rPr>
                <w:color w:val="000000"/>
              </w:rPr>
              <w:t>вебинар</w:t>
            </w:r>
            <w:r w:rsidR="007F3275" w:rsidRPr="002F71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представлению </w:t>
            </w:r>
            <w:r>
              <w:t xml:space="preserve">опыт </w:t>
            </w:r>
            <w:r w:rsidRPr="005D255A">
              <w:t xml:space="preserve">пилотного  проекта сетевого обучения в системе дополнительного образования на базе </w:t>
            </w:r>
            <w:r w:rsidRPr="005D255A">
              <w:rPr>
                <w:rFonts w:eastAsia="Times New Roman"/>
              </w:rPr>
              <w:t xml:space="preserve">МБОУ </w:t>
            </w:r>
            <w:r>
              <w:rPr>
                <w:rFonts w:eastAsia="Times New Roman"/>
              </w:rPr>
              <w:t>«</w:t>
            </w:r>
            <w:r w:rsidRPr="005D255A">
              <w:rPr>
                <w:rFonts w:eastAsia="Times New Roman"/>
              </w:rPr>
              <w:t>Гатчинский лицей №3 им.А.И.Перегудова</w:t>
            </w:r>
            <w:r>
              <w:rPr>
                <w:rFonts w:eastAsia="Times New Roman"/>
              </w:rPr>
              <w:t>»</w:t>
            </w:r>
            <w:r w:rsidRPr="005D255A">
              <w:rPr>
                <w:rFonts w:eastAsia="Times New Roman"/>
              </w:rPr>
              <w:t xml:space="preserve"> для обучающихся Гатчинского района в классах с базовым уровнем преподавания физики.</w:t>
            </w:r>
          </w:p>
        </w:tc>
      </w:tr>
    </w:tbl>
    <w:p w:rsidR="00906841" w:rsidRDefault="008C35ED" w:rsidP="00E32F7D">
      <w:pPr>
        <w:pStyle w:val="1"/>
        <w:ind w:left="284" w:right="-85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СОСТАВИТЕЛИ ОТЧЕТА</w:t>
      </w:r>
      <w:r w:rsidR="00906841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C70DA0" w:rsidRDefault="00C70DA0" w:rsidP="00C70DA0"/>
    <w:p w:rsidR="00C70DA0" w:rsidRPr="00C70DA0" w:rsidRDefault="00C70DA0" w:rsidP="00C70DA0">
      <w:pPr>
        <w:spacing w:line="276" w:lineRule="auto"/>
        <w:ind w:left="284" w:right="-285"/>
      </w:pPr>
      <w:r w:rsidRPr="00C70DA0">
        <w:t>Наименование организации, проводящей анализ результатов ЕГЭ по предмету</w:t>
      </w:r>
    </w:p>
    <w:p w:rsidR="00C70DA0" w:rsidRDefault="00C70DA0" w:rsidP="00C70DA0">
      <w:pPr>
        <w:spacing w:line="276" w:lineRule="auto"/>
        <w:ind w:left="284" w:right="-285"/>
      </w:pPr>
      <w:r w:rsidRPr="00C70DA0">
        <w:t>ГАОУ ДПО «Ленинградский областной институт развития образования»</w:t>
      </w:r>
    </w:p>
    <w:p w:rsidR="00C70DA0" w:rsidRPr="00C70DA0" w:rsidRDefault="00C70DA0" w:rsidP="00C70DA0">
      <w:pPr>
        <w:spacing w:line="276" w:lineRule="auto"/>
        <w:ind w:left="284" w:right="-285"/>
      </w:pPr>
      <w:r w:rsidRPr="00C70DA0">
        <w:t>ГБУ ЛО «ИЦОКО»</w:t>
      </w:r>
    </w:p>
    <w:tbl>
      <w:tblPr>
        <w:tblpPr w:leftFromText="180" w:rightFromText="180" w:vertAnchor="text" w:horzAnchor="margin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3227"/>
      </w:tblGrid>
      <w:tr w:rsidR="00C70DA0" w:rsidRPr="00C70DA0" w:rsidTr="00BE3664">
        <w:tc>
          <w:tcPr>
            <w:tcW w:w="3969" w:type="dxa"/>
            <w:shd w:val="clear" w:color="auto" w:fill="auto"/>
          </w:tcPr>
          <w:p w:rsidR="00C70DA0" w:rsidRPr="00C70DA0" w:rsidRDefault="00C70DA0" w:rsidP="00C70DA0">
            <w:r w:rsidRPr="00C70DA0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C70DA0" w:rsidRPr="00C70DA0" w:rsidRDefault="00C70DA0" w:rsidP="00C70DA0">
            <w:r w:rsidRPr="00C70DA0">
              <w:t>Яковлева Ирина Алексеевна</w:t>
            </w:r>
          </w:p>
          <w:p w:rsidR="00C70DA0" w:rsidRPr="00C70DA0" w:rsidRDefault="00C70DA0" w:rsidP="00C70DA0"/>
          <w:p w:rsidR="00C70DA0" w:rsidRPr="00C70DA0" w:rsidRDefault="00C70DA0" w:rsidP="00C70DA0">
            <w:r w:rsidRPr="00C70DA0">
              <w:t xml:space="preserve">ГАОУ ДПО «Ленинградский областной институт развития образования», методист, старший преподаватель кафедры естественно-географического образования </w:t>
            </w:r>
          </w:p>
        </w:tc>
        <w:tc>
          <w:tcPr>
            <w:tcW w:w="3227" w:type="dxa"/>
          </w:tcPr>
          <w:p w:rsidR="00C70DA0" w:rsidRPr="00C70DA0" w:rsidRDefault="00C70DA0" w:rsidP="00BE3664">
            <w:pPr>
              <w:ind w:left="176"/>
            </w:pPr>
            <w:r w:rsidRPr="00C70DA0">
              <w:t>Председатель региональной предметной комиссии по физике</w:t>
            </w:r>
          </w:p>
        </w:tc>
      </w:tr>
      <w:tr w:rsidR="00C70DA0" w:rsidRPr="00C70DA0" w:rsidTr="00BE3664">
        <w:tc>
          <w:tcPr>
            <w:tcW w:w="3969" w:type="dxa"/>
            <w:shd w:val="clear" w:color="auto" w:fill="auto"/>
          </w:tcPr>
          <w:p w:rsidR="00C70DA0" w:rsidRPr="00C70DA0" w:rsidRDefault="00C70DA0" w:rsidP="00C70DA0">
            <w:r w:rsidRPr="00C70DA0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C70DA0" w:rsidRPr="00C70DA0" w:rsidRDefault="00C70DA0" w:rsidP="00C70DA0">
            <w:r w:rsidRPr="00C70DA0">
              <w:t>Соколов Николай Юрьевич</w:t>
            </w:r>
          </w:p>
          <w:p w:rsidR="00C70DA0" w:rsidRPr="00C70DA0" w:rsidRDefault="00C70DA0" w:rsidP="00C70DA0">
            <w:r w:rsidRPr="00C70DA0">
              <w:t>Соколова Ярослава Юрьевна</w:t>
            </w:r>
          </w:p>
        </w:tc>
        <w:tc>
          <w:tcPr>
            <w:tcW w:w="3227" w:type="dxa"/>
          </w:tcPr>
          <w:p w:rsidR="00C70DA0" w:rsidRPr="00C70DA0" w:rsidRDefault="00C70DA0" w:rsidP="00BE3664">
            <w:pPr>
              <w:ind w:left="176"/>
            </w:pPr>
            <w:r w:rsidRPr="00C70DA0">
              <w:t>Начальник  отдела ИСТиСО   ГБУ ЛО «ИЦОКО»</w:t>
            </w:r>
          </w:p>
          <w:p w:rsidR="00C70DA0" w:rsidRPr="00C70DA0" w:rsidRDefault="00C70DA0" w:rsidP="00BE3664">
            <w:pPr>
              <w:ind w:left="176"/>
            </w:pPr>
            <w:r w:rsidRPr="00C70DA0">
              <w:t>Методист ГБУ ЛО «ИЦОКО»</w:t>
            </w:r>
          </w:p>
        </w:tc>
      </w:tr>
    </w:tbl>
    <w:p w:rsidR="00C70DA0" w:rsidRPr="00C70DA0" w:rsidRDefault="00C70DA0" w:rsidP="00C70DA0">
      <w:pPr>
        <w:ind w:left="1134" w:right="-285" w:hanging="850"/>
      </w:pPr>
    </w:p>
    <w:p w:rsidR="00C70DA0" w:rsidRPr="00C70DA0" w:rsidRDefault="00C70DA0" w:rsidP="00C70DA0"/>
    <w:sectPr w:rsidR="00C70DA0" w:rsidRPr="00C70DA0" w:rsidSect="00E8312B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8A" w:rsidRDefault="00FF578A" w:rsidP="005060D9">
      <w:r>
        <w:separator/>
      </w:r>
    </w:p>
  </w:endnote>
  <w:endnote w:type="continuationSeparator" w:id="0">
    <w:p w:rsidR="00FF578A" w:rsidRDefault="00FF578A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137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31FF5" w:rsidRPr="004323C9" w:rsidRDefault="00E31FF5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571016">
          <w:rPr>
            <w:rFonts w:ascii="Times New Roman" w:hAnsi="Times New Roman"/>
            <w:noProof/>
            <w:sz w:val="24"/>
          </w:rPr>
          <w:t>18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8A" w:rsidRDefault="00FF578A" w:rsidP="005060D9">
      <w:r>
        <w:separator/>
      </w:r>
    </w:p>
  </w:footnote>
  <w:footnote w:type="continuationSeparator" w:id="0">
    <w:p w:rsidR="00FF578A" w:rsidRDefault="00FF578A" w:rsidP="005060D9">
      <w:r>
        <w:continuationSeparator/>
      </w:r>
    </w:p>
  </w:footnote>
  <w:footnote w:id="1">
    <w:p w:rsidR="00E31FF5" w:rsidRPr="00016B27" w:rsidRDefault="00E31FF5" w:rsidP="00C555BD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  <w:footnote w:id="2">
    <w:p w:rsidR="00E31FF5" w:rsidRPr="00327C96" w:rsidRDefault="00E31FF5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3A"/>
    <w:multiLevelType w:val="hybridMultilevel"/>
    <w:tmpl w:val="A62EA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30979"/>
    <w:multiLevelType w:val="hybridMultilevel"/>
    <w:tmpl w:val="36D4DC02"/>
    <w:lvl w:ilvl="0" w:tplc="CDD29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 w15:restartNumberingAfterBreak="0">
    <w:nsid w:val="088A33E3"/>
    <w:multiLevelType w:val="hybridMultilevel"/>
    <w:tmpl w:val="C166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4CE6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 w15:restartNumberingAfterBreak="0">
    <w:nsid w:val="1B4670CF"/>
    <w:multiLevelType w:val="hybridMultilevel"/>
    <w:tmpl w:val="13B4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4618"/>
    <w:multiLevelType w:val="hybridMultilevel"/>
    <w:tmpl w:val="948674AC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63594B"/>
    <w:multiLevelType w:val="hybridMultilevel"/>
    <w:tmpl w:val="F236BB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</w:abstractNum>
  <w:abstractNum w:abstractNumId="12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E0F5F"/>
    <w:multiLevelType w:val="hybridMultilevel"/>
    <w:tmpl w:val="CCD24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0C3364"/>
    <w:multiLevelType w:val="hybridMultilevel"/>
    <w:tmpl w:val="47364F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6D1AE4"/>
    <w:multiLevelType w:val="hybridMultilevel"/>
    <w:tmpl w:val="ABBE0F0C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0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49214D"/>
    <w:multiLevelType w:val="hybridMultilevel"/>
    <w:tmpl w:val="91421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EE6078"/>
    <w:multiLevelType w:val="hybridMultilevel"/>
    <w:tmpl w:val="54F46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0A1563"/>
    <w:multiLevelType w:val="hybridMultilevel"/>
    <w:tmpl w:val="7558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07EE7"/>
    <w:multiLevelType w:val="hybridMultilevel"/>
    <w:tmpl w:val="595A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82053"/>
    <w:multiLevelType w:val="hybridMultilevel"/>
    <w:tmpl w:val="1FE8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D1B8A"/>
    <w:multiLevelType w:val="hybridMultilevel"/>
    <w:tmpl w:val="5A222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1F7CC7"/>
    <w:multiLevelType w:val="hybridMultilevel"/>
    <w:tmpl w:val="2DE28430"/>
    <w:lvl w:ilvl="0" w:tplc="7A3AA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C6501"/>
    <w:multiLevelType w:val="hybridMultilevel"/>
    <w:tmpl w:val="503431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98A43E2"/>
    <w:multiLevelType w:val="hybridMultilevel"/>
    <w:tmpl w:val="D40E95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CA20218"/>
    <w:multiLevelType w:val="hybridMultilevel"/>
    <w:tmpl w:val="4A1C7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14DD6"/>
    <w:multiLevelType w:val="hybridMultilevel"/>
    <w:tmpl w:val="A43E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27F2F"/>
    <w:multiLevelType w:val="hybridMultilevel"/>
    <w:tmpl w:val="09066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9628A"/>
    <w:multiLevelType w:val="hybridMultilevel"/>
    <w:tmpl w:val="462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45A6604"/>
    <w:multiLevelType w:val="hybridMultilevel"/>
    <w:tmpl w:val="CEB0BF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79E293E"/>
    <w:multiLevelType w:val="hybridMultilevel"/>
    <w:tmpl w:val="F4CA9FE4"/>
    <w:lvl w:ilvl="0" w:tplc="96363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059C5"/>
    <w:multiLevelType w:val="hybridMultilevel"/>
    <w:tmpl w:val="FC8E67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4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2"/>
  </w:num>
  <w:num w:numId="4">
    <w:abstractNumId w:val="41"/>
  </w:num>
  <w:num w:numId="5">
    <w:abstractNumId w:val="29"/>
  </w:num>
  <w:num w:numId="6">
    <w:abstractNumId w:val="17"/>
  </w:num>
  <w:num w:numId="7">
    <w:abstractNumId w:val="18"/>
  </w:num>
  <w:num w:numId="8">
    <w:abstractNumId w:val="8"/>
  </w:num>
  <w:num w:numId="9">
    <w:abstractNumId w:val="6"/>
  </w:num>
  <w:num w:numId="10">
    <w:abstractNumId w:val="37"/>
  </w:num>
  <w:num w:numId="11">
    <w:abstractNumId w:val="13"/>
  </w:num>
  <w:num w:numId="12">
    <w:abstractNumId w:val="3"/>
  </w:num>
  <w:num w:numId="13">
    <w:abstractNumId w:val="33"/>
  </w:num>
  <w:num w:numId="14">
    <w:abstractNumId w:val="7"/>
  </w:num>
  <w:num w:numId="15">
    <w:abstractNumId w:val="44"/>
  </w:num>
  <w:num w:numId="16">
    <w:abstractNumId w:val="42"/>
  </w:num>
  <w:num w:numId="17">
    <w:abstractNumId w:val="25"/>
  </w:num>
  <w:num w:numId="18">
    <w:abstractNumId w:val="34"/>
  </w:num>
  <w:num w:numId="19">
    <w:abstractNumId w:val="15"/>
  </w:num>
  <w:num w:numId="20">
    <w:abstractNumId w:val="20"/>
  </w:num>
  <w:num w:numId="21">
    <w:abstractNumId w:val="10"/>
  </w:num>
  <w:num w:numId="22">
    <w:abstractNumId w:val="12"/>
  </w:num>
  <w:num w:numId="23">
    <w:abstractNumId w:val="27"/>
  </w:num>
  <w:num w:numId="24">
    <w:abstractNumId w:val="36"/>
  </w:num>
  <w:num w:numId="25">
    <w:abstractNumId w:val="39"/>
  </w:num>
  <w:num w:numId="26">
    <w:abstractNumId w:val="35"/>
  </w:num>
  <w:num w:numId="27">
    <w:abstractNumId w:val="5"/>
  </w:num>
  <w:num w:numId="28">
    <w:abstractNumId w:val="14"/>
  </w:num>
  <w:num w:numId="29">
    <w:abstractNumId w:val="1"/>
  </w:num>
  <w:num w:numId="30">
    <w:abstractNumId w:val="24"/>
  </w:num>
  <w:num w:numId="31">
    <w:abstractNumId w:val="32"/>
  </w:num>
  <w:num w:numId="32">
    <w:abstractNumId w:val="16"/>
  </w:num>
  <w:num w:numId="33">
    <w:abstractNumId w:val="38"/>
  </w:num>
  <w:num w:numId="34">
    <w:abstractNumId w:val="28"/>
  </w:num>
  <w:num w:numId="35">
    <w:abstractNumId w:val="11"/>
  </w:num>
  <w:num w:numId="36">
    <w:abstractNumId w:val="30"/>
  </w:num>
  <w:num w:numId="37">
    <w:abstractNumId w:val="19"/>
  </w:num>
  <w:num w:numId="38">
    <w:abstractNumId w:val="4"/>
  </w:num>
  <w:num w:numId="39">
    <w:abstractNumId w:val="26"/>
  </w:num>
  <w:num w:numId="40">
    <w:abstractNumId w:val="0"/>
  </w:num>
  <w:num w:numId="41">
    <w:abstractNumId w:val="9"/>
  </w:num>
  <w:num w:numId="42">
    <w:abstractNumId w:val="23"/>
  </w:num>
  <w:num w:numId="43">
    <w:abstractNumId w:val="31"/>
  </w:num>
  <w:num w:numId="44">
    <w:abstractNumId w:val="2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113C4"/>
    <w:rsid w:val="00011F4A"/>
    <w:rsid w:val="00016B27"/>
    <w:rsid w:val="00025430"/>
    <w:rsid w:val="000340F5"/>
    <w:rsid w:val="00040376"/>
    <w:rsid w:val="00040584"/>
    <w:rsid w:val="0004581C"/>
    <w:rsid w:val="0004684A"/>
    <w:rsid w:val="00054B49"/>
    <w:rsid w:val="000706C8"/>
    <w:rsid w:val="00070C53"/>
    <w:rsid w:val="000718B2"/>
    <w:rsid w:val="000720BF"/>
    <w:rsid w:val="0007598E"/>
    <w:rsid w:val="000816E9"/>
    <w:rsid w:val="00092ADC"/>
    <w:rsid w:val="000933F0"/>
    <w:rsid w:val="000A4434"/>
    <w:rsid w:val="000C7065"/>
    <w:rsid w:val="000D30A2"/>
    <w:rsid w:val="000E6D5D"/>
    <w:rsid w:val="001116A5"/>
    <w:rsid w:val="001171AF"/>
    <w:rsid w:val="00124F3F"/>
    <w:rsid w:val="001316BF"/>
    <w:rsid w:val="00150FB1"/>
    <w:rsid w:val="00162C73"/>
    <w:rsid w:val="00163C58"/>
    <w:rsid w:val="00164394"/>
    <w:rsid w:val="00174654"/>
    <w:rsid w:val="001955EA"/>
    <w:rsid w:val="00196B29"/>
    <w:rsid w:val="001A37AF"/>
    <w:rsid w:val="001A50EB"/>
    <w:rsid w:val="001B267A"/>
    <w:rsid w:val="001B6294"/>
    <w:rsid w:val="001B639B"/>
    <w:rsid w:val="001C11E0"/>
    <w:rsid w:val="001D31A5"/>
    <w:rsid w:val="001D31E4"/>
    <w:rsid w:val="001D623C"/>
    <w:rsid w:val="001E7F9B"/>
    <w:rsid w:val="00206192"/>
    <w:rsid w:val="00214176"/>
    <w:rsid w:val="00220539"/>
    <w:rsid w:val="00221747"/>
    <w:rsid w:val="00241C13"/>
    <w:rsid w:val="00245F52"/>
    <w:rsid w:val="00246877"/>
    <w:rsid w:val="00272588"/>
    <w:rsid w:val="00272A5A"/>
    <w:rsid w:val="00284037"/>
    <w:rsid w:val="00290841"/>
    <w:rsid w:val="00293CED"/>
    <w:rsid w:val="002A02D1"/>
    <w:rsid w:val="002A0FED"/>
    <w:rsid w:val="002A2F7F"/>
    <w:rsid w:val="002B4243"/>
    <w:rsid w:val="002B7AF8"/>
    <w:rsid w:val="002C3327"/>
    <w:rsid w:val="002C59FF"/>
    <w:rsid w:val="002D090C"/>
    <w:rsid w:val="002F4303"/>
    <w:rsid w:val="002F51A3"/>
    <w:rsid w:val="002F54DF"/>
    <w:rsid w:val="003016FA"/>
    <w:rsid w:val="00327C96"/>
    <w:rsid w:val="0038285E"/>
    <w:rsid w:val="003A1491"/>
    <w:rsid w:val="003A2511"/>
    <w:rsid w:val="003B3449"/>
    <w:rsid w:val="003B62A6"/>
    <w:rsid w:val="003C6236"/>
    <w:rsid w:val="003D4981"/>
    <w:rsid w:val="003E43F2"/>
    <w:rsid w:val="003F5260"/>
    <w:rsid w:val="003F7527"/>
    <w:rsid w:val="00400A49"/>
    <w:rsid w:val="004164F8"/>
    <w:rsid w:val="00425B9D"/>
    <w:rsid w:val="0042675E"/>
    <w:rsid w:val="00430B1B"/>
    <w:rsid w:val="00431F25"/>
    <w:rsid w:val="004323C9"/>
    <w:rsid w:val="00436A7B"/>
    <w:rsid w:val="00441D5F"/>
    <w:rsid w:val="00443B41"/>
    <w:rsid w:val="00447158"/>
    <w:rsid w:val="004603B3"/>
    <w:rsid w:val="00462FB8"/>
    <w:rsid w:val="00491998"/>
    <w:rsid w:val="004A1E84"/>
    <w:rsid w:val="004B03CA"/>
    <w:rsid w:val="004C7F33"/>
    <w:rsid w:val="004D5ABD"/>
    <w:rsid w:val="004E602E"/>
    <w:rsid w:val="004E6B9A"/>
    <w:rsid w:val="005060D9"/>
    <w:rsid w:val="00506A93"/>
    <w:rsid w:val="005108E7"/>
    <w:rsid w:val="00520DFB"/>
    <w:rsid w:val="00560114"/>
    <w:rsid w:val="005671B0"/>
    <w:rsid w:val="0056795E"/>
    <w:rsid w:val="00567AA0"/>
    <w:rsid w:val="00571016"/>
    <w:rsid w:val="00573884"/>
    <w:rsid w:val="00576F38"/>
    <w:rsid w:val="00583C57"/>
    <w:rsid w:val="0059524C"/>
    <w:rsid w:val="005B33E0"/>
    <w:rsid w:val="006110C0"/>
    <w:rsid w:val="0061189C"/>
    <w:rsid w:val="00614AB8"/>
    <w:rsid w:val="00627B07"/>
    <w:rsid w:val="00640A1F"/>
    <w:rsid w:val="00652896"/>
    <w:rsid w:val="006549DA"/>
    <w:rsid w:val="0066470C"/>
    <w:rsid w:val="0067106E"/>
    <w:rsid w:val="00673CA3"/>
    <w:rsid w:val="0068223F"/>
    <w:rsid w:val="0068618A"/>
    <w:rsid w:val="006A0B3B"/>
    <w:rsid w:val="006B15D5"/>
    <w:rsid w:val="006C2B74"/>
    <w:rsid w:val="006C4FD7"/>
    <w:rsid w:val="006C7C6B"/>
    <w:rsid w:val="006D177F"/>
    <w:rsid w:val="006D5136"/>
    <w:rsid w:val="006F1BCE"/>
    <w:rsid w:val="006F4C3C"/>
    <w:rsid w:val="006F67F1"/>
    <w:rsid w:val="006F7DF9"/>
    <w:rsid w:val="00706E31"/>
    <w:rsid w:val="007335ED"/>
    <w:rsid w:val="007406CC"/>
    <w:rsid w:val="00740E47"/>
    <w:rsid w:val="007451DD"/>
    <w:rsid w:val="00746A98"/>
    <w:rsid w:val="00756A4A"/>
    <w:rsid w:val="00765EB4"/>
    <w:rsid w:val="00767EDD"/>
    <w:rsid w:val="0077011C"/>
    <w:rsid w:val="00771B0C"/>
    <w:rsid w:val="007773F0"/>
    <w:rsid w:val="00791F29"/>
    <w:rsid w:val="00796E5F"/>
    <w:rsid w:val="007A30EF"/>
    <w:rsid w:val="007A52A3"/>
    <w:rsid w:val="007B0619"/>
    <w:rsid w:val="007B0E21"/>
    <w:rsid w:val="007B7D19"/>
    <w:rsid w:val="007C39FB"/>
    <w:rsid w:val="007E7065"/>
    <w:rsid w:val="007F3275"/>
    <w:rsid w:val="007F5E19"/>
    <w:rsid w:val="0080649E"/>
    <w:rsid w:val="00815666"/>
    <w:rsid w:val="00825F34"/>
    <w:rsid w:val="00836E95"/>
    <w:rsid w:val="00843FBC"/>
    <w:rsid w:val="008462D8"/>
    <w:rsid w:val="00847D70"/>
    <w:rsid w:val="008500E5"/>
    <w:rsid w:val="0085193E"/>
    <w:rsid w:val="00852B2B"/>
    <w:rsid w:val="0085779B"/>
    <w:rsid w:val="008753FA"/>
    <w:rsid w:val="00883485"/>
    <w:rsid w:val="00886EDB"/>
    <w:rsid w:val="00895DDC"/>
    <w:rsid w:val="008A0287"/>
    <w:rsid w:val="008A0CBA"/>
    <w:rsid w:val="008B2821"/>
    <w:rsid w:val="008C01E1"/>
    <w:rsid w:val="008C35ED"/>
    <w:rsid w:val="008D1B28"/>
    <w:rsid w:val="008D335D"/>
    <w:rsid w:val="008D3BBA"/>
    <w:rsid w:val="008F02F1"/>
    <w:rsid w:val="008F5B17"/>
    <w:rsid w:val="00903006"/>
    <w:rsid w:val="00906841"/>
    <w:rsid w:val="0091041E"/>
    <w:rsid w:val="00916724"/>
    <w:rsid w:val="00922281"/>
    <w:rsid w:val="009245F0"/>
    <w:rsid w:val="00925968"/>
    <w:rsid w:val="0094223A"/>
    <w:rsid w:val="00983CAA"/>
    <w:rsid w:val="009A42EF"/>
    <w:rsid w:val="009A70B0"/>
    <w:rsid w:val="009B01B3"/>
    <w:rsid w:val="009B0D70"/>
    <w:rsid w:val="009C061E"/>
    <w:rsid w:val="009C1239"/>
    <w:rsid w:val="009C1279"/>
    <w:rsid w:val="00A0549C"/>
    <w:rsid w:val="00A07C00"/>
    <w:rsid w:val="00A2251F"/>
    <w:rsid w:val="00A23E6E"/>
    <w:rsid w:val="00A343CC"/>
    <w:rsid w:val="00A349CE"/>
    <w:rsid w:val="00A67C9A"/>
    <w:rsid w:val="00A67D70"/>
    <w:rsid w:val="00A803E1"/>
    <w:rsid w:val="00A82BB0"/>
    <w:rsid w:val="00A9105A"/>
    <w:rsid w:val="00AA15BD"/>
    <w:rsid w:val="00AA5A9D"/>
    <w:rsid w:val="00AC43B4"/>
    <w:rsid w:val="00AE5CE7"/>
    <w:rsid w:val="00AF05B1"/>
    <w:rsid w:val="00B000AB"/>
    <w:rsid w:val="00B01B96"/>
    <w:rsid w:val="00B27235"/>
    <w:rsid w:val="00B350E5"/>
    <w:rsid w:val="00B37472"/>
    <w:rsid w:val="00B521FA"/>
    <w:rsid w:val="00B7150F"/>
    <w:rsid w:val="00B8732B"/>
    <w:rsid w:val="00B96461"/>
    <w:rsid w:val="00B96BCB"/>
    <w:rsid w:val="00BB1779"/>
    <w:rsid w:val="00BD48F6"/>
    <w:rsid w:val="00BE21B0"/>
    <w:rsid w:val="00BE3664"/>
    <w:rsid w:val="00BF36E1"/>
    <w:rsid w:val="00BF3FEA"/>
    <w:rsid w:val="00C113C6"/>
    <w:rsid w:val="00C11728"/>
    <w:rsid w:val="00C250E5"/>
    <w:rsid w:val="00C30DD4"/>
    <w:rsid w:val="00C459E6"/>
    <w:rsid w:val="00C52947"/>
    <w:rsid w:val="00C546AC"/>
    <w:rsid w:val="00C555BD"/>
    <w:rsid w:val="00C55616"/>
    <w:rsid w:val="00C615DD"/>
    <w:rsid w:val="00C6726C"/>
    <w:rsid w:val="00C70DA0"/>
    <w:rsid w:val="00C83F22"/>
    <w:rsid w:val="00CA7D6A"/>
    <w:rsid w:val="00CB220A"/>
    <w:rsid w:val="00CB2BFB"/>
    <w:rsid w:val="00CC1774"/>
    <w:rsid w:val="00CE36D5"/>
    <w:rsid w:val="00CE4A2F"/>
    <w:rsid w:val="00CF3E30"/>
    <w:rsid w:val="00D01DA3"/>
    <w:rsid w:val="00D06AD4"/>
    <w:rsid w:val="00D116BF"/>
    <w:rsid w:val="00D17CA4"/>
    <w:rsid w:val="00D22E6F"/>
    <w:rsid w:val="00D43617"/>
    <w:rsid w:val="00D43D00"/>
    <w:rsid w:val="00D444CE"/>
    <w:rsid w:val="00D478AB"/>
    <w:rsid w:val="00D523D3"/>
    <w:rsid w:val="00D647CC"/>
    <w:rsid w:val="00D712FF"/>
    <w:rsid w:val="00D748E2"/>
    <w:rsid w:val="00D9176F"/>
    <w:rsid w:val="00DB5E2F"/>
    <w:rsid w:val="00DC1425"/>
    <w:rsid w:val="00DD61C0"/>
    <w:rsid w:val="00DD713B"/>
    <w:rsid w:val="00DE0FB8"/>
    <w:rsid w:val="00DE1A42"/>
    <w:rsid w:val="00DF66F9"/>
    <w:rsid w:val="00DF7FB2"/>
    <w:rsid w:val="00E00460"/>
    <w:rsid w:val="00E0279F"/>
    <w:rsid w:val="00E0446E"/>
    <w:rsid w:val="00E2039C"/>
    <w:rsid w:val="00E23CA0"/>
    <w:rsid w:val="00E255FB"/>
    <w:rsid w:val="00E31FF5"/>
    <w:rsid w:val="00E32F7D"/>
    <w:rsid w:val="00E45392"/>
    <w:rsid w:val="00E469B9"/>
    <w:rsid w:val="00E61CEC"/>
    <w:rsid w:val="00E64346"/>
    <w:rsid w:val="00E72A1D"/>
    <w:rsid w:val="00E8281C"/>
    <w:rsid w:val="00E8312B"/>
    <w:rsid w:val="00E8517F"/>
    <w:rsid w:val="00E92690"/>
    <w:rsid w:val="00EA081B"/>
    <w:rsid w:val="00ED57AE"/>
    <w:rsid w:val="00EE0695"/>
    <w:rsid w:val="00EE2024"/>
    <w:rsid w:val="00EF2E30"/>
    <w:rsid w:val="00EF5A31"/>
    <w:rsid w:val="00F04E7E"/>
    <w:rsid w:val="00F1487A"/>
    <w:rsid w:val="00F274AD"/>
    <w:rsid w:val="00F50BFE"/>
    <w:rsid w:val="00F57DA5"/>
    <w:rsid w:val="00F6429E"/>
    <w:rsid w:val="00F66361"/>
    <w:rsid w:val="00F8309E"/>
    <w:rsid w:val="00F846C4"/>
    <w:rsid w:val="00F84A9D"/>
    <w:rsid w:val="00FB443D"/>
    <w:rsid w:val="00FC1A6B"/>
    <w:rsid w:val="00FD6B8B"/>
    <w:rsid w:val="00FE2262"/>
    <w:rsid w:val="00FE3AF8"/>
    <w:rsid w:val="00FE4149"/>
    <w:rsid w:val="00FF2246"/>
    <w:rsid w:val="00FF578A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2F231-BD11-469E-BC14-24816D5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7406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Body Text Indent"/>
    <w:basedOn w:val="a"/>
    <w:link w:val="af9"/>
    <w:rsid w:val="004603B3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4603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406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4A1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4A1E84"/>
    <w:rPr>
      <w:color w:val="0000FF"/>
      <w:u w:val="single"/>
    </w:rPr>
  </w:style>
  <w:style w:type="character" w:styleId="afb">
    <w:name w:val="Intense Emphasis"/>
    <w:basedOn w:val="a0"/>
    <w:uiPriority w:val="21"/>
    <w:qFormat/>
    <w:rsid w:val="00771B0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101;&#1082;&#1089;&#1087;&#1077;&#1088;&#1090;&#1099;%20&#1077;&#1075;&#1101;%202019\&#1086;&#1090;&#1095;&#1077;&#1090;\&#1086;&#1089;&#1085;&#1086;&#1074;&#1085;&#1086;&#108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101;&#1082;&#1089;&#1087;&#1077;&#1088;&#1090;&#1099;%20&#1077;&#1075;&#1101;%202019\&#1086;&#1090;&#1095;&#1077;&#1090;\&#1092;&#1080;&#1079;&#1080;&#1082;&#1072;_310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101;&#1082;&#1089;&#1087;&#1077;&#1088;&#1090;&#1099;%20&#1077;&#1075;&#1101;%202019\&#1086;&#1090;&#1095;&#1077;&#1090;\&#1086;&#1089;&#1085;&#1086;&#1074;&#1085;&#1086;&#108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101;&#1082;&#1089;&#1087;&#1077;&#1088;&#1090;&#1099;%20&#1077;&#1075;&#1101;%202019\&#1086;&#1090;&#1095;&#1077;&#1090;\&#1086;&#1089;&#1085;&#1086;&#1074;&#1085;&#1086;&#108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/>
              <a:t>Распределение участников, выполнявших вариант 310 и участников экзамена 5 июня 2019 г. по  физике в Ленинградской области по уровням подготовки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Лист3!$L$12</c:f>
              <c:strCache>
                <c:ptCount val="1"/>
                <c:pt idx="0">
                  <c:v>вар 310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Лист3!$M$11:$P$11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  <c:pt idx="3">
                  <c:v>группа 4</c:v>
                </c:pt>
              </c:strCache>
            </c:strRef>
          </c:cat>
          <c:val>
            <c:numRef>
              <c:f>Лист3!$M$12:$P$12</c:f>
              <c:numCache>
                <c:formatCode>General</c:formatCode>
                <c:ptCount val="4"/>
                <c:pt idx="0">
                  <c:v>1.6900000000000024</c:v>
                </c:pt>
                <c:pt idx="1">
                  <c:v>65.25</c:v>
                </c:pt>
                <c:pt idx="2">
                  <c:v>16.95</c:v>
                </c:pt>
                <c:pt idx="3">
                  <c:v>13.56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B3-40BF-929F-FE10FAB5604D}"/>
            </c:ext>
          </c:extLst>
        </c:ser>
        <c:ser>
          <c:idx val="1"/>
          <c:order val="1"/>
          <c:tx>
            <c:strRef>
              <c:f>Лист3!$L$13</c:f>
              <c:strCache>
                <c:ptCount val="1"/>
                <c:pt idx="0">
                  <c:v>экз.5.06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Лист3!$M$11:$P$11</c:f>
              <c:strCache>
                <c:ptCount val="4"/>
                <c:pt idx="0">
                  <c:v>группа 1</c:v>
                </c:pt>
                <c:pt idx="1">
                  <c:v>группа 2</c:v>
                </c:pt>
                <c:pt idx="2">
                  <c:v>группа 3</c:v>
                </c:pt>
                <c:pt idx="3">
                  <c:v>группа 4</c:v>
                </c:pt>
              </c:strCache>
            </c:strRef>
          </c:cat>
          <c:val>
            <c:numRef>
              <c:f>Лист3!$M$13:$P$13</c:f>
              <c:numCache>
                <c:formatCode>General</c:formatCode>
                <c:ptCount val="4"/>
                <c:pt idx="0">
                  <c:v>1.44</c:v>
                </c:pt>
                <c:pt idx="1">
                  <c:v>59.14</c:v>
                </c:pt>
                <c:pt idx="2">
                  <c:v>24.59</c:v>
                </c:pt>
                <c:pt idx="3">
                  <c:v>14.9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B3-40BF-929F-FE10FAB56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485056"/>
        <c:axId val="105486592"/>
      </c:barChart>
      <c:catAx>
        <c:axId val="10548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486592"/>
        <c:crosses val="autoZero"/>
        <c:auto val="1"/>
        <c:lblAlgn val="ctr"/>
        <c:lblOffset val="100"/>
        <c:noMultiLvlLbl val="0"/>
      </c:catAx>
      <c:valAx>
        <c:axId val="10548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485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</a:t>
            </a:r>
            <a:r>
              <a:rPr lang="ru-RU" sz="1200" baseline="0"/>
              <a:t> процент выполнения заданий выпускниками текущего года. Вариант  310.</a:t>
            </a:r>
            <a:endParaRPr lang="ru-RU" sz="12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физика!$H$1</c:f>
              <c:strCache>
                <c:ptCount val="1"/>
                <c:pt idx="0">
                  <c:v>ВТГ</c:v>
                </c:pt>
              </c:strCache>
            </c:strRef>
          </c:tx>
          <c:cat>
            <c:numRef>
              <c:f>физика!$G$2:$G$28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физика!$H$2:$H$28</c:f>
              <c:numCache>
                <c:formatCode>0%</c:formatCode>
                <c:ptCount val="27"/>
                <c:pt idx="0">
                  <c:v>0.52542372881355937</c:v>
                </c:pt>
                <c:pt idx="1">
                  <c:v>0.94067796610169563</c:v>
                </c:pt>
                <c:pt idx="2">
                  <c:v>0.91525423728813682</c:v>
                </c:pt>
                <c:pt idx="3">
                  <c:v>0.88983050847457734</c:v>
                </c:pt>
                <c:pt idx="4">
                  <c:v>0.80084745762711995</c:v>
                </c:pt>
                <c:pt idx="5">
                  <c:v>0.58898305084745628</c:v>
                </c:pt>
                <c:pt idx="6">
                  <c:v>0.6228813559322034</c:v>
                </c:pt>
                <c:pt idx="7">
                  <c:v>0.61016949152542477</c:v>
                </c:pt>
                <c:pt idx="8">
                  <c:v>0.80508474576271027</c:v>
                </c:pt>
                <c:pt idx="9">
                  <c:v>0.79661016949152541</c:v>
                </c:pt>
                <c:pt idx="10">
                  <c:v>0.73728813559322071</c:v>
                </c:pt>
                <c:pt idx="11">
                  <c:v>0.66525423728813782</c:v>
                </c:pt>
                <c:pt idx="12">
                  <c:v>0.77118644067796616</c:v>
                </c:pt>
                <c:pt idx="13">
                  <c:v>0.5</c:v>
                </c:pt>
                <c:pt idx="14">
                  <c:v>0.69491525423728862</c:v>
                </c:pt>
                <c:pt idx="15">
                  <c:v>0.55084745762711995</c:v>
                </c:pt>
                <c:pt idx="16">
                  <c:v>0.54237288135593109</c:v>
                </c:pt>
                <c:pt idx="17">
                  <c:v>0.76271186440678096</c:v>
                </c:pt>
                <c:pt idx="18">
                  <c:v>0.72881355932203351</c:v>
                </c:pt>
                <c:pt idx="19">
                  <c:v>0.89830508474576165</c:v>
                </c:pt>
                <c:pt idx="20">
                  <c:v>0.50423728813559321</c:v>
                </c:pt>
                <c:pt idx="21">
                  <c:v>0.22033898305084745</c:v>
                </c:pt>
                <c:pt idx="22">
                  <c:v>0.79661016949152541</c:v>
                </c:pt>
                <c:pt idx="23">
                  <c:v>0.59322033898305049</c:v>
                </c:pt>
                <c:pt idx="24">
                  <c:v>0.51694915254237428</c:v>
                </c:pt>
                <c:pt idx="25">
                  <c:v>0.5</c:v>
                </c:pt>
                <c:pt idx="26">
                  <c:v>0.3898305084745769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C5-4EF4-908F-B294B9CB2261}"/>
            </c:ext>
          </c:extLst>
        </c:ser>
        <c:ser>
          <c:idx val="1"/>
          <c:order val="1"/>
          <c:tx>
            <c:strRef>
              <c:f>физика!$I$1</c:f>
              <c:strCache>
                <c:ptCount val="1"/>
                <c:pt idx="0">
                  <c:v>Уровень усвоения</c:v>
                </c:pt>
              </c:strCache>
            </c:strRef>
          </c:tx>
          <c:cat>
            <c:numRef>
              <c:f>физика!$G$2:$G$28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физика!$I$2:$I$28</c:f>
              <c:numCache>
                <c:formatCode>0.00%</c:formatCode>
                <c:ptCount val="27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C5-4EF4-908F-B294B9CB22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499264"/>
        <c:axId val="105521536"/>
      </c:lineChart>
      <c:catAx>
        <c:axId val="1054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521536"/>
        <c:crosses val="autoZero"/>
        <c:auto val="1"/>
        <c:lblAlgn val="ctr"/>
        <c:lblOffset val="100"/>
        <c:noMultiLvlLbl val="0"/>
      </c:catAx>
      <c:valAx>
        <c:axId val="105521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5499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Процент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выполнения заданий с кратким ответом варианта 310 группами с различным уровнем подготовки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Лист4!$A$7</c:f>
              <c:strCache>
                <c:ptCount val="1"/>
                <c:pt idx="0">
                  <c:v>группа 1</c:v>
                </c:pt>
              </c:strCache>
            </c:strRef>
          </c:tx>
          <c:cat>
            <c:numRef>
              <c:f>Лист4!$B$6:$AB$6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Лист4!$B$7:$AB$7</c:f>
              <c:numCache>
                <c:formatCode>General</c:formatCode>
                <c:ptCount val="27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  <c:pt idx="5">
                  <c:v>0</c:v>
                </c:pt>
                <c:pt idx="6">
                  <c:v>0</c:v>
                </c:pt>
                <c:pt idx="7">
                  <c:v>50</c:v>
                </c:pt>
                <c:pt idx="8">
                  <c:v>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75</c:v>
                </c:pt>
                <c:pt idx="17">
                  <c:v>50</c:v>
                </c:pt>
                <c:pt idx="18">
                  <c:v>0</c:v>
                </c:pt>
                <c:pt idx="19">
                  <c:v>50</c:v>
                </c:pt>
                <c:pt idx="20">
                  <c:v>25</c:v>
                </c:pt>
                <c:pt idx="21">
                  <c:v>0</c:v>
                </c:pt>
                <c:pt idx="22">
                  <c:v>0</c:v>
                </c:pt>
                <c:pt idx="23">
                  <c:v>50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71-4EC9-A601-AF5BBFA31ADE}"/>
            </c:ext>
          </c:extLst>
        </c:ser>
        <c:ser>
          <c:idx val="1"/>
          <c:order val="1"/>
          <c:tx>
            <c:strRef>
              <c:f>Лист4!$A$8</c:f>
              <c:strCache>
                <c:ptCount val="1"/>
                <c:pt idx="0">
                  <c:v>группа 2</c:v>
                </c:pt>
              </c:strCache>
            </c:strRef>
          </c:tx>
          <c:cat>
            <c:numRef>
              <c:f>Лист4!$B$6:$AB$6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Лист4!$B$8:$AB$8</c:f>
              <c:numCache>
                <c:formatCode>General</c:formatCode>
                <c:ptCount val="27"/>
                <c:pt idx="0">
                  <c:v>43</c:v>
                </c:pt>
                <c:pt idx="1">
                  <c:v>92</c:v>
                </c:pt>
                <c:pt idx="2">
                  <c:v>90</c:v>
                </c:pt>
                <c:pt idx="3">
                  <c:v>86</c:v>
                </c:pt>
                <c:pt idx="4" formatCode="0">
                  <c:v>73</c:v>
                </c:pt>
                <c:pt idx="5" formatCode="0">
                  <c:v>55</c:v>
                </c:pt>
                <c:pt idx="6" formatCode="0">
                  <c:v>51</c:v>
                </c:pt>
                <c:pt idx="7">
                  <c:v>51</c:v>
                </c:pt>
                <c:pt idx="8">
                  <c:v>72</c:v>
                </c:pt>
                <c:pt idx="9">
                  <c:v>72</c:v>
                </c:pt>
                <c:pt idx="10">
                  <c:v>63</c:v>
                </c:pt>
                <c:pt idx="11">
                  <c:v>57</c:v>
                </c:pt>
                <c:pt idx="12">
                  <c:v>72</c:v>
                </c:pt>
                <c:pt idx="13">
                  <c:v>37</c:v>
                </c:pt>
                <c:pt idx="14">
                  <c:v>59</c:v>
                </c:pt>
                <c:pt idx="15">
                  <c:v>41</c:v>
                </c:pt>
                <c:pt idx="16">
                  <c:v>51</c:v>
                </c:pt>
                <c:pt idx="17">
                  <c:v>66</c:v>
                </c:pt>
                <c:pt idx="18">
                  <c:v>66</c:v>
                </c:pt>
                <c:pt idx="19">
                  <c:v>86</c:v>
                </c:pt>
                <c:pt idx="20">
                  <c:v>77</c:v>
                </c:pt>
                <c:pt idx="21">
                  <c:v>6</c:v>
                </c:pt>
                <c:pt idx="22">
                  <c:v>75</c:v>
                </c:pt>
                <c:pt idx="23">
                  <c:v>51</c:v>
                </c:pt>
                <c:pt idx="24">
                  <c:v>34</c:v>
                </c:pt>
                <c:pt idx="25">
                  <c:v>34</c:v>
                </c:pt>
                <c:pt idx="26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71-4EC9-A601-AF5BBFA31ADE}"/>
            </c:ext>
          </c:extLst>
        </c:ser>
        <c:ser>
          <c:idx val="2"/>
          <c:order val="2"/>
          <c:tx>
            <c:strRef>
              <c:f>Лист4!$A$9</c:f>
              <c:strCache>
                <c:ptCount val="1"/>
                <c:pt idx="0">
                  <c:v>группа 3</c:v>
                </c:pt>
              </c:strCache>
            </c:strRef>
          </c:tx>
          <c:cat>
            <c:numRef>
              <c:f>Лист4!$B$6:$AB$6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Лист4!$B$9:$AB$9</c:f>
              <c:numCache>
                <c:formatCode>General</c:formatCode>
                <c:ptCount val="27"/>
                <c:pt idx="0">
                  <c:v>76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48</c:v>
                </c:pt>
                <c:pt idx="6">
                  <c:v>81</c:v>
                </c:pt>
                <c:pt idx="7">
                  <c:v>81</c:v>
                </c:pt>
                <c:pt idx="8">
                  <c:v>100</c:v>
                </c:pt>
                <c:pt idx="9">
                  <c:v>95</c:v>
                </c:pt>
                <c:pt idx="10">
                  <c:v>95</c:v>
                </c:pt>
                <c:pt idx="11">
                  <c:v>81</c:v>
                </c:pt>
                <c:pt idx="12">
                  <c:v>81</c:v>
                </c:pt>
                <c:pt idx="13">
                  <c:v>67</c:v>
                </c:pt>
                <c:pt idx="14">
                  <c:v>95</c:v>
                </c:pt>
                <c:pt idx="15">
                  <c:v>86</c:v>
                </c:pt>
                <c:pt idx="16">
                  <c:v>57</c:v>
                </c:pt>
                <c:pt idx="17">
                  <c:v>98</c:v>
                </c:pt>
                <c:pt idx="18">
                  <c:v>81</c:v>
                </c:pt>
                <c:pt idx="19">
                  <c:v>100</c:v>
                </c:pt>
                <c:pt idx="20">
                  <c:v>71</c:v>
                </c:pt>
                <c:pt idx="21">
                  <c:v>38</c:v>
                </c:pt>
                <c:pt idx="22">
                  <c:v>95</c:v>
                </c:pt>
                <c:pt idx="23">
                  <c:v>64</c:v>
                </c:pt>
                <c:pt idx="24">
                  <c:v>71</c:v>
                </c:pt>
                <c:pt idx="25">
                  <c:v>76</c:v>
                </c:pt>
                <c:pt idx="26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71-4EC9-A601-AF5BBFA31ADE}"/>
            </c:ext>
          </c:extLst>
        </c:ser>
        <c:ser>
          <c:idx val="3"/>
          <c:order val="3"/>
          <c:tx>
            <c:strRef>
              <c:f>Лист4!$A$10</c:f>
              <c:strCache>
                <c:ptCount val="1"/>
                <c:pt idx="0">
                  <c:v>группа 4</c:v>
                </c:pt>
              </c:strCache>
            </c:strRef>
          </c:tx>
          <c:cat>
            <c:numRef>
              <c:f>Лист4!$B$6:$AB$6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Лист4!$B$10:$AB$10</c:f>
              <c:numCache>
                <c:formatCode>General</c:formatCode>
                <c:ptCount val="27"/>
                <c:pt idx="0">
                  <c:v>81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97</c:v>
                </c:pt>
                <c:pt idx="5">
                  <c:v>100</c:v>
                </c:pt>
                <c:pt idx="6">
                  <c:v>97</c:v>
                </c:pt>
                <c:pt idx="7">
                  <c:v>94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97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94</c:v>
                </c:pt>
                <c:pt idx="16">
                  <c:v>66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91</c:v>
                </c:pt>
                <c:pt idx="21">
                  <c:v>81</c:v>
                </c:pt>
                <c:pt idx="22">
                  <c:v>94</c:v>
                </c:pt>
                <c:pt idx="23">
                  <c:v>97</c:v>
                </c:pt>
                <c:pt idx="24">
                  <c:v>100</c:v>
                </c:pt>
                <c:pt idx="25">
                  <c:v>100</c:v>
                </c:pt>
                <c:pt idx="26">
                  <c:v>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71-4EC9-A601-AF5BBFA31ADE}"/>
            </c:ext>
          </c:extLst>
        </c:ser>
        <c:ser>
          <c:idx val="4"/>
          <c:order val="4"/>
          <c:tx>
            <c:strRef>
              <c:f>Лист4!$A$11</c:f>
              <c:strCache>
                <c:ptCount val="1"/>
                <c:pt idx="0">
                  <c:v>уровень освоения</c:v>
                </c:pt>
              </c:strCache>
            </c:strRef>
          </c:tx>
          <c:cat>
            <c:numRef>
              <c:f>Лист4!$B$6:$AB$6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Лист4!$B$11:$AB$11</c:f>
              <c:numCache>
                <c:formatCode>General</c:formatCode>
                <c:ptCount val="27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D71-4EC9-A601-AF5BBFA31A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548800"/>
        <c:axId val="105587456"/>
      </c:lineChart>
      <c:catAx>
        <c:axId val="10554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587456"/>
        <c:crosses val="autoZero"/>
        <c:auto val="1"/>
        <c:lblAlgn val="ctr"/>
        <c:lblOffset val="100"/>
        <c:noMultiLvlLbl val="0"/>
      </c:catAx>
      <c:valAx>
        <c:axId val="10558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5488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Процент  выполнения заданий с развернутым ответом вариант  310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Лист4!$A$17</c:f>
              <c:strCache>
                <c:ptCount val="1"/>
                <c:pt idx="0">
                  <c:v>группа 1</c:v>
                </c:pt>
              </c:strCache>
            </c:strRef>
          </c:tx>
          <c:cat>
            <c:numRef>
              <c:f>Лист4!$B$16:$F$16</c:f>
              <c:numCache>
                <c:formatCode>General</c:formatCod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32</c:v>
                </c:pt>
              </c:numCache>
            </c:numRef>
          </c:cat>
          <c:val>
            <c:numRef>
              <c:f>Лист4!$B$17:$F$17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CF-4811-88F6-A97EA810C0CB}"/>
            </c:ext>
          </c:extLst>
        </c:ser>
        <c:ser>
          <c:idx val="1"/>
          <c:order val="1"/>
          <c:tx>
            <c:strRef>
              <c:f>Лист4!$A$18</c:f>
              <c:strCache>
                <c:ptCount val="1"/>
                <c:pt idx="0">
                  <c:v>группа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Лист4!$B$16:$F$16</c:f>
              <c:numCache>
                <c:formatCode>General</c:formatCod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32</c:v>
                </c:pt>
              </c:numCache>
            </c:numRef>
          </c:cat>
          <c:val>
            <c:numRef>
              <c:f>Лист4!$B$18:$F$18</c:f>
              <c:numCache>
                <c:formatCode>General</c:formatCode>
                <c:ptCount val="5"/>
                <c:pt idx="0">
                  <c:v>28</c:v>
                </c:pt>
                <c:pt idx="1">
                  <c:v>15</c:v>
                </c:pt>
                <c:pt idx="2">
                  <c:v>12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CF-4811-88F6-A97EA810C0CB}"/>
            </c:ext>
          </c:extLst>
        </c:ser>
        <c:ser>
          <c:idx val="2"/>
          <c:order val="2"/>
          <c:tx>
            <c:strRef>
              <c:f>Лист4!$A$19</c:f>
              <c:strCache>
                <c:ptCount val="1"/>
                <c:pt idx="0">
                  <c:v>группа 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Лист4!$B$16:$F$16</c:f>
              <c:numCache>
                <c:formatCode>General</c:formatCod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32</c:v>
                </c:pt>
              </c:numCache>
            </c:numRef>
          </c:cat>
          <c:val>
            <c:numRef>
              <c:f>Лист4!$B$19:$F$19</c:f>
              <c:numCache>
                <c:formatCode>General</c:formatCode>
                <c:ptCount val="5"/>
                <c:pt idx="0">
                  <c:v>95</c:v>
                </c:pt>
                <c:pt idx="1">
                  <c:v>86</c:v>
                </c:pt>
                <c:pt idx="2">
                  <c:v>50</c:v>
                </c:pt>
                <c:pt idx="3">
                  <c:v>60</c:v>
                </c:pt>
                <c:pt idx="4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CF-4811-88F6-A97EA810C0CB}"/>
            </c:ext>
          </c:extLst>
        </c:ser>
        <c:ser>
          <c:idx val="3"/>
          <c:order val="3"/>
          <c:tx>
            <c:strRef>
              <c:f>Лист4!$A$20</c:f>
              <c:strCache>
                <c:ptCount val="1"/>
                <c:pt idx="0">
                  <c:v>группа 4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7.0560045740284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CF-4811-88F6-A97EA810C0CB}"/>
                </c:ext>
              </c:extLst>
            </c:dLbl>
            <c:dLbl>
              <c:idx val="1"/>
              <c:layout>
                <c:manualLayout>
                  <c:x val="-2.074071122348478E-3"/>
                  <c:y val="-7.0560045740284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CF-4811-88F6-A97EA810C0CB}"/>
                </c:ext>
              </c:extLst>
            </c:dLbl>
            <c:dLbl>
              <c:idx val="2"/>
              <c:layout>
                <c:manualLayout>
                  <c:x val="-6.2222133670453506E-3"/>
                  <c:y val="-7.6974595353037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CF-4811-88F6-A97EA810C0CB}"/>
                </c:ext>
              </c:extLst>
            </c:dLbl>
            <c:dLbl>
              <c:idx val="3"/>
              <c:layout>
                <c:manualLayout>
                  <c:x val="-6.2222133670454269E-3"/>
                  <c:y val="-7.6974595353037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CF-4811-88F6-A97EA810C0C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Лист4!$B$16:$F$16</c:f>
              <c:numCache>
                <c:formatCode>General</c:formatCode>
                <c:ptCount val="5"/>
                <c:pt idx="0">
                  <c:v>28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32</c:v>
                </c:pt>
              </c:numCache>
            </c:numRef>
          </c:cat>
          <c:val>
            <c:numRef>
              <c:f>Лист4!$B$20:$F$20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94</c:v>
                </c:pt>
                <c:pt idx="3">
                  <c:v>81</c:v>
                </c:pt>
                <c:pt idx="4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ACF-4811-88F6-A97EA810C0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64512"/>
        <c:axId val="105666048"/>
      </c:lineChart>
      <c:catAx>
        <c:axId val="10566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666048"/>
        <c:crosses val="autoZero"/>
        <c:auto val="1"/>
        <c:lblAlgn val="ctr"/>
        <c:lblOffset val="100"/>
        <c:noMultiLvlLbl val="0"/>
      </c:catAx>
      <c:valAx>
        <c:axId val="10566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664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9B9A-E543-4FF6-81EB-F743743F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35</Pages>
  <Words>9637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107</cp:revision>
  <cp:lastPrinted>2018-08-09T12:43:00Z</cp:lastPrinted>
  <dcterms:created xsi:type="dcterms:W3CDTF">2019-05-07T11:04:00Z</dcterms:created>
  <dcterms:modified xsi:type="dcterms:W3CDTF">2019-08-30T09:56:00Z</dcterms:modified>
</cp:coreProperties>
</file>