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35" w:rsidRDefault="00347835" w:rsidP="00347835">
      <w:pPr>
        <w:pStyle w:val="ConsPlusTitlePage"/>
      </w:pPr>
    </w:p>
    <w:p w:rsidR="00347835" w:rsidRDefault="00347835" w:rsidP="00347835">
      <w:pPr>
        <w:pStyle w:val="ConsPlusTitle"/>
        <w:jc w:val="center"/>
        <w:outlineLvl w:val="0"/>
      </w:pPr>
      <w:bookmarkStart w:id="0" w:name="_GoBack"/>
      <w:r>
        <w:t>КОМИТЕТ ОБЩЕГО И ПРОФЕССИОНАЛЬНОГО ОБРАЗОВАНИЯ</w:t>
      </w:r>
    </w:p>
    <w:p w:rsidR="00347835" w:rsidRDefault="00347835" w:rsidP="00347835">
      <w:pPr>
        <w:pStyle w:val="ConsPlusTitle"/>
        <w:jc w:val="center"/>
      </w:pPr>
      <w:r>
        <w:t>ЛЕНИНГРАДСКОЙ ОБЛАСТИ</w:t>
      </w:r>
    </w:p>
    <w:p w:rsidR="00347835" w:rsidRDefault="00347835" w:rsidP="00347835">
      <w:pPr>
        <w:pStyle w:val="ConsPlusTitle"/>
        <w:jc w:val="center"/>
      </w:pPr>
    </w:p>
    <w:p w:rsidR="00347835" w:rsidRDefault="00347835" w:rsidP="00347835">
      <w:pPr>
        <w:pStyle w:val="ConsPlusTitle"/>
        <w:jc w:val="center"/>
      </w:pPr>
      <w:r>
        <w:t>ПРИКАЗ</w:t>
      </w:r>
    </w:p>
    <w:p w:rsidR="00347835" w:rsidRDefault="00347835" w:rsidP="00347835">
      <w:pPr>
        <w:pStyle w:val="ConsPlusTitle"/>
        <w:jc w:val="center"/>
      </w:pPr>
      <w:r>
        <w:t>от 25 февраля 2019 г. N 14</w:t>
      </w:r>
    </w:p>
    <w:p w:rsidR="00347835" w:rsidRDefault="00347835" w:rsidP="00347835">
      <w:pPr>
        <w:pStyle w:val="ConsPlusTitle"/>
        <w:jc w:val="center"/>
      </w:pPr>
    </w:p>
    <w:p w:rsidR="00347835" w:rsidRDefault="00347835" w:rsidP="00347835">
      <w:pPr>
        <w:pStyle w:val="ConsPlusTitle"/>
        <w:jc w:val="center"/>
      </w:pPr>
      <w:r>
        <w:t>ОБ УТВЕРЖДЕНИИ АДМИНИСТРАТИВНОГО РЕГЛАМЕНТА</w:t>
      </w:r>
    </w:p>
    <w:p w:rsidR="00347835" w:rsidRDefault="00347835" w:rsidP="00347835">
      <w:pPr>
        <w:pStyle w:val="ConsPlusTitle"/>
        <w:jc w:val="center"/>
      </w:pPr>
      <w:r>
        <w:t>ПО ПРЕДОСТАВЛЕНИЮ ОРГАНАМИ МЕСТНОГО САМОУПРАВЛЕНИЯ</w:t>
      </w:r>
    </w:p>
    <w:p w:rsidR="00347835" w:rsidRDefault="00347835" w:rsidP="00347835">
      <w:pPr>
        <w:pStyle w:val="ConsPlusTitle"/>
        <w:jc w:val="center"/>
      </w:pPr>
      <w:r>
        <w:t>ЛЕНИНГРАДСКОЙ ОБЛАСТИ ГОСУДАРСТВЕННОЙ УСЛУГИ "ОРГАНИЗАЦИЯ</w:t>
      </w:r>
    </w:p>
    <w:p w:rsidR="00347835" w:rsidRDefault="00347835" w:rsidP="00347835">
      <w:pPr>
        <w:pStyle w:val="ConsPlusTitle"/>
        <w:jc w:val="center"/>
      </w:pPr>
      <w:r>
        <w:t>НАЗНАЧЕНИЯ И ВЫПЛАТЫ ЕДИНОВРЕМЕННОГО ПОСОБИЯ ПРИ ПЕРЕДАЧЕ</w:t>
      </w:r>
    </w:p>
    <w:p w:rsidR="00347835" w:rsidRDefault="00347835" w:rsidP="00347835">
      <w:pPr>
        <w:pStyle w:val="ConsPlusTitle"/>
        <w:jc w:val="center"/>
      </w:pPr>
      <w:r>
        <w:t>РЕБЕНКА НА ВОСПИТАНИЕ В СЕМЬЮ"</w:t>
      </w:r>
    </w:p>
    <w:bookmarkEnd w:id="0"/>
    <w:p w:rsidR="00347835" w:rsidRDefault="00347835" w:rsidP="00347835">
      <w:pPr>
        <w:pStyle w:val="ConsPlusNormal"/>
      </w:pPr>
    </w:p>
    <w:p w:rsidR="00347835" w:rsidRDefault="00347835" w:rsidP="00347835">
      <w:pPr>
        <w:pStyle w:val="ConsPlusNormal"/>
        <w:ind w:firstLine="540"/>
        <w:jc w:val="both"/>
      </w:pPr>
      <w:r>
        <w:t xml:space="preserve">В соответствии с </w:t>
      </w:r>
      <w:hyperlink r:id="rId5" w:history="1">
        <w:r>
          <w:rPr>
            <w:color w:val="0000FF"/>
          </w:rPr>
          <w:t>п. 1.6.1</w:t>
        </w:r>
      </w:hyperlink>
      <w:r>
        <w:t xml:space="preserve"> </w:t>
      </w:r>
      <w:hyperlink r:id="rId6" w:history="1">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приказываю:</w:t>
      </w:r>
    </w:p>
    <w:p w:rsidR="00347835" w:rsidRDefault="00347835" w:rsidP="00347835">
      <w:pPr>
        <w:pStyle w:val="ConsPlusNormal"/>
        <w:ind w:firstLine="540"/>
        <w:jc w:val="both"/>
      </w:pPr>
    </w:p>
    <w:p w:rsidR="00347835" w:rsidRDefault="00347835" w:rsidP="00347835">
      <w:pPr>
        <w:pStyle w:val="ConsPlusNormal"/>
        <w:ind w:firstLine="540"/>
        <w:jc w:val="both"/>
      </w:pPr>
      <w:r>
        <w:t xml:space="preserve">1. Утвердить Административный </w:t>
      </w:r>
      <w:hyperlink w:anchor="P33" w:history="1">
        <w:r>
          <w:rPr>
            <w:color w:val="0000FF"/>
          </w:rPr>
          <w:t>регламент</w:t>
        </w:r>
      </w:hyperlink>
      <w:r>
        <w:t xml:space="preserve"> предоставления органами местного самоуправления Ленинградской области государственной услуги "Организация назначения и выплаты единовременного пособия при передаче ребенка на воспитание в семью" согласно приложению.</w:t>
      </w:r>
    </w:p>
    <w:p w:rsidR="00347835" w:rsidRDefault="00347835" w:rsidP="00347835">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комитета общего и профессионального образования Ленинградской области от 28 декабря 2017 г. N 58 "Об утверждении административного регламента по предоставлению органами местного самоуправления государственной услуги "Организация назначения и выплаты единовременного пособия при передаче ребенка на воспитание в семью".</w:t>
      </w:r>
    </w:p>
    <w:p w:rsidR="00347835" w:rsidRDefault="00347835" w:rsidP="00347835">
      <w:pPr>
        <w:pStyle w:val="ConsPlusNormal"/>
        <w:spacing w:before="220"/>
        <w:ind w:firstLine="540"/>
        <w:jc w:val="both"/>
      </w:pPr>
      <w:r>
        <w:t xml:space="preserve">3. </w:t>
      </w:r>
      <w:proofErr w:type="gramStart"/>
      <w:r>
        <w:t>Контроль за</w:t>
      </w:r>
      <w:proofErr w:type="gramEnd"/>
      <w:r>
        <w:t xml:space="preserve"> исполнением приказа оставляю за собой.</w:t>
      </w:r>
    </w:p>
    <w:p w:rsidR="00347835" w:rsidRDefault="00347835" w:rsidP="00347835">
      <w:pPr>
        <w:pStyle w:val="ConsPlusNormal"/>
      </w:pPr>
    </w:p>
    <w:p w:rsidR="00347835" w:rsidRDefault="00347835" w:rsidP="00347835">
      <w:pPr>
        <w:pStyle w:val="ConsPlusNormal"/>
        <w:jc w:val="right"/>
      </w:pPr>
      <w:r>
        <w:t>Заместитель председателя комитета</w:t>
      </w:r>
    </w:p>
    <w:p w:rsidR="00347835" w:rsidRDefault="00347835" w:rsidP="00347835">
      <w:pPr>
        <w:pStyle w:val="ConsPlusNormal"/>
        <w:jc w:val="right"/>
      </w:pPr>
      <w:proofErr w:type="spellStart"/>
      <w:r>
        <w:t>А.С.Огарков</w:t>
      </w:r>
      <w:proofErr w:type="spellEnd"/>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jc w:val="right"/>
        <w:outlineLvl w:val="0"/>
      </w:pPr>
      <w:r>
        <w:t>УТВЕРЖДЕН</w:t>
      </w:r>
    </w:p>
    <w:p w:rsidR="00347835" w:rsidRDefault="00347835" w:rsidP="00347835">
      <w:pPr>
        <w:pStyle w:val="ConsPlusNormal"/>
        <w:jc w:val="right"/>
      </w:pPr>
      <w:r>
        <w:t>приказом комитета общего</w:t>
      </w:r>
    </w:p>
    <w:p w:rsidR="00347835" w:rsidRDefault="00347835" w:rsidP="00347835">
      <w:pPr>
        <w:pStyle w:val="ConsPlusNormal"/>
        <w:jc w:val="right"/>
      </w:pPr>
      <w:r>
        <w:t>и профессионального образования</w:t>
      </w:r>
    </w:p>
    <w:p w:rsidR="00347835" w:rsidRDefault="00347835" w:rsidP="00347835">
      <w:pPr>
        <w:pStyle w:val="ConsPlusNormal"/>
        <w:jc w:val="right"/>
      </w:pPr>
      <w:r>
        <w:t>Ленинградской области</w:t>
      </w:r>
    </w:p>
    <w:p w:rsidR="00347835" w:rsidRDefault="00347835" w:rsidP="00347835">
      <w:pPr>
        <w:pStyle w:val="ConsPlusNormal"/>
        <w:jc w:val="right"/>
      </w:pPr>
      <w:r>
        <w:t>от 25.02.2019 N 14</w:t>
      </w:r>
    </w:p>
    <w:p w:rsidR="00347835" w:rsidRDefault="00347835" w:rsidP="00347835">
      <w:pPr>
        <w:pStyle w:val="ConsPlusNormal"/>
        <w:jc w:val="right"/>
      </w:pPr>
      <w:r>
        <w:t>(приложение)</w:t>
      </w:r>
    </w:p>
    <w:p w:rsidR="00347835" w:rsidRDefault="00347835" w:rsidP="00347835">
      <w:pPr>
        <w:pStyle w:val="ConsPlusNormal"/>
        <w:ind w:firstLine="540"/>
        <w:jc w:val="both"/>
      </w:pPr>
    </w:p>
    <w:p w:rsidR="00347835" w:rsidRDefault="00347835" w:rsidP="00347835">
      <w:pPr>
        <w:pStyle w:val="ConsPlusTitle"/>
        <w:jc w:val="center"/>
      </w:pPr>
      <w:bookmarkStart w:id="1" w:name="P33"/>
      <w:bookmarkEnd w:id="1"/>
      <w:r>
        <w:t>АДМИНИСТРАТИВНЫЙ РЕГЛАМЕНТ</w:t>
      </w:r>
    </w:p>
    <w:p w:rsidR="00347835" w:rsidRDefault="00347835" w:rsidP="00347835">
      <w:pPr>
        <w:pStyle w:val="ConsPlusTitle"/>
        <w:jc w:val="center"/>
      </w:pPr>
      <w:r>
        <w:t>ПО ПРЕДОСТАВЛЕНИЮ ОРГАНАМИ МЕСТНОГО САМОУПРАВЛЕНИЯ</w:t>
      </w:r>
    </w:p>
    <w:p w:rsidR="00347835" w:rsidRDefault="00347835" w:rsidP="00347835">
      <w:pPr>
        <w:pStyle w:val="ConsPlusTitle"/>
        <w:jc w:val="center"/>
      </w:pPr>
      <w:r>
        <w:t>ЛЕНИНГРАДСКОЙ ОБЛАСТИ ГОСУДАРСТВЕННОЙ УСЛУГИ ПО ОРГАНИЗАЦИИ</w:t>
      </w:r>
    </w:p>
    <w:p w:rsidR="00347835" w:rsidRDefault="00347835" w:rsidP="00347835">
      <w:pPr>
        <w:pStyle w:val="ConsPlusTitle"/>
        <w:jc w:val="center"/>
      </w:pPr>
      <w:r>
        <w:t>НАЗНАЧЕНИЯ И ВЫПЛАТЫ ЕДИНОВРЕМЕННОГО ПОСОБИЯ ПРИ ПЕРЕДАЧЕ</w:t>
      </w:r>
    </w:p>
    <w:p w:rsidR="00347835" w:rsidRDefault="00347835" w:rsidP="00347835">
      <w:pPr>
        <w:pStyle w:val="ConsPlusTitle"/>
        <w:jc w:val="center"/>
      </w:pPr>
      <w:r>
        <w:t>РЕБЕНКА НА ВОСПИТАНИЕ В СЕМЬЮ</w:t>
      </w:r>
    </w:p>
    <w:p w:rsidR="00347835" w:rsidRDefault="00347835" w:rsidP="00347835">
      <w:pPr>
        <w:pStyle w:val="ConsPlusNormal"/>
        <w:ind w:firstLine="540"/>
        <w:jc w:val="both"/>
      </w:pPr>
    </w:p>
    <w:p w:rsidR="00347835" w:rsidRDefault="00347835" w:rsidP="00347835">
      <w:pPr>
        <w:pStyle w:val="ConsPlusNormal"/>
        <w:jc w:val="center"/>
      </w:pPr>
      <w:proofErr w:type="gramStart"/>
      <w:r>
        <w:t>(сокращенное наименование - организация назначения и выплаты</w:t>
      </w:r>
      <w:proofErr w:type="gramEnd"/>
    </w:p>
    <w:p w:rsidR="00347835" w:rsidRDefault="00347835" w:rsidP="00347835">
      <w:pPr>
        <w:pStyle w:val="ConsPlusNormal"/>
        <w:jc w:val="center"/>
      </w:pPr>
      <w:r>
        <w:t>единовременного пособия при передаче ребенка на воспитание</w:t>
      </w:r>
    </w:p>
    <w:p w:rsidR="00347835" w:rsidRDefault="00347835" w:rsidP="00347835">
      <w:pPr>
        <w:pStyle w:val="ConsPlusNormal"/>
        <w:jc w:val="center"/>
      </w:pPr>
      <w:r>
        <w:t>в семью далее - регламент, государственная услуга)</w:t>
      </w:r>
    </w:p>
    <w:p w:rsidR="00347835" w:rsidRDefault="00347835" w:rsidP="00347835">
      <w:pPr>
        <w:pStyle w:val="ConsPlusNormal"/>
        <w:ind w:firstLine="540"/>
        <w:jc w:val="both"/>
      </w:pPr>
    </w:p>
    <w:p w:rsidR="00347835" w:rsidRDefault="00347835" w:rsidP="00347835">
      <w:pPr>
        <w:pStyle w:val="ConsPlusTitle"/>
        <w:jc w:val="center"/>
        <w:outlineLvl w:val="1"/>
      </w:pPr>
      <w:r>
        <w:t>1. ОБЩИЕ ПОЛОЖЕНИЯ</w:t>
      </w:r>
    </w:p>
    <w:p w:rsidR="00347835" w:rsidRDefault="00347835" w:rsidP="00347835">
      <w:pPr>
        <w:pStyle w:val="ConsPlusNormal"/>
        <w:jc w:val="center"/>
      </w:pPr>
    </w:p>
    <w:p w:rsidR="00347835" w:rsidRDefault="00347835" w:rsidP="00347835">
      <w:pPr>
        <w:pStyle w:val="ConsPlusTitle"/>
        <w:jc w:val="center"/>
        <w:outlineLvl w:val="2"/>
      </w:pPr>
      <w:r>
        <w:t>Предмет регулирования административного регламента</w:t>
      </w:r>
    </w:p>
    <w:p w:rsidR="00347835" w:rsidRDefault="00347835" w:rsidP="00347835">
      <w:pPr>
        <w:pStyle w:val="ConsPlusTitle"/>
        <w:jc w:val="center"/>
      </w:pPr>
      <w:r>
        <w:t>услуги (описание услуги)</w:t>
      </w:r>
    </w:p>
    <w:p w:rsidR="00347835" w:rsidRDefault="00347835" w:rsidP="00347835">
      <w:pPr>
        <w:pStyle w:val="ConsPlusNormal"/>
        <w:ind w:firstLine="540"/>
        <w:jc w:val="both"/>
      </w:pPr>
    </w:p>
    <w:p w:rsidR="00347835" w:rsidRDefault="00347835" w:rsidP="00347835">
      <w:pPr>
        <w:pStyle w:val="ConsPlusNormal"/>
        <w:ind w:firstLine="540"/>
        <w:jc w:val="both"/>
      </w:pPr>
      <w:r>
        <w:t>1.1. Настоящий регламент устанавливает порядок и стандарт предоставления государственной услуги.</w:t>
      </w:r>
    </w:p>
    <w:p w:rsidR="00347835" w:rsidRDefault="00347835" w:rsidP="00347835">
      <w:pPr>
        <w:pStyle w:val="ConsPlusNormal"/>
        <w:ind w:firstLine="540"/>
        <w:jc w:val="both"/>
      </w:pPr>
    </w:p>
    <w:p w:rsidR="00347835" w:rsidRDefault="00347835" w:rsidP="00347835">
      <w:pPr>
        <w:pStyle w:val="ConsPlusTitle"/>
        <w:jc w:val="center"/>
        <w:outlineLvl w:val="2"/>
      </w:pPr>
      <w:r>
        <w:t>Категории заявителей и их представителей, имеющих право</w:t>
      </w:r>
    </w:p>
    <w:p w:rsidR="00347835" w:rsidRDefault="00347835" w:rsidP="00347835">
      <w:pPr>
        <w:pStyle w:val="ConsPlusTitle"/>
        <w:jc w:val="center"/>
      </w:pPr>
      <w:r>
        <w:t>выступать от их имени</w:t>
      </w:r>
    </w:p>
    <w:p w:rsidR="00347835" w:rsidRDefault="00347835" w:rsidP="00347835">
      <w:pPr>
        <w:pStyle w:val="ConsPlusNormal"/>
        <w:jc w:val="center"/>
      </w:pPr>
    </w:p>
    <w:p w:rsidR="00347835" w:rsidRDefault="00347835" w:rsidP="00347835">
      <w:pPr>
        <w:pStyle w:val="ConsPlusNormal"/>
        <w:ind w:firstLine="540"/>
        <w:jc w:val="both"/>
      </w:pPr>
      <w:r>
        <w:t>1.2. Заявителями, имеющими право на получение государственной услуги, является один из усыновителей, опекунов (попечителей), приемных родителей, которые относятся к следующим категориям лиц:</w:t>
      </w:r>
    </w:p>
    <w:p w:rsidR="00347835" w:rsidRDefault="00347835" w:rsidP="00347835">
      <w:pPr>
        <w:pStyle w:val="ConsPlusNormal"/>
        <w:spacing w:before="220"/>
        <w:ind w:firstLine="540"/>
        <w:jc w:val="both"/>
      </w:pPr>
      <w:r>
        <w:t>граждане Российской Федерации, проживающие на территории Ленинградской области;</w:t>
      </w:r>
    </w:p>
    <w:p w:rsidR="00347835" w:rsidRDefault="00347835" w:rsidP="00347835">
      <w:pPr>
        <w:pStyle w:val="ConsPlusNormal"/>
        <w:spacing w:before="220"/>
        <w:ind w:firstLine="540"/>
        <w:jc w:val="both"/>
      </w:pPr>
      <w:r>
        <w:t>постоянно проживающие на территории Российской Федерации иностранные граждане и лица без гражданства, а также беженцы;</w:t>
      </w:r>
    </w:p>
    <w:p w:rsidR="00347835" w:rsidRDefault="00347835" w:rsidP="00347835">
      <w:pPr>
        <w:pStyle w:val="ConsPlusNormal"/>
        <w:spacing w:before="220"/>
        <w:ind w:firstLine="540"/>
        <w:jc w:val="both"/>
      </w:pPr>
      <w:r>
        <w:t>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иностранные граждане и лица без гражданства.</w:t>
      </w:r>
    </w:p>
    <w:p w:rsidR="00347835" w:rsidRDefault="00347835" w:rsidP="00347835">
      <w:pPr>
        <w:pStyle w:val="ConsPlusNormal"/>
        <w:spacing w:before="220"/>
        <w:ind w:firstLine="540"/>
        <w:jc w:val="both"/>
      </w:pPr>
      <w:r>
        <w:t>Представлять интересы заявителя имеют право от имени физических лиц (далее - представитель заявителя) лица, достигшие возраста 18 лет, уполномоченные соответствующей доверенностью на представление интересов заявителя в органах опеки и попечительства.</w:t>
      </w:r>
    </w:p>
    <w:p w:rsidR="00347835" w:rsidRDefault="00347835" w:rsidP="00347835">
      <w:pPr>
        <w:pStyle w:val="ConsPlusNormal"/>
        <w:ind w:firstLine="540"/>
        <w:jc w:val="both"/>
      </w:pPr>
    </w:p>
    <w:p w:rsidR="00347835" w:rsidRDefault="00347835" w:rsidP="00347835">
      <w:pPr>
        <w:pStyle w:val="ConsPlusTitle"/>
        <w:jc w:val="center"/>
        <w:outlineLvl w:val="2"/>
      </w:pPr>
      <w:r>
        <w:t>Порядок информирования о предоставлении</w:t>
      </w:r>
    </w:p>
    <w:p w:rsidR="00347835" w:rsidRDefault="00347835" w:rsidP="00347835">
      <w:pPr>
        <w:pStyle w:val="ConsPlusTitle"/>
        <w:jc w:val="center"/>
      </w:pPr>
      <w:r>
        <w:t>государственной услуги</w:t>
      </w:r>
    </w:p>
    <w:p w:rsidR="00347835" w:rsidRDefault="00347835" w:rsidP="00347835">
      <w:pPr>
        <w:pStyle w:val="ConsPlusNormal"/>
        <w:jc w:val="center"/>
      </w:pPr>
    </w:p>
    <w:p w:rsidR="00347835" w:rsidRDefault="00347835" w:rsidP="00347835">
      <w:pPr>
        <w:pStyle w:val="ConsPlusNormal"/>
        <w:ind w:firstLine="540"/>
        <w:jc w:val="both"/>
      </w:pPr>
      <w:r>
        <w:t xml:space="preserve">1.3. </w:t>
      </w:r>
      <w:proofErr w:type="gramStart"/>
      <w:r>
        <w:t>Информация о местах нахождения органов местного самоуправления в лице органа опеки и попечительства муниципального района (городского округа) Ленинградской области (далее - орган опеки и попечительства), предоставляющего государственную услугу, их структурных подразделениях,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347835" w:rsidRDefault="00347835" w:rsidP="00347835">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47835" w:rsidRDefault="00347835" w:rsidP="00347835">
      <w:pPr>
        <w:pStyle w:val="ConsPlusNormal"/>
        <w:spacing w:before="220"/>
        <w:ind w:firstLine="540"/>
        <w:jc w:val="both"/>
      </w:pPr>
      <w:r>
        <w:t>на сайте органа опеки и попечительства;</w:t>
      </w:r>
    </w:p>
    <w:p w:rsidR="00347835" w:rsidRDefault="00347835" w:rsidP="00347835">
      <w:pPr>
        <w:pStyle w:val="ConsPlusNormal"/>
        <w:spacing w:before="220"/>
        <w:ind w:firstLine="540"/>
        <w:jc w:val="both"/>
      </w:pPr>
      <w:r>
        <w:t xml:space="preserve">на сайте комитета общего и профессионального образования Ленинградской области (далее - комитет): </w:t>
      </w:r>
      <w:proofErr w:type="spellStart"/>
      <w:r>
        <w:t>www.gu.lenobl.ru</w:t>
      </w:r>
      <w:proofErr w:type="spellEnd"/>
      <w:r>
        <w:t>;</w:t>
      </w:r>
    </w:p>
    <w:p w:rsidR="00347835" w:rsidRDefault="00347835" w:rsidP="00347835">
      <w:pPr>
        <w:pStyle w:val="ConsPlusNormal"/>
        <w:spacing w:before="220"/>
        <w:ind w:firstLine="540"/>
        <w:jc w:val="both"/>
      </w:pPr>
      <w:r>
        <w:t xml:space="preserve">на сайте государственного бюджетного учреждения Ленинградской области </w:t>
      </w:r>
      <w:r>
        <w:lastRenderedPageBreak/>
        <w:t xml:space="preserve">"многофункциональный центр предоставления государственных и муниципальных услуг" (далее - </w:t>
      </w:r>
      <w:proofErr w:type="spellStart"/>
      <w:r>
        <w:t>ГБУ</w:t>
      </w:r>
      <w:proofErr w:type="spellEnd"/>
      <w:r>
        <w:t xml:space="preserve"> ЛО "</w:t>
      </w:r>
      <w:proofErr w:type="spellStart"/>
      <w:r>
        <w:t>МФЦ</w:t>
      </w:r>
      <w:proofErr w:type="spellEnd"/>
      <w:r>
        <w:t xml:space="preserve">"): </w:t>
      </w:r>
      <w:proofErr w:type="spellStart"/>
      <w:r>
        <w:t>http</w:t>
      </w:r>
      <w:proofErr w:type="spellEnd"/>
      <w:r>
        <w:t>://</w:t>
      </w:r>
      <w:proofErr w:type="spellStart"/>
      <w:r>
        <w:t>mfc47.ru</w:t>
      </w:r>
      <w:proofErr w:type="spellEnd"/>
      <w:r>
        <w:t>/;</w:t>
      </w:r>
    </w:p>
    <w:p w:rsidR="00347835" w:rsidRDefault="00347835" w:rsidP="00347835">
      <w:pPr>
        <w:pStyle w:val="ConsPlusNormal"/>
        <w:spacing w:before="220"/>
        <w:ind w:firstLine="540"/>
        <w:jc w:val="both"/>
      </w:pPr>
      <w:proofErr w:type="gramStart"/>
      <w:r>
        <w:t xml:space="preserve">на портале государственных и муниципальных услуг (функций) Ленинградской области (далее - </w:t>
      </w:r>
      <w:proofErr w:type="spellStart"/>
      <w:r>
        <w:t>ПГУ</w:t>
      </w:r>
      <w:proofErr w:type="spellEnd"/>
      <w:r>
        <w:t xml:space="preserve"> ЛО/на едином портале государственных услуг (далее - </w:t>
      </w:r>
      <w:proofErr w:type="spellStart"/>
      <w:r>
        <w:t>УПГУ</w:t>
      </w:r>
      <w:proofErr w:type="spellEnd"/>
      <w:r>
        <w:t xml:space="preserve">): </w:t>
      </w:r>
      <w:proofErr w:type="spellStart"/>
      <w:r>
        <w:t>www.gu.lenobl.ru</w:t>
      </w:r>
      <w:proofErr w:type="spellEnd"/>
      <w:r>
        <w:t xml:space="preserve"> / </w:t>
      </w:r>
      <w:proofErr w:type="spellStart"/>
      <w:r>
        <w:t>www.gosuslugi.ru</w:t>
      </w:r>
      <w:proofErr w:type="spellEnd"/>
      <w:r>
        <w:t>.</w:t>
      </w:r>
      <w:proofErr w:type="gramEnd"/>
    </w:p>
    <w:p w:rsidR="00347835" w:rsidRDefault="00347835" w:rsidP="00347835">
      <w:pPr>
        <w:pStyle w:val="ConsPlusNormal"/>
        <w:spacing w:before="220"/>
        <w:ind w:firstLine="540"/>
        <w:jc w:val="both"/>
      </w:pPr>
      <w:r>
        <w:t xml:space="preserve">Образец сведений информационного характера приведен в </w:t>
      </w:r>
      <w:hyperlink w:anchor="P578" w:history="1">
        <w:r>
          <w:rPr>
            <w:color w:val="0000FF"/>
          </w:rPr>
          <w:t>приложении 1</w:t>
        </w:r>
      </w:hyperlink>
      <w:r>
        <w:t xml:space="preserve"> к настоящему регламенту.</w:t>
      </w:r>
    </w:p>
    <w:p w:rsidR="00347835" w:rsidRDefault="00347835" w:rsidP="00347835">
      <w:pPr>
        <w:pStyle w:val="ConsPlusNormal"/>
        <w:spacing w:before="220"/>
        <w:ind w:firstLine="540"/>
        <w:jc w:val="both"/>
      </w:pPr>
      <w:r>
        <w:t xml:space="preserve">1.4. </w:t>
      </w:r>
      <w:proofErr w:type="gramStart"/>
      <w:r>
        <w:t>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 электронной формах.</w:t>
      </w:r>
      <w:proofErr w:type="gramEnd"/>
    </w:p>
    <w:p w:rsidR="00347835" w:rsidRDefault="00347835" w:rsidP="00347835">
      <w:pPr>
        <w:pStyle w:val="ConsPlusNormal"/>
        <w:spacing w:before="220"/>
        <w:ind w:firstLine="540"/>
        <w:jc w:val="both"/>
      </w:pPr>
      <w:r>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w:t>
      </w:r>
      <w:proofErr w:type="spellStart"/>
      <w:r>
        <w:t>МФЦ</w:t>
      </w:r>
      <w:proofErr w:type="spellEnd"/>
      <w:r>
        <w:t xml:space="preserve"> при подаче документов.</w:t>
      </w:r>
    </w:p>
    <w:p w:rsidR="00347835" w:rsidRDefault="00347835" w:rsidP="00347835">
      <w:pPr>
        <w:pStyle w:val="ConsPlusNormal"/>
        <w:spacing w:before="220"/>
        <w:ind w:firstLine="540"/>
        <w:jc w:val="both"/>
      </w:pPr>
      <w:r>
        <w:t>1.5. Устное информирование осуществляется сотрудниками органов опеки и попечительства по месту жительства заявителя при обращении заявителя за информацией лично или по телефону в пределах времени, необходимого для информирования заявителя. При обращении за информацией представителя заявителя информация предоставляется при наличии у него соответствующей доверенности.</w:t>
      </w:r>
    </w:p>
    <w:p w:rsidR="00347835" w:rsidRDefault="00347835" w:rsidP="00347835">
      <w:pPr>
        <w:pStyle w:val="ConsPlusNormal"/>
        <w:spacing w:before="220"/>
        <w:ind w:firstLine="540"/>
        <w:jc w:val="both"/>
      </w:pPr>
      <w:r>
        <w:t>Сотрудник, осуществляющий устное информирование, должен принять все необходимые меры для предоставления оперативной информации в ответе на поставленные вопросы, в том числе с привлечением других специалистов.</w:t>
      </w:r>
    </w:p>
    <w:p w:rsidR="00347835" w:rsidRDefault="00347835" w:rsidP="00347835">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347835" w:rsidRDefault="00347835" w:rsidP="00347835">
      <w:pPr>
        <w:pStyle w:val="ConsPlusNormal"/>
        <w:spacing w:before="220"/>
        <w:ind w:firstLine="540"/>
        <w:jc w:val="both"/>
      </w:pPr>
      <w:r>
        <w:t>При устном информировании по телефону сотрудник должен назвать фамилию, имя, отчество, замещаемую должность и наименование органа опеки и попечительства.</w:t>
      </w:r>
    </w:p>
    <w:p w:rsidR="00347835" w:rsidRDefault="00347835" w:rsidP="00347835">
      <w:pPr>
        <w:pStyle w:val="ConsPlusNormal"/>
        <w:spacing w:before="220"/>
        <w:ind w:firstLine="540"/>
        <w:jc w:val="both"/>
      </w:pPr>
      <w:r>
        <w:t xml:space="preserve">Заявитель (представитель заявителя) должен быть проинформирован о действиях, которые необходимо предпринять ему и должностным лицам органа опеки и попечительства либо </w:t>
      </w:r>
      <w:proofErr w:type="spellStart"/>
      <w:r>
        <w:t>МФЦ</w:t>
      </w:r>
      <w:proofErr w:type="spellEnd"/>
      <w:r>
        <w:t xml:space="preserve"> для достижения целей, определенных в запросе заявителя (уполномоченного лица).</w:t>
      </w:r>
    </w:p>
    <w:p w:rsidR="00347835" w:rsidRDefault="00347835" w:rsidP="00347835">
      <w:pPr>
        <w:pStyle w:val="ConsPlusNormal"/>
        <w:spacing w:before="220"/>
        <w:ind w:firstLine="540"/>
        <w:jc w:val="both"/>
      </w:pPr>
      <w:proofErr w:type="gramStart"/>
      <w:r>
        <w:t>Если сотрудник,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сотруднику органа опеки и попечительства либо должностному лицу органа опеки и попечительства, либо обратиться письменно, либо назначить другое удобное для заявителя (уполномоченного лица) время для повторного обращения.</w:t>
      </w:r>
      <w:proofErr w:type="gramEnd"/>
    </w:p>
    <w:p w:rsidR="00347835" w:rsidRDefault="00347835" w:rsidP="00347835">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47835" w:rsidRDefault="00347835" w:rsidP="00347835">
      <w:pPr>
        <w:pStyle w:val="ConsPlusNormal"/>
        <w:spacing w:before="220"/>
        <w:ind w:firstLine="540"/>
        <w:jc w:val="both"/>
      </w:pPr>
      <w:r>
        <w:t>Руководитель (исполняющий обязанности руководителя, заместитель руководителя) органа опеки и попечительства определяет исполнителя для подготовки ответа по каждому конкретному письменному обращению заявителя.</w:t>
      </w:r>
    </w:p>
    <w:p w:rsidR="00347835" w:rsidRDefault="00347835" w:rsidP="00347835">
      <w:pPr>
        <w:pStyle w:val="ConsPlusNormal"/>
        <w:spacing w:before="220"/>
        <w:ind w:firstLine="540"/>
        <w:jc w:val="both"/>
      </w:pPr>
      <w:r>
        <w:lastRenderedPageBreak/>
        <w:t>Ответ на письменное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 Отчет подписывается руководителем (исполняющим обязанности руководителя, заместителем руководителя) органа опеки и попечительства и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347835" w:rsidRDefault="00347835" w:rsidP="00347835">
      <w:pPr>
        <w:pStyle w:val="ConsPlusNormal"/>
        <w:spacing w:before="220"/>
        <w:ind w:firstLine="540"/>
        <w:jc w:val="both"/>
      </w:pPr>
      <w:r>
        <w:t>Ответ на обращение заявителя, поступившее по информационным системам общего пользования, направляется по указанному заявителем в обращении электронному адресу либо почтовому адресу.</w:t>
      </w:r>
    </w:p>
    <w:p w:rsidR="00347835" w:rsidRDefault="00347835" w:rsidP="00347835">
      <w:pPr>
        <w:pStyle w:val="ConsPlusNormal"/>
        <w:spacing w:before="220"/>
        <w:ind w:firstLine="540"/>
        <w:jc w:val="both"/>
      </w:pPr>
      <w:r>
        <w:t>Максимальный срок направления ответа составляет тридцать календарных дней с момента поступления и регистрации письменного обращения заявителя.</w:t>
      </w:r>
    </w:p>
    <w:p w:rsidR="00347835" w:rsidRDefault="00347835" w:rsidP="00347835">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47835" w:rsidRDefault="00347835" w:rsidP="00347835">
      <w:pPr>
        <w:pStyle w:val="ConsPlusNormal"/>
        <w:ind w:firstLine="540"/>
        <w:jc w:val="both"/>
      </w:pPr>
    </w:p>
    <w:p w:rsidR="00347835" w:rsidRDefault="00347835" w:rsidP="00347835">
      <w:pPr>
        <w:pStyle w:val="ConsPlusTitle"/>
        <w:jc w:val="center"/>
        <w:outlineLvl w:val="1"/>
      </w:pPr>
      <w:r>
        <w:t>2. СТАНДАРТ ПРЕДОСТАВЛЕНИЯ ГОСУДАРСТВЕННОЙ УСЛУГИ</w:t>
      </w:r>
    </w:p>
    <w:p w:rsidR="00347835" w:rsidRDefault="00347835" w:rsidP="00347835">
      <w:pPr>
        <w:pStyle w:val="ConsPlusNormal"/>
        <w:ind w:firstLine="540"/>
        <w:jc w:val="both"/>
      </w:pPr>
    </w:p>
    <w:p w:rsidR="00347835" w:rsidRDefault="00347835" w:rsidP="00347835">
      <w:pPr>
        <w:pStyle w:val="ConsPlusTitle"/>
        <w:jc w:val="center"/>
        <w:outlineLvl w:val="2"/>
      </w:pPr>
      <w:r>
        <w:t>Полное наименование государственной услуги, сокращенное</w:t>
      </w:r>
    </w:p>
    <w:p w:rsidR="00347835" w:rsidRDefault="00347835" w:rsidP="00347835">
      <w:pPr>
        <w:pStyle w:val="ConsPlusTitle"/>
        <w:jc w:val="center"/>
      </w:pPr>
      <w:r>
        <w:t>наименование государственной услуги</w:t>
      </w:r>
    </w:p>
    <w:p w:rsidR="00347835" w:rsidRDefault="00347835" w:rsidP="00347835">
      <w:pPr>
        <w:pStyle w:val="ConsPlusNormal"/>
        <w:jc w:val="center"/>
      </w:pPr>
    </w:p>
    <w:p w:rsidR="00347835" w:rsidRDefault="00347835" w:rsidP="00347835">
      <w:pPr>
        <w:pStyle w:val="ConsPlusNormal"/>
        <w:ind w:firstLine="540"/>
        <w:jc w:val="both"/>
      </w:pPr>
      <w:r>
        <w:t>2.1. Полное наименование государственной услуги: государственная услуга по назначению и выплате единовременного пособия при передаче ребенка на воспитание в семью.</w:t>
      </w:r>
    </w:p>
    <w:p w:rsidR="00347835" w:rsidRDefault="00347835" w:rsidP="00347835">
      <w:pPr>
        <w:pStyle w:val="ConsPlusNormal"/>
        <w:spacing w:before="220"/>
        <w:ind w:firstLine="540"/>
        <w:jc w:val="both"/>
      </w:pPr>
      <w:r>
        <w:t>Сокращенное наименование государственной услуги: назначение и выплата единовременного пособия при передаче ребенка на воспитание в семью.</w:t>
      </w:r>
    </w:p>
    <w:p w:rsidR="00347835" w:rsidRDefault="00347835" w:rsidP="00347835">
      <w:pPr>
        <w:pStyle w:val="ConsPlusNormal"/>
        <w:ind w:firstLine="540"/>
        <w:jc w:val="both"/>
      </w:pPr>
    </w:p>
    <w:p w:rsidR="00347835" w:rsidRDefault="00347835" w:rsidP="00347835">
      <w:pPr>
        <w:pStyle w:val="ConsPlusTitle"/>
        <w:jc w:val="center"/>
        <w:outlineLvl w:val="2"/>
      </w:pPr>
      <w:r>
        <w:t>Наименование органа исполнительной власти Ленинградской</w:t>
      </w:r>
    </w:p>
    <w:p w:rsidR="00347835" w:rsidRDefault="00347835" w:rsidP="00347835">
      <w:pPr>
        <w:pStyle w:val="ConsPlusTitle"/>
        <w:jc w:val="center"/>
      </w:pPr>
      <w:r>
        <w:t>области (органа местного самоуправления), предоставляющего</w:t>
      </w:r>
    </w:p>
    <w:p w:rsidR="00347835" w:rsidRDefault="00347835" w:rsidP="00347835">
      <w:pPr>
        <w:pStyle w:val="ConsPlusTitle"/>
        <w:jc w:val="center"/>
      </w:pPr>
      <w:r>
        <w:t>государственную услугу, а также способы обращения заявителя</w:t>
      </w:r>
    </w:p>
    <w:p w:rsidR="00347835" w:rsidRDefault="00347835" w:rsidP="00347835">
      <w:pPr>
        <w:pStyle w:val="ConsPlusNormal"/>
        <w:jc w:val="center"/>
      </w:pPr>
    </w:p>
    <w:p w:rsidR="00347835" w:rsidRDefault="00347835" w:rsidP="00347835">
      <w:pPr>
        <w:pStyle w:val="ConsPlusNormal"/>
        <w:ind w:firstLine="540"/>
        <w:jc w:val="both"/>
      </w:pPr>
      <w:r>
        <w:t>2.2. Государственную услугу предоставляют: органы местного самоуправления в лице органов опеки и попечительства администраций муниципальных районов и городского округа Ленинградской области (далее - органы опеки и попечительства).</w:t>
      </w:r>
    </w:p>
    <w:p w:rsidR="00347835" w:rsidRDefault="00347835" w:rsidP="00347835">
      <w:pPr>
        <w:pStyle w:val="ConsPlusNormal"/>
        <w:spacing w:before="220"/>
        <w:ind w:firstLine="540"/>
        <w:jc w:val="both"/>
      </w:pPr>
      <w:r>
        <w:t>2.2.1. В предоставлении государственной услуги участвуют:</w:t>
      </w:r>
    </w:p>
    <w:p w:rsidR="00347835" w:rsidRDefault="00347835" w:rsidP="00347835">
      <w:pPr>
        <w:pStyle w:val="ConsPlusNormal"/>
        <w:spacing w:before="220"/>
        <w:ind w:firstLine="540"/>
        <w:jc w:val="both"/>
      </w:pPr>
      <w:r>
        <w:t xml:space="preserve">действующие филиалы, отделы и удаленные рабочие места </w:t>
      </w:r>
      <w:proofErr w:type="spellStart"/>
      <w:r>
        <w:t>ГБУ</w:t>
      </w:r>
      <w:proofErr w:type="spellEnd"/>
      <w:r>
        <w:t xml:space="preserve"> ЛО "</w:t>
      </w:r>
      <w:proofErr w:type="spellStart"/>
      <w:r>
        <w:t>МФЦ</w:t>
      </w:r>
      <w:proofErr w:type="spellEnd"/>
      <w:r>
        <w:t xml:space="preserve">", расположенные на территории Ленинградской области (далее - </w:t>
      </w:r>
      <w:proofErr w:type="spellStart"/>
      <w:r>
        <w:t>МФЦ</w:t>
      </w:r>
      <w:proofErr w:type="spellEnd"/>
      <w:r>
        <w:t>).</w:t>
      </w:r>
    </w:p>
    <w:p w:rsidR="00347835" w:rsidRDefault="00347835" w:rsidP="00347835">
      <w:pPr>
        <w:pStyle w:val="ConsPlusNormal"/>
        <w:spacing w:before="220"/>
        <w:ind w:firstLine="540"/>
        <w:jc w:val="both"/>
      </w:pPr>
      <w:r>
        <w:t>2.2.2. Заявление на получение государственной услуги с комплектом документов принимаются:</w:t>
      </w:r>
    </w:p>
    <w:p w:rsidR="00347835" w:rsidRDefault="00347835" w:rsidP="00347835">
      <w:pPr>
        <w:pStyle w:val="ConsPlusNormal"/>
        <w:spacing w:before="220"/>
        <w:ind w:firstLine="540"/>
        <w:jc w:val="both"/>
      </w:pPr>
      <w:r>
        <w:t>1) при личной явке:</w:t>
      </w:r>
    </w:p>
    <w:p w:rsidR="00347835" w:rsidRDefault="00347835" w:rsidP="00347835">
      <w:pPr>
        <w:pStyle w:val="ConsPlusNormal"/>
        <w:spacing w:before="220"/>
        <w:ind w:firstLine="540"/>
        <w:jc w:val="both"/>
      </w:pPr>
      <w:r>
        <w:t xml:space="preserve">в филиалах, отделах, удаленных рабочих местах </w:t>
      </w:r>
      <w:proofErr w:type="spellStart"/>
      <w:r>
        <w:t>МФЦ</w:t>
      </w:r>
      <w:proofErr w:type="spellEnd"/>
      <w:r>
        <w:t>;</w:t>
      </w:r>
    </w:p>
    <w:p w:rsidR="00347835" w:rsidRDefault="00347835" w:rsidP="00347835">
      <w:pPr>
        <w:pStyle w:val="ConsPlusNormal"/>
        <w:spacing w:before="220"/>
        <w:ind w:firstLine="540"/>
        <w:jc w:val="both"/>
      </w:pPr>
      <w:r>
        <w:t>2) без личной явки:</w:t>
      </w:r>
    </w:p>
    <w:p w:rsidR="00347835" w:rsidRDefault="00347835" w:rsidP="00347835">
      <w:pPr>
        <w:pStyle w:val="ConsPlusNormal"/>
        <w:spacing w:before="220"/>
        <w:ind w:firstLine="540"/>
        <w:jc w:val="both"/>
      </w:pPr>
      <w:r>
        <w:t>почтовым отправлением в орган опеки и попечительства;</w:t>
      </w:r>
    </w:p>
    <w:p w:rsidR="00347835" w:rsidRDefault="00347835" w:rsidP="00347835">
      <w:pPr>
        <w:pStyle w:val="ConsPlusNormal"/>
        <w:spacing w:before="220"/>
        <w:ind w:firstLine="540"/>
        <w:jc w:val="both"/>
      </w:pPr>
      <w:r>
        <w:t xml:space="preserve">в электронной форме через личный кабинет заявителя на </w:t>
      </w:r>
      <w:proofErr w:type="spellStart"/>
      <w:r>
        <w:t>ПГУ</w:t>
      </w:r>
      <w:proofErr w:type="spellEnd"/>
      <w:r>
        <w:t xml:space="preserve"> ЛО/</w:t>
      </w:r>
      <w:proofErr w:type="spellStart"/>
      <w:r>
        <w:t>ЕПГУ</w:t>
      </w:r>
      <w:proofErr w:type="spellEnd"/>
      <w:r>
        <w:t>.</w:t>
      </w:r>
    </w:p>
    <w:p w:rsidR="00347835" w:rsidRDefault="00347835" w:rsidP="00347835">
      <w:pPr>
        <w:pStyle w:val="ConsPlusNormal"/>
        <w:spacing w:before="220"/>
        <w:ind w:firstLine="540"/>
        <w:jc w:val="both"/>
      </w:pPr>
      <w:r>
        <w:lastRenderedPageBreak/>
        <w:t xml:space="preserve">2.2.3. Заявитель может записаться на прием при технической реализации программного обеспечения </w:t>
      </w:r>
      <w:proofErr w:type="spellStart"/>
      <w:r>
        <w:t>ГБУ</w:t>
      </w:r>
      <w:proofErr w:type="spellEnd"/>
      <w:r>
        <w:t xml:space="preserve"> ЛО "</w:t>
      </w:r>
      <w:proofErr w:type="spellStart"/>
      <w:r>
        <w:t>МФЦ</w:t>
      </w:r>
      <w:proofErr w:type="spellEnd"/>
      <w:r>
        <w:t>" для подачи заявления о предоставлении услуги следующими способами:</w:t>
      </w:r>
    </w:p>
    <w:p w:rsidR="00347835" w:rsidRDefault="00347835" w:rsidP="00347835">
      <w:pPr>
        <w:pStyle w:val="ConsPlusNormal"/>
        <w:spacing w:before="220"/>
        <w:ind w:firstLine="540"/>
        <w:jc w:val="both"/>
      </w:pPr>
      <w:r>
        <w:t xml:space="preserve">1) посредством </w:t>
      </w:r>
      <w:proofErr w:type="spellStart"/>
      <w:r>
        <w:t>ПГУ</w:t>
      </w:r>
      <w:proofErr w:type="spellEnd"/>
      <w:r>
        <w:t xml:space="preserve"> ЛО/</w:t>
      </w:r>
      <w:proofErr w:type="spellStart"/>
      <w:r>
        <w:t>ЕПГУ</w:t>
      </w:r>
      <w:proofErr w:type="spellEnd"/>
      <w:r>
        <w:t xml:space="preserve"> - в </w:t>
      </w:r>
      <w:proofErr w:type="spellStart"/>
      <w:r>
        <w:t>МФЦ</w:t>
      </w:r>
      <w:proofErr w:type="spellEnd"/>
      <w:r>
        <w:t>;</w:t>
      </w:r>
    </w:p>
    <w:p w:rsidR="00347835" w:rsidRDefault="00347835" w:rsidP="00347835">
      <w:pPr>
        <w:pStyle w:val="ConsPlusNormal"/>
        <w:spacing w:before="220"/>
        <w:ind w:firstLine="540"/>
        <w:jc w:val="both"/>
      </w:pPr>
      <w:r>
        <w:t xml:space="preserve">2) по телефону - в </w:t>
      </w:r>
      <w:proofErr w:type="spellStart"/>
      <w:r>
        <w:t>МФЦ</w:t>
      </w:r>
      <w:proofErr w:type="spellEnd"/>
      <w:r>
        <w:t>;</w:t>
      </w:r>
    </w:p>
    <w:p w:rsidR="00347835" w:rsidRDefault="00347835" w:rsidP="00347835">
      <w:pPr>
        <w:pStyle w:val="ConsPlusNormal"/>
        <w:spacing w:before="220"/>
        <w:ind w:firstLine="540"/>
        <w:jc w:val="both"/>
      </w:pPr>
      <w:r>
        <w:t xml:space="preserve">3) посредством сайта </w:t>
      </w:r>
      <w:proofErr w:type="spellStart"/>
      <w:r>
        <w:t>ГБУ</w:t>
      </w:r>
      <w:proofErr w:type="spellEnd"/>
      <w:r>
        <w:t xml:space="preserve"> ЛО "</w:t>
      </w:r>
      <w:proofErr w:type="spellStart"/>
      <w:r>
        <w:t>МФЦ</w:t>
      </w:r>
      <w:proofErr w:type="spellEnd"/>
      <w:r>
        <w:t xml:space="preserve">" - в </w:t>
      </w:r>
      <w:proofErr w:type="spellStart"/>
      <w:r>
        <w:t>МФЦ</w:t>
      </w:r>
      <w:proofErr w:type="spellEnd"/>
      <w:r>
        <w:t>.</w:t>
      </w:r>
    </w:p>
    <w:p w:rsidR="00347835" w:rsidRDefault="00347835" w:rsidP="00347835">
      <w:pPr>
        <w:pStyle w:val="ConsPlusNormal"/>
        <w:spacing w:before="220"/>
        <w:ind w:firstLine="540"/>
        <w:jc w:val="both"/>
      </w:pPr>
      <w:r>
        <w:t xml:space="preserve">Для записи заявитель выбирает любую свободную для приема дату и время в пределах установленного в </w:t>
      </w:r>
      <w:proofErr w:type="spellStart"/>
      <w:r>
        <w:t>МФЦ</w:t>
      </w:r>
      <w:proofErr w:type="spellEnd"/>
      <w:r>
        <w:t xml:space="preserve"> графика приема заявителей.</w:t>
      </w:r>
    </w:p>
    <w:p w:rsidR="00347835" w:rsidRDefault="00347835" w:rsidP="00347835">
      <w:pPr>
        <w:pStyle w:val="ConsPlusNormal"/>
        <w:ind w:firstLine="540"/>
        <w:jc w:val="both"/>
      </w:pPr>
    </w:p>
    <w:p w:rsidR="00347835" w:rsidRDefault="00347835" w:rsidP="00347835">
      <w:pPr>
        <w:pStyle w:val="ConsPlusTitle"/>
        <w:jc w:val="center"/>
        <w:outlineLvl w:val="2"/>
      </w:pPr>
      <w:r>
        <w:t>Результат предоставления государственной услуги,</w:t>
      </w:r>
    </w:p>
    <w:p w:rsidR="00347835" w:rsidRDefault="00347835" w:rsidP="00347835">
      <w:pPr>
        <w:pStyle w:val="ConsPlusTitle"/>
        <w:jc w:val="center"/>
      </w:pPr>
      <w:r>
        <w:t>а также способы получения результата</w:t>
      </w:r>
    </w:p>
    <w:p w:rsidR="00347835" w:rsidRDefault="00347835" w:rsidP="00347835">
      <w:pPr>
        <w:pStyle w:val="ConsPlusNormal"/>
        <w:jc w:val="center"/>
      </w:pPr>
    </w:p>
    <w:p w:rsidR="00347835" w:rsidRDefault="00347835" w:rsidP="00347835">
      <w:pPr>
        <w:pStyle w:val="ConsPlusNormal"/>
        <w:ind w:firstLine="540"/>
        <w:jc w:val="both"/>
      </w:pPr>
      <w:r>
        <w:t xml:space="preserve">2.3. Результатом предоставления государственной услуги является осуществление выплаты единовременного пособия путем перечисления денежных средств (единовременного пособия) в отделение почтовой связи Управления Федеральной почтовой связи Санкт-Петербурга и Ленинградской области - филиал </w:t>
      </w:r>
      <w:proofErr w:type="spellStart"/>
      <w:r>
        <w:t>ФГУП</w:t>
      </w:r>
      <w:proofErr w:type="spellEnd"/>
      <w:r>
        <w:t xml:space="preserve"> "Почта России" (далее - отделение почтовой связи) либо на счет заявителя, открытый в кредитной организации, либо отказ в предоставлении государственной услуги.</w:t>
      </w:r>
    </w:p>
    <w:p w:rsidR="00347835" w:rsidRDefault="00347835" w:rsidP="00347835">
      <w:pPr>
        <w:pStyle w:val="ConsPlusNormal"/>
        <w:ind w:firstLine="540"/>
        <w:jc w:val="both"/>
      </w:pPr>
    </w:p>
    <w:p w:rsidR="00347835" w:rsidRDefault="00347835" w:rsidP="00347835">
      <w:pPr>
        <w:pStyle w:val="ConsPlusTitle"/>
        <w:jc w:val="center"/>
        <w:outlineLvl w:val="2"/>
      </w:pPr>
      <w:r>
        <w:t>Срок предоставления государственной услуги</w:t>
      </w:r>
    </w:p>
    <w:p w:rsidR="00347835" w:rsidRDefault="00347835" w:rsidP="00347835">
      <w:pPr>
        <w:pStyle w:val="ConsPlusNormal"/>
        <w:jc w:val="center"/>
      </w:pPr>
    </w:p>
    <w:p w:rsidR="00347835" w:rsidRDefault="00347835" w:rsidP="00347835">
      <w:pPr>
        <w:pStyle w:val="ConsPlusNormal"/>
        <w:ind w:firstLine="540"/>
        <w:jc w:val="both"/>
      </w:pPr>
      <w:r>
        <w:t>2.4. Срок предоставления государственной услуги (</w:t>
      </w:r>
      <w:proofErr w:type="gramStart"/>
      <w:r>
        <w:t>отказе</w:t>
      </w:r>
      <w:proofErr w:type="gramEnd"/>
      <w:r>
        <w:t xml:space="preserve"> в предоставлении) государственной услуги составляет 10 (десять) рабочих дней со дня получения органом опеки и попечительства всех необходимых документов.</w:t>
      </w:r>
    </w:p>
    <w:p w:rsidR="00347835" w:rsidRDefault="00347835" w:rsidP="00347835">
      <w:pPr>
        <w:pStyle w:val="ConsPlusNormal"/>
        <w:spacing w:before="220"/>
        <w:ind w:firstLine="540"/>
        <w:jc w:val="both"/>
      </w:pPr>
      <w:r>
        <w:t>Выплата единовременного пособия производится через отделения федеральной почтовой связи либо кредитные учреждения, расположенные на территории Ленинградской области, по выбору гражданина.</w:t>
      </w:r>
    </w:p>
    <w:p w:rsidR="00347835" w:rsidRDefault="00347835" w:rsidP="00347835">
      <w:pPr>
        <w:pStyle w:val="ConsPlusNormal"/>
        <w:spacing w:before="220"/>
        <w:ind w:firstLine="540"/>
        <w:jc w:val="both"/>
      </w:pPr>
      <w:r>
        <w:t>Реквизиты счета, открытого заявителем в кредитном учреждении, указываются им в заявлении на предоставление государственной услуги.</w:t>
      </w:r>
    </w:p>
    <w:p w:rsidR="00347835" w:rsidRDefault="00347835" w:rsidP="00347835">
      <w:pPr>
        <w:pStyle w:val="ConsPlusNormal"/>
        <w:ind w:firstLine="540"/>
        <w:jc w:val="both"/>
      </w:pPr>
    </w:p>
    <w:p w:rsidR="00347835" w:rsidRDefault="00347835" w:rsidP="00347835">
      <w:pPr>
        <w:pStyle w:val="ConsPlusTitle"/>
        <w:jc w:val="center"/>
        <w:outlineLvl w:val="2"/>
      </w:pPr>
      <w:r>
        <w:t>Правовые основания для предоставления государственной услуги</w:t>
      </w:r>
    </w:p>
    <w:p w:rsidR="00347835" w:rsidRDefault="00347835" w:rsidP="00347835">
      <w:pPr>
        <w:pStyle w:val="ConsPlusNormal"/>
        <w:jc w:val="center"/>
      </w:pPr>
    </w:p>
    <w:p w:rsidR="00347835" w:rsidRDefault="00347835" w:rsidP="00347835">
      <w:pPr>
        <w:pStyle w:val="ConsPlusNormal"/>
        <w:ind w:firstLine="540"/>
        <w:jc w:val="both"/>
      </w:pPr>
      <w:r>
        <w:t>2.5. Правовые основания для предоставления государственной услуги:</w:t>
      </w:r>
    </w:p>
    <w:p w:rsidR="00347835" w:rsidRDefault="00347835" w:rsidP="00347835">
      <w:pPr>
        <w:pStyle w:val="ConsPlusNormal"/>
        <w:spacing w:before="220"/>
        <w:ind w:firstLine="540"/>
        <w:jc w:val="both"/>
      </w:pPr>
      <w:r>
        <w:t xml:space="preserve">Федеральный </w:t>
      </w:r>
      <w:hyperlink r:id="rId8" w:history="1">
        <w:r>
          <w:rPr>
            <w:color w:val="0000FF"/>
          </w:rPr>
          <w:t>закон</w:t>
        </w:r>
      </w:hyperlink>
      <w:r>
        <w:t xml:space="preserve"> от 19 мая 1995 года N 81-ФЗ "О государственных пособиях гражданам, имеющим детей";</w:t>
      </w:r>
    </w:p>
    <w:p w:rsidR="00347835" w:rsidRDefault="00347835" w:rsidP="00347835">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23 декабря 2009 года N </w:t>
      </w:r>
      <w:proofErr w:type="spellStart"/>
      <w:r>
        <w:t>1012н</w:t>
      </w:r>
      <w:proofErr w:type="spellEnd"/>
      <w:r>
        <w:t xml:space="preserve"> "Об утверждении Порядка и условий назначения и выплаты государственных пособий гражданам, имеющим детей";</w:t>
      </w:r>
    </w:p>
    <w:p w:rsidR="00347835" w:rsidRDefault="00347835" w:rsidP="00347835">
      <w:pPr>
        <w:pStyle w:val="ConsPlusNormal"/>
        <w:spacing w:before="220"/>
        <w:ind w:firstLine="540"/>
        <w:jc w:val="both"/>
      </w:pPr>
      <w:proofErr w:type="gramStart"/>
      <w:r>
        <w:t xml:space="preserve">Областной </w:t>
      </w:r>
      <w:hyperlink r:id="rId10" w:history="1">
        <w:r>
          <w:rPr>
            <w:color w:val="0000FF"/>
          </w:rPr>
          <w:t>закон</w:t>
        </w:r>
      </w:hyperlink>
      <w:r>
        <w:t xml:space="preserve"> Ленинградской области от 17.06.2011 N 47-</w:t>
      </w:r>
      <w:proofErr w:type="spellStart"/>
      <w:r>
        <w:t>оз</w:t>
      </w:r>
      <w:proofErr w:type="spellEnd"/>
      <w:r>
        <w:t xml:space="preserve">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w:t>
      </w:r>
      <w:r>
        <w:lastRenderedPageBreak/>
        <w:t>детей, оставшихся без попечения родителей";</w:t>
      </w:r>
      <w:proofErr w:type="gramEnd"/>
    </w:p>
    <w:p w:rsidR="00347835" w:rsidRDefault="00347835" w:rsidP="00347835">
      <w:pPr>
        <w:pStyle w:val="ConsPlusNormal"/>
        <w:spacing w:before="220"/>
        <w:ind w:firstLine="540"/>
        <w:jc w:val="both"/>
      </w:pPr>
      <w:hyperlink r:id="rId11" w:history="1">
        <w:r>
          <w:rPr>
            <w:color w:val="0000FF"/>
          </w:rPr>
          <w:t>Постановление</w:t>
        </w:r>
      </w:hyperlink>
      <w:r>
        <w:t xml:space="preserve">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w:t>
      </w:r>
    </w:p>
    <w:p w:rsidR="00347835" w:rsidRDefault="00347835" w:rsidP="00347835">
      <w:pPr>
        <w:pStyle w:val="ConsPlusNormal"/>
        <w:ind w:firstLine="540"/>
        <w:jc w:val="both"/>
      </w:pPr>
    </w:p>
    <w:p w:rsidR="00347835" w:rsidRDefault="00347835" w:rsidP="00347835">
      <w:pPr>
        <w:pStyle w:val="ConsPlusTitle"/>
        <w:jc w:val="center"/>
        <w:outlineLvl w:val="2"/>
      </w:pPr>
      <w:r>
        <w:t>Исчерпывающий перечень документов, необходимых</w:t>
      </w:r>
    </w:p>
    <w:p w:rsidR="00347835" w:rsidRDefault="00347835" w:rsidP="00347835">
      <w:pPr>
        <w:pStyle w:val="ConsPlusTitle"/>
        <w:jc w:val="center"/>
      </w:pPr>
      <w:r>
        <w:t>в соответствии с законодательными или иными нормативными</w:t>
      </w:r>
    </w:p>
    <w:p w:rsidR="00347835" w:rsidRDefault="00347835" w:rsidP="00347835">
      <w:pPr>
        <w:pStyle w:val="ConsPlusTitle"/>
        <w:jc w:val="center"/>
      </w:pPr>
      <w:r>
        <w:t>правовыми актами для предоставления государственной услуги,</w:t>
      </w:r>
    </w:p>
    <w:p w:rsidR="00347835" w:rsidRDefault="00347835" w:rsidP="00347835">
      <w:pPr>
        <w:pStyle w:val="ConsPlusTitle"/>
        <w:jc w:val="center"/>
      </w:pPr>
      <w:r>
        <w:t>подлежащих представлению заявителем</w:t>
      </w:r>
    </w:p>
    <w:p w:rsidR="00347835" w:rsidRDefault="00347835" w:rsidP="00347835">
      <w:pPr>
        <w:pStyle w:val="ConsPlusNormal"/>
        <w:jc w:val="center"/>
      </w:pPr>
    </w:p>
    <w:p w:rsidR="00347835" w:rsidRDefault="00347835" w:rsidP="00347835">
      <w:pPr>
        <w:pStyle w:val="ConsPlusNormal"/>
        <w:ind w:firstLine="540"/>
        <w:jc w:val="both"/>
      </w:pPr>
      <w:bookmarkStart w:id="2" w:name="P135"/>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347835" w:rsidRDefault="00347835" w:rsidP="0034783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47835" w:rsidTr="00C45459">
        <w:trPr>
          <w:jc w:val="center"/>
        </w:trPr>
        <w:tc>
          <w:tcPr>
            <w:tcW w:w="8965" w:type="dxa"/>
            <w:tcBorders>
              <w:top w:val="nil"/>
              <w:bottom w:val="nil"/>
            </w:tcBorders>
            <w:shd w:val="clear" w:color="auto" w:fill="F4F3F8"/>
          </w:tcPr>
          <w:p w:rsidR="00347835" w:rsidRDefault="00347835" w:rsidP="00C45459">
            <w:pPr>
              <w:pStyle w:val="ConsPlusNormal"/>
              <w:jc w:val="both"/>
            </w:pPr>
            <w:proofErr w:type="spellStart"/>
            <w:r>
              <w:rPr>
                <w:color w:val="392C69"/>
              </w:rPr>
              <w:t>КонсультантПлюс</w:t>
            </w:r>
            <w:proofErr w:type="spellEnd"/>
            <w:r>
              <w:rPr>
                <w:color w:val="392C69"/>
              </w:rPr>
              <w:t>: примечание.</w:t>
            </w:r>
          </w:p>
          <w:p w:rsidR="00347835" w:rsidRDefault="00347835" w:rsidP="00C45459">
            <w:pPr>
              <w:pStyle w:val="ConsPlusNormal"/>
              <w:jc w:val="both"/>
            </w:pPr>
            <w:r>
              <w:rPr>
                <w:color w:val="392C69"/>
              </w:rPr>
              <w:t>В официальном тексте документа, видимо, допущена опечатка: форма заявления приведена в приложении 2 к Административному регламенту, а не в приложении 1.</w:t>
            </w:r>
          </w:p>
        </w:tc>
      </w:tr>
    </w:tbl>
    <w:p w:rsidR="00347835" w:rsidRDefault="00347835" w:rsidP="00347835">
      <w:pPr>
        <w:pStyle w:val="ConsPlusNormal"/>
        <w:spacing w:before="280"/>
        <w:ind w:firstLine="540"/>
        <w:jc w:val="both"/>
      </w:pPr>
      <w:hyperlink w:anchor="P805" w:history="1">
        <w:r>
          <w:rPr>
            <w:color w:val="0000FF"/>
          </w:rPr>
          <w:t>заявление</w:t>
        </w:r>
      </w:hyperlink>
      <w:r>
        <w:t xml:space="preserve"> о предоставлении государственной услуги по форме согласно приложению 1 к настоящему регламенту (к бумажному комплекту документов приобщается оригинал документа);</w:t>
      </w:r>
    </w:p>
    <w:p w:rsidR="00347835" w:rsidRDefault="00347835" w:rsidP="00347835">
      <w:pPr>
        <w:pStyle w:val="ConsPlusNormal"/>
        <w:spacing w:before="220"/>
        <w:ind w:firstLine="540"/>
        <w:jc w:val="both"/>
      </w:pPr>
      <w:r>
        <w:t>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(к бумажному комплекту документов приобщается копия документа).</w:t>
      </w:r>
    </w:p>
    <w:p w:rsidR="00347835" w:rsidRDefault="00347835" w:rsidP="00347835">
      <w:pPr>
        <w:pStyle w:val="ConsPlusNormal"/>
        <w:spacing w:before="220"/>
        <w:ind w:firstLine="540"/>
        <w:jc w:val="both"/>
      </w:pPr>
      <w:bookmarkStart w:id="3" w:name="P140"/>
      <w:bookmarkEnd w:id="3"/>
      <w:r>
        <w:t xml:space="preserve">2.7. Заявитель дополнительно к документам, перечисленным в </w:t>
      </w:r>
      <w:hyperlink w:anchor="P135" w:history="1">
        <w:r>
          <w:rPr>
            <w:color w:val="0000FF"/>
          </w:rPr>
          <w:t>пункте 2.6</w:t>
        </w:r>
      </w:hyperlink>
      <w:r>
        <w:t xml:space="preserve"> настоящего регламента, представляет (к бумажному комплекту документов приобщается копия документа):</w:t>
      </w:r>
    </w:p>
    <w:p w:rsidR="00347835" w:rsidRDefault="00347835" w:rsidP="00347835">
      <w:pPr>
        <w:pStyle w:val="ConsPlusNormal"/>
        <w:spacing w:before="220"/>
        <w:ind w:firstLine="540"/>
        <w:jc w:val="both"/>
      </w:pPr>
      <w:r>
        <w:t xml:space="preserve">1) </w:t>
      </w:r>
      <w:proofErr w:type="gramStart"/>
      <w:r>
        <w:t>вступившее</w:t>
      </w:r>
      <w:proofErr w:type="gramEnd"/>
      <w:r>
        <w:t xml:space="preserve">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347835" w:rsidRDefault="00347835" w:rsidP="00347835">
      <w:pPr>
        <w:pStyle w:val="ConsPlusNormal"/>
        <w:spacing w:before="220"/>
        <w:ind w:firstLine="540"/>
        <w:jc w:val="both"/>
      </w:pPr>
      <w:r>
        <w:t>2) справку, подтверждающую факт установления инвалидности, - для лиц, усыновивших ребенка-инвалида;</w:t>
      </w:r>
    </w:p>
    <w:p w:rsidR="00347835" w:rsidRDefault="00347835" w:rsidP="00347835">
      <w:pPr>
        <w:pStyle w:val="ConsPlusNormal"/>
        <w:spacing w:before="220"/>
        <w:ind w:firstLine="540"/>
        <w:jc w:val="both"/>
      </w:pPr>
      <w:r>
        <w:t xml:space="preserve">3) документы, подтверждающие родственные отношения детей, - для лиц, усыновивших братьев </w:t>
      </w:r>
      <w:proofErr w:type="gramStart"/>
      <w:r>
        <w:t>и(</w:t>
      </w:r>
      <w:proofErr w:type="gramEnd"/>
      <w:r>
        <w:t>или) сестер.</w:t>
      </w:r>
    </w:p>
    <w:p w:rsidR="00347835" w:rsidRDefault="00347835" w:rsidP="00347835">
      <w:pPr>
        <w:pStyle w:val="ConsPlusNormal"/>
        <w:spacing w:before="220"/>
        <w:ind w:firstLine="540"/>
        <w:jc w:val="both"/>
      </w:pPr>
      <w:r>
        <w:t>Документы, указанные в п. 2 - 3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347835" w:rsidRDefault="00347835" w:rsidP="00347835">
      <w:pPr>
        <w:pStyle w:val="ConsPlusNormal"/>
        <w:spacing w:before="220"/>
        <w:ind w:firstLine="540"/>
        <w:jc w:val="both"/>
      </w:pPr>
      <w:bookmarkStart w:id="4" w:name="P145"/>
      <w:bookmarkEnd w:id="4"/>
      <w:r>
        <w:t xml:space="preserve">2.8. В случае установления опеки (попечительства) или передачи ребенка на воспитание в приемную семью помимо документов, указанных в </w:t>
      </w:r>
      <w:hyperlink w:anchor="P135" w:history="1">
        <w:r>
          <w:rPr>
            <w:color w:val="0000FF"/>
          </w:rPr>
          <w:t>пункте 2.6</w:t>
        </w:r>
      </w:hyperlink>
      <w:r>
        <w:t xml:space="preserve"> настоящего регламента, представляются документы, подтверждающие отсутствие родителей (единственного родителя) или невозможность воспитания ими (им) детей:</w:t>
      </w:r>
    </w:p>
    <w:p w:rsidR="00347835" w:rsidRDefault="00347835" w:rsidP="00347835">
      <w:pPr>
        <w:pStyle w:val="ConsPlusNormal"/>
        <w:spacing w:before="220"/>
        <w:ind w:firstLine="540"/>
        <w:jc w:val="both"/>
      </w:pPr>
      <w:r>
        <w:lastRenderedPageBreak/>
        <w:t>свидетельство о смерти родителей;</w:t>
      </w:r>
    </w:p>
    <w:p w:rsidR="00347835" w:rsidRDefault="00347835" w:rsidP="00347835">
      <w:pPr>
        <w:pStyle w:val="ConsPlusNormal"/>
        <w:spacing w:before="220"/>
        <w:ind w:firstLine="540"/>
        <w:jc w:val="both"/>
      </w:pPr>
      <w: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347835" w:rsidRDefault="00347835" w:rsidP="00347835">
      <w:pPr>
        <w:pStyle w:val="ConsPlusNormal"/>
        <w:spacing w:before="220"/>
        <w:ind w:firstLine="540"/>
        <w:jc w:val="both"/>
      </w:pPr>
      <w:r>
        <w:t>документ об обнаружении найденного (подкинутого) ребенка, выданный органом внутренних дел или органом опеки и попечительства;</w:t>
      </w:r>
    </w:p>
    <w:p w:rsidR="00347835" w:rsidRDefault="00347835" w:rsidP="00347835">
      <w:pPr>
        <w:pStyle w:val="ConsPlusNormal"/>
        <w:spacing w:before="220"/>
        <w:ind w:firstLine="540"/>
        <w:jc w:val="both"/>
      </w:pPr>
      <w:r>
        <w:t>заявление родителей о согласии на усыновление (удочерение) ребенка, оформленное в установленном порядке;</w:t>
      </w:r>
    </w:p>
    <w:p w:rsidR="00347835" w:rsidRDefault="00347835" w:rsidP="00347835">
      <w:pPr>
        <w:pStyle w:val="ConsPlusNormal"/>
        <w:spacing w:before="220"/>
        <w:ind w:firstLine="540"/>
        <w:jc w:val="both"/>
      </w:pPr>
      <w: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347835" w:rsidRDefault="00347835" w:rsidP="00347835">
      <w:pPr>
        <w:pStyle w:val="ConsPlusNormal"/>
        <w:spacing w:before="220"/>
        <w:ind w:firstLine="540"/>
        <w:jc w:val="both"/>
      </w:pPr>
      <w:r>
        <w:t>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w:t>
      </w:r>
      <w:proofErr w:type="gramStart"/>
      <w:r>
        <w:t>е(</w:t>
      </w:r>
      <w:proofErr w:type="spellStart"/>
      <w:proofErr w:type="gramEnd"/>
      <w:r>
        <w:t>ях</w:t>
      </w:r>
      <w:proofErr w:type="spellEnd"/>
      <w:r>
        <w:t>) из актовой записи о рождении ребенка;</w:t>
      </w:r>
    </w:p>
    <w:p w:rsidR="00347835" w:rsidRDefault="00347835" w:rsidP="00347835">
      <w:pPr>
        <w:pStyle w:val="ConsPlusNormal"/>
        <w:spacing w:before="220"/>
        <w:ind w:firstLine="540"/>
        <w:jc w:val="both"/>
      </w:pPr>
      <w:r>
        <w:t>справка органов внутренних дел о том, что место нахождения разыскиваемых родителей не установлено;</w:t>
      </w:r>
    </w:p>
    <w:p w:rsidR="00347835" w:rsidRDefault="00347835" w:rsidP="00347835">
      <w:pPr>
        <w:pStyle w:val="ConsPlusNormal"/>
        <w:spacing w:before="220"/>
        <w:ind w:firstLine="540"/>
        <w:jc w:val="both"/>
      </w:pPr>
      <w: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347835" w:rsidRDefault="00347835" w:rsidP="00347835">
      <w:pPr>
        <w:pStyle w:val="ConsPlusNormal"/>
        <w:spacing w:before="220"/>
        <w:ind w:firstLine="540"/>
        <w:jc w:val="both"/>
      </w:pPr>
      <w:r>
        <w:t>свидетельство о рождении, в строках "мать" и "отец" которого стоят прочерки.</w:t>
      </w:r>
    </w:p>
    <w:p w:rsidR="00347835" w:rsidRDefault="00347835" w:rsidP="00347835">
      <w:pPr>
        <w:pStyle w:val="ConsPlusNormal"/>
        <w:spacing w:before="220"/>
        <w:ind w:firstLine="540"/>
        <w:jc w:val="both"/>
      </w:pPr>
      <w:bookmarkStart w:id="5" w:name="P155"/>
      <w:bookmarkEnd w:id="5"/>
      <w:r>
        <w:t xml:space="preserve">2.9.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дополнительно, помимо документов, указанных в </w:t>
      </w:r>
      <w:hyperlink w:anchor="P135" w:history="1">
        <w:r>
          <w:rPr>
            <w:color w:val="0000FF"/>
          </w:rPr>
          <w:t>пунктах 2.6</w:t>
        </w:r>
      </w:hyperlink>
      <w:r>
        <w:t xml:space="preserve"> - </w:t>
      </w:r>
      <w:hyperlink w:anchor="P145" w:history="1">
        <w:r>
          <w:rPr>
            <w:color w:val="0000FF"/>
          </w:rPr>
          <w:t>2.8</w:t>
        </w:r>
      </w:hyperlink>
      <w:r>
        <w:t xml:space="preserve"> настоящего регламента представляют:</w:t>
      </w:r>
    </w:p>
    <w:p w:rsidR="00347835" w:rsidRDefault="00347835" w:rsidP="00347835">
      <w:pPr>
        <w:pStyle w:val="ConsPlusNormal"/>
        <w:spacing w:before="220"/>
        <w:ind w:firstLine="540"/>
        <w:jc w:val="both"/>
      </w:pPr>
      <w:r>
        <w:t>разрешение на временное проживание;</w:t>
      </w:r>
    </w:p>
    <w:p w:rsidR="00347835" w:rsidRDefault="00347835" w:rsidP="00347835">
      <w:pPr>
        <w:pStyle w:val="ConsPlusNormal"/>
        <w:spacing w:before="220"/>
        <w:ind w:firstLine="540"/>
        <w:jc w:val="both"/>
      </w:pPr>
      <w:r>
        <w:t>трудовую книжку или трудовой договор;</w:t>
      </w:r>
    </w:p>
    <w:p w:rsidR="00347835" w:rsidRDefault="00347835" w:rsidP="00347835">
      <w:pPr>
        <w:pStyle w:val="ConsPlusNormal"/>
        <w:spacing w:before="220"/>
        <w:ind w:firstLine="540"/>
        <w:jc w:val="both"/>
      </w:pPr>
      <w:r>
        <w:t>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347835" w:rsidRDefault="00347835" w:rsidP="00347835">
      <w:pPr>
        <w:pStyle w:val="ConsPlusNormal"/>
        <w:spacing w:before="220"/>
        <w:ind w:firstLine="540"/>
        <w:jc w:val="both"/>
      </w:pPr>
      <w:r>
        <w:t>удостоверения беженца.</w:t>
      </w:r>
    </w:p>
    <w:p w:rsidR="00347835" w:rsidRDefault="00347835" w:rsidP="00347835">
      <w:pPr>
        <w:pStyle w:val="ConsPlusNormal"/>
        <w:spacing w:before="220"/>
        <w:ind w:firstLine="540"/>
        <w:jc w:val="both"/>
      </w:pPr>
      <w:r>
        <w:t xml:space="preserve">2.10. Представитель заявителя дополнительно представляет документ, удостоверяющий личность и доверенность, удостоверенную нотариально, подтверждающую наличие у представителя права действовать от лица заявителя, и </w:t>
      </w:r>
      <w:proofErr w:type="gramStart"/>
      <w:r>
        <w:t>определяющих</w:t>
      </w:r>
      <w:proofErr w:type="gramEnd"/>
      <w:r>
        <w:t xml:space="preserve"> условия и границы реализации права представителя на получение государственной услуги.</w:t>
      </w:r>
    </w:p>
    <w:p w:rsidR="00347835" w:rsidRDefault="00347835" w:rsidP="00347835">
      <w:pPr>
        <w:pStyle w:val="ConsPlusNormal"/>
        <w:spacing w:before="220"/>
        <w:ind w:firstLine="540"/>
        <w:jc w:val="both"/>
      </w:pPr>
      <w:bookmarkStart w:id="6" w:name="P161"/>
      <w:bookmarkEnd w:id="6"/>
      <w:r>
        <w:t xml:space="preserve">2.11. Для получения указанных в </w:t>
      </w:r>
      <w:hyperlink w:anchor="P135" w:history="1">
        <w:r>
          <w:rPr>
            <w:color w:val="0000FF"/>
          </w:rPr>
          <w:t>пунктах 2.6</w:t>
        </w:r>
      </w:hyperlink>
      <w:r>
        <w:t xml:space="preserve"> - </w:t>
      </w:r>
      <w:hyperlink w:anchor="P145" w:history="1">
        <w:r>
          <w:rPr>
            <w:color w:val="0000FF"/>
          </w:rPr>
          <w:t>2.8</w:t>
        </w:r>
      </w:hyperlink>
      <w:r>
        <w:t xml:space="preserve"> настоящего регламента документов и справок, необходимых для получения государственной услуги, заявитель самостоятельно обращается в следующие организации:</w:t>
      </w:r>
    </w:p>
    <w:p w:rsidR="00347835" w:rsidRDefault="00347835" w:rsidP="00347835">
      <w:pPr>
        <w:pStyle w:val="ConsPlusNormal"/>
        <w:spacing w:before="220"/>
        <w:ind w:firstLine="540"/>
        <w:jc w:val="both"/>
      </w:pPr>
      <w:r>
        <w:lastRenderedPageBreak/>
        <w:t>судебные органы - для получения решения суда о суда об усыновлении;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об установлении факта отсутствия родительского попечения над ребенком (в том числе в связи с болезнью родителей) или об исключении сведений о родител</w:t>
      </w:r>
      <w:proofErr w:type="gramStart"/>
      <w:r>
        <w:t>е(</w:t>
      </w:r>
      <w:proofErr w:type="spellStart"/>
      <w:proofErr w:type="gramEnd"/>
      <w:r>
        <w:t>ях</w:t>
      </w:r>
      <w:proofErr w:type="spellEnd"/>
      <w:r>
        <w:t>) из актовой записи о рождении ребенка;</w:t>
      </w:r>
    </w:p>
    <w:p w:rsidR="00347835" w:rsidRDefault="00347835" w:rsidP="00347835">
      <w:pPr>
        <w:pStyle w:val="ConsPlusNormal"/>
        <w:spacing w:before="220"/>
        <w:ind w:firstLine="540"/>
        <w:jc w:val="both"/>
      </w:pPr>
      <w:r>
        <w:t>органы записей актов гражданского состояния - для получения оригиналов (дубликатов) свидетельств о смерти родителей; свидетельств о рождении, в строках "мать" и "отец" которого стоят прочерки;</w:t>
      </w:r>
    </w:p>
    <w:p w:rsidR="00347835" w:rsidRDefault="00347835" w:rsidP="00347835">
      <w:pPr>
        <w:pStyle w:val="ConsPlusNormal"/>
        <w:spacing w:before="220"/>
        <w:ind w:firstLine="540"/>
        <w:jc w:val="both"/>
      </w:pPr>
      <w:r>
        <w:t>медицинские организации - для получения акта об оставлении ребенка матерью, не предъявившей документа, удостоверяющего ее личность;</w:t>
      </w:r>
    </w:p>
    <w:p w:rsidR="00347835" w:rsidRDefault="00347835" w:rsidP="00347835">
      <w:pPr>
        <w:pStyle w:val="ConsPlusNormal"/>
        <w:spacing w:before="220"/>
        <w:ind w:firstLine="540"/>
        <w:jc w:val="both"/>
      </w:pPr>
      <w:r>
        <w:t>нотариат - для нотариального удостоверения документов, копий и подписей.</w:t>
      </w:r>
    </w:p>
    <w:p w:rsidR="00347835" w:rsidRDefault="00347835" w:rsidP="00347835">
      <w:pPr>
        <w:pStyle w:val="ConsPlusNormal"/>
        <w:spacing w:before="220"/>
        <w:ind w:firstLine="540"/>
        <w:jc w:val="both"/>
      </w:pPr>
      <w:bookmarkStart w:id="7" w:name="P166"/>
      <w:bookmarkEnd w:id="7"/>
      <w:r>
        <w:t xml:space="preserve">2.12.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w:t>
      </w:r>
      <w:proofErr w:type="spellStart"/>
      <w:r>
        <w:t>ПГУ</w:t>
      </w:r>
      <w:proofErr w:type="spellEnd"/>
      <w:r>
        <w:t xml:space="preserve"> ЛО или на </w:t>
      </w:r>
      <w:proofErr w:type="spellStart"/>
      <w:r>
        <w:t>ЕПГУ</w:t>
      </w:r>
      <w:proofErr w:type="spellEnd"/>
      <w:r>
        <w:t>.</w:t>
      </w:r>
    </w:p>
    <w:p w:rsidR="00347835" w:rsidRDefault="00347835" w:rsidP="00347835">
      <w:pPr>
        <w:pStyle w:val="ConsPlusNormal"/>
        <w:spacing w:before="220"/>
        <w:ind w:firstLine="540"/>
        <w:jc w:val="both"/>
      </w:pPr>
      <w:r>
        <w:t>Заполненное заявление должно отвечать следующим требованиям:</w:t>
      </w:r>
    </w:p>
    <w:p w:rsidR="00347835" w:rsidRDefault="00347835" w:rsidP="00347835">
      <w:pPr>
        <w:pStyle w:val="ConsPlusNormal"/>
        <w:spacing w:before="220"/>
        <w:ind w:firstLine="540"/>
        <w:jc w:val="both"/>
      </w:pPr>
      <w:r>
        <w:t xml:space="preserve">написано на бланке по </w:t>
      </w:r>
      <w:hyperlink w:anchor="P805" w:history="1">
        <w:r>
          <w:rPr>
            <w:color w:val="0000FF"/>
          </w:rPr>
          <w:t>форме</w:t>
        </w:r>
      </w:hyperlink>
      <w:r>
        <w:t xml:space="preserve"> согласно приложению 2 к настоящему регламенту;</w:t>
      </w:r>
    </w:p>
    <w:p w:rsidR="00347835" w:rsidRDefault="00347835" w:rsidP="00347835">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347835" w:rsidRDefault="00347835" w:rsidP="00347835">
      <w:pPr>
        <w:pStyle w:val="ConsPlusNormal"/>
        <w:spacing w:before="220"/>
        <w:ind w:firstLine="540"/>
        <w:jc w:val="both"/>
      </w:pPr>
      <w: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органа опеки и попечительства, либо работником </w:t>
      </w:r>
      <w:proofErr w:type="spellStart"/>
      <w:r>
        <w:t>МФЦ</w:t>
      </w:r>
      <w:proofErr w:type="spellEnd"/>
      <w:r>
        <w:t xml:space="preserve">, скрепленных печатью и заверенных подписью специалиста органа опеки и попечительства, либо работником </w:t>
      </w:r>
      <w:proofErr w:type="spellStart"/>
      <w:r>
        <w:t>МФЦ</w:t>
      </w:r>
      <w:proofErr w:type="spellEnd"/>
      <w:r>
        <w:t>;</w:t>
      </w:r>
    </w:p>
    <w:p w:rsidR="00347835" w:rsidRDefault="00347835" w:rsidP="00347835">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47835" w:rsidRDefault="00347835" w:rsidP="00347835">
      <w:pPr>
        <w:pStyle w:val="ConsPlusNormal"/>
        <w:spacing w:before="220"/>
        <w:ind w:firstLine="540"/>
        <w:jc w:val="both"/>
      </w:pPr>
      <w:r>
        <w:t xml:space="preserve">Заявитель (представитель заявителя) расписывается в заявлении в присутствии работника </w:t>
      </w:r>
      <w:proofErr w:type="spellStart"/>
      <w:r>
        <w:t>МФЦ</w:t>
      </w:r>
      <w:proofErr w:type="spellEnd"/>
      <w:r>
        <w:t>, который в свою очередь удостоверяет факт собственноручной подписи заявителя (представителя заявителя) в заявлении.</w:t>
      </w:r>
    </w:p>
    <w:p w:rsidR="00347835" w:rsidRDefault="00347835" w:rsidP="00347835">
      <w:pPr>
        <w:pStyle w:val="ConsPlusNormal"/>
        <w:spacing w:before="220"/>
        <w:ind w:firstLine="540"/>
        <w:jc w:val="both"/>
      </w:pPr>
      <w:r>
        <w:t xml:space="preserve">Форма заявления в электронном виде размещается на </w:t>
      </w:r>
      <w:proofErr w:type="spellStart"/>
      <w:r>
        <w:t>ПГУ</w:t>
      </w:r>
      <w:proofErr w:type="spellEnd"/>
      <w:r>
        <w:t xml:space="preserve">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орган опеки и попечительства через </w:t>
      </w:r>
      <w:proofErr w:type="spellStart"/>
      <w:r>
        <w:t>МФЦ</w:t>
      </w:r>
      <w:proofErr w:type="spellEnd"/>
      <w:r>
        <w:t>.</w:t>
      </w:r>
    </w:p>
    <w:p w:rsidR="00347835" w:rsidRDefault="00347835" w:rsidP="00347835">
      <w:pPr>
        <w:pStyle w:val="ConsPlusNormal"/>
        <w:spacing w:before="220"/>
        <w:ind w:firstLine="540"/>
        <w:jc w:val="both"/>
      </w:pPr>
      <w:r>
        <w:t xml:space="preserve">Копии представленных документов заверяются нотариально, либо органом опеки и попечительства, либо </w:t>
      </w:r>
      <w:proofErr w:type="spellStart"/>
      <w:r>
        <w:t>МФЦ</w:t>
      </w:r>
      <w:proofErr w:type="spellEnd"/>
      <w:r>
        <w:t xml:space="preserve"> при предъявлении заявителем (представителем заявителя) оригиналов документов.</w:t>
      </w:r>
    </w:p>
    <w:p w:rsidR="00347835" w:rsidRDefault="00347835" w:rsidP="00347835">
      <w:pPr>
        <w:pStyle w:val="ConsPlusNormal"/>
        <w:spacing w:before="220"/>
        <w:ind w:firstLine="540"/>
        <w:jc w:val="both"/>
      </w:pPr>
      <w:r>
        <w:t xml:space="preserve">При направлении заявления и документов, являющихся основанием для предоставления государственной услуги, в орган опеки и попечительства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w:t>
      </w:r>
      <w:r>
        <w:lastRenderedPageBreak/>
        <w:t>должна быть нотариально удостоверен. Обязанность подтверждения факта отправки документов лежит на заявителе. Днем обращения за предоставлением государственной услуги считается дата, указанная на почтовом штемпеле организации федеральной почтовой связи по месту получения этого заявления.</w:t>
      </w:r>
    </w:p>
    <w:p w:rsidR="00347835" w:rsidRDefault="00347835" w:rsidP="00347835">
      <w:pPr>
        <w:pStyle w:val="ConsPlusNormal"/>
        <w:spacing w:before="220"/>
        <w:ind w:firstLine="540"/>
        <w:jc w:val="both"/>
      </w:pPr>
      <w:bookmarkStart w:id="8" w:name="P176"/>
      <w:bookmarkEnd w:id="8"/>
      <w:r>
        <w:t>2.13.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47835" w:rsidRDefault="00347835" w:rsidP="00347835">
      <w:pPr>
        <w:pStyle w:val="ConsPlusNormal"/>
        <w:spacing w:before="220"/>
        <w:ind w:firstLine="540"/>
        <w:jc w:val="both"/>
      </w:pPr>
      <w:r>
        <w:t>тексты документов написаны разборчиво, записи и печати в них хорошо читаемы;</w:t>
      </w:r>
    </w:p>
    <w:p w:rsidR="00347835" w:rsidRDefault="00347835" w:rsidP="00347835">
      <w:pPr>
        <w:pStyle w:val="ConsPlusNormal"/>
        <w:spacing w:before="220"/>
        <w:ind w:firstLine="540"/>
        <w:jc w:val="both"/>
      </w:pPr>
      <w:r>
        <w:t xml:space="preserve">фамилия, имя и отчество заявителя </w:t>
      </w:r>
      <w:proofErr w:type="gramStart"/>
      <w:r>
        <w:t>написаны</w:t>
      </w:r>
      <w:proofErr w:type="gramEnd"/>
      <w:r>
        <w:t xml:space="preserve"> полностью;</w:t>
      </w:r>
    </w:p>
    <w:p w:rsidR="00347835" w:rsidRDefault="00347835" w:rsidP="00347835">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47835" w:rsidRDefault="00347835" w:rsidP="00347835">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347835" w:rsidRDefault="00347835" w:rsidP="00347835">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47835" w:rsidRDefault="00347835" w:rsidP="00347835">
      <w:pPr>
        <w:pStyle w:val="ConsPlusNormal"/>
        <w:ind w:firstLine="540"/>
        <w:jc w:val="both"/>
      </w:pPr>
    </w:p>
    <w:p w:rsidR="00347835" w:rsidRDefault="00347835" w:rsidP="00347835">
      <w:pPr>
        <w:pStyle w:val="ConsPlusTitle"/>
        <w:jc w:val="center"/>
        <w:outlineLvl w:val="2"/>
      </w:pPr>
      <w:r>
        <w:t>Исчерпывающий перечень документов, необходимых</w:t>
      </w:r>
    </w:p>
    <w:p w:rsidR="00347835" w:rsidRDefault="00347835" w:rsidP="00347835">
      <w:pPr>
        <w:pStyle w:val="ConsPlusTitle"/>
        <w:jc w:val="center"/>
      </w:pPr>
      <w:r>
        <w:t>в соответствии с законодательными или иными нормативными</w:t>
      </w:r>
    </w:p>
    <w:p w:rsidR="00347835" w:rsidRDefault="00347835" w:rsidP="00347835">
      <w:pPr>
        <w:pStyle w:val="ConsPlusTitle"/>
        <w:jc w:val="center"/>
      </w:pPr>
      <w:r>
        <w:t>правовыми актами для предоставления государственной услуги,</w:t>
      </w:r>
    </w:p>
    <w:p w:rsidR="00347835" w:rsidRDefault="00347835" w:rsidP="00347835">
      <w:pPr>
        <w:pStyle w:val="ConsPlusTitle"/>
        <w:jc w:val="center"/>
      </w:pPr>
      <w:r>
        <w:t>находящихся в распоряжении государственных органов, органов</w:t>
      </w:r>
    </w:p>
    <w:p w:rsidR="00347835" w:rsidRDefault="00347835" w:rsidP="00347835">
      <w:pPr>
        <w:pStyle w:val="ConsPlusTitle"/>
        <w:jc w:val="center"/>
      </w:pPr>
      <w:r>
        <w:t>местного самоуправления и подведомственных им организаций</w:t>
      </w:r>
    </w:p>
    <w:p w:rsidR="00347835" w:rsidRDefault="00347835" w:rsidP="00347835">
      <w:pPr>
        <w:pStyle w:val="ConsPlusTitle"/>
        <w:jc w:val="center"/>
      </w:pPr>
      <w:proofErr w:type="gramStart"/>
      <w:r>
        <w:t>(за исключением организаций, оказывающих услуги, необходимые</w:t>
      </w:r>
      <w:proofErr w:type="gramEnd"/>
    </w:p>
    <w:p w:rsidR="00347835" w:rsidRDefault="00347835" w:rsidP="00347835">
      <w:pPr>
        <w:pStyle w:val="ConsPlusTitle"/>
        <w:jc w:val="center"/>
      </w:pPr>
      <w:proofErr w:type="gramStart"/>
      <w:r>
        <w:t>и обязательные для предоставления государственной услуги),</w:t>
      </w:r>
      <w:proofErr w:type="gramEnd"/>
    </w:p>
    <w:p w:rsidR="00347835" w:rsidRDefault="00347835" w:rsidP="00347835">
      <w:pPr>
        <w:pStyle w:val="ConsPlusTitle"/>
        <w:jc w:val="center"/>
      </w:pPr>
      <w:r>
        <w:t xml:space="preserve">и подлежащих представлению в рамках </w:t>
      </w:r>
      <w:proofErr w:type="gramStart"/>
      <w:r>
        <w:t>межведомственного</w:t>
      </w:r>
      <w:proofErr w:type="gramEnd"/>
    </w:p>
    <w:p w:rsidR="00347835" w:rsidRDefault="00347835" w:rsidP="00347835">
      <w:pPr>
        <w:pStyle w:val="ConsPlusTitle"/>
        <w:jc w:val="center"/>
      </w:pPr>
      <w:r>
        <w:t>информационного взаимодействия</w:t>
      </w:r>
    </w:p>
    <w:p w:rsidR="00347835" w:rsidRDefault="00347835" w:rsidP="00347835">
      <w:pPr>
        <w:pStyle w:val="ConsPlusNormal"/>
        <w:ind w:firstLine="540"/>
        <w:jc w:val="both"/>
      </w:pPr>
    </w:p>
    <w:p w:rsidR="00347835" w:rsidRDefault="00347835" w:rsidP="00347835">
      <w:pPr>
        <w:pStyle w:val="ConsPlusNormal"/>
        <w:ind w:firstLine="540"/>
        <w:jc w:val="both"/>
      </w:pPr>
      <w:bookmarkStart w:id="9" w:name="P193"/>
      <w:bookmarkEnd w:id="9"/>
      <w:r>
        <w:t>2.14. Орган опеки и попечительства в рамках межведомственного информационного взаимодействия для предоставления государственной услуги запрашивает:</w:t>
      </w:r>
    </w:p>
    <w:p w:rsidR="00347835" w:rsidRDefault="00347835" w:rsidP="00347835">
      <w:pPr>
        <w:pStyle w:val="ConsPlusNormal"/>
        <w:spacing w:before="220"/>
        <w:ind w:firstLine="540"/>
        <w:jc w:val="both"/>
      </w:pPr>
      <w:r>
        <w:t>документ об обнаружении найденного (подкинутого) ребенка;</w:t>
      </w:r>
    </w:p>
    <w:p w:rsidR="00347835" w:rsidRDefault="00347835" w:rsidP="00347835">
      <w:pPr>
        <w:pStyle w:val="ConsPlusNormal"/>
        <w:spacing w:before="220"/>
        <w:ind w:firstLine="540"/>
        <w:jc w:val="both"/>
      </w:pPr>
      <w:r>
        <w:t>справку о нахождении родителей под стражей или об отбывании ими наказания в виде лишения свободы;</w:t>
      </w:r>
    </w:p>
    <w:p w:rsidR="00347835" w:rsidRDefault="00347835" w:rsidP="00347835">
      <w:pPr>
        <w:pStyle w:val="ConsPlusNormal"/>
        <w:spacing w:before="220"/>
        <w:ind w:firstLine="540"/>
        <w:jc w:val="both"/>
      </w:pPr>
      <w:r>
        <w:t>справку о том, что нахождение разыскиваемых родителей не установлено;</w:t>
      </w:r>
    </w:p>
    <w:p w:rsidR="00347835" w:rsidRDefault="00347835" w:rsidP="00347835">
      <w:pPr>
        <w:pStyle w:val="ConsPlusNormal"/>
        <w:spacing w:before="220"/>
        <w:ind w:firstLine="540"/>
        <w:jc w:val="both"/>
      </w:pPr>
      <w:r>
        <w:t>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347835" w:rsidRDefault="00347835" w:rsidP="00347835">
      <w:pPr>
        <w:pStyle w:val="ConsPlusNormal"/>
        <w:spacing w:before="220"/>
        <w:ind w:firstLine="540"/>
        <w:jc w:val="both"/>
      </w:pPr>
      <w:r>
        <w:t>выписку из решения органа опеки и попечительства об установлении над ребенком опеки (попечительства), в том числе по договору о приемной семье.</w:t>
      </w:r>
    </w:p>
    <w:p w:rsidR="00347835" w:rsidRDefault="00347835" w:rsidP="00347835">
      <w:pPr>
        <w:pStyle w:val="ConsPlusNormal"/>
        <w:spacing w:before="220"/>
        <w:ind w:firstLine="540"/>
        <w:jc w:val="both"/>
      </w:pPr>
      <w:r>
        <w:t xml:space="preserve">2.14.1. Заявитель вправе представить документы (сведения), указанные в </w:t>
      </w:r>
      <w:hyperlink w:anchor="P193" w:history="1">
        <w:r>
          <w:rPr>
            <w:color w:val="0000FF"/>
          </w:rPr>
          <w:t>пункте 2.14</w:t>
        </w:r>
      </w:hyperlink>
      <w:r>
        <w:t xml:space="preserve"> </w:t>
      </w:r>
      <w:r>
        <w:lastRenderedPageBreak/>
        <w:t>настоящего регламента, по собственной инициативе.</w:t>
      </w:r>
    </w:p>
    <w:p w:rsidR="00347835" w:rsidRDefault="00347835" w:rsidP="00347835">
      <w:pPr>
        <w:pStyle w:val="ConsPlusNormal"/>
        <w:spacing w:before="220"/>
        <w:ind w:firstLine="540"/>
        <w:jc w:val="both"/>
      </w:pPr>
      <w:r>
        <w:t xml:space="preserve">2.14.2. </w:t>
      </w:r>
      <w:proofErr w:type="gramStart"/>
      <w:r>
        <w:t xml:space="preserve">В случае подачи гражданами в электронной форме через личный кабинет заявителя на </w:t>
      </w:r>
      <w:proofErr w:type="spellStart"/>
      <w:r>
        <w:t>ПГУ</w:t>
      </w:r>
      <w:proofErr w:type="spellEnd"/>
      <w:r>
        <w:t xml:space="preserve"> ЛО/</w:t>
      </w:r>
      <w:proofErr w:type="spellStart"/>
      <w:r>
        <w:t>ЕПГУ</w:t>
      </w:r>
      <w:proofErr w:type="spellEnd"/>
      <w:r>
        <w:t xml:space="preserve"> документов, не подписанных усиленной квалифицированной электронной подписью, орган опеки и попечительства для предоставления государственной услуги запрашивает сведения, содержащиеся в представленных документах, указанных в </w:t>
      </w:r>
      <w:hyperlink w:anchor="P135" w:history="1">
        <w:r>
          <w:rPr>
            <w:color w:val="0000FF"/>
          </w:rPr>
          <w:t>пунктах 2.6</w:t>
        </w:r>
      </w:hyperlink>
      <w:r>
        <w:t xml:space="preserve"> - </w:t>
      </w:r>
      <w:hyperlink w:anchor="P145" w:history="1">
        <w:r>
          <w:rPr>
            <w:color w:val="0000FF"/>
          </w:rPr>
          <w:t>2.8</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roofErr w:type="gramEnd"/>
    </w:p>
    <w:p w:rsidR="00347835" w:rsidRDefault="00347835" w:rsidP="00347835">
      <w:pPr>
        <w:pStyle w:val="ConsPlusNormal"/>
        <w:ind w:firstLine="540"/>
        <w:jc w:val="both"/>
      </w:pPr>
    </w:p>
    <w:p w:rsidR="00347835" w:rsidRDefault="00347835" w:rsidP="00347835">
      <w:pPr>
        <w:pStyle w:val="ConsPlusTitle"/>
        <w:jc w:val="center"/>
        <w:outlineLvl w:val="2"/>
      </w:pPr>
      <w:r>
        <w:t>Исчерпывающий перечень оснований для приостановления</w:t>
      </w:r>
    </w:p>
    <w:p w:rsidR="00347835" w:rsidRDefault="00347835" w:rsidP="00347835">
      <w:pPr>
        <w:pStyle w:val="ConsPlusTitle"/>
        <w:jc w:val="center"/>
      </w:pPr>
      <w:r>
        <w:t xml:space="preserve">предоставления государственной услуги с указанием </w:t>
      </w:r>
      <w:proofErr w:type="gramStart"/>
      <w:r>
        <w:t>допустимых</w:t>
      </w:r>
      <w:proofErr w:type="gramEnd"/>
    </w:p>
    <w:p w:rsidR="00347835" w:rsidRDefault="00347835" w:rsidP="00347835">
      <w:pPr>
        <w:pStyle w:val="ConsPlusTitle"/>
        <w:jc w:val="center"/>
      </w:pPr>
      <w:r>
        <w:t>сроков приостановления, в случае, если возможность</w:t>
      </w:r>
    </w:p>
    <w:p w:rsidR="00347835" w:rsidRDefault="00347835" w:rsidP="00347835">
      <w:pPr>
        <w:pStyle w:val="ConsPlusTitle"/>
        <w:jc w:val="center"/>
      </w:pPr>
      <w:r>
        <w:t>приостановления предоставления государственной услуги</w:t>
      </w:r>
    </w:p>
    <w:p w:rsidR="00347835" w:rsidRDefault="00347835" w:rsidP="00347835">
      <w:pPr>
        <w:pStyle w:val="ConsPlusTitle"/>
        <w:jc w:val="center"/>
      </w:pPr>
      <w:proofErr w:type="gramStart"/>
      <w:r>
        <w:t>предусмотрена</w:t>
      </w:r>
      <w:proofErr w:type="gramEnd"/>
      <w:r>
        <w:t xml:space="preserve"> действующим законодательством</w:t>
      </w:r>
    </w:p>
    <w:p w:rsidR="00347835" w:rsidRDefault="00347835" w:rsidP="00347835">
      <w:pPr>
        <w:pStyle w:val="ConsPlusNormal"/>
        <w:jc w:val="center"/>
      </w:pPr>
    </w:p>
    <w:p w:rsidR="00347835" w:rsidRDefault="00347835" w:rsidP="00347835">
      <w:pPr>
        <w:pStyle w:val="ConsPlusNormal"/>
        <w:ind w:firstLine="540"/>
        <w:jc w:val="both"/>
      </w:pPr>
      <w:r>
        <w:t xml:space="preserve">2.15. Основанием для приостановления предоставления государственной услуги является представление неполного комплекта документов, указанных в </w:t>
      </w:r>
      <w:hyperlink w:anchor="P135" w:history="1">
        <w:r>
          <w:rPr>
            <w:color w:val="0000FF"/>
          </w:rPr>
          <w:t>пунктах 2.6</w:t>
        </w:r>
      </w:hyperlink>
      <w:r>
        <w:t xml:space="preserve"> - </w:t>
      </w:r>
      <w:hyperlink w:anchor="P145" w:history="1">
        <w:r>
          <w:rPr>
            <w:color w:val="0000FF"/>
          </w:rPr>
          <w:t>2.8</w:t>
        </w:r>
      </w:hyperlink>
      <w:r>
        <w:t xml:space="preserve"> регламента.</w:t>
      </w:r>
    </w:p>
    <w:p w:rsidR="00347835" w:rsidRDefault="00347835" w:rsidP="00347835">
      <w:pPr>
        <w:pStyle w:val="ConsPlusNormal"/>
        <w:spacing w:before="220"/>
        <w:ind w:firstLine="540"/>
        <w:jc w:val="both"/>
      </w:pPr>
      <w:r>
        <w:t>Орган опеки и попечительства дает заявителю письменное разъяснение, какие документы должны быть представлены дополнительно.</w:t>
      </w:r>
    </w:p>
    <w:p w:rsidR="00347835" w:rsidRDefault="00347835" w:rsidP="00347835">
      <w:pPr>
        <w:pStyle w:val="ConsPlusNormal"/>
        <w:spacing w:before="220"/>
        <w:ind w:firstLine="540"/>
        <w:jc w:val="both"/>
      </w:pPr>
      <w:r>
        <w:t>Административная процедура по оказанию государственной услуги возобновится при получении необходимых документов, если они будут представлены не позднее шести месяцев со дня получения соответствующего разъяснения заявителем.</w:t>
      </w:r>
    </w:p>
    <w:p w:rsidR="00347835" w:rsidRDefault="00347835" w:rsidP="00347835">
      <w:pPr>
        <w:pStyle w:val="ConsPlusNormal"/>
        <w:ind w:firstLine="540"/>
        <w:jc w:val="both"/>
      </w:pPr>
    </w:p>
    <w:p w:rsidR="00347835" w:rsidRDefault="00347835" w:rsidP="00347835">
      <w:pPr>
        <w:pStyle w:val="ConsPlusTitle"/>
        <w:jc w:val="center"/>
        <w:outlineLvl w:val="2"/>
      </w:pPr>
      <w:r>
        <w:t>Исчерпывающий перечень оснований для отказа в приеме</w:t>
      </w:r>
    </w:p>
    <w:p w:rsidR="00347835" w:rsidRDefault="00347835" w:rsidP="00347835">
      <w:pPr>
        <w:pStyle w:val="ConsPlusTitle"/>
        <w:jc w:val="center"/>
      </w:pPr>
      <w:r>
        <w:t>документов, необходимых для предоставления</w:t>
      </w:r>
    </w:p>
    <w:p w:rsidR="00347835" w:rsidRDefault="00347835" w:rsidP="00347835">
      <w:pPr>
        <w:pStyle w:val="ConsPlusTitle"/>
        <w:jc w:val="center"/>
      </w:pPr>
      <w:r>
        <w:t>государственной услуги</w:t>
      </w:r>
    </w:p>
    <w:p w:rsidR="00347835" w:rsidRDefault="00347835" w:rsidP="00347835">
      <w:pPr>
        <w:pStyle w:val="ConsPlusNormal"/>
        <w:ind w:firstLine="540"/>
        <w:jc w:val="both"/>
      </w:pPr>
    </w:p>
    <w:p w:rsidR="00347835" w:rsidRDefault="00347835" w:rsidP="00347835">
      <w:pPr>
        <w:pStyle w:val="ConsPlusNormal"/>
        <w:ind w:firstLine="540"/>
        <w:jc w:val="both"/>
      </w:pPr>
      <w:r>
        <w:t>2.16. Основаниями для отказа в приеме документов, необходимых для предоставления государственной услуги, являются:</w:t>
      </w:r>
    </w:p>
    <w:p w:rsidR="00347835" w:rsidRDefault="00347835" w:rsidP="00347835">
      <w:pPr>
        <w:pStyle w:val="ConsPlusNormal"/>
        <w:spacing w:before="220"/>
        <w:ind w:firstLine="540"/>
        <w:jc w:val="both"/>
      </w:pPr>
      <w:r>
        <w:t xml:space="preserve">Представление заявителем (представителем заявителя) документов, не отвечающих требованиям </w:t>
      </w:r>
      <w:hyperlink w:anchor="P140" w:history="1">
        <w:r>
          <w:rPr>
            <w:color w:val="0000FF"/>
          </w:rPr>
          <w:t>пунктов 2.7</w:t>
        </w:r>
      </w:hyperlink>
      <w:r>
        <w:t xml:space="preserve"> - </w:t>
      </w:r>
      <w:hyperlink w:anchor="P176" w:history="1">
        <w:r>
          <w:rPr>
            <w:color w:val="0000FF"/>
          </w:rPr>
          <w:t>2.13</w:t>
        </w:r>
      </w:hyperlink>
      <w:r>
        <w:t xml:space="preserve"> настоящего регламента.</w:t>
      </w:r>
    </w:p>
    <w:p w:rsidR="00347835" w:rsidRDefault="00347835" w:rsidP="00347835">
      <w:pPr>
        <w:pStyle w:val="ConsPlusNormal"/>
        <w:spacing w:before="220"/>
        <w:ind w:firstLine="540"/>
        <w:jc w:val="both"/>
      </w:pPr>
      <w:proofErr w:type="gramStart"/>
      <w:r>
        <w:t>В журнале устных обращений граждан сотрудник органа опеки и попечительства делает соответствующую запись о причине отказа в приеме документов, о которой заявитель (представитель заявителя) уведомляется под роспись.</w:t>
      </w:r>
      <w:proofErr w:type="gramEnd"/>
    </w:p>
    <w:p w:rsidR="00347835" w:rsidRDefault="00347835" w:rsidP="00347835">
      <w:pPr>
        <w:pStyle w:val="ConsPlusNormal"/>
        <w:spacing w:before="220"/>
        <w:ind w:firstLine="540"/>
        <w:jc w:val="both"/>
      </w:pPr>
      <w:r>
        <w:t xml:space="preserve">В случае если к заявлению, направленному по почте в орган опеки и попечительства, не приложены или приложены не все документы, указанные в </w:t>
      </w:r>
      <w:hyperlink w:anchor="P145" w:history="1">
        <w:r>
          <w:rPr>
            <w:color w:val="0000FF"/>
          </w:rPr>
          <w:t>пункте 2.8</w:t>
        </w:r>
      </w:hyperlink>
      <w:r>
        <w:t xml:space="preserve"> настоящего регламента, орган опеки и попечительства возвращает заявителю в пятидневный срок </w:t>
      </w:r>
      <w:proofErr w:type="gramStart"/>
      <w:r>
        <w:t>с даты получения</w:t>
      </w:r>
      <w:proofErr w:type="gramEnd"/>
      <w:r>
        <w:t xml:space="preserve"> (регистрации) этих документов заявление и приложенные к нему документы.</w:t>
      </w:r>
    </w:p>
    <w:p w:rsidR="00347835" w:rsidRDefault="00347835" w:rsidP="00347835">
      <w:pPr>
        <w:pStyle w:val="ConsPlusNormal"/>
        <w:spacing w:before="220"/>
        <w:ind w:firstLine="540"/>
        <w:jc w:val="both"/>
      </w:pPr>
      <w:r>
        <w:t>Возврат заявления и приложенных к нему документов осуществляется с указанием причины возврата заказным письмом.</w:t>
      </w:r>
    </w:p>
    <w:p w:rsidR="00347835" w:rsidRDefault="00347835" w:rsidP="00347835">
      <w:pPr>
        <w:pStyle w:val="ConsPlusNormal"/>
        <w:spacing w:before="220"/>
        <w:ind w:firstLine="540"/>
        <w:jc w:val="both"/>
      </w:pPr>
      <w:r>
        <w:t>2.17. Отказ в приеме документов не препятствует повторному обращению заявителя.</w:t>
      </w:r>
    </w:p>
    <w:p w:rsidR="00347835" w:rsidRDefault="00347835" w:rsidP="00347835">
      <w:pPr>
        <w:pStyle w:val="ConsPlusNormal"/>
        <w:ind w:firstLine="540"/>
        <w:jc w:val="both"/>
      </w:pPr>
    </w:p>
    <w:p w:rsidR="00347835" w:rsidRDefault="00347835" w:rsidP="00347835">
      <w:pPr>
        <w:pStyle w:val="ConsPlusTitle"/>
        <w:jc w:val="center"/>
        <w:outlineLvl w:val="2"/>
      </w:pPr>
      <w:r>
        <w:t>Исчерпывающий перечень оснований для отказа в предоставлении</w:t>
      </w:r>
    </w:p>
    <w:p w:rsidR="00347835" w:rsidRDefault="00347835" w:rsidP="00347835">
      <w:pPr>
        <w:pStyle w:val="ConsPlusTitle"/>
        <w:jc w:val="center"/>
      </w:pPr>
      <w:r>
        <w:t>государственной услуги</w:t>
      </w:r>
    </w:p>
    <w:p w:rsidR="00347835" w:rsidRDefault="00347835" w:rsidP="00347835">
      <w:pPr>
        <w:pStyle w:val="ConsPlusNormal"/>
        <w:jc w:val="center"/>
      </w:pPr>
    </w:p>
    <w:p w:rsidR="00347835" w:rsidRDefault="00347835" w:rsidP="00347835">
      <w:pPr>
        <w:pStyle w:val="ConsPlusNormal"/>
        <w:ind w:firstLine="540"/>
        <w:jc w:val="both"/>
      </w:pPr>
      <w:r>
        <w:lastRenderedPageBreak/>
        <w:t>2.18. Основаниями для отказа в предоставлении государственной услуги являются:</w:t>
      </w:r>
    </w:p>
    <w:p w:rsidR="00347835" w:rsidRDefault="00347835" w:rsidP="00347835">
      <w:pPr>
        <w:pStyle w:val="ConsPlusNormal"/>
        <w:spacing w:before="220"/>
        <w:ind w:firstLine="540"/>
        <w:jc w:val="both"/>
      </w:pPr>
      <w:r>
        <w:t>истечение шести месяцев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на момент обращения заявителя за единовременным пособием.</w:t>
      </w:r>
    </w:p>
    <w:p w:rsidR="00347835" w:rsidRDefault="00347835" w:rsidP="00347835">
      <w:pPr>
        <w:pStyle w:val="ConsPlusNormal"/>
        <w:spacing w:before="220"/>
        <w:ind w:firstLine="540"/>
        <w:jc w:val="both"/>
      </w:pPr>
      <w:r>
        <w:t xml:space="preserve">В случае отказа в назначении пособия письменное уведомление об этом направляется заявителю в пятидневный срок </w:t>
      </w:r>
      <w:proofErr w:type="gramStart"/>
      <w:r>
        <w:t>с даты принятия</w:t>
      </w:r>
      <w:proofErr w:type="gramEnd"/>
      <w:r>
        <w:t xml:space="preserve"> соответствующего решения с указанием причины отказа и порядка его обжалования;</w:t>
      </w:r>
    </w:p>
    <w:p w:rsidR="00347835" w:rsidRDefault="00347835" w:rsidP="00347835">
      <w:pPr>
        <w:pStyle w:val="ConsPlusNormal"/>
        <w:spacing w:before="220"/>
        <w:ind w:firstLine="540"/>
        <w:jc w:val="both"/>
      </w:pPr>
      <w:r>
        <w:t>отсутствие у заявителя права на получение пособия в соответствии с действующим законодательством;</w:t>
      </w:r>
    </w:p>
    <w:p w:rsidR="00347835" w:rsidRDefault="00347835" w:rsidP="00347835">
      <w:pPr>
        <w:pStyle w:val="ConsPlusNormal"/>
        <w:spacing w:before="220"/>
        <w:ind w:firstLine="540"/>
        <w:jc w:val="both"/>
      </w:pPr>
      <w:r>
        <w:t xml:space="preserve">непредставление заявителем недостающих документов, указанных в </w:t>
      </w:r>
      <w:hyperlink w:anchor="P145" w:history="1">
        <w:r>
          <w:rPr>
            <w:color w:val="0000FF"/>
          </w:rPr>
          <w:t>пункте 2.8</w:t>
        </w:r>
      </w:hyperlink>
      <w:r>
        <w:t xml:space="preserve"> регламента, по истечении шести месяцев со дня получения разъяснения о необходимости представить дополнительные документы;</w:t>
      </w:r>
    </w:p>
    <w:p w:rsidR="00347835" w:rsidRDefault="00347835" w:rsidP="00347835">
      <w:pPr>
        <w:pStyle w:val="ConsPlusNormal"/>
        <w:spacing w:before="220"/>
        <w:ind w:firstLine="540"/>
        <w:jc w:val="both"/>
      </w:pPr>
      <w:r>
        <w:t>представление заведомо недостоверных сведений.</w:t>
      </w:r>
    </w:p>
    <w:p w:rsidR="00347835" w:rsidRDefault="00347835" w:rsidP="00347835">
      <w:pPr>
        <w:pStyle w:val="ConsPlusNormal"/>
        <w:ind w:firstLine="540"/>
        <w:jc w:val="both"/>
      </w:pPr>
    </w:p>
    <w:p w:rsidR="00347835" w:rsidRDefault="00347835" w:rsidP="00347835">
      <w:pPr>
        <w:pStyle w:val="ConsPlusTitle"/>
        <w:jc w:val="center"/>
        <w:outlineLvl w:val="2"/>
      </w:pPr>
      <w:r>
        <w:t>Размер платы, взимаемой с заявителя при предоставлении</w:t>
      </w:r>
    </w:p>
    <w:p w:rsidR="00347835" w:rsidRDefault="00347835" w:rsidP="00347835">
      <w:pPr>
        <w:pStyle w:val="ConsPlusTitle"/>
        <w:jc w:val="center"/>
      </w:pPr>
      <w:r>
        <w:t>государственной услуги, и способы ее взимания в случаях,</w:t>
      </w:r>
    </w:p>
    <w:p w:rsidR="00347835" w:rsidRDefault="00347835" w:rsidP="00347835">
      <w:pPr>
        <w:pStyle w:val="ConsPlusTitle"/>
        <w:jc w:val="center"/>
      </w:pPr>
      <w:proofErr w:type="gramStart"/>
      <w:r>
        <w:t>предусмотренных</w:t>
      </w:r>
      <w:proofErr w:type="gramEnd"/>
      <w:r>
        <w:t xml:space="preserve"> федеральными законами, принимаемыми</w:t>
      </w:r>
    </w:p>
    <w:p w:rsidR="00347835" w:rsidRDefault="00347835" w:rsidP="00347835">
      <w:pPr>
        <w:pStyle w:val="ConsPlusTitle"/>
        <w:jc w:val="center"/>
      </w:pPr>
      <w:r>
        <w:t>в соответствии с ними иными нормативными правовыми актами</w:t>
      </w:r>
    </w:p>
    <w:p w:rsidR="00347835" w:rsidRDefault="00347835" w:rsidP="00347835">
      <w:pPr>
        <w:pStyle w:val="ConsPlusTitle"/>
        <w:jc w:val="center"/>
      </w:pPr>
      <w:r>
        <w:t>Российской Федерации, нормативными правовыми актами</w:t>
      </w:r>
    </w:p>
    <w:p w:rsidR="00347835" w:rsidRDefault="00347835" w:rsidP="00347835">
      <w:pPr>
        <w:pStyle w:val="ConsPlusTitle"/>
        <w:jc w:val="center"/>
      </w:pPr>
      <w:r>
        <w:t>Ленинградской области</w:t>
      </w:r>
    </w:p>
    <w:p w:rsidR="00347835" w:rsidRDefault="00347835" w:rsidP="00347835">
      <w:pPr>
        <w:pStyle w:val="ConsPlusNormal"/>
        <w:ind w:firstLine="540"/>
        <w:jc w:val="both"/>
      </w:pPr>
    </w:p>
    <w:p w:rsidR="00347835" w:rsidRDefault="00347835" w:rsidP="00347835">
      <w:pPr>
        <w:pStyle w:val="ConsPlusNormal"/>
        <w:ind w:firstLine="540"/>
        <w:jc w:val="both"/>
      </w:pPr>
      <w:r>
        <w:t>2.19. Государственная услуга заявителям предоставляется бесплатно.</w:t>
      </w:r>
    </w:p>
    <w:p w:rsidR="00347835" w:rsidRDefault="00347835" w:rsidP="00347835">
      <w:pPr>
        <w:pStyle w:val="ConsPlusNormal"/>
        <w:jc w:val="center"/>
      </w:pPr>
    </w:p>
    <w:p w:rsidR="00347835" w:rsidRDefault="00347835" w:rsidP="00347835">
      <w:pPr>
        <w:pStyle w:val="ConsPlusTitle"/>
        <w:jc w:val="center"/>
        <w:outlineLvl w:val="2"/>
      </w:pPr>
      <w:r>
        <w:t>Максимальный срок ожидания в очереди при подаче запроса</w:t>
      </w:r>
    </w:p>
    <w:p w:rsidR="00347835" w:rsidRDefault="00347835" w:rsidP="00347835">
      <w:pPr>
        <w:pStyle w:val="ConsPlusTitle"/>
        <w:jc w:val="center"/>
      </w:pPr>
      <w:r>
        <w:t>о предоставлении государственной услуги и при получении</w:t>
      </w:r>
    </w:p>
    <w:p w:rsidR="00347835" w:rsidRDefault="00347835" w:rsidP="00347835">
      <w:pPr>
        <w:pStyle w:val="ConsPlusTitle"/>
        <w:jc w:val="center"/>
      </w:pPr>
      <w:r>
        <w:t>результата предоставления государственной услуги</w:t>
      </w:r>
    </w:p>
    <w:p w:rsidR="00347835" w:rsidRDefault="00347835" w:rsidP="00347835">
      <w:pPr>
        <w:pStyle w:val="ConsPlusNormal"/>
        <w:ind w:firstLine="540"/>
        <w:jc w:val="both"/>
      </w:pPr>
    </w:p>
    <w:p w:rsidR="00347835" w:rsidRDefault="00347835" w:rsidP="00347835">
      <w:pPr>
        <w:pStyle w:val="ConsPlusNormal"/>
        <w:ind w:firstLine="540"/>
        <w:jc w:val="both"/>
      </w:pPr>
      <w:r>
        <w:t>2.20.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47835" w:rsidRDefault="00347835" w:rsidP="00347835">
      <w:pPr>
        <w:pStyle w:val="ConsPlusNormal"/>
        <w:ind w:firstLine="540"/>
        <w:jc w:val="both"/>
      </w:pPr>
    </w:p>
    <w:p w:rsidR="00347835" w:rsidRDefault="00347835" w:rsidP="00347835">
      <w:pPr>
        <w:pStyle w:val="ConsPlusTitle"/>
        <w:jc w:val="center"/>
        <w:outlineLvl w:val="2"/>
      </w:pPr>
      <w:r>
        <w:t>Срок регистрации запроса заявителя о предоставлении</w:t>
      </w:r>
    </w:p>
    <w:p w:rsidR="00347835" w:rsidRDefault="00347835" w:rsidP="00347835">
      <w:pPr>
        <w:pStyle w:val="ConsPlusTitle"/>
        <w:jc w:val="center"/>
      </w:pPr>
      <w:r>
        <w:t>государственной услуги</w:t>
      </w:r>
    </w:p>
    <w:p w:rsidR="00347835" w:rsidRDefault="00347835" w:rsidP="00347835">
      <w:pPr>
        <w:pStyle w:val="ConsPlusNormal"/>
        <w:ind w:firstLine="540"/>
        <w:jc w:val="both"/>
      </w:pPr>
    </w:p>
    <w:p w:rsidR="00347835" w:rsidRDefault="00347835" w:rsidP="00347835">
      <w:pPr>
        <w:pStyle w:val="ConsPlusNormal"/>
        <w:ind w:firstLine="540"/>
        <w:jc w:val="both"/>
      </w:pPr>
      <w:r>
        <w:t>2.21. Срок регистрации запроса заявителя о предоставлении государственной услуги составляет в органе опеки и попечительства:</w:t>
      </w:r>
    </w:p>
    <w:p w:rsidR="00347835" w:rsidRDefault="00347835" w:rsidP="00347835">
      <w:pPr>
        <w:pStyle w:val="ConsPlusNormal"/>
        <w:spacing w:before="220"/>
        <w:ind w:firstLine="540"/>
        <w:jc w:val="both"/>
      </w:pPr>
      <w:r>
        <w:t>при направлении запроса почтовой связью в орган опеки и попечительства - в день поступления запроса или на следующий рабочий день (в случае поступления документов в нерабочее время, в выходные, праздничные дни);</w:t>
      </w:r>
    </w:p>
    <w:p w:rsidR="00347835" w:rsidRDefault="00347835" w:rsidP="00347835">
      <w:pPr>
        <w:pStyle w:val="ConsPlusNormal"/>
        <w:spacing w:before="220"/>
        <w:ind w:firstLine="540"/>
        <w:jc w:val="both"/>
      </w:pPr>
      <w:r>
        <w:t xml:space="preserve">при направлении запроса через </w:t>
      </w:r>
      <w:proofErr w:type="spellStart"/>
      <w:r>
        <w:t>МФЦ</w:t>
      </w:r>
      <w:proofErr w:type="spellEnd"/>
      <w:r>
        <w:t xml:space="preserve"> в орган опеки и попечительства - в день поступления запроса в </w:t>
      </w:r>
      <w:proofErr w:type="spellStart"/>
      <w:r>
        <w:t>АИС</w:t>
      </w:r>
      <w:proofErr w:type="spellEnd"/>
      <w:r>
        <w:t xml:space="preserve"> "</w:t>
      </w:r>
      <w:proofErr w:type="spellStart"/>
      <w:r>
        <w:t>Межвед</w:t>
      </w:r>
      <w:proofErr w:type="spellEnd"/>
      <w:r>
        <w:t xml:space="preserve"> ЛО" или на следующий рабочий день (в случае направления документов в нерабочее время, в выходные, праздничные дни);</w:t>
      </w:r>
    </w:p>
    <w:p w:rsidR="00347835" w:rsidRDefault="00347835" w:rsidP="00347835">
      <w:pPr>
        <w:pStyle w:val="ConsPlusNormal"/>
        <w:spacing w:before="220"/>
        <w:ind w:firstLine="540"/>
        <w:jc w:val="both"/>
      </w:pPr>
      <w:r>
        <w:t xml:space="preserve">при направлении запроса в форме электронного документа посредством </w:t>
      </w:r>
      <w:proofErr w:type="spellStart"/>
      <w:r>
        <w:t>ЕПГУ</w:t>
      </w:r>
      <w:proofErr w:type="spellEnd"/>
      <w:r>
        <w:t xml:space="preserve"> или </w:t>
      </w:r>
      <w:proofErr w:type="spellStart"/>
      <w:r>
        <w:t>ПГУ</w:t>
      </w:r>
      <w:proofErr w:type="spellEnd"/>
      <w:r>
        <w:t xml:space="preserve"> ЛО, при наличии технической возможности в программном обеспечении </w:t>
      </w:r>
      <w:proofErr w:type="spellStart"/>
      <w:r>
        <w:t>ГБУ</w:t>
      </w:r>
      <w:proofErr w:type="spellEnd"/>
      <w:r>
        <w:t xml:space="preserve"> ЛО "</w:t>
      </w:r>
      <w:proofErr w:type="spellStart"/>
      <w:r>
        <w:t>МФЦ</w:t>
      </w:r>
      <w:proofErr w:type="spellEnd"/>
      <w:r>
        <w:t xml:space="preserve">" - в </w:t>
      </w:r>
      <w:r>
        <w:lastRenderedPageBreak/>
        <w:t xml:space="preserve">день поступления запроса на </w:t>
      </w:r>
      <w:proofErr w:type="spellStart"/>
      <w:r>
        <w:t>ЕПГУ</w:t>
      </w:r>
      <w:proofErr w:type="spellEnd"/>
      <w:r>
        <w:t xml:space="preserve"> или </w:t>
      </w:r>
      <w:proofErr w:type="spellStart"/>
      <w:r>
        <w:t>ПГУ</w:t>
      </w:r>
      <w:proofErr w:type="spellEnd"/>
      <w:r>
        <w:t xml:space="preserve"> ЛО, или на следующий рабочий день (в случае направления документов в нерабочее время, в выходные, праздничные дни).</w:t>
      </w:r>
    </w:p>
    <w:p w:rsidR="00347835" w:rsidRDefault="00347835" w:rsidP="00347835">
      <w:pPr>
        <w:pStyle w:val="ConsPlusNormal"/>
        <w:ind w:firstLine="540"/>
        <w:jc w:val="both"/>
      </w:pPr>
    </w:p>
    <w:p w:rsidR="00347835" w:rsidRDefault="00347835" w:rsidP="00347835">
      <w:pPr>
        <w:pStyle w:val="ConsPlusTitle"/>
        <w:jc w:val="center"/>
        <w:outlineLvl w:val="2"/>
      </w:pPr>
      <w:r>
        <w:t>Требования к помещениям, в которых предоставляется</w:t>
      </w:r>
    </w:p>
    <w:p w:rsidR="00347835" w:rsidRDefault="00347835" w:rsidP="00347835">
      <w:pPr>
        <w:pStyle w:val="ConsPlusTitle"/>
        <w:jc w:val="center"/>
      </w:pPr>
      <w:r>
        <w:t>государственная услуга, к залу ожидания, местам</w:t>
      </w:r>
    </w:p>
    <w:p w:rsidR="00347835" w:rsidRDefault="00347835" w:rsidP="00347835">
      <w:pPr>
        <w:pStyle w:val="ConsPlusTitle"/>
        <w:jc w:val="center"/>
      </w:pPr>
      <w:r>
        <w:t xml:space="preserve">для заполнения запросов о предоставлении </w:t>
      </w:r>
      <w:proofErr w:type="gramStart"/>
      <w:r>
        <w:t>государственной</w:t>
      </w:r>
      <w:proofErr w:type="gramEnd"/>
    </w:p>
    <w:p w:rsidR="00347835" w:rsidRDefault="00347835" w:rsidP="00347835">
      <w:pPr>
        <w:pStyle w:val="ConsPlusTitle"/>
        <w:jc w:val="center"/>
      </w:pPr>
      <w:r>
        <w:t>услуги, информационным стендам с образцами их заполнения</w:t>
      </w:r>
    </w:p>
    <w:p w:rsidR="00347835" w:rsidRDefault="00347835" w:rsidP="00347835">
      <w:pPr>
        <w:pStyle w:val="ConsPlusTitle"/>
        <w:jc w:val="center"/>
      </w:pPr>
      <w:r>
        <w:t>и перечнем документов, необходимых для предоставления</w:t>
      </w:r>
    </w:p>
    <w:p w:rsidR="00347835" w:rsidRDefault="00347835" w:rsidP="00347835">
      <w:pPr>
        <w:pStyle w:val="ConsPlusTitle"/>
        <w:jc w:val="center"/>
      </w:pPr>
      <w:r>
        <w:t>государственной услуги</w:t>
      </w:r>
    </w:p>
    <w:p w:rsidR="00347835" w:rsidRDefault="00347835" w:rsidP="00347835">
      <w:pPr>
        <w:pStyle w:val="ConsPlusNormal"/>
        <w:ind w:firstLine="540"/>
        <w:jc w:val="both"/>
      </w:pPr>
    </w:p>
    <w:p w:rsidR="00347835" w:rsidRDefault="00347835" w:rsidP="00347835">
      <w:pPr>
        <w:pStyle w:val="ConsPlusNormal"/>
        <w:ind w:firstLine="540"/>
        <w:jc w:val="both"/>
      </w:pPr>
      <w:bookmarkStart w:id="10" w:name="P263"/>
      <w:bookmarkEnd w:id="10"/>
      <w:r>
        <w:t>2.22.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47835" w:rsidRDefault="00347835" w:rsidP="00347835">
      <w:pPr>
        <w:pStyle w:val="ConsPlusNormal"/>
        <w:spacing w:before="220"/>
        <w:ind w:firstLine="540"/>
        <w:jc w:val="both"/>
      </w:pPr>
      <w:r>
        <w:t xml:space="preserve">2.22.1. Предоставление государственной услуги осуществляется в специально выделенных для этих целей помещениях в органе опеки и попечительства или в </w:t>
      </w:r>
      <w:proofErr w:type="spellStart"/>
      <w:r>
        <w:t>МФЦ</w:t>
      </w:r>
      <w:proofErr w:type="spellEnd"/>
      <w:r>
        <w:t>.</w:t>
      </w:r>
    </w:p>
    <w:p w:rsidR="00347835" w:rsidRDefault="00347835" w:rsidP="00347835">
      <w:pPr>
        <w:pStyle w:val="ConsPlusNormal"/>
        <w:spacing w:before="220"/>
        <w:ind w:firstLine="540"/>
        <w:jc w:val="both"/>
      </w:pPr>
      <w:r>
        <w:t xml:space="preserve">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 xml:space="preserve">На территории, прилегающей к зданию, в котором размещен </w:t>
      </w:r>
      <w:proofErr w:type="spellStart"/>
      <w:r>
        <w:t>МФЦ</w:t>
      </w:r>
      <w:proofErr w:type="spellEnd"/>
      <w: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47835" w:rsidRDefault="00347835" w:rsidP="00347835">
      <w:pPr>
        <w:pStyle w:val="ConsPlusNormal"/>
        <w:spacing w:before="220"/>
        <w:ind w:firstLine="540"/>
        <w:jc w:val="both"/>
      </w:pPr>
      <w: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7835" w:rsidRDefault="00347835" w:rsidP="00347835">
      <w:pPr>
        <w:pStyle w:val="ConsPlusNormal"/>
        <w:spacing w:before="220"/>
        <w:ind w:firstLine="540"/>
        <w:jc w:val="both"/>
      </w:pPr>
      <w:r>
        <w:t>2.22.4. Здание (помещение) оборудуется информационной табличкой (вывеской), содержащей наименование органа опеки и попечительства, а также информацию о режиме его работы.</w:t>
      </w:r>
    </w:p>
    <w:p w:rsidR="00347835" w:rsidRDefault="00347835" w:rsidP="00347835">
      <w:pPr>
        <w:pStyle w:val="ConsPlusNormal"/>
        <w:spacing w:before="220"/>
        <w:ind w:firstLine="540"/>
        <w:jc w:val="both"/>
      </w:pPr>
      <w:r>
        <w:t>2.22.5. Вход и здание (помещение) и выход из него оборудуются лестницами с поручнями и пандусами для передвижения детских и инвалидных колясок.</w:t>
      </w:r>
    </w:p>
    <w:p w:rsidR="00347835" w:rsidRDefault="00347835" w:rsidP="00347835">
      <w:pPr>
        <w:pStyle w:val="ConsPlusNormal"/>
        <w:spacing w:before="220"/>
        <w:ind w:firstLine="540"/>
        <w:jc w:val="both"/>
      </w:pPr>
      <w:r>
        <w:t>2.22.6. В помещении организуется бесплатный туалет для посетителей, в том числе туалет, предназначенный для инвалидов.</w:t>
      </w:r>
    </w:p>
    <w:p w:rsidR="00347835" w:rsidRDefault="00347835" w:rsidP="00347835">
      <w:pPr>
        <w:pStyle w:val="ConsPlusNormal"/>
        <w:spacing w:before="220"/>
        <w:ind w:firstLine="540"/>
        <w:jc w:val="both"/>
      </w:pPr>
      <w:r>
        <w:t xml:space="preserve">2.22.7. При необходимости инвалиду предоставляется помощник из числа работников </w:t>
      </w:r>
      <w:proofErr w:type="spellStart"/>
      <w:r>
        <w:t>МФЦ</w:t>
      </w:r>
      <w:proofErr w:type="spellEnd"/>
      <w:r>
        <w:t>, органа опеки и попечительства для преодоления барьеров, возникающих при предоставлении государственной услуги наравне с другими гражданами.</w:t>
      </w:r>
    </w:p>
    <w:p w:rsidR="00347835" w:rsidRDefault="00347835" w:rsidP="00347835">
      <w:pPr>
        <w:pStyle w:val="ConsPlusNormal"/>
        <w:spacing w:before="220"/>
        <w:ind w:firstLine="540"/>
        <w:jc w:val="both"/>
      </w:pPr>
      <w:r>
        <w:t>2.22.8.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47835" w:rsidRDefault="00347835" w:rsidP="00347835">
      <w:pPr>
        <w:pStyle w:val="ConsPlusNormal"/>
        <w:spacing w:before="220"/>
        <w:ind w:firstLine="540"/>
        <w:jc w:val="both"/>
      </w:pPr>
      <w:r>
        <w:t xml:space="preserve">2.22.9.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47835" w:rsidRDefault="00347835" w:rsidP="00347835">
      <w:pPr>
        <w:pStyle w:val="ConsPlusNormal"/>
        <w:spacing w:before="220"/>
        <w:ind w:firstLine="540"/>
        <w:jc w:val="both"/>
      </w:pPr>
      <w:r>
        <w:t xml:space="preserve">2.22.10. Оборудование мест повышенного удобства с дополнительным местом для </w:t>
      </w:r>
      <w:r>
        <w:lastRenderedPageBreak/>
        <w:t>собаки-поводыря и устрой</w:t>
      </w:r>
      <w:proofErr w:type="gramStart"/>
      <w:r>
        <w:t>ств дл</w:t>
      </w:r>
      <w:proofErr w:type="gramEnd"/>
      <w:r>
        <w:t>я передвижения инвалида (костылей, ходунков).</w:t>
      </w:r>
    </w:p>
    <w:p w:rsidR="00347835" w:rsidRDefault="00347835" w:rsidP="00347835">
      <w:pPr>
        <w:pStyle w:val="ConsPlusNormal"/>
        <w:spacing w:before="220"/>
        <w:ind w:firstLine="540"/>
        <w:jc w:val="both"/>
      </w:pPr>
      <w:r>
        <w:t>2.22.11.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7835" w:rsidRDefault="00347835" w:rsidP="00347835">
      <w:pPr>
        <w:pStyle w:val="ConsPlusNormal"/>
        <w:spacing w:before="220"/>
        <w:ind w:firstLine="540"/>
        <w:jc w:val="both"/>
      </w:pPr>
      <w:r>
        <w:t>2.22.12. Помещения приема и выдачи документов должны предусматривать места для ожидания, информирования и приема заявителей.</w:t>
      </w:r>
    </w:p>
    <w:p w:rsidR="00347835" w:rsidRDefault="00347835" w:rsidP="00347835">
      <w:pPr>
        <w:pStyle w:val="ConsPlusNormal"/>
        <w:spacing w:before="220"/>
        <w:ind w:firstLine="540"/>
        <w:jc w:val="both"/>
      </w:pPr>
      <w:r>
        <w:t>2.22.13.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47835" w:rsidRDefault="00347835" w:rsidP="00347835">
      <w:pPr>
        <w:pStyle w:val="ConsPlusNormal"/>
        <w:spacing w:before="220"/>
        <w:ind w:firstLine="540"/>
        <w:jc w:val="both"/>
      </w:pPr>
      <w:r>
        <w:t>2.22.14.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7835" w:rsidRDefault="00347835" w:rsidP="00347835">
      <w:pPr>
        <w:pStyle w:val="ConsPlusNormal"/>
        <w:ind w:firstLine="540"/>
        <w:jc w:val="both"/>
      </w:pPr>
    </w:p>
    <w:p w:rsidR="00347835" w:rsidRDefault="00347835" w:rsidP="00347835">
      <w:pPr>
        <w:pStyle w:val="ConsPlusTitle"/>
        <w:jc w:val="center"/>
        <w:outlineLvl w:val="2"/>
      </w:pPr>
      <w:r>
        <w:t>Показатели доступности и качества государственной услуги,</w:t>
      </w:r>
    </w:p>
    <w:p w:rsidR="00347835" w:rsidRDefault="00347835" w:rsidP="00347835">
      <w:pPr>
        <w:pStyle w:val="ConsPlusTitle"/>
        <w:jc w:val="center"/>
      </w:pPr>
      <w:r>
        <w:t>в том числе показатели доступности общие, применимые</w:t>
      </w:r>
    </w:p>
    <w:p w:rsidR="00347835" w:rsidRDefault="00347835" w:rsidP="00347835">
      <w:pPr>
        <w:pStyle w:val="ConsPlusTitle"/>
        <w:jc w:val="center"/>
      </w:pPr>
      <w:r>
        <w:t xml:space="preserve">в отношении всех заявителей, </w:t>
      </w:r>
      <w:proofErr w:type="gramStart"/>
      <w:r>
        <w:t>специальные</w:t>
      </w:r>
      <w:proofErr w:type="gramEnd"/>
      <w:r>
        <w:t>, применимые</w:t>
      </w:r>
    </w:p>
    <w:p w:rsidR="00347835" w:rsidRDefault="00347835" w:rsidP="00347835">
      <w:pPr>
        <w:pStyle w:val="ConsPlusTitle"/>
        <w:jc w:val="center"/>
      </w:pPr>
      <w:r>
        <w:t>в отношении инвалидов</w:t>
      </w:r>
    </w:p>
    <w:p w:rsidR="00347835" w:rsidRDefault="00347835" w:rsidP="00347835">
      <w:pPr>
        <w:pStyle w:val="ConsPlusNormal"/>
        <w:ind w:firstLine="540"/>
        <w:jc w:val="both"/>
      </w:pPr>
    </w:p>
    <w:p w:rsidR="00347835" w:rsidRDefault="00347835" w:rsidP="00347835">
      <w:pPr>
        <w:pStyle w:val="ConsPlusNormal"/>
        <w:ind w:firstLine="540"/>
        <w:jc w:val="both"/>
      </w:pPr>
      <w:r>
        <w:t>2.23. Показатели доступности и качества государственной услуги.</w:t>
      </w:r>
    </w:p>
    <w:p w:rsidR="00347835" w:rsidRDefault="00347835" w:rsidP="00347835">
      <w:pPr>
        <w:pStyle w:val="ConsPlusNormal"/>
        <w:spacing w:before="220"/>
        <w:ind w:firstLine="540"/>
        <w:jc w:val="both"/>
      </w:pPr>
      <w:r>
        <w:t>2.23.1. Показатели доступности и качества государственной услуги (общие, применимые в отношении всех заявителей):</w:t>
      </w:r>
    </w:p>
    <w:p w:rsidR="00347835" w:rsidRDefault="00347835" w:rsidP="00347835">
      <w:pPr>
        <w:pStyle w:val="ConsPlusNormal"/>
        <w:spacing w:before="220"/>
        <w:ind w:firstLine="540"/>
        <w:jc w:val="both"/>
      </w:pPr>
      <w:r>
        <w:t>равные права и возможности при получении государственной услуги для заявителей;</w:t>
      </w:r>
    </w:p>
    <w:p w:rsidR="00347835" w:rsidRDefault="00347835" w:rsidP="00347835">
      <w:pPr>
        <w:pStyle w:val="ConsPlusNormal"/>
        <w:spacing w:before="220"/>
        <w:ind w:firstLine="540"/>
        <w:jc w:val="both"/>
      </w:pPr>
      <w:r>
        <w:t>1) транспортная доступность к месту предоставления государственной услуги;</w:t>
      </w:r>
    </w:p>
    <w:p w:rsidR="00347835" w:rsidRDefault="00347835" w:rsidP="00347835">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47835" w:rsidRDefault="00347835" w:rsidP="00347835">
      <w:pPr>
        <w:pStyle w:val="ConsPlusNormal"/>
        <w:spacing w:before="220"/>
        <w:ind w:firstLine="540"/>
        <w:jc w:val="both"/>
      </w:pPr>
      <w:r>
        <w:t xml:space="preserve">3) возможность получения полной и достоверной информации о государственной услуге в органе опеки и попечительства, </w:t>
      </w:r>
      <w:proofErr w:type="spellStart"/>
      <w:r>
        <w:t>МФЦ</w:t>
      </w:r>
      <w:proofErr w:type="spellEnd"/>
      <w:r>
        <w:t>, по телефону, на официальном сайте органа опеки и попечительства, предоставляющего услугу;</w:t>
      </w:r>
    </w:p>
    <w:p w:rsidR="00347835" w:rsidRDefault="00347835" w:rsidP="00347835">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47835" w:rsidRDefault="00347835" w:rsidP="00347835">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предоставлении государственной услуги посредством </w:t>
      </w:r>
      <w:proofErr w:type="spellStart"/>
      <w:r>
        <w:t>МФЦ</w:t>
      </w:r>
      <w:proofErr w:type="spellEnd"/>
      <w:r>
        <w:t>.</w:t>
      </w:r>
    </w:p>
    <w:p w:rsidR="00347835" w:rsidRDefault="00347835" w:rsidP="00347835">
      <w:pPr>
        <w:pStyle w:val="ConsPlusNormal"/>
        <w:spacing w:before="220"/>
        <w:ind w:firstLine="540"/>
        <w:jc w:val="both"/>
      </w:pPr>
      <w:r>
        <w:t>2.23.2. Показатели доступности государственной услуги (специальные применимые в отношении инвалидов):</w:t>
      </w:r>
    </w:p>
    <w:p w:rsidR="00347835" w:rsidRDefault="00347835" w:rsidP="0034783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47835" w:rsidTr="00C45459">
        <w:trPr>
          <w:jc w:val="center"/>
        </w:trPr>
        <w:tc>
          <w:tcPr>
            <w:tcW w:w="8965" w:type="dxa"/>
            <w:tcBorders>
              <w:top w:val="nil"/>
              <w:bottom w:val="nil"/>
            </w:tcBorders>
            <w:shd w:val="clear" w:color="auto" w:fill="F4F3F8"/>
          </w:tcPr>
          <w:p w:rsidR="00347835" w:rsidRDefault="00347835" w:rsidP="00C45459">
            <w:pPr>
              <w:pStyle w:val="ConsPlusNormal"/>
              <w:jc w:val="both"/>
            </w:pPr>
            <w:proofErr w:type="spellStart"/>
            <w:r>
              <w:rPr>
                <w:color w:val="392C69"/>
              </w:rPr>
              <w:t>КонсультантПлюс</w:t>
            </w:r>
            <w:proofErr w:type="spellEnd"/>
            <w:r>
              <w:rPr>
                <w:color w:val="392C69"/>
              </w:rPr>
              <w:t>: примечание.</w:t>
            </w:r>
          </w:p>
          <w:p w:rsidR="00347835" w:rsidRDefault="00347835" w:rsidP="00C45459">
            <w:pPr>
              <w:pStyle w:val="ConsPlusNormal"/>
              <w:jc w:val="both"/>
            </w:pPr>
            <w:r>
              <w:rPr>
                <w:color w:val="392C69"/>
              </w:rPr>
              <w:t xml:space="preserve">В официальном тексте документа, видимо, допущена опечатка: пункт 2.21.13 в </w:t>
            </w:r>
            <w:r>
              <w:rPr>
                <w:color w:val="392C69"/>
              </w:rPr>
              <w:lastRenderedPageBreak/>
              <w:t>Административном регламенте отсутствует, имеется в виду пункт 2.22.</w:t>
            </w:r>
          </w:p>
        </w:tc>
      </w:tr>
    </w:tbl>
    <w:p w:rsidR="00347835" w:rsidRDefault="00347835" w:rsidP="00347835">
      <w:pPr>
        <w:pStyle w:val="ConsPlusNormal"/>
        <w:spacing w:before="280"/>
        <w:ind w:firstLine="540"/>
        <w:jc w:val="both"/>
      </w:pPr>
      <w:r>
        <w:lastRenderedPageBreak/>
        <w:t xml:space="preserve">1) наличие инфраструктуры, указанной в </w:t>
      </w:r>
      <w:hyperlink w:anchor="P263" w:history="1">
        <w:r>
          <w:rPr>
            <w:color w:val="0000FF"/>
          </w:rPr>
          <w:t>пункте 2.21.13</w:t>
        </w:r>
      </w:hyperlink>
      <w:r>
        <w:t>;</w:t>
      </w:r>
    </w:p>
    <w:p w:rsidR="00347835" w:rsidRDefault="00347835" w:rsidP="00347835">
      <w:pPr>
        <w:pStyle w:val="ConsPlusNormal"/>
        <w:spacing w:before="220"/>
        <w:ind w:firstLine="540"/>
        <w:jc w:val="both"/>
      </w:pPr>
      <w:r>
        <w:t>2) исполнение требований доступности услуг для инвалидов;</w:t>
      </w:r>
    </w:p>
    <w:p w:rsidR="00347835" w:rsidRDefault="00347835" w:rsidP="00347835">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47835" w:rsidRDefault="00347835" w:rsidP="00347835">
      <w:pPr>
        <w:pStyle w:val="ConsPlusNormal"/>
        <w:spacing w:before="220"/>
        <w:ind w:firstLine="540"/>
        <w:jc w:val="both"/>
      </w:pPr>
      <w:r>
        <w:t>2.23.3. Показателями качества государственной услуги являются:</w:t>
      </w:r>
    </w:p>
    <w:p w:rsidR="00347835" w:rsidRDefault="00347835" w:rsidP="00347835">
      <w:pPr>
        <w:pStyle w:val="ConsPlusNormal"/>
        <w:spacing w:before="220"/>
        <w:ind w:firstLine="540"/>
        <w:jc w:val="both"/>
      </w:pPr>
      <w:r>
        <w:t>1) соблюдение срока предоставления государственной услуги;</w:t>
      </w:r>
    </w:p>
    <w:p w:rsidR="00347835" w:rsidRDefault="00347835" w:rsidP="00347835">
      <w:pPr>
        <w:pStyle w:val="ConsPlusNormal"/>
        <w:spacing w:before="220"/>
        <w:ind w:firstLine="540"/>
        <w:jc w:val="both"/>
      </w:pPr>
      <w:r>
        <w:t>2) соблюдение времени ожидания в очереди при подаче запроса и получении результата;</w:t>
      </w:r>
    </w:p>
    <w:p w:rsidR="00347835" w:rsidRDefault="00347835" w:rsidP="00347835">
      <w:pPr>
        <w:pStyle w:val="ConsPlusNormal"/>
        <w:spacing w:before="220"/>
        <w:ind w:firstLine="540"/>
        <w:jc w:val="both"/>
      </w:pPr>
      <w:r>
        <w:t>3) осуществление не более одного обращения заявителя с должностными лицами органа опеки и попечительства при подаче документов на получение государственной услуги;</w:t>
      </w:r>
    </w:p>
    <w:p w:rsidR="00347835" w:rsidRDefault="00347835" w:rsidP="00347835">
      <w:pPr>
        <w:pStyle w:val="ConsPlusNormal"/>
        <w:spacing w:before="220"/>
        <w:ind w:firstLine="540"/>
        <w:jc w:val="both"/>
      </w:pPr>
      <w:r>
        <w:t>4) отсутствие жалоб на действия или бездействие должностных лиц органа опеки и попечительства, поданных в установленном порядке.</w:t>
      </w:r>
    </w:p>
    <w:p w:rsidR="00347835" w:rsidRDefault="00347835" w:rsidP="00347835">
      <w:pPr>
        <w:pStyle w:val="ConsPlusNormal"/>
        <w:spacing w:before="220"/>
        <w:ind w:firstLine="540"/>
        <w:jc w:val="both"/>
      </w:pPr>
      <w:r>
        <w:t xml:space="preserve">2.23.4. После получения результата услуги, предоставление которой осуществлялось в электронном виде через </w:t>
      </w:r>
      <w:proofErr w:type="spellStart"/>
      <w:r>
        <w:t>ЕПГУ</w:t>
      </w:r>
      <w:proofErr w:type="spellEnd"/>
      <w:r>
        <w:t xml:space="preserve"> или </w:t>
      </w:r>
      <w:proofErr w:type="spellStart"/>
      <w:r>
        <w:t>ПГУ</w:t>
      </w:r>
      <w:proofErr w:type="spellEnd"/>
      <w:r>
        <w:t xml:space="preserve"> ЛО либо посредством </w:t>
      </w:r>
      <w:proofErr w:type="spellStart"/>
      <w:r>
        <w:t>МФЦ</w:t>
      </w:r>
      <w:proofErr w:type="spellEnd"/>
      <w:r>
        <w:t>, заявителю обеспечивается возможность оценки качества оказания услуги.</w:t>
      </w:r>
    </w:p>
    <w:p w:rsidR="00347835" w:rsidRDefault="00347835" w:rsidP="00347835">
      <w:pPr>
        <w:pStyle w:val="ConsPlusNormal"/>
        <w:ind w:firstLine="540"/>
        <w:jc w:val="both"/>
      </w:pPr>
    </w:p>
    <w:p w:rsidR="00347835" w:rsidRDefault="00347835" w:rsidP="00347835">
      <w:pPr>
        <w:pStyle w:val="ConsPlusTitle"/>
        <w:jc w:val="center"/>
        <w:outlineLvl w:val="2"/>
      </w:pPr>
      <w:r>
        <w:t>Информация об услугах, являющихся необходимыми</w:t>
      </w:r>
    </w:p>
    <w:p w:rsidR="00347835" w:rsidRDefault="00347835" w:rsidP="00347835">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347835" w:rsidRDefault="00347835" w:rsidP="00347835">
      <w:pPr>
        <w:pStyle w:val="ConsPlusNormal"/>
        <w:jc w:val="center"/>
      </w:pPr>
    </w:p>
    <w:p w:rsidR="00347835" w:rsidRDefault="00347835" w:rsidP="00347835">
      <w:pPr>
        <w:pStyle w:val="ConsPlusNormal"/>
        <w:ind w:firstLine="540"/>
        <w:jc w:val="both"/>
      </w:pPr>
      <w:r>
        <w:t>2.24. Получения услуг, которые являются необходимыми и обязательными для предоставления государственной услуги, не требуется.</w:t>
      </w:r>
    </w:p>
    <w:p w:rsidR="00347835" w:rsidRDefault="00347835" w:rsidP="00347835">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47835" w:rsidRDefault="00347835" w:rsidP="00347835">
      <w:pPr>
        <w:pStyle w:val="ConsPlusNormal"/>
        <w:ind w:firstLine="540"/>
        <w:jc w:val="both"/>
      </w:pPr>
    </w:p>
    <w:p w:rsidR="00347835" w:rsidRDefault="00347835" w:rsidP="00347835">
      <w:pPr>
        <w:pStyle w:val="ConsPlusTitle"/>
        <w:jc w:val="center"/>
        <w:outlineLvl w:val="2"/>
      </w:pPr>
      <w:r>
        <w:t>Иные требования, в том числе учитывающие особенности</w:t>
      </w:r>
    </w:p>
    <w:p w:rsidR="00347835" w:rsidRDefault="00347835" w:rsidP="00347835">
      <w:pPr>
        <w:pStyle w:val="ConsPlusTitle"/>
        <w:jc w:val="center"/>
      </w:pPr>
      <w:r>
        <w:t xml:space="preserve">предоставления государственной услуги в </w:t>
      </w:r>
      <w:proofErr w:type="gramStart"/>
      <w:r>
        <w:t>многофункциональном</w:t>
      </w:r>
      <w:proofErr w:type="gramEnd"/>
    </w:p>
    <w:p w:rsidR="00347835" w:rsidRDefault="00347835" w:rsidP="00347835">
      <w:pPr>
        <w:pStyle w:val="ConsPlusTitle"/>
        <w:jc w:val="center"/>
      </w:pPr>
      <w:proofErr w:type="gramStart"/>
      <w:r>
        <w:t>центре</w:t>
      </w:r>
      <w:proofErr w:type="gramEnd"/>
      <w:r>
        <w:t xml:space="preserve"> предоставления государственных и муниципальных услуг</w:t>
      </w:r>
    </w:p>
    <w:p w:rsidR="00347835" w:rsidRDefault="00347835" w:rsidP="00347835">
      <w:pPr>
        <w:pStyle w:val="ConsPlusTitle"/>
        <w:jc w:val="center"/>
      </w:pPr>
      <w:r>
        <w:t>и особенности предоставления государственной услуги</w:t>
      </w:r>
    </w:p>
    <w:p w:rsidR="00347835" w:rsidRDefault="00347835" w:rsidP="00347835">
      <w:pPr>
        <w:pStyle w:val="ConsPlusTitle"/>
        <w:jc w:val="center"/>
      </w:pPr>
      <w:r>
        <w:t>в электронной форме</w:t>
      </w:r>
    </w:p>
    <w:p w:rsidR="00347835" w:rsidRDefault="00347835" w:rsidP="00347835">
      <w:pPr>
        <w:pStyle w:val="ConsPlusNormal"/>
        <w:ind w:firstLine="540"/>
        <w:jc w:val="both"/>
      </w:pPr>
    </w:p>
    <w:p w:rsidR="00347835" w:rsidRDefault="00347835" w:rsidP="00347835">
      <w:pPr>
        <w:pStyle w:val="ConsPlusNormal"/>
        <w:ind w:firstLine="540"/>
        <w:jc w:val="both"/>
      </w:pPr>
      <w:r>
        <w:t xml:space="preserve">2.25. Иные требования, в том числе учитывающие особенности предоставления государственной услуги в </w:t>
      </w:r>
      <w:proofErr w:type="spellStart"/>
      <w:r>
        <w:t>МФЦ</w:t>
      </w:r>
      <w:proofErr w:type="spellEnd"/>
      <w:r>
        <w:t xml:space="preserve"> и особенности предоставления государственной услуги в электронной форме.</w:t>
      </w:r>
    </w:p>
    <w:p w:rsidR="00347835" w:rsidRDefault="00347835" w:rsidP="00347835">
      <w:pPr>
        <w:pStyle w:val="ConsPlusNormal"/>
        <w:spacing w:before="220"/>
        <w:ind w:firstLine="540"/>
        <w:jc w:val="both"/>
      </w:pPr>
      <w:r>
        <w:t xml:space="preserve">2.25.1. Предоставление государственной услуги посредством </w:t>
      </w:r>
      <w:proofErr w:type="spellStart"/>
      <w:r>
        <w:t>МФЦ</w:t>
      </w:r>
      <w:proofErr w:type="spellEnd"/>
      <w:r>
        <w:t xml:space="preserve"> осуществляется в подразделениях </w:t>
      </w:r>
      <w:proofErr w:type="spellStart"/>
      <w:r>
        <w:t>ГБУ</w:t>
      </w:r>
      <w:proofErr w:type="spellEnd"/>
      <w:r>
        <w:t xml:space="preserve"> ЛО "</w:t>
      </w:r>
      <w:proofErr w:type="spellStart"/>
      <w:r>
        <w:t>МФЦ</w:t>
      </w:r>
      <w:proofErr w:type="spellEnd"/>
      <w:r>
        <w:t xml:space="preserve">" при наличии вступившего в силу соглашения о взаимодействии между </w:t>
      </w:r>
      <w:proofErr w:type="spellStart"/>
      <w:r>
        <w:t>ГБУ</w:t>
      </w:r>
      <w:proofErr w:type="spellEnd"/>
      <w:r>
        <w:t xml:space="preserve"> ЛО "</w:t>
      </w:r>
      <w:proofErr w:type="spellStart"/>
      <w:r>
        <w:t>МФЦ</w:t>
      </w:r>
      <w:proofErr w:type="spellEnd"/>
      <w:r>
        <w:t xml:space="preserve">" и </w:t>
      </w:r>
      <w:proofErr w:type="spellStart"/>
      <w:r>
        <w:t>ОИВ</w:t>
      </w:r>
      <w:proofErr w:type="spellEnd"/>
      <w:r>
        <w:t>/</w:t>
      </w:r>
      <w:proofErr w:type="spellStart"/>
      <w:r>
        <w:t>ОМСУ</w:t>
      </w:r>
      <w:proofErr w:type="spellEnd"/>
      <w:r>
        <w:t xml:space="preserve">. Предоставление государственной услуги в иных </w:t>
      </w:r>
      <w:proofErr w:type="spellStart"/>
      <w:r>
        <w:t>МФЦ</w:t>
      </w:r>
      <w:proofErr w:type="spellEnd"/>
      <w:r>
        <w:t xml:space="preserve"> осуществляется при наличии вступившего в силу соглашения о взаимодействии между </w:t>
      </w:r>
      <w:proofErr w:type="spellStart"/>
      <w:r>
        <w:t>ГБУ</w:t>
      </w:r>
      <w:proofErr w:type="spellEnd"/>
      <w:r>
        <w:t xml:space="preserve"> ЛО "</w:t>
      </w:r>
      <w:proofErr w:type="spellStart"/>
      <w:r>
        <w:t>МФЦ</w:t>
      </w:r>
      <w:proofErr w:type="spellEnd"/>
      <w:r>
        <w:t xml:space="preserve">" и иным </w:t>
      </w:r>
      <w:proofErr w:type="spellStart"/>
      <w:r>
        <w:t>МФЦ</w:t>
      </w:r>
      <w:proofErr w:type="spellEnd"/>
      <w:r>
        <w:t>.</w:t>
      </w:r>
    </w:p>
    <w:p w:rsidR="00347835" w:rsidRDefault="00347835" w:rsidP="00347835">
      <w:pPr>
        <w:pStyle w:val="ConsPlusNormal"/>
        <w:spacing w:before="220"/>
        <w:ind w:firstLine="540"/>
        <w:jc w:val="both"/>
      </w:pPr>
      <w:r>
        <w:t xml:space="preserve">2.25.2. Предоставление государственной услуги в электронном виде осуществляется при технической реализации услуги посредством </w:t>
      </w:r>
      <w:proofErr w:type="spellStart"/>
      <w:r>
        <w:t>ПГУ</w:t>
      </w:r>
      <w:proofErr w:type="spellEnd"/>
      <w:r>
        <w:t xml:space="preserve"> ЛО и/или </w:t>
      </w:r>
      <w:proofErr w:type="spellStart"/>
      <w:r>
        <w:t>ЕПГУ</w:t>
      </w:r>
      <w:proofErr w:type="spellEnd"/>
      <w:r>
        <w:t>.</w:t>
      </w:r>
    </w:p>
    <w:p w:rsidR="00347835" w:rsidRDefault="00347835" w:rsidP="00347835">
      <w:pPr>
        <w:pStyle w:val="ConsPlusNormal"/>
        <w:ind w:firstLine="540"/>
        <w:jc w:val="both"/>
      </w:pPr>
    </w:p>
    <w:p w:rsidR="00347835" w:rsidRDefault="00347835" w:rsidP="00347835">
      <w:pPr>
        <w:pStyle w:val="ConsPlusTitle"/>
        <w:jc w:val="center"/>
        <w:outlineLvl w:val="1"/>
      </w:pPr>
      <w:r>
        <w:t>3. СОСТАВ, ПОСЛЕДОВАТЕЛЬНОСТЬ И СРОКИ ВЫПОЛНЕНИЯ</w:t>
      </w:r>
    </w:p>
    <w:p w:rsidR="00347835" w:rsidRDefault="00347835" w:rsidP="00347835">
      <w:pPr>
        <w:pStyle w:val="ConsPlusTitle"/>
        <w:jc w:val="center"/>
      </w:pPr>
      <w:r>
        <w:t>АДМИНИСТРАТИВНЫХ ПРОЦЕДУР, ТРЕБОВАНИЯ К ПОРЯДКУ</w:t>
      </w:r>
    </w:p>
    <w:p w:rsidR="00347835" w:rsidRDefault="00347835" w:rsidP="00347835">
      <w:pPr>
        <w:pStyle w:val="ConsPlusTitle"/>
        <w:jc w:val="center"/>
      </w:pPr>
      <w:r>
        <w:t>ИХ ВЫПОЛНЕНИЯ, В ТОМ ЧИСЛЕ ОСОБЕННОСТИ ВЫПОЛНЕНИЯ</w:t>
      </w:r>
    </w:p>
    <w:p w:rsidR="00347835" w:rsidRDefault="00347835" w:rsidP="00347835">
      <w:pPr>
        <w:pStyle w:val="ConsPlusTitle"/>
        <w:jc w:val="center"/>
      </w:pPr>
      <w:r>
        <w:t>АДМИНИСТРАТИВНЫХ ПРОЦЕДУР В ЭЛЕКТРОННОЙ ФОРМЕ, А ТАКЖЕ</w:t>
      </w:r>
    </w:p>
    <w:p w:rsidR="00347835" w:rsidRDefault="00347835" w:rsidP="00347835">
      <w:pPr>
        <w:pStyle w:val="ConsPlusTitle"/>
        <w:jc w:val="center"/>
      </w:pPr>
      <w:r>
        <w:t>ОСОБЕННОСТИ ВЫПОЛНЕНИЯ АДМИНИСТРАТИВНЫХ ПРОЦЕДУР</w:t>
      </w:r>
    </w:p>
    <w:p w:rsidR="00347835" w:rsidRDefault="00347835" w:rsidP="00347835">
      <w:pPr>
        <w:pStyle w:val="ConsPlusTitle"/>
        <w:jc w:val="center"/>
      </w:pPr>
      <w:r>
        <w:t>В МНОГОФУНКЦИОНАЛЬНЫХ ЦЕНТРАХ</w:t>
      </w:r>
    </w:p>
    <w:p w:rsidR="00347835" w:rsidRDefault="00347835" w:rsidP="00347835">
      <w:pPr>
        <w:pStyle w:val="ConsPlusNormal"/>
        <w:ind w:firstLine="540"/>
        <w:jc w:val="both"/>
      </w:pPr>
    </w:p>
    <w:p w:rsidR="00347835" w:rsidRDefault="00347835" w:rsidP="00347835">
      <w:pPr>
        <w:pStyle w:val="ConsPlusTitle"/>
        <w:ind w:firstLine="540"/>
        <w:jc w:val="both"/>
        <w:outlineLvl w:val="2"/>
      </w:pPr>
      <w:bookmarkStart w:id="11" w:name="P328"/>
      <w:bookmarkEnd w:id="11"/>
      <w:r>
        <w:t>3.1. Состав, последовательность и сроки выполнения административных процедур, требования к порядку их выполнения</w:t>
      </w:r>
    </w:p>
    <w:p w:rsidR="00347835" w:rsidRDefault="00347835" w:rsidP="00347835">
      <w:pPr>
        <w:pStyle w:val="ConsPlusNormal"/>
        <w:ind w:firstLine="540"/>
        <w:jc w:val="both"/>
      </w:pPr>
    </w:p>
    <w:p w:rsidR="00347835" w:rsidRDefault="00347835" w:rsidP="00347835">
      <w:pPr>
        <w:pStyle w:val="ConsPlusNormal"/>
        <w:ind w:firstLine="540"/>
        <w:jc w:val="both"/>
        <w:outlineLvl w:val="3"/>
      </w:pPr>
      <w:r>
        <w:t>3.1.1. Предоставление государственной услуги включает в себя следующие административные процедуры:</w:t>
      </w:r>
    </w:p>
    <w:p w:rsidR="00347835" w:rsidRDefault="00347835" w:rsidP="00347835">
      <w:pPr>
        <w:pStyle w:val="ConsPlusNormal"/>
        <w:spacing w:before="220"/>
        <w:ind w:firstLine="540"/>
        <w:jc w:val="both"/>
      </w:pPr>
      <w:r>
        <w:t>1) прием и проверка представленных заявителем документов для предоставления государственной услуги - 1 рабочий день;</w:t>
      </w:r>
    </w:p>
    <w:p w:rsidR="00347835" w:rsidRDefault="00347835" w:rsidP="00347835">
      <w:pPr>
        <w:pStyle w:val="ConsPlusNormal"/>
        <w:spacing w:before="220"/>
        <w:ind w:firstLine="540"/>
        <w:jc w:val="both"/>
      </w:pPr>
      <w:r>
        <w:t>2) регистрация документов в журнале регистрации заявлений и решений о назначении, отказе в назначении выплаты единовременного пособия при передаче ребенка на воспитание в семью - 1 рабочий день;</w:t>
      </w:r>
    </w:p>
    <w:p w:rsidR="00347835" w:rsidRDefault="00347835" w:rsidP="00347835">
      <w:pPr>
        <w:pStyle w:val="ConsPlusNormal"/>
        <w:spacing w:before="220"/>
        <w:ind w:firstLine="540"/>
        <w:jc w:val="both"/>
      </w:pPr>
      <w:r>
        <w:t>3) направление запросов в рамках межведомственного информационного взаимодействия и получение ответов - 5 дней;</w:t>
      </w:r>
    </w:p>
    <w:p w:rsidR="00347835" w:rsidRDefault="00347835" w:rsidP="00347835">
      <w:pPr>
        <w:pStyle w:val="ConsPlusNormal"/>
        <w:spacing w:before="220"/>
        <w:ind w:firstLine="540"/>
        <w:jc w:val="both"/>
      </w:pPr>
      <w:r>
        <w:t>4) подготовка проекта решения о назначении выплаты либо об отказе в предоставлении единовременного пособия - 1 рабочий день;</w:t>
      </w:r>
    </w:p>
    <w:p w:rsidR="00347835" w:rsidRDefault="00347835" w:rsidP="00347835">
      <w:pPr>
        <w:pStyle w:val="ConsPlusNormal"/>
        <w:spacing w:before="220"/>
        <w:ind w:firstLine="540"/>
        <w:jc w:val="both"/>
      </w:pPr>
      <w:r>
        <w:t>5) проверка и утверждение (отклонение) проекта решения - 1 рабочий день;</w:t>
      </w:r>
    </w:p>
    <w:p w:rsidR="00347835" w:rsidRDefault="00347835" w:rsidP="00347835">
      <w:pPr>
        <w:pStyle w:val="ConsPlusNormal"/>
        <w:spacing w:before="220"/>
        <w:ind w:firstLine="540"/>
        <w:jc w:val="both"/>
      </w:pPr>
      <w:r>
        <w:t>6) организация выплаты единовременного пособия - 2 рабочих дня.</w:t>
      </w:r>
    </w:p>
    <w:p w:rsidR="00347835" w:rsidRDefault="00347835" w:rsidP="00347835">
      <w:pPr>
        <w:pStyle w:val="ConsPlusNormal"/>
        <w:spacing w:before="220"/>
        <w:ind w:firstLine="540"/>
        <w:jc w:val="both"/>
      </w:pPr>
      <w:r>
        <w:t xml:space="preserve">Механизм предоставления государственной услуги отражен в </w:t>
      </w:r>
      <w:hyperlink w:anchor="P1210" w:history="1">
        <w:r>
          <w:rPr>
            <w:color w:val="0000FF"/>
          </w:rPr>
          <w:t>блок-схеме</w:t>
        </w:r>
      </w:hyperlink>
      <w:r>
        <w:t xml:space="preserve"> предоставления государственной услуги (Приложение 5 к настоящему регламенту).</w:t>
      </w:r>
    </w:p>
    <w:p w:rsidR="00347835" w:rsidRDefault="00347835" w:rsidP="00347835">
      <w:pPr>
        <w:pStyle w:val="ConsPlusNormal"/>
        <w:ind w:firstLine="540"/>
        <w:jc w:val="both"/>
      </w:pPr>
    </w:p>
    <w:p w:rsidR="00347835" w:rsidRDefault="00347835" w:rsidP="00347835">
      <w:pPr>
        <w:pStyle w:val="ConsPlusTitle"/>
        <w:ind w:firstLine="540"/>
        <w:jc w:val="both"/>
        <w:outlineLvl w:val="3"/>
      </w:pPr>
      <w:r>
        <w:t>3.1.2. Прием и регистрация заявления о предоставлении государственной услуги</w:t>
      </w:r>
    </w:p>
    <w:p w:rsidR="00347835" w:rsidRDefault="00347835" w:rsidP="00347835">
      <w:pPr>
        <w:pStyle w:val="ConsPlusNormal"/>
        <w:ind w:firstLine="540"/>
        <w:jc w:val="both"/>
      </w:pPr>
    </w:p>
    <w:p w:rsidR="00347835" w:rsidRDefault="00347835" w:rsidP="00347835">
      <w:pPr>
        <w:pStyle w:val="ConsPlusNormal"/>
        <w:ind w:firstLine="540"/>
        <w:jc w:val="both"/>
      </w:pPr>
      <w:r>
        <w:t xml:space="preserve">3.1.2.1. Основание для начала исполнения административной процедуры: поступление заявления в орган опеки и попечительства или в </w:t>
      </w:r>
      <w:proofErr w:type="spellStart"/>
      <w:r>
        <w:t>МФЦ</w:t>
      </w:r>
      <w:proofErr w:type="spellEnd"/>
      <w:r>
        <w:t xml:space="preserve"> с комплектом документов, указанных в </w:t>
      </w:r>
      <w:hyperlink w:anchor="P135" w:history="1">
        <w:r>
          <w:rPr>
            <w:color w:val="0000FF"/>
          </w:rPr>
          <w:t>пунктах 2.6</w:t>
        </w:r>
      </w:hyperlink>
      <w:r>
        <w:t xml:space="preserve"> - </w:t>
      </w:r>
      <w:hyperlink w:anchor="P155" w:history="1">
        <w:r>
          <w:rPr>
            <w:color w:val="0000FF"/>
          </w:rPr>
          <w:t>2.9</w:t>
        </w:r>
      </w:hyperlink>
      <w:r>
        <w:t xml:space="preserve"> настоящего регламента.</w:t>
      </w:r>
    </w:p>
    <w:p w:rsidR="00347835" w:rsidRDefault="00347835" w:rsidP="00347835">
      <w:pPr>
        <w:pStyle w:val="ConsPlusNormal"/>
        <w:spacing w:before="220"/>
        <w:ind w:firstLine="540"/>
        <w:jc w:val="both"/>
      </w:pPr>
      <w:r>
        <w:t xml:space="preserve">3.1.2.2.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выполнения:</w:t>
      </w:r>
    </w:p>
    <w:p w:rsidR="00347835" w:rsidRDefault="00347835" w:rsidP="00347835">
      <w:pPr>
        <w:pStyle w:val="ConsPlusNormal"/>
        <w:spacing w:before="220"/>
        <w:ind w:firstLine="540"/>
        <w:jc w:val="both"/>
      </w:pPr>
      <w:proofErr w:type="gramStart"/>
      <w:r>
        <w:t>1 действие: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принимает представленные (направленные) заявителем заявление и документы, в присутствии заявителя (представителя заявителя) сверяет подлинники документов с копиями, отмечает штампом "копия верна" и ставит подпись с расшифровкой фамилии и дату - 1 рабочий день;</w:t>
      </w:r>
      <w:proofErr w:type="gramEnd"/>
    </w:p>
    <w:p w:rsidR="00347835" w:rsidRDefault="00347835" w:rsidP="00347835">
      <w:pPr>
        <w:pStyle w:val="ConsPlusNormal"/>
        <w:spacing w:before="220"/>
        <w:ind w:firstLine="540"/>
        <w:jc w:val="both"/>
      </w:pPr>
      <w:r>
        <w:t xml:space="preserve">при отсутствии у заявителя (представителя заявителя) необходимых документов или при несоответствии представленных документов требованиям, указанным в настоящем регламенте, уведомляет заявителя (представителя заявителя) о наличии выявленных </w:t>
      </w:r>
      <w:r>
        <w:lastRenderedPageBreak/>
        <w:t xml:space="preserve">обстоятельств, препятствующих приему представленных документов. В этом случае специалист органа опеки и попечительства либо </w:t>
      </w:r>
      <w:proofErr w:type="spellStart"/>
      <w:r>
        <w:t>МФЦ</w:t>
      </w:r>
      <w:proofErr w:type="spellEnd"/>
      <w:r>
        <w:t xml:space="preserve"> объясняет заявителю (представителя заявителя)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(представителя заявителя).</w:t>
      </w:r>
    </w:p>
    <w:p w:rsidR="00347835" w:rsidRDefault="00347835" w:rsidP="00347835">
      <w:pPr>
        <w:pStyle w:val="ConsPlusNormal"/>
        <w:spacing w:before="220"/>
        <w:ind w:firstLine="540"/>
        <w:jc w:val="both"/>
      </w:pPr>
      <w:r>
        <w:t>2 действие: выдает заявителю (представителю заявителя) расписку-уведомление о приеме заявления.</w:t>
      </w:r>
    </w:p>
    <w:p w:rsidR="00347835" w:rsidRDefault="00347835" w:rsidP="00347835">
      <w:pPr>
        <w:pStyle w:val="ConsPlusNormal"/>
        <w:spacing w:before="220"/>
        <w:ind w:firstLine="540"/>
        <w:jc w:val="both"/>
      </w:pPr>
      <w:r>
        <w:t>3.1.2.3. Лицом, ответственным за выполнение административного действия, является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47835" w:rsidRDefault="00347835" w:rsidP="00347835">
      <w:pPr>
        <w:pStyle w:val="ConsPlusNormal"/>
        <w:spacing w:before="220"/>
        <w:ind w:firstLine="540"/>
        <w:jc w:val="both"/>
      </w:pPr>
      <w:r>
        <w:t>3.1.2.4 Результатом выполнения данной административной процедуры является выдача расписки-уведомления о приеме заявления и регистрации документов в журнале регистрации.</w:t>
      </w:r>
    </w:p>
    <w:p w:rsidR="00347835" w:rsidRDefault="00347835" w:rsidP="00347835">
      <w:pPr>
        <w:pStyle w:val="ConsPlusNormal"/>
        <w:ind w:firstLine="540"/>
        <w:jc w:val="both"/>
      </w:pPr>
    </w:p>
    <w:p w:rsidR="00347835" w:rsidRDefault="00347835" w:rsidP="00347835">
      <w:pPr>
        <w:pStyle w:val="ConsPlusTitle"/>
        <w:ind w:firstLine="540"/>
        <w:jc w:val="both"/>
        <w:outlineLvl w:val="3"/>
      </w:pPr>
      <w:r>
        <w:t xml:space="preserve">3.1.3. Регистрация документов в журнале регистрации заявлений и решений </w:t>
      </w:r>
      <w:proofErr w:type="gramStart"/>
      <w:r>
        <w:t>о</w:t>
      </w:r>
      <w:proofErr w:type="gramEnd"/>
      <w:r>
        <w:t xml:space="preserve"> </w:t>
      </w:r>
      <w:proofErr w:type="gramStart"/>
      <w:r>
        <w:t>назначений</w:t>
      </w:r>
      <w:proofErr w:type="gramEnd"/>
      <w:r>
        <w:t>, отказе в назначении выплаты единовременного пособия при передаче ребенка на воспитание в семью</w:t>
      </w:r>
    </w:p>
    <w:p w:rsidR="00347835" w:rsidRDefault="00347835" w:rsidP="00347835">
      <w:pPr>
        <w:pStyle w:val="ConsPlusNormal"/>
        <w:ind w:firstLine="540"/>
        <w:jc w:val="both"/>
      </w:pPr>
    </w:p>
    <w:p w:rsidR="00347835" w:rsidRDefault="00347835" w:rsidP="00347835">
      <w:pPr>
        <w:pStyle w:val="ConsPlusNormal"/>
        <w:ind w:firstLine="540"/>
        <w:jc w:val="both"/>
      </w:pPr>
      <w:r>
        <w:t xml:space="preserve">3.1.3.1. Основанием для начала исполнения административной процедуры по регистрации документов в журнале регистрации заявлений и решений о назначении, отказе в назначении выплаты единовременного пособия (далее - журнал регистрации) является завершение административной процедуры по приему и проверке представленных заявителем (представителем заявителя) документов для предоставления государственной услуги (получения документов из </w:t>
      </w:r>
      <w:proofErr w:type="spellStart"/>
      <w:r>
        <w:t>МФЦ</w:t>
      </w:r>
      <w:proofErr w:type="spellEnd"/>
      <w:r>
        <w:t>).</w:t>
      </w:r>
    </w:p>
    <w:p w:rsidR="00347835" w:rsidRDefault="00347835" w:rsidP="00347835">
      <w:pPr>
        <w:pStyle w:val="ConsPlusNormal"/>
        <w:spacing w:before="220"/>
        <w:ind w:firstLine="540"/>
        <w:jc w:val="both"/>
      </w:pPr>
      <w:r>
        <w:t xml:space="preserve">1 действие: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принятые от заявителя (представителя заявителя) документы фиксирует в </w:t>
      </w:r>
      <w:hyperlink w:anchor="P1085" w:history="1">
        <w:r>
          <w:rPr>
            <w:color w:val="0000FF"/>
          </w:rPr>
          <w:t>журнале</w:t>
        </w:r>
      </w:hyperlink>
      <w:r>
        <w:t xml:space="preserve"> регистрации (приложение 3 к регламенту) - 1 рабочий день.</w:t>
      </w:r>
    </w:p>
    <w:p w:rsidR="00347835" w:rsidRDefault="00347835" w:rsidP="00347835">
      <w:pPr>
        <w:pStyle w:val="ConsPlusNormal"/>
        <w:spacing w:before="220"/>
        <w:ind w:firstLine="540"/>
        <w:jc w:val="both"/>
      </w:pPr>
      <w:r>
        <w:t>Журнал регистрации должен содержать следующие сведения:</w:t>
      </w:r>
    </w:p>
    <w:p w:rsidR="00347835" w:rsidRDefault="00347835" w:rsidP="00347835">
      <w:pPr>
        <w:pStyle w:val="ConsPlusNormal"/>
        <w:spacing w:before="220"/>
        <w:ind w:firstLine="540"/>
        <w:jc w:val="both"/>
      </w:pPr>
      <w:r>
        <w:t>порядковый номер записи;</w:t>
      </w:r>
    </w:p>
    <w:p w:rsidR="00347835" w:rsidRDefault="00347835" w:rsidP="00347835">
      <w:pPr>
        <w:pStyle w:val="ConsPlusNormal"/>
        <w:spacing w:before="220"/>
        <w:ind w:firstLine="540"/>
        <w:jc w:val="both"/>
      </w:pPr>
      <w:r>
        <w:t>дату обращения за предоставлением государственной услуги;</w:t>
      </w:r>
    </w:p>
    <w:p w:rsidR="00347835" w:rsidRDefault="00347835" w:rsidP="00347835">
      <w:pPr>
        <w:pStyle w:val="ConsPlusNormal"/>
        <w:spacing w:before="220"/>
        <w:ind w:firstLine="540"/>
        <w:jc w:val="both"/>
      </w:pPr>
      <w:r>
        <w:t>фамилию, имя, отчество заявителя;</w:t>
      </w:r>
    </w:p>
    <w:p w:rsidR="00347835" w:rsidRDefault="00347835" w:rsidP="00347835">
      <w:pPr>
        <w:pStyle w:val="ConsPlusNormal"/>
        <w:spacing w:before="220"/>
        <w:ind w:firstLine="540"/>
        <w:jc w:val="both"/>
      </w:pPr>
      <w:r>
        <w:t>адрес места жительства;</w:t>
      </w:r>
    </w:p>
    <w:p w:rsidR="00347835" w:rsidRDefault="00347835" w:rsidP="00347835">
      <w:pPr>
        <w:pStyle w:val="ConsPlusNormal"/>
        <w:spacing w:before="220"/>
        <w:ind w:firstLine="540"/>
        <w:jc w:val="both"/>
      </w:pPr>
      <w:r>
        <w:t>фамилию, имя, отчество ребенка (детей) и дату его (их) рождения;</w:t>
      </w:r>
    </w:p>
    <w:p w:rsidR="00347835" w:rsidRDefault="00347835" w:rsidP="00347835">
      <w:pPr>
        <w:pStyle w:val="ConsPlusNormal"/>
        <w:spacing w:before="220"/>
        <w:ind w:firstLine="540"/>
        <w:jc w:val="both"/>
      </w:pPr>
      <w:r>
        <w:t>правовые основания для назначения пособия (реквизиты документов);</w:t>
      </w:r>
    </w:p>
    <w:p w:rsidR="00347835" w:rsidRDefault="00347835" w:rsidP="00347835">
      <w:pPr>
        <w:pStyle w:val="ConsPlusNormal"/>
        <w:spacing w:before="220"/>
        <w:ind w:firstLine="540"/>
        <w:jc w:val="both"/>
      </w:pPr>
      <w:r>
        <w:t>дату направления запроса в рамках межведомственного информационного взаимодействия;</w:t>
      </w:r>
    </w:p>
    <w:p w:rsidR="00347835" w:rsidRDefault="00347835" w:rsidP="00347835">
      <w:pPr>
        <w:pStyle w:val="ConsPlusNormal"/>
        <w:spacing w:before="220"/>
        <w:ind w:firstLine="540"/>
        <w:jc w:val="both"/>
      </w:pPr>
      <w:r>
        <w:t xml:space="preserve">дату получения ответа на запрос в рамках </w:t>
      </w:r>
      <w:proofErr w:type="gramStart"/>
      <w:r>
        <w:t>межведомственной</w:t>
      </w:r>
      <w:proofErr w:type="gramEnd"/>
      <w:r>
        <w:t xml:space="preserve"> информационного взаимодействия;</w:t>
      </w:r>
    </w:p>
    <w:p w:rsidR="00347835" w:rsidRDefault="00347835" w:rsidP="00347835">
      <w:pPr>
        <w:pStyle w:val="ConsPlusNormal"/>
        <w:spacing w:before="220"/>
        <w:ind w:firstLine="540"/>
        <w:jc w:val="both"/>
      </w:pPr>
      <w:r>
        <w:t>реквизиты документа о назначении (отказе в назначении) и выплате единовременного пособия;</w:t>
      </w:r>
    </w:p>
    <w:p w:rsidR="00347835" w:rsidRDefault="00347835" w:rsidP="00347835">
      <w:pPr>
        <w:pStyle w:val="ConsPlusNormal"/>
        <w:spacing w:before="220"/>
        <w:ind w:firstLine="540"/>
        <w:jc w:val="both"/>
      </w:pPr>
      <w:r>
        <w:lastRenderedPageBreak/>
        <w:t>дату перечисления единовременного пособия на лицевой счет заявителя.</w:t>
      </w:r>
    </w:p>
    <w:p w:rsidR="00347835" w:rsidRDefault="00347835" w:rsidP="00347835">
      <w:pPr>
        <w:pStyle w:val="ConsPlusNormal"/>
        <w:spacing w:before="220"/>
        <w:ind w:firstLine="540"/>
        <w:jc w:val="both"/>
      </w:pPr>
      <w:r>
        <w:t>Журнал регистрации должен быть пронумерован, прошнурован, скреплен печатью, подписью руководителя органа опеки и попечительства.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w:t>
      </w:r>
      <w:proofErr w:type="gramStart"/>
      <w:r>
        <w:t>Исправленному</w:t>
      </w:r>
      <w:proofErr w:type="gramEnd"/>
      <w:r>
        <w:t xml:space="preserve"> верить" и заверены печатью.</w:t>
      </w:r>
    </w:p>
    <w:p w:rsidR="00347835" w:rsidRDefault="00347835" w:rsidP="00347835">
      <w:pPr>
        <w:pStyle w:val="ConsPlusNormal"/>
        <w:spacing w:before="220"/>
        <w:ind w:firstLine="540"/>
        <w:jc w:val="both"/>
      </w:pPr>
      <w:r>
        <w:t>3.1.3.2. Лицом, ответственным за выполнение административного действия, является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47835" w:rsidRDefault="00347835" w:rsidP="00347835">
      <w:pPr>
        <w:pStyle w:val="ConsPlusNormal"/>
        <w:spacing w:before="220"/>
        <w:ind w:firstLine="540"/>
        <w:jc w:val="both"/>
      </w:pPr>
      <w:r>
        <w:t>3.1.3.3 Результатом выполнения данной административной процедуры является регистрации документов в журнале регистрации.</w:t>
      </w:r>
    </w:p>
    <w:p w:rsidR="00347835" w:rsidRDefault="00347835" w:rsidP="00347835">
      <w:pPr>
        <w:pStyle w:val="ConsPlusNormal"/>
        <w:ind w:firstLine="540"/>
        <w:jc w:val="both"/>
      </w:pPr>
    </w:p>
    <w:p w:rsidR="00347835" w:rsidRDefault="00347835" w:rsidP="00347835">
      <w:pPr>
        <w:pStyle w:val="ConsPlusTitle"/>
        <w:ind w:firstLine="540"/>
        <w:jc w:val="both"/>
        <w:outlineLvl w:val="3"/>
      </w:pPr>
      <w:r>
        <w:t>3.1.4. Направление запросов на представление в орган опеки и попечительства документов (сведений) в рамках межведомственного информационного взаимодействия и получение ответов</w:t>
      </w:r>
    </w:p>
    <w:p w:rsidR="00347835" w:rsidRDefault="00347835" w:rsidP="00347835">
      <w:pPr>
        <w:pStyle w:val="ConsPlusNormal"/>
        <w:ind w:firstLine="540"/>
        <w:jc w:val="both"/>
      </w:pPr>
    </w:p>
    <w:p w:rsidR="00347835" w:rsidRDefault="00347835" w:rsidP="00347835">
      <w:pPr>
        <w:pStyle w:val="ConsPlusNormal"/>
        <w:ind w:firstLine="540"/>
        <w:jc w:val="both"/>
      </w:pPr>
      <w:r>
        <w:t>3.1.4.1. Основание для начала административной процедуры: завершение административной процедуры по регистрации документов в журнале регистрации.</w:t>
      </w:r>
    </w:p>
    <w:p w:rsidR="00347835" w:rsidRDefault="00347835" w:rsidP="00347835">
      <w:pPr>
        <w:pStyle w:val="ConsPlusNormal"/>
        <w:spacing w:before="220"/>
        <w:ind w:firstLine="540"/>
        <w:jc w:val="both"/>
      </w:pPr>
      <w:r>
        <w:t xml:space="preserve">3.1.4.2. Содержание административного действия, продолжительность </w:t>
      </w:r>
      <w:proofErr w:type="gramStart"/>
      <w:r>
        <w:t>и(</w:t>
      </w:r>
      <w:proofErr w:type="gramEnd"/>
      <w:r>
        <w:t>или) максимальный срок его выполнения.</w:t>
      </w:r>
    </w:p>
    <w:p w:rsidR="00347835" w:rsidRDefault="00347835" w:rsidP="00347835">
      <w:pPr>
        <w:pStyle w:val="ConsPlusNormal"/>
        <w:spacing w:before="220"/>
        <w:ind w:firstLine="540"/>
        <w:jc w:val="both"/>
      </w:pPr>
      <w:r>
        <w:t xml:space="preserve">1 действие: должностное лицо, ответственное за направление запросов, формирует и направляет межведомственный запрос (межведомственные запросы) (в случае непредставления заявителем документов, предусмотренных </w:t>
      </w:r>
      <w:hyperlink w:anchor="P166" w:history="1">
        <w:r>
          <w:rPr>
            <w:color w:val="0000FF"/>
          </w:rPr>
          <w:t>пунктом 2.12</w:t>
        </w:r>
      </w:hyperlink>
      <w:r>
        <w:t xml:space="preserve"> настоящего регламента) - 1 рабочий день.</w:t>
      </w:r>
    </w:p>
    <w:p w:rsidR="00347835" w:rsidRDefault="00347835" w:rsidP="00347835">
      <w:pPr>
        <w:pStyle w:val="ConsPlusNormal"/>
        <w:spacing w:before="220"/>
        <w:ind w:firstLine="540"/>
        <w:jc w:val="both"/>
      </w:pPr>
      <w:r>
        <w:t xml:space="preserve">В случае отсутствия электронного документооборота запрос формируется в письменном виде и направляется по почте. В этом случае факт направления запроса регистрируется в </w:t>
      </w:r>
      <w:hyperlink w:anchor="P1143" w:history="1">
        <w:r>
          <w:rPr>
            <w:color w:val="0000FF"/>
          </w:rPr>
          <w:t>журнале</w:t>
        </w:r>
      </w:hyperlink>
      <w:r>
        <w:t xml:space="preserve"> регистрации запросов документов (сведений) в рамках межведомственного информационного взаимодействия (далее - журнал регистрации запросов) (приложение 4 к настоящему регламенту).</w:t>
      </w:r>
    </w:p>
    <w:p w:rsidR="00347835" w:rsidRDefault="00347835" w:rsidP="00347835">
      <w:pPr>
        <w:pStyle w:val="ConsPlusNormal"/>
        <w:spacing w:before="220"/>
        <w:ind w:firstLine="540"/>
        <w:jc w:val="both"/>
      </w:pPr>
      <w:r>
        <w:t>Журнал регистрации запросов должен содержать следующие сведения:</w:t>
      </w:r>
    </w:p>
    <w:p w:rsidR="00347835" w:rsidRDefault="00347835" w:rsidP="00347835">
      <w:pPr>
        <w:pStyle w:val="ConsPlusNormal"/>
        <w:spacing w:before="220"/>
        <w:ind w:firstLine="540"/>
        <w:jc w:val="both"/>
      </w:pPr>
      <w:r>
        <w:t>порядковый номер записи;</w:t>
      </w:r>
    </w:p>
    <w:p w:rsidR="00347835" w:rsidRDefault="00347835" w:rsidP="00347835">
      <w:pPr>
        <w:pStyle w:val="ConsPlusNormal"/>
        <w:spacing w:before="220"/>
        <w:ind w:firstLine="540"/>
        <w:jc w:val="both"/>
      </w:pPr>
      <w:r>
        <w:t>дату обращения заявителя за предоставлением государственной услуги;</w:t>
      </w:r>
    </w:p>
    <w:p w:rsidR="00347835" w:rsidRDefault="00347835" w:rsidP="00347835">
      <w:pPr>
        <w:pStyle w:val="ConsPlusNormal"/>
        <w:spacing w:before="220"/>
        <w:ind w:firstLine="540"/>
        <w:jc w:val="both"/>
      </w:pPr>
      <w:r>
        <w:t>фамилию, имя, отчество заявителя;</w:t>
      </w:r>
    </w:p>
    <w:p w:rsidR="00347835" w:rsidRDefault="00347835" w:rsidP="00347835">
      <w:pPr>
        <w:pStyle w:val="ConsPlusNormal"/>
        <w:spacing w:before="220"/>
        <w:ind w:firstLine="540"/>
        <w:jc w:val="both"/>
      </w:pPr>
      <w:r>
        <w:t>фамилию, имя, отчество ребенка (детей) и дату его (их) рождения;</w:t>
      </w:r>
    </w:p>
    <w:p w:rsidR="00347835" w:rsidRDefault="00347835" w:rsidP="00347835">
      <w:pPr>
        <w:pStyle w:val="ConsPlusNormal"/>
        <w:spacing w:before="220"/>
        <w:ind w:firstLine="540"/>
        <w:jc w:val="both"/>
      </w:pPr>
      <w:r>
        <w:t>наименование запроса;</w:t>
      </w:r>
    </w:p>
    <w:p w:rsidR="00347835" w:rsidRDefault="00347835" w:rsidP="00347835">
      <w:pPr>
        <w:pStyle w:val="ConsPlusNormal"/>
        <w:spacing w:before="220"/>
        <w:ind w:firstLine="540"/>
        <w:jc w:val="both"/>
      </w:pPr>
      <w:r>
        <w:t>наименование организации, в которую направлен запрос;</w:t>
      </w:r>
    </w:p>
    <w:p w:rsidR="00347835" w:rsidRDefault="00347835" w:rsidP="00347835">
      <w:pPr>
        <w:pStyle w:val="ConsPlusNormal"/>
        <w:spacing w:before="220"/>
        <w:ind w:firstLine="540"/>
        <w:jc w:val="both"/>
      </w:pPr>
      <w:r>
        <w:t>дату направления запроса;</w:t>
      </w:r>
    </w:p>
    <w:p w:rsidR="00347835" w:rsidRDefault="00347835" w:rsidP="00347835">
      <w:pPr>
        <w:pStyle w:val="ConsPlusNormal"/>
        <w:spacing w:before="220"/>
        <w:ind w:firstLine="540"/>
        <w:jc w:val="both"/>
      </w:pPr>
      <w:r>
        <w:t>дату получения ответа на запрос;</w:t>
      </w:r>
    </w:p>
    <w:p w:rsidR="00347835" w:rsidRDefault="00347835" w:rsidP="00347835">
      <w:pPr>
        <w:pStyle w:val="ConsPlusNormal"/>
        <w:spacing w:before="220"/>
        <w:ind w:firstLine="540"/>
        <w:jc w:val="both"/>
      </w:pPr>
      <w:r>
        <w:lastRenderedPageBreak/>
        <w:t>дату передачи ответа на запрос специалисту органа опеки и попечительства, наделенному в соответствии с должностным регламентом функциями по подготовке проекта решения о назначении (отказе в назначении) выплаты единовременного пособия;</w:t>
      </w:r>
    </w:p>
    <w:p w:rsidR="00347835" w:rsidRDefault="00347835" w:rsidP="00347835">
      <w:pPr>
        <w:pStyle w:val="ConsPlusNormal"/>
        <w:spacing w:before="220"/>
        <w:ind w:firstLine="540"/>
        <w:jc w:val="both"/>
      </w:pPr>
      <w:r>
        <w:t>примечание.</w:t>
      </w:r>
    </w:p>
    <w:p w:rsidR="00347835" w:rsidRDefault="00347835" w:rsidP="00347835">
      <w:pPr>
        <w:pStyle w:val="ConsPlusNormal"/>
        <w:spacing w:before="220"/>
        <w:ind w:firstLine="540"/>
        <w:jc w:val="both"/>
      </w:pPr>
      <w:r>
        <w:t>Журнал регистрации запросов должен быть пронумерован, прошнурован, скреплен печатью, подписью руководителя органа опеки и попечительства.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w:t>
      </w:r>
      <w:proofErr w:type="gramStart"/>
      <w:r>
        <w:t>Исправленному</w:t>
      </w:r>
      <w:proofErr w:type="gramEnd"/>
      <w:r>
        <w:t xml:space="preserve"> верить" и заверены печатью.</w:t>
      </w:r>
    </w:p>
    <w:p w:rsidR="00347835" w:rsidRDefault="00347835" w:rsidP="00347835">
      <w:pPr>
        <w:pStyle w:val="ConsPlusNormal"/>
        <w:spacing w:before="220"/>
        <w:ind w:firstLine="540"/>
        <w:jc w:val="both"/>
      </w:pPr>
      <w:r>
        <w:t>3.1.4.3. Ответственным за выполнение административной процедуры межведомственного информационного взаимодействия является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47835" w:rsidRDefault="00347835" w:rsidP="00347835">
      <w:pPr>
        <w:pStyle w:val="ConsPlusNormal"/>
        <w:spacing w:before="220"/>
        <w:ind w:firstLine="540"/>
        <w:jc w:val="both"/>
      </w:pPr>
      <w:r>
        <w:t>3.1.4.4. Результатом выполнения данной административной процедуры является отправка запроса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w:t>
      </w:r>
    </w:p>
    <w:p w:rsidR="00347835" w:rsidRDefault="00347835" w:rsidP="00347835">
      <w:pPr>
        <w:pStyle w:val="ConsPlusNormal"/>
        <w:ind w:firstLine="540"/>
        <w:jc w:val="both"/>
      </w:pPr>
    </w:p>
    <w:p w:rsidR="00347835" w:rsidRDefault="00347835" w:rsidP="00347835">
      <w:pPr>
        <w:pStyle w:val="ConsPlusTitle"/>
        <w:ind w:firstLine="540"/>
        <w:jc w:val="both"/>
        <w:outlineLvl w:val="3"/>
      </w:pPr>
      <w:r>
        <w:t>3.1.5. Подготовка проекта решения о назначении и выплате единовременного пособия при передаче ребенка на воспитание в семью либо об отказе в назначении и выплате единовременного пособия при передаче ребенка на воспитание в семью</w:t>
      </w:r>
    </w:p>
    <w:p w:rsidR="00347835" w:rsidRDefault="00347835" w:rsidP="00347835">
      <w:pPr>
        <w:pStyle w:val="ConsPlusNormal"/>
        <w:ind w:firstLine="540"/>
        <w:jc w:val="both"/>
      </w:pPr>
    </w:p>
    <w:p w:rsidR="00347835" w:rsidRDefault="00347835" w:rsidP="00347835">
      <w:pPr>
        <w:pStyle w:val="ConsPlusNormal"/>
        <w:ind w:firstLine="540"/>
        <w:jc w:val="both"/>
      </w:pPr>
      <w:r>
        <w:t>3.1.5.1. Основание для начала административной процедуры: завершение административной процедуры по приему и проверке всех документов, представленных заявителем (представителем заявителя) и полученных в рамках межведомственного информационного взаимодействия.</w:t>
      </w:r>
    </w:p>
    <w:p w:rsidR="00347835" w:rsidRDefault="00347835" w:rsidP="00347835">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347835" w:rsidRDefault="00347835" w:rsidP="00347835">
      <w:pPr>
        <w:pStyle w:val="ConsPlusNormal"/>
        <w:spacing w:before="220"/>
        <w:ind w:firstLine="540"/>
        <w:jc w:val="both"/>
      </w:pPr>
      <w:r>
        <w:t>1 действие: должностное лицо, ответственное за направление запросов (далее - специалист органа опеки и попечительства), готовит 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подписями руководителя, специалиста, печатью органа опеки и попечительства.</w:t>
      </w:r>
    </w:p>
    <w:p w:rsidR="00347835" w:rsidRDefault="00347835" w:rsidP="00347835">
      <w:pPr>
        <w:pStyle w:val="ConsPlusNormal"/>
        <w:spacing w:before="220"/>
        <w:ind w:firstLine="540"/>
        <w:jc w:val="both"/>
      </w:pPr>
      <w:r>
        <w:t>2 действие: должностное лицо, ответственное за направление запросов (далее - специалист органа опеки и попечительства) осуществляет проверку права заявителей на назначение и выплату единовременного пособия при передаче ребенка на воспитание в семью.</w:t>
      </w:r>
    </w:p>
    <w:p w:rsidR="00347835" w:rsidRDefault="00347835" w:rsidP="00347835">
      <w:pPr>
        <w:pStyle w:val="ConsPlusNormal"/>
        <w:spacing w:before="220"/>
        <w:ind w:firstLine="540"/>
        <w:jc w:val="both"/>
      </w:pPr>
      <w:r>
        <w:t>3 действие: специалист органа опеки и попечительства, ответственный за назначение и выплату единовременного пособия при передаче ребенка на воспитание в семью, по результатам проведенной проверки принимает решение:</w:t>
      </w:r>
    </w:p>
    <w:p w:rsidR="00347835" w:rsidRDefault="00347835" w:rsidP="00347835">
      <w:pPr>
        <w:pStyle w:val="ConsPlusNormal"/>
        <w:spacing w:before="220"/>
        <w:ind w:firstLine="540"/>
        <w:jc w:val="both"/>
      </w:pPr>
      <w:r>
        <w:t>о подготовке проекта на назначение и выплате единовременного пособия;</w:t>
      </w:r>
    </w:p>
    <w:p w:rsidR="00347835" w:rsidRDefault="00347835" w:rsidP="00347835">
      <w:pPr>
        <w:pStyle w:val="ConsPlusNormal"/>
        <w:spacing w:before="220"/>
        <w:ind w:firstLine="540"/>
        <w:jc w:val="both"/>
      </w:pPr>
      <w:r>
        <w:t>о подготовке проекта решения об отказе в назначении выплаты единовременного пособия.</w:t>
      </w:r>
    </w:p>
    <w:p w:rsidR="00347835" w:rsidRDefault="00347835" w:rsidP="00347835">
      <w:pPr>
        <w:pStyle w:val="ConsPlusNormal"/>
        <w:spacing w:before="220"/>
        <w:ind w:firstLine="540"/>
        <w:jc w:val="both"/>
      </w:pPr>
      <w:r>
        <w:lastRenderedPageBreak/>
        <w:t xml:space="preserve">3.1.5.3. Ответственным за выполнение административной процедуры по </w:t>
      </w:r>
      <w:proofErr w:type="gramStart"/>
      <w:r>
        <w:t>рамках</w:t>
      </w:r>
      <w:proofErr w:type="gramEnd"/>
      <w:r>
        <w:t xml:space="preserve"> является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47835" w:rsidRDefault="00347835" w:rsidP="00347835">
      <w:pPr>
        <w:pStyle w:val="ConsPlusNormal"/>
        <w:spacing w:before="220"/>
        <w:ind w:firstLine="540"/>
        <w:jc w:val="both"/>
      </w:pPr>
      <w:r>
        <w:t xml:space="preserve">3.1.5.4. Результатом выполнения данной административной процедуры является подготовка проекта решения о назначении выплаты </w:t>
      </w:r>
      <w:proofErr w:type="gramStart"/>
      <w:r>
        <w:t>единовременное</w:t>
      </w:r>
      <w:proofErr w:type="gramEnd"/>
      <w:r>
        <w:t xml:space="preserve"> пособия либо об отказе в назначении выплаты единовременного пособия.</w:t>
      </w:r>
    </w:p>
    <w:p w:rsidR="00347835" w:rsidRDefault="00347835" w:rsidP="00347835">
      <w:pPr>
        <w:pStyle w:val="ConsPlusNormal"/>
        <w:ind w:firstLine="540"/>
        <w:jc w:val="both"/>
      </w:pPr>
    </w:p>
    <w:p w:rsidR="00347835" w:rsidRDefault="00347835" w:rsidP="00347835">
      <w:pPr>
        <w:pStyle w:val="ConsPlusTitle"/>
        <w:ind w:firstLine="540"/>
        <w:jc w:val="both"/>
        <w:outlineLvl w:val="3"/>
      </w:pPr>
      <w:r>
        <w:t>3.1.6. Проверка и утверждение (отклонение) проекта решения</w:t>
      </w:r>
    </w:p>
    <w:p w:rsidR="00347835" w:rsidRDefault="00347835" w:rsidP="00347835">
      <w:pPr>
        <w:pStyle w:val="ConsPlusNormal"/>
        <w:ind w:firstLine="540"/>
        <w:jc w:val="both"/>
      </w:pPr>
    </w:p>
    <w:p w:rsidR="00347835" w:rsidRDefault="00347835" w:rsidP="00347835">
      <w:pPr>
        <w:pStyle w:val="ConsPlusNormal"/>
        <w:ind w:firstLine="540"/>
        <w:jc w:val="both"/>
      </w:pPr>
      <w:r>
        <w:t>3.1.6.1. Основание для начала административной процедуры: завершение административной процедуры по подготовке проекта решения о назначении выплаты единовременного пособия либо об отказе в назначении выплаты единовременного пособия.</w:t>
      </w:r>
    </w:p>
    <w:p w:rsidR="00347835" w:rsidRDefault="00347835" w:rsidP="00347835">
      <w:pPr>
        <w:pStyle w:val="ConsPlusNormal"/>
        <w:spacing w:before="220"/>
        <w:ind w:firstLine="540"/>
        <w:jc w:val="both"/>
      </w:pPr>
      <w:r>
        <w:t xml:space="preserve">3.1.6.2. Содержание административного действия, продолжительность </w:t>
      </w:r>
      <w:proofErr w:type="gramStart"/>
      <w:r>
        <w:t>и(</w:t>
      </w:r>
      <w:proofErr w:type="gramEnd"/>
      <w:r>
        <w:t>или) максимальный срок его выполнения:</w:t>
      </w:r>
    </w:p>
    <w:p w:rsidR="00347835" w:rsidRDefault="00347835" w:rsidP="00347835">
      <w:pPr>
        <w:pStyle w:val="ConsPlusNormal"/>
        <w:spacing w:before="220"/>
        <w:ind w:firstLine="540"/>
        <w:jc w:val="both"/>
      </w:pPr>
      <w:r>
        <w:t>1 действие: должностное лицо проверяет и анализирует представленные документы заявителя и, в случае согласия с предложенным решением, согласует его своей подписью.</w:t>
      </w:r>
    </w:p>
    <w:p w:rsidR="00347835" w:rsidRDefault="00347835" w:rsidP="00347835">
      <w:pPr>
        <w:pStyle w:val="ConsPlusNormal"/>
        <w:spacing w:before="220"/>
        <w:ind w:firstLine="540"/>
        <w:jc w:val="both"/>
      </w:pPr>
      <w:r>
        <w:t>2 действие: в случае отклонения проекта решения ответственное лицо возвращает специалисту органа опеки и попечительства, ответственному за подготовку проекта решения, с замечаниями для подготовки нового проекта решения. Специалист органа опеки и попечительства устраняет выявленные замечания и подготавливает новый проект решения.</w:t>
      </w:r>
    </w:p>
    <w:p w:rsidR="00347835" w:rsidRDefault="00347835" w:rsidP="00347835">
      <w:pPr>
        <w:pStyle w:val="ConsPlusNormal"/>
        <w:spacing w:before="220"/>
        <w:ind w:firstLine="540"/>
        <w:jc w:val="both"/>
      </w:pPr>
      <w:r>
        <w:t>3 действие: согласованное ответственным лицом решение утверждается руководителем органа опеки и попечительства.</w:t>
      </w:r>
    </w:p>
    <w:p w:rsidR="00347835" w:rsidRDefault="00347835" w:rsidP="00347835">
      <w:pPr>
        <w:pStyle w:val="ConsPlusNormal"/>
        <w:spacing w:before="220"/>
        <w:ind w:firstLine="540"/>
        <w:jc w:val="both"/>
      </w:pPr>
      <w:r>
        <w:t>4 действие: специалист органа опеки и попечительства вносит принятое решение в журнал регистрации заявлений.</w:t>
      </w:r>
    </w:p>
    <w:p w:rsidR="00347835" w:rsidRDefault="00347835" w:rsidP="00347835">
      <w:pPr>
        <w:pStyle w:val="ConsPlusNormal"/>
        <w:spacing w:before="220"/>
        <w:ind w:firstLine="540"/>
        <w:jc w:val="both"/>
      </w:pPr>
      <w:proofErr w:type="gramStart"/>
      <w:r>
        <w:t>5 действие: в случае принятия решения об отказе в предоставлении государственной услуги заявителю направляется по почте в порядке, установленном инструкцией по делопроизводству, уведомление об отказе в предоставлении государственной услуги с мотивированным обоснованием причин отказа и со ссылкой на положения нормативных правовых актов и иных документов, являющихся основанием такого отказа, в течение 3 рабочих дней со дня вынесения данного решения.</w:t>
      </w:r>
      <w:proofErr w:type="gramEnd"/>
    </w:p>
    <w:p w:rsidR="00347835" w:rsidRDefault="00347835" w:rsidP="00347835">
      <w:pPr>
        <w:pStyle w:val="ConsPlusNormal"/>
        <w:spacing w:before="220"/>
        <w:ind w:firstLine="540"/>
        <w:jc w:val="both"/>
      </w:pPr>
      <w:r>
        <w:t>3.1.6.3. Ответственными за выполнение данной административной процедуры являются специалист органа опеки и попечительства, в обязанности которого в соответствии с должностным регламентом включена функция по проверке проекта решения (далее - ответственное лицо), и руководитель органа опеки и попечительства, утверждающий решение.</w:t>
      </w:r>
    </w:p>
    <w:p w:rsidR="00347835" w:rsidRDefault="00347835" w:rsidP="00347835">
      <w:pPr>
        <w:pStyle w:val="ConsPlusNormal"/>
        <w:spacing w:before="220"/>
        <w:ind w:firstLine="540"/>
        <w:jc w:val="both"/>
      </w:pPr>
      <w:r>
        <w:t>3.1.6.4. Результатом выполнения данной административной процедур является утверждение или отклонение подготовленного проекта решения о назначении и выплате единовременного пособия.</w:t>
      </w:r>
    </w:p>
    <w:p w:rsidR="00347835" w:rsidRDefault="00347835" w:rsidP="00347835">
      <w:pPr>
        <w:pStyle w:val="ConsPlusNormal"/>
        <w:ind w:firstLine="540"/>
        <w:jc w:val="both"/>
      </w:pPr>
    </w:p>
    <w:p w:rsidR="00347835" w:rsidRDefault="00347835" w:rsidP="00347835">
      <w:pPr>
        <w:pStyle w:val="ConsPlusTitle"/>
        <w:ind w:firstLine="540"/>
        <w:jc w:val="both"/>
        <w:outlineLvl w:val="3"/>
      </w:pPr>
      <w:r>
        <w:t>3.1.7. Организация выплаты единовременного пособия при передаче ребенка на воспитание в семью</w:t>
      </w:r>
    </w:p>
    <w:p w:rsidR="00347835" w:rsidRDefault="00347835" w:rsidP="00347835">
      <w:pPr>
        <w:pStyle w:val="ConsPlusNormal"/>
        <w:ind w:firstLine="540"/>
        <w:jc w:val="both"/>
      </w:pPr>
    </w:p>
    <w:p w:rsidR="00347835" w:rsidRDefault="00347835" w:rsidP="00347835">
      <w:pPr>
        <w:pStyle w:val="ConsPlusNormal"/>
        <w:ind w:firstLine="540"/>
        <w:jc w:val="both"/>
      </w:pPr>
      <w:r>
        <w:t>3.1.7.1. Основание для начала административной процедуры: завершение административной процедуры по проверке и утверждению (отклонению) проекта решения о назначении и выплате единовременного пособия.</w:t>
      </w:r>
    </w:p>
    <w:p w:rsidR="00347835" w:rsidRDefault="00347835" w:rsidP="00347835">
      <w:pPr>
        <w:pStyle w:val="ConsPlusNormal"/>
        <w:spacing w:before="220"/>
        <w:ind w:firstLine="540"/>
        <w:jc w:val="both"/>
      </w:pPr>
      <w:r>
        <w:lastRenderedPageBreak/>
        <w:t xml:space="preserve">3.1.7.2. </w:t>
      </w:r>
      <w:proofErr w:type="gramStart"/>
      <w:r>
        <w:t>Содержание административного действия, продолжительность и (или максимальный срок его выполнения:</w:t>
      </w:r>
      <w:proofErr w:type="gramEnd"/>
    </w:p>
    <w:p w:rsidR="00347835" w:rsidRDefault="00347835" w:rsidP="00347835">
      <w:pPr>
        <w:pStyle w:val="ConsPlusNormal"/>
        <w:spacing w:before="220"/>
        <w:ind w:firstLine="540"/>
        <w:jc w:val="both"/>
      </w:pPr>
      <w:r>
        <w:t>1 действие: специалист органа опеки и попечительства готовит проект распорядительного документа администрации муниципального района (городской округа) Ленинградской области в двух экземплярах: один - в финансовый орган администрации; второй - для личного дела ребенка, взятого на воспитание в семью, которое будет храниться в органе опеки и попечительства.</w:t>
      </w:r>
    </w:p>
    <w:p w:rsidR="00347835" w:rsidRDefault="00347835" w:rsidP="00347835">
      <w:pPr>
        <w:pStyle w:val="ConsPlusNormal"/>
        <w:spacing w:before="220"/>
        <w:ind w:firstLine="540"/>
        <w:jc w:val="both"/>
      </w:pPr>
      <w:r>
        <w:t>Распорядительный документ должен содержать:</w:t>
      </w:r>
    </w:p>
    <w:p w:rsidR="00347835" w:rsidRDefault="00347835" w:rsidP="00347835">
      <w:pPr>
        <w:pStyle w:val="ConsPlusNormal"/>
        <w:spacing w:before="220"/>
        <w:ind w:firstLine="540"/>
        <w:jc w:val="both"/>
      </w:pPr>
      <w:r>
        <w:t>фамилию, имя и отчество, дату рождения заявителя;</w:t>
      </w:r>
    </w:p>
    <w:p w:rsidR="00347835" w:rsidRDefault="00347835" w:rsidP="00347835">
      <w:pPr>
        <w:pStyle w:val="ConsPlusNormal"/>
        <w:spacing w:before="220"/>
        <w:ind w:firstLine="540"/>
        <w:jc w:val="both"/>
      </w:pPr>
      <w:r>
        <w:t>форму устройства ребенка на воспитание в семью;</w:t>
      </w:r>
    </w:p>
    <w:p w:rsidR="00347835" w:rsidRDefault="00347835" w:rsidP="00347835">
      <w:pPr>
        <w:pStyle w:val="ConsPlusNormal"/>
        <w:spacing w:before="220"/>
        <w:ind w:firstLine="540"/>
        <w:jc w:val="both"/>
      </w:pPr>
      <w:r>
        <w:t>реквизиты документа о передаче ребенка на воспитание в семью (дата, номер, наименование органа, издавшего документ);</w:t>
      </w:r>
    </w:p>
    <w:p w:rsidR="00347835" w:rsidRDefault="00347835" w:rsidP="00347835">
      <w:pPr>
        <w:pStyle w:val="ConsPlusNormal"/>
        <w:spacing w:before="220"/>
        <w:ind w:firstLine="540"/>
        <w:jc w:val="both"/>
      </w:pPr>
      <w:r>
        <w:t>фамилию, имя, отчество, дату рождения ребенка, переданного на воспитание в семью;</w:t>
      </w:r>
    </w:p>
    <w:p w:rsidR="00347835" w:rsidRDefault="00347835" w:rsidP="00347835">
      <w:pPr>
        <w:pStyle w:val="ConsPlusNormal"/>
        <w:spacing w:before="220"/>
        <w:ind w:firstLine="540"/>
        <w:jc w:val="both"/>
      </w:pPr>
      <w:r>
        <w:t>адрес регистрации по месту жительства заявителя и ребенка, переданного на воспитание в семью;</w:t>
      </w:r>
    </w:p>
    <w:p w:rsidR="00347835" w:rsidRDefault="00347835" w:rsidP="00347835">
      <w:pPr>
        <w:pStyle w:val="ConsPlusNormal"/>
        <w:spacing w:before="220"/>
        <w:ind w:firstLine="540"/>
        <w:jc w:val="both"/>
      </w:pPr>
      <w:r>
        <w:t>сумму единовременного пособия.</w:t>
      </w:r>
    </w:p>
    <w:p w:rsidR="00347835" w:rsidRDefault="00347835" w:rsidP="00347835">
      <w:pPr>
        <w:pStyle w:val="ConsPlusNormal"/>
        <w:spacing w:before="220"/>
        <w:ind w:firstLine="540"/>
        <w:jc w:val="both"/>
      </w:pPr>
      <w:r>
        <w:t>2 действие: глава администрации муниципального района (городского округа) Ленинградской области в течение одного рабочего дня подписывает поступивший к нему согласованный руководителем органа опеки и попечительства распорядительный документ и передает специалисту по делопроизводству.</w:t>
      </w:r>
    </w:p>
    <w:p w:rsidR="00347835" w:rsidRDefault="00347835" w:rsidP="00347835">
      <w:pPr>
        <w:pStyle w:val="ConsPlusNormal"/>
        <w:spacing w:before="220"/>
        <w:ind w:firstLine="540"/>
        <w:jc w:val="both"/>
      </w:pPr>
      <w:r>
        <w:t>3 действие: специалист по делопроизводству регистрирует подписанный Главой администрации муниципального района (городского округа) распорядительный документ о назначении и выплате единовременного пособия.</w:t>
      </w:r>
    </w:p>
    <w:p w:rsidR="00347835" w:rsidRDefault="00347835" w:rsidP="00347835">
      <w:pPr>
        <w:pStyle w:val="ConsPlusNormal"/>
        <w:spacing w:before="220"/>
        <w:ind w:firstLine="540"/>
        <w:jc w:val="both"/>
      </w:pPr>
      <w:r>
        <w:t>4 действие: распорядительный документ о назначении и выплате единовременного пособия передается в финансовый орган администрации муниципального района (городского округа), осуществляющий функцию по организации выплаты единовременного пособия (далее - отдел выплат).</w:t>
      </w:r>
    </w:p>
    <w:p w:rsidR="00347835" w:rsidRDefault="00347835" w:rsidP="00347835">
      <w:pPr>
        <w:pStyle w:val="ConsPlusNormal"/>
        <w:spacing w:before="220"/>
        <w:ind w:firstLine="540"/>
        <w:jc w:val="both"/>
      </w:pPr>
      <w:r>
        <w:t>5 действие: специалист отдела выплат:</w:t>
      </w:r>
    </w:p>
    <w:p w:rsidR="00347835" w:rsidRDefault="00347835" w:rsidP="00347835">
      <w:pPr>
        <w:pStyle w:val="ConsPlusNormal"/>
        <w:spacing w:before="220"/>
        <w:ind w:firstLine="540"/>
        <w:jc w:val="both"/>
      </w:pPr>
      <w:r>
        <w:t>оформляет документы на перечисление суммы единовременного пособия на лицевой счет заявителя;</w:t>
      </w:r>
    </w:p>
    <w:p w:rsidR="00347835" w:rsidRDefault="00347835" w:rsidP="00347835">
      <w:pPr>
        <w:pStyle w:val="ConsPlusNormal"/>
        <w:spacing w:before="220"/>
        <w:ind w:firstLine="540"/>
        <w:jc w:val="both"/>
      </w:pPr>
      <w:r>
        <w:t>формирует заявку на кассовый расход;</w:t>
      </w:r>
    </w:p>
    <w:p w:rsidR="00347835" w:rsidRDefault="00347835" w:rsidP="00347835">
      <w:pPr>
        <w:pStyle w:val="ConsPlusNormal"/>
        <w:spacing w:before="220"/>
        <w:ind w:firstLine="540"/>
        <w:jc w:val="both"/>
      </w:pPr>
      <w:r>
        <w:t>регистрирует заявку в соответствии с инструкцией по делопроизводству;</w:t>
      </w:r>
    </w:p>
    <w:p w:rsidR="00347835" w:rsidRDefault="00347835" w:rsidP="00347835">
      <w:pPr>
        <w:pStyle w:val="ConsPlusNormal"/>
        <w:spacing w:before="220"/>
        <w:ind w:firstLine="540"/>
        <w:jc w:val="both"/>
      </w:pPr>
      <w:r>
        <w:t>готовит платежное поручение для перечисления денежных средств на лицевой счет заявителя, открытый им в кредитной организации;</w:t>
      </w:r>
    </w:p>
    <w:p w:rsidR="00347835" w:rsidRDefault="00347835" w:rsidP="00347835">
      <w:pPr>
        <w:pStyle w:val="ConsPlusNormal"/>
        <w:spacing w:before="220"/>
        <w:ind w:firstLine="540"/>
        <w:jc w:val="both"/>
      </w:pPr>
      <w:r>
        <w:t>направляет копию платежного поручения о перечислении суммы единовременного пособия на лицевой счет заявителя специалисту по рассмотрению и оформлению документов для личного дела ребенка, взятого на воспитание в семью, которое будет храниться в органе опеки и попечительства.</w:t>
      </w:r>
    </w:p>
    <w:p w:rsidR="00347835" w:rsidRDefault="00347835" w:rsidP="00347835">
      <w:pPr>
        <w:pStyle w:val="ConsPlusNormal"/>
        <w:spacing w:before="220"/>
        <w:ind w:firstLine="540"/>
        <w:jc w:val="both"/>
      </w:pPr>
      <w:r>
        <w:lastRenderedPageBreak/>
        <w:t>3.1.7.3. Ответственным за выполнение данной административной процедуры является специалист органа опеки и попечительства, в обязанности которого в соответствии с должностным регламентом функции по организации выплаты единовременного пособия (далее - специалист органа опеки и попечительства).</w:t>
      </w:r>
    </w:p>
    <w:p w:rsidR="00347835" w:rsidRDefault="00347835" w:rsidP="00347835">
      <w:pPr>
        <w:pStyle w:val="ConsPlusNormal"/>
        <w:spacing w:before="220"/>
        <w:ind w:firstLine="540"/>
        <w:jc w:val="both"/>
      </w:pPr>
      <w:r>
        <w:t xml:space="preserve">3.1.7.4. Результатом выполнения данной административной процедуры является осуществление выплаты единовременного пособия путем перечисления денежных средств (единовременного пособия) в отделение почтовой связи Управления Федеральной почтовой связи Санкт-Петербурга и Ленинградской области - филиал </w:t>
      </w:r>
      <w:proofErr w:type="spellStart"/>
      <w:r>
        <w:t>ФГУП</w:t>
      </w:r>
      <w:proofErr w:type="spellEnd"/>
      <w:r>
        <w:t xml:space="preserve"> "Почта России" (далее - отделение почтовой связи) либо на счет заявителя, открытый в кредитной организации, либо отказ в предоставлении государственной услуги.</w:t>
      </w:r>
    </w:p>
    <w:p w:rsidR="00347835" w:rsidRDefault="00347835" w:rsidP="00347835">
      <w:pPr>
        <w:pStyle w:val="ConsPlusNormal"/>
        <w:ind w:firstLine="540"/>
        <w:jc w:val="both"/>
      </w:pPr>
    </w:p>
    <w:p w:rsidR="00347835" w:rsidRDefault="00347835" w:rsidP="00347835">
      <w:pPr>
        <w:pStyle w:val="ConsPlusTitle"/>
        <w:ind w:firstLine="540"/>
        <w:jc w:val="both"/>
        <w:outlineLvl w:val="2"/>
      </w:pPr>
      <w:r>
        <w:t>3.2. Особенности выполнения административных процедур в электронной форме</w:t>
      </w:r>
    </w:p>
    <w:p w:rsidR="00347835" w:rsidRDefault="00347835" w:rsidP="00347835">
      <w:pPr>
        <w:pStyle w:val="ConsPlusNormal"/>
        <w:ind w:firstLine="540"/>
        <w:jc w:val="both"/>
      </w:pPr>
    </w:p>
    <w:p w:rsidR="00347835" w:rsidRDefault="00347835" w:rsidP="00347835">
      <w:pPr>
        <w:pStyle w:val="ConsPlusNormal"/>
        <w:ind w:firstLine="540"/>
        <w:jc w:val="both"/>
      </w:pPr>
      <w:proofErr w:type="gramStart"/>
      <w:r>
        <w:t xml:space="preserve">3.2.1. предоставление государственной услуги на </w:t>
      </w:r>
      <w:proofErr w:type="spellStart"/>
      <w:r>
        <w:t>УПГУ</w:t>
      </w:r>
      <w:proofErr w:type="spellEnd"/>
      <w:r>
        <w:t xml:space="preserve"> и </w:t>
      </w:r>
      <w:proofErr w:type="spellStart"/>
      <w:r>
        <w:t>ПГУ</w:t>
      </w:r>
      <w:proofErr w:type="spellEnd"/>
      <w:r>
        <w:t xml:space="preserve"> ЛО осуществляется 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3" w:history="1">
        <w:r>
          <w:rPr>
            <w:color w:val="0000FF"/>
          </w:rPr>
          <w:t>законом</w:t>
        </w:r>
      </w:hyperlink>
      <w:r>
        <w:t xml:space="preserve"> от 27.07.2006 N 149-ФЗ "Об информации, информационных технологиях и о защите информации", </w:t>
      </w:r>
      <w:hyperlink r:id="rId1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w:t>
      </w:r>
      <w:proofErr w:type="gramEnd"/>
      <w:r>
        <w:t xml:space="preserve"> и муниципальных услуг".</w:t>
      </w:r>
    </w:p>
    <w:p w:rsidR="00347835" w:rsidRDefault="00347835" w:rsidP="00347835">
      <w:pPr>
        <w:pStyle w:val="ConsPlusNormal"/>
        <w:spacing w:before="220"/>
        <w:ind w:firstLine="540"/>
        <w:jc w:val="both"/>
      </w:pPr>
      <w:r>
        <w:t xml:space="preserve">3.2.2. Для получения государственной услуги через </w:t>
      </w:r>
      <w:proofErr w:type="spellStart"/>
      <w:r>
        <w:t>ЕПГУ</w:t>
      </w:r>
      <w:proofErr w:type="spellEnd"/>
      <w:r>
        <w:t xml:space="preserve"> или через </w:t>
      </w:r>
      <w:proofErr w:type="spellStart"/>
      <w:r>
        <w:t>ПГУ</w:t>
      </w:r>
      <w:proofErr w:type="spellEnd"/>
      <w:r>
        <w:t xml:space="preserve"> ЛО заявителю необходимо предварительно пройти процесс регистрации в единой системе идентификац</w:t>
      </w:r>
      <w:proofErr w:type="gramStart"/>
      <w:r>
        <w:t>ии и ау</w:t>
      </w:r>
      <w:proofErr w:type="gramEnd"/>
      <w:r>
        <w:t xml:space="preserve">тентификации (далее - </w:t>
      </w:r>
      <w:proofErr w:type="spellStart"/>
      <w:r>
        <w:t>ЕСИА</w:t>
      </w:r>
      <w:proofErr w:type="spellEnd"/>
      <w:r>
        <w:t>).</w:t>
      </w:r>
    </w:p>
    <w:p w:rsidR="00347835" w:rsidRDefault="00347835" w:rsidP="00347835">
      <w:pPr>
        <w:pStyle w:val="ConsPlusNormal"/>
        <w:spacing w:before="220"/>
        <w:ind w:firstLine="540"/>
        <w:jc w:val="both"/>
      </w:pPr>
      <w:r>
        <w:t xml:space="preserve">3.2.3. Государственная услуга может быть получена через </w:t>
      </w:r>
      <w:proofErr w:type="spellStart"/>
      <w:r>
        <w:t>ПГУ</w:t>
      </w:r>
      <w:proofErr w:type="spellEnd"/>
      <w:r>
        <w:t xml:space="preserve"> ЛО либо через </w:t>
      </w:r>
      <w:proofErr w:type="spellStart"/>
      <w:r>
        <w:t>ЕПГУ</w:t>
      </w:r>
      <w:proofErr w:type="spellEnd"/>
      <w:r>
        <w:t>.</w:t>
      </w:r>
    </w:p>
    <w:p w:rsidR="00347835" w:rsidRDefault="00347835" w:rsidP="00347835">
      <w:pPr>
        <w:pStyle w:val="ConsPlusNormal"/>
        <w:spacing w:before="220"/>
        <w:ind w:firstLine="540"/>
        <w:jc w:val="both"/>
      </w:pPr>
      <w:bookmarkStart w:id="12" w:name="P442"/>
      <w:bookmarkEnd w:id="12"/>
      <w:r>
        <w:t xml:space="preserve">3.2.4. Для подачи заявления через </w:t>
      </w:r>
      <w:proofErr w:type="spellStart"/>
      <w:r>
        <w:t>ЕПГУ</w:t>
      </w:r>
      <w:proofErr w:type="spellEnd"/>
      <w:r>
        <w:t xml:space="preserve"> или через </w:t>
      </w:r>
      <w:proofErr w:type="spellStart"/>
      <w:r>
        <w:t>ПГУ</w:t>
      </w:r>
      <w:proofErr w:type="spellEnd"/>
      <w:r>
        <w:t xml:space="preserve"> ЛО заявитель должен выполнить следующие действия:</w:t>
      </w:r>
    </w:p>
    <w:p w:rsidR="00347835" w:rsidRDefault="00347835" w:rsidP="00347835">
      <w:pPr>
        <w:pStyle w:val="ConsPlusNormal"/>
        <w:spacing w:before="220"/>
        <w:ind w:firstLine="540"/>
        <w:jc w:val="both"/>
      </w:pPr>
      <w:r>
        <w:t xml:space="preserve">пройти идентификацию и аутентификацию в </w:t>
      </w:r>
      <w:proofErr w:type="spellStart"/>
      <w:r>
        <w:t>ЕСИА</w:t>
      </w:r>
      <w:proofErr w:type="spellEnd"/>
      <w:r>
        <w:t>;</w:t>
      </w:r>
    </w:p>
    <w:p w:rsidR="00347835" w:rsidRDefault="00347835" w:rsidP="00347835">
      <w:pPr>
        <w:pStyle w:val="ConsPlusNormal"/>
        <w:spacing w:before="220"/>
        <w:ind w:firstLine="540"/>
        <w:jc w:val="both"/>
      </w:pPr>
      <w:r>
        <w:t xml:space="preserve">в личном кабинете на </w:t>
      </w:r>
      <w:proofErr w:type="spellStart"/>
      <w:r>
        <w:t>ЕПГУ</w:t>
      </w:r>
      <w:proofErr w:type="spellEnd"/>
      <w:r>
        <w:t xml:space="preserve"> или на </w:t>
      </w:r>
      <w:proofErr w:type="spellStart"/>
      <w:r>
        <w:t>ПГУ</w:t>
      </w:r>
      <w:proofErr w:type="spellEnd"/>
      <w:r>
        <w:t xml:space="preserve"> ЛО заполнить в электронном виде заявление на оказание государственной услуги и приложить к заявлению электронные документы;</w:t>
      </w:r>
    </w:p>
    <w:p w:rsidR="00347835" w:rsidRDefault="00347835" w:rsidP="00347835">
      <w:pPr>
        <w:pStyle w:val="ConsPlusNormal"/>
        <w:spacing w:before="220"/>
        <w:ind w:firstLine="540"/>
        <w:jc w:val="both"/>
      </w:pPr>
      <w:r>
        <w:t xml:space="preserve">направить пакет электронных документов в орган опеки и попечительства посредством функционала </w:t>
      </w:r>
      <w:proofErr w:type="spellStart"/>
      <w:r>
        <w:t>ЕПГУ</w:t>
      </w:r>
      <w:proofErr w:type="spellEnd"/>
      <w:r>
        <w:t xml:space="preserve"> или </w:t>
      </w:r>
      <w:proofErr w:type="spellStart"/>
      <w:r>
        <w:t>ПГУ</w:t>
      </w:r>
      <w:proofErr w:type="spellEnd"/>
      <w:r>
        <w:t xml:space="preserve"> ЛО.</w:t>
      </w:r>
    </w:p>
    <w:p w:rsidR="00347835" w:rsidRDefault="00347835" w:rsidP="0034783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47835" w:rsidTr="00C45459">
        <w:trPr>
          <w:jc w:val="center"/>
        </w:trPr>
        <w:tc>
          <w:tcPr>
            <w:tcW w:w="8965" w:type="dxa"/>
            <w:tcBorders>
              <w:top w:val="nil"/>
              <w:bottom w:val="nil"/>
            </w:tcBorders>
            <w:shd w:val="clear" w:color="auto" w:fill="F4F3F8"/>
          </w:tcPr>
          <w:p w:rsidR="00347835" w:rsidRDefault="00347835" w:rsidP="00C45459">
            <w:pPr>
              <w:pStyle w:val="ConsPlusNormal"/>
              <w:jc w:val="both"/>
            </w:pPr>
            <w:proofErr w:type="spellStart"/>
            <w:r>
              <w:rPr>
                <w:color w:val="392C69"/>
              </w:rPr>
              <w:t>КонсультантПлюс</w:t>
            </w:r>
            <w:proofErr w:type="spellEnd"/>
            <w:r>
              <w:rPr>
                <w:color w:val="392C69"/>
              </w:rPr>
              <w:t>: примечание.</w:t>
            </w:r>
          </w:p>
          <w:p w:rsidR="00347835" w:rsidRDefault="00347835" w:rsidP="00C45459">
            <w:pPr>
              <w:pStyle w:val="ConsPlusNormal"/>
              <w:jc w:val="both"/>
            </w:pPr>
            <w:r>
              <w:rPr>
                <w:color w:val="392C69"/>
              </w:rPr>
              <w:t>В официальном тексте документа, видимо, допущена опечатка: имеется в виду пункт 3.2.4 Административного регламента, а не пункт 3.3.4.</w:t>
            </w:r>
          </w:p>
        </w:tc>
      </w:tr>
    </w:tbl>
    <w:p w:rsidR="00347835" w:rsidRDefault="00347835" w:rsidP="00347835">
      <w:pPr>
        <w:pStyle w:val="ConsPlusNormal"/>
        <w:spacing w:before="280"/>
        <w:ind w:firstLine="540"/>
        <w:jc w:val="both"/>
      </w:pPr>
      <w:r>
        <w:t xml:space="preserve">3.2.5. В результате направления пакета электронных документов посредством </w:t>
      </w:r>
      <w:proofErr w:type="spellStart"/>
      <w:r>
        <w:t>ПГУ</w:t>
      </w:r>
      <w:proofErr w:type="spellEnd"/>
      <w:r>
        <w:t xml:space="preserve"> ЛО либо через </w:t>
      </w:r>
      <w:proofErr w:type="spellStart"/>
      <w:r>
        <w:t>ЕПГУ</w:t>
      </w:r>
      <w:proofErr w:type="spellEnd"/>
      <w:r>
        <w:t xml:space="preserve"> в соответствии с требованиями </w:t>
      </w:r>
      <w:hyperlink w:anchor="P442" w:history="1">
        <w:r>
          <w:rPr>
            <w:color w:val="0000FF"/>
          </w:rPr>
          <w:t>пункта 3.3.4</w:t>
        </w:r>
      </w:hyperlink>
      <w:r>
        <w:t xml:space="preserve"> в </w:t>
      </w:r>
      <w:proofErr w:type="spellStart"/>
      <w:r>
        <w:t>АИС</w:t>
      </w:r>
      <w:proofErr w:type="spellEnd"/>
      <w:r>
        <w:t xml:space="preserve">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proofErr w:type="spellStart"/>
      <w:r>
        <w:t>ПГУ</w:t>
      </w:r>
      <w:proofErr w:type="spellEnd"/>
      <w:r>
        <w:t xml:space="preserve"> ЛО или </w:t>
      </w:r>
      <w:proofErr w:type="spellStart"/>
      <w:r>
        <w:t>ЕПГУ</w:t>
      </w:r>
      <w:proofErr w:type="spellEnd"/>
      <w:r>
        <w:t>.</w:t>
      </w:r>
    </w:p>
    <w:p w:rsidR="00347835" w:rsidRDefault="00347835" w:rsidP="00347835">
      <w:pPr>
        <w:pStyle w:val="ConsPlusNormal"/>
        <w:spacing w:before="220"/>
        <w:ind w:firstLine="540"/>
        <w:jc w:val="both"/>
      </w:pPr>
      <w:r>
        <w:t xml:space="preserve">3.2.6. При предоставлении государственной услуги через </w:t>
      </w:r>
      <w:proofErr w:type="spellStart"/>
      <w:r>
        <w:t>ПГУ</w:t>
      </w:r>
      <w:proofErr w:type="spellEnd"/>
      <w:r>
        <w:t xml:space="preserve"> ЛО либо через </w:t>
      </w:r>
      <w:proofErr w:type="spellStart"/>
      <w:r>
        <w:t>ЕПГУ</w:t>
      </w:r>
      <w:proofErr w:type="spellEnd"/>
      <w:r>
        <w:t xml:space="preserve"> должностное лицо органа опеки и попечительства выполняет следующие действия, указанные в </w:t>
      </w:r>
      <w:hyperlink w:anchor="P328" w:history="1">
        <w:r>
          <w:rPr>
            <w:color w:val="0000FF"/>
          </w:rPr>
          <w:t>пункте 3.1</w:t>
        </w:r>
      </w:hyperlink>
      <w:r>
        <w:t xml:space="preserve"> настоящего регламента.</w:t>
      </w:r>
    </w:p>
    <w:p w:rsidR="00347835" w:rsidRDefault="00347835" w:rsidP="00347835">
      <w:pPr>
        <w:pStyle w:val="ConsPlusNormal"/>
        <w:spacing w:before="220"/>
        <w:ind w:firstLine="540"/>
        <w:jc w:val="both"/>
      </w:pPr>
      <w:r>
        <w:lastRenderedPageBreak/>
        <w:t xml:space="preserve">После рассмотрения документов и принятия решения о предоставлении (об отказе в предоставлении) государственной услуги заполняет предусмотренные в </w:t>
      </w:r>
      <w:proofErr w:type="spellStart"/>
      <w:r>
        <w:t>АИС</w:t>
      </w:r>
      <w:proofErr w:type="spellEnd"/>
      <w:r>
        <w:t xml:space="preserve"> "</w:t>
      </w:r>
      <w:proofErr w:type="spellStart"/>
      <w:r>
        <w:t>Межвед</w:t>
      </w:r>
      <w:proofErr w:type="spellEnd"/>
      <w:r>
        <w:t xml:space="preserve"> ЛО" формы о принятом решении и переводит дело в архив </w:t>
      </w:r>
      <w:proofErr w:type="spellStart"/>
      <w:r>
        <w:t>АИС</w:t>
      </w:r>
      <w:proofErr w:type="spellEnd"/>
      <w:r>
        <w:t xml:space="preserve"> "</w:t>
      </w:r>
      <w:proofErr w:type="spellStart"/>
      <w:r>
        <w:t>Межвед</w:t>
      </w:r>
      <w:proofErr w:type="spellEnd"/>
      <w:r>
        <w:t xml:space="preserve"> ЛО".</w:t>
      </w:r>
    </w:p>
    <w:p w:rsidR="00347835" w:rsidRDefault="00347835" w:rsidP="00347835">
      <w:pPr>
        <w:pStyle w:val="ConsPlusNormal"/>
        <w:spacing w:before="220"/>
        <w:ind w:firstLine="540"/>
        <w:jc w:val="both"/>
      </w:pPr>
      <w:r>
        <w:t>Должностное лицо органа опеки и попечительства уведомляет заявителя в принятом решении с помощью указанных в заявлении сре</w:t>
      </w:r>
      <w:proofErr w:type="gramStart"/>
      <w:r>
        <w:t>дств св</w:t>
      </w:r>
      <w:proofErr w:type="gramEnd"/>
      <w:r>
        <w:t xml:space="preserve">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принявшей решение, в личный кабинет </w:t>
      </w:r>
      <w:proofErr w:type="spellStart"/>
      <w:r>
        <w:t>ПГУ</w:t>
      </w:r>
      <w:proofErr w:type="spellEnd"/>
      <w:r>
        <w:t xml:space="preserve"> ЛО или </w:t>
      </w:r>
      <w:proofErr w:type="spellStart"/>
      <w:r>
        <w:t>ЕПГУ</w:t>
      </w:r>
      <w:proofErr w:type="spellEnd"/>
      <w:r>
        <w:t>.</w:t>
      </w:r>
    </w:p>
    <w:p w:rsidR="00347835" w:rsidRDefault="00347835" w:rsidP="00347835">
      <w:pPr>
        <w:pStyle w:val="ConsPlusNormal"/>
        <w:spacing w:before="220"/>
        <w:ind w:firstLine="540"/>
        <w:jc w:val="both"/>
      </w:pPr>
      <w:r>
        <w:t xml:space="preserve">3.2.7. В случае поступления всех документов, указанных в </w:t>
      </w:r>
      <w:hyperlink w:anchor="P135" w:history="1">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w:t>
      </w:r>
      <w:proofErr w:type="spellStart"/>
      <w:r>
        <w:t>ПГУ</w:t>
      </w:r>
      <w:proofErr w:type="spellEnd"/>
      <w:r>
        <w:t xml:space="preserve"> </w:t>
      </w:r>
      <w:proofErr w:type="gramStart"/>
      <w:r>
        <w:t>ДО</w:t>
      </w:r>
      <w:proofErr w:type="gramEnd"/>
      <w:r>
        <w:t xml:space="preserve"> или </w:t>
      </w:r>
      <w:proofErr w:type="spellStart"/>
      <w:r>
        <w:t>ЕПГУ</w:t>
      </w:r>
      <w:proofErr w:type="spellEnd"/>
      <w:r>
        <w:t>.</w:t>
      </w:r>
    </w:p>
    <w:p w:rsidR="00347835" w:rsidRDefault="00347835" w:rsidP="00347835">
      <w:pPr>
        <w:pStyle w:val="ConsPlusNormal"/>
        <w:spacing w:before="220"/>
        <w:ind w:firstLine="540"/>
        <w:jc w:val="both"/>
      </w:pPr>
      <w: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w:t>
      </w:r>
      <w:proofErr w:type="spellStart"/>
      <w:r>
        <w:t>ПГУ</w:t>
      </w:r>
      <w:proofErr w:type="spellEnd"/>
      <w:r>
        <w:t xml:space="preserve"> ЛО либо на </w:t>
      </w:r>
      <w:proofErr w:type="spellStart"/>
      <w:r>
        <w:t>ЕПГУ</w:t>
      </w:r>
      <w:proofErr w:type="spellEnd"/>
      <w:r>
        <w:t>.</w:t>
      </w:r>
    </w:p>
    <w:p w:rsidR="00347835" w:rsidRDefault="00347835" w:rsidP="00347835">
      <w:pPr>
        <w:pStyle w:val="ConsPlusNormal"/>
        <w:spacing w:before="220"/>
        <w:ind w:firstLine="540"/>
        <w:jc w:val="both"/>
      </w:pPr>
      <w:r>
        <w:t xml:space="preserve">3.2.8. Орган опеки и попечительства при поступлении документов от заявителя посредством </w:t>
      </w:r>
      <w:proofErr w:type="spellStart"/>
      <w:r>
        <w:t>ПГУ</w:t>
      </w:r>
      <w:proofErr w:type="spellEnd"/>
      <w:r>
        <w:t xml:space="preserve"> ЛО или </w:t>
      </w:r>
      <w:proofErr w:type="spellStart"/>
      <w:r>
        <w:t>ЕПГУ</w:t>
      </w:r>
      <w:proofErr w:type="spellEnd"/>
      <w: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47835" w:rsidRDefault="00347835" w:rsidP="00347835">
      <w:pPr>
        <w:pStyle w:val="ConsPlusNormal"/>
        <w:spacing w:before="220"/>
        <w:ind w:firstLine="540"/>
        <w:jc w:val="both"/>
      </w:pPr>
      <w: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t>регистрации результата предоставления государственной услуги органа опеки</w:t>
      </w:r>
      <w:proofErr w:type="gramEnd"/>
      <w:r>
        <w:t xml:space="preserve"> и попечительства.</w:t>
      </w:r>
    </w:p>
    <w:p w:rsidR="00347835" w:rsidRDefault="00347835" w:rsidP="00347835">
      <w:pPr>
        <w:pStyle w:val="ConsPlusNormal"/>
        <w:spacing w:before="220"/>
        <w:ind w:firstLine="540"/>
        <w:jc w:val="both"/>
      </w:pPr>
      <w:r>
        <w:t xml:space="preserve">3.2.9. В случае подачи гражданами в электронной форме через личный кабинет заявителя на </w:t>
      </w:r>
      <w:proofErr w:type="spellStart"/>
      <w:r>
        <w:t>ПГУ</w:t>
      </w:r>
      <w:proofErr w:type="spellEnd"/>
      <w:r>
        <w:t xml:space="preserve"> ЛО/</w:t>
      </w:r>
      <w:proofErr w:type="spellStart"/>
      <w:r>
        <w:t>ЕПГУ</w:t>
      </w:r>
      <w:proofErr w:type="spellEnd"/>
      <w:r>
        <w:t xml:space="preserve"> документов, подписанных усиленной квалифицированной электронной подписью, орган опеки и попечительства не проводит проверку представленных документов, указанных в </w:t>
      </w:r>
      <w:hyperlink w:anchor="P135" w:history="1">
        <w:r>
          <w:rPr>
            <w:color w:val="0000FF"/>
          </w:rPr>
          <w:t>пунктах 2.6</w:t>
        </w:r>
      </w:hyperlink>
      <w:r>
        <w:t xml:space="preserve"> - </w:t>
      </w:r>
      <w:hyperlink w:anchor="P155" w:history="1">
        <w:r>
          <w:rPr>
            <w:color w:val="0000FF"/>
          </w:rPr>
          <w:t>2.9</w:t>
        </w:r>
      </w:hyperlink>
      <w:r>
        <w:t xml:space="preserve"> настоящего регламента.</w:t>
      </w:r>
    </w:p>
    <w:p w:rsidR="00347835" w:rsidRDefault="00347835" w:rsidP="00347835">
      <w:pPr>
        <w:pStyle w:val="ConsPlusNormal"/>
        <w:ind w:firstLine="540"/>
        <w:jc w:val="both"/>
      </w:pPr>
    </w:p>
    <w:p w:rsidR="00347835" w:rsidRDefault="00347835" w:rsidP="00347835">
      <w:pPr>
        <w:pStyle w:val="ConsPlusTitle"/>
        <w:ind w:firstLine="540"/>
        <w:jc w:val="both"/>
        <w:outlineLvl w:val="2"/>
      </w:pPr>
      <w:r>
        <w:t>3.3. Особенности выполнения административных процедур в многофункциональных центрах</w:t>
      </w:r>
    </w:p>
    <w:p w:rsidR="00347835" w:rsidRDefault="00347835" w:rsidP="00347835">
      <w:pPr>
        <w:pStyle w:val="ConsPlusNormal"/>
        <w:ind w:firstLine="540"/>
        <w:jc w:val="both"/>
      </w:pPr>
    </w:p>
    <w:p w:rsidR="00347835" w:rsidRDefault="00347835" w:rsidP="00347835">
      <w:pPr>
        <w:pStyle w:val="ConsPlusNormal"/>
        <w:ind w:firstLine="540"/>
        <w:jc w:val="both"/>
      </w:pPr>
      <w:r>
        <w:t xml:space="preserve">3.3.1. В случае подачи документов в орган опеки и попечительства посредством </w:t>
      </w:r>
      <w:proofErr w:type="spellStart"/>
      <w:r>
        <w:t>МФЦ</w:t>
      </w:r>
      <w:proofErr w:type="spellEnd"/>
      <w:r>
        <w:t xml:space="preserve"> работник </w:t>
      </w:r>
      <w:proofErr w:type="spellStart"/>
      <w:r>
        <w:t>МФЦ</w:t>
      </w:r>
      <w:proofErr w:type="spellEnd"/>
      <w:r>
        <w:t>, осуществляющий прием документов, представленных для получения государственной услуги, выполняет следующие действия:</w:t>
      </w:r>
    </w:p>
    <w:p w:rsidR="00347835" w:rsidRDefault="00347835" w:rsidP="00347835">
      <w:pPr>
        <w:pStyle w:val="ConsPlusNormal"/>
        <w:spacing w:before="220"/>
        <w:ind w:firstLine="540"/>
        <w:jc w:val="both"/>
      </w:pPr>
      <w:r>
        <w:t>а) определяет предмет обращения;</w:t>
      </w:r>
    </w:p>
    <w:p w:rsidR="00347835" w:rsidRDefault="00347835" w:rsidP="00347835">
      <w:pPr>
        <w:pStyle w:val="ConsPlusNormal"/>
        <w:spacing w:before="220"/>
        <w:ind w:firstLine="540"/>
        <w:jc w:val="both"/>
      </w:pPr>
      <w:r>
        <w:t>б) удостоверяет личность заявителя или личность и полномочия представителя заявителя - в случае обращения физического лица;</w:t>
      </w:r>
    </w:p>
    <w:p w:rsidR="00347835" w:rsidRDefault="00347835" w:rsidP="0034783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47835" w:rsidTr="00C45459">
        <w:trPr>
          <w:jc w:val="center"/>
        </w:trPr>
        <w:tc>
          <w:tcPr>
            <w:tcW w:w="8965" w:type="dxa"/>
            <w:tcBorders>
              <w:top w:val="nil"/>
              <w:bottom w:val="nil"/>
            </w:tcBorders>
            <w:shd w:val="clear" w:color="auto" w:fill="F4F3F8"/>
          </w:tcPr>
          <w:p w:rsidR="00347835" w:rsidRDefault="00347835" w:rsidP="00C45459">
            <w:pPr>
              <w:pStyle w:val="ConsPlusNormal"/>
              <w:jc w:val="both"/>
            </w:pPr>
            <w:proofErr w:type="spellStart"/>
            <w:r>
              <w:rPr>
                <w:color w:val="392C69"/>
              </w:rPr>
              <w:t>КонсультантПлюс</w:t>
            </w:r>
            <w:proofErr w:type="spellEnd"/>
            <w:r>
              <w:rPr>
                <w:color w:val="392C69"/>
              </w:rPr>
              <w:t>: примечание.</w:t>
            </w:r>
          </w:p>
          <w:p w:rsidR="00347835" w:rsidRDefault="00347835" w:rsidP="00C45459">
            <w:pPr>
              <w:pStyle w:val="ConsPlusNormal"/>
              <w:jc w:val="both"/>
            </w:pPr>
            <w:r>
              <w:rPr>
                <w:color w:val="392C69"/>
              </w:rPr>
              <w:t>В официальном тексте документа, видимо, допущена опечатка: пункт 2.6.5 в Административном регламенте отсутствует, имеется в виду пункт 2.12.</w:t>
            </w:r>
          </w:p>
        </w:tc>
      </w:tr>
    </w:tbl>
    <w:p w:rsidR="00347835" w:rsidRDefault="00347835" w:rsidP="00347835">
      <w:pPr>
        <w:pStyle w:val="ConsPlusNormal"/>
        <w:spacing w:before="280"/>
        <w:ind w:firstLine="540"/>
        <w:jc w:val="both"/>
      </w:pPr>
      <w:r>
        <w:t xml:space="preserve">в) проводит проверку правильности заполнения обращения на соответствие требованиям, указанным в </w:t>
      </w:r>
      <w:hyperlink w:anchor="P166" w:history="1">
        <w:r>
          <w:rPr>
            <w:color w:val="0000FF"/>
          </w:rPr>
          <w:t>пункте 2.6.5</w:t>
        </w:r>
      </w:hyperlink>
      <w:r>
        <w:t xml:space="preserve"> настоящего регламента;</w:t>
      </w:r>
    </w:p>
    <w:p w:rsidR="00347835" w:rsidRDefault="00347835" w:rsidP="00347835">
      <w:pPr>
        <w:pStyle w:val="ConsPlusNormal"/>
        <w:spacing w:before="220"/>
        <w:ind w:firstLine="540"/>
        <w:jc w:val="both"/>
      </w:pPr>
      <w:r>
        <w:lastRenderedPageBreak/>
        <w:t xml:space="preserve">г) проводит проверку укомплектованности пакета документов и соответствия документов требованиям, указанным в </w:t>
      </w:r>
      <w:hyperlink w:anchor="P135" w:history="1">
        <w:r>
          <w:rPr>
            <w:color w:val="0000FF"/>
          </w:rPr>
          <w:t>пункте 2.6</w:t>
        </w:r>
      </w:hyperlink>
      <w:r>
        <w:t xml:space="preserve"> настоящего регламента;</w:t>
      </w:r>
    </w:p>
    <w:p w:rsidR="00347835" w:rsidRDefault="00347835" w:rsidP="00347835">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документа конкретному заявителю и виду обращения за государственной услугой;</w:t>
      </w:r>
    </w:p>
    <w:p w:rsidR="00347835" w:rsidRDefault="00347835" w:rsidP="00347835">
      <w:pPr>
        <w:pStyle w:val="ConsPlusNormal"/>
        <w:spacing w:before="220"/>
        <w:ind w:firstLine="540"/>
        <w:jc w:val="both"/>
      </w:pPr>
      <w:r>
        <w:t>е) удостоверяет качество передаваемых копий документов в орган опеки и попечительства в соответствии с представленными заявителем оригиналами документов;</w:t>
      </w:r>
    </w:p>
    <w:p w:rsidR="00347835" w:rsidRDefault="00347835" w:rsidP="00347835">
      <w:pPr>
        <w:pStyle w:val="ConsPlusNormal"/>
        <w:spacing w:before="220"/>
        <w:ind w:firstLine="540"/>
        <w:jc w:val="both"/>
      </w:pPr>
      <w:r>
        <w:t xml:space="preserve">ж) заверяет электронное дело своей электронной подписью (далее - </w:t>
      </w:r>
      <w:proofErr w:type="spellStart"/>
      <w:r>
        <w:t>ЭП</w:t>
      </w:r>
      <w:proofErr w:type="spellEnd"/>
      <w:r>
        <w:t>);</w:t>
      </w:r>
    </w:p>
    <w:p w:rsidR="00347835" w:rsidRDefault="00347835" w:rsidP="00347835">
      <w:pPr>
        <w:pStyle w:val="ConsPlusNormal"/>
        <w:spacing w:before="220"/>
        <w:ind w:firstLine="540"/>
        <w:jc w:val="both"/>
      </w:pPr>
      <w:r>
        <w:t>з) направляет пакет документов в орган опеки и попечительства:</w:t>
      </w:r>
    </w:p>
    <w:p w:rsidR="00347835" w:rsidRDefault="00347835" w:rsidP="00347835">
      <w:pPr>
        <w:pStyle w:val="ConsPlusNormal"/>
        <w:spacing w:before="220"/>
        <w:ind w:firstLine="540"/>
        <w:jc w:val="both"/>
      </w:pPr>
      <w:r>
        <w:t xml:space="preserve">в электронном виде (в составе пакетов электронных дел) - в день обращения заявителя в </w:t>
      </w:r>
      <w:proofErr w:type="spellStart"/>
      <w:r>
        <w:t>МФЦ</w:t>
      </w:r>
      <w:proofErr w:type="spellEnd"/>
      <w:r>
        <w:t>;</w:t>
      </w:r>
    </w:p>
    <w:p w:rsidR="00347835" w:rsidRDefault="00347835" w:rsidP="00347835">
      <w:pPr>
        <w:pStyle w:val="ConsPlusNormal"/>
        <w:spacing w:before="220"/>
        <w:ind w:firstLine="540"/>
        <w:jc w:val="both"/>
      </w:pPr>
      <w:proofErr w:type="gramStart"/>
      <w:r>
        <w:t xml:space="preserve">на бумажных носителях (в случае необходимости обязательного представления оригиналов документов) - в течение 2 рабочих дней со дня обращения заявителя в </w:t>
      </w:r>
      <w:proofErr w:type="spellStart"/>
      <w:r>
        <w:t>МФЦ</w:t>
      </w:r>
      <w:proofErr w:type="spellEnd"/>
      <w: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работником </w:t>
      </w:r>
      <w:proofErr w:type="spellStart"/>
      <w:r>
        <w:t>МФЦ</w:t>
      </w:r>
      <w:proofErr w:type="spellEnd"/>
      <w:r>
        <w:t xml:space="preserve">, ответственным за выполнение административного действия (если рабочий день </w:t>
      </w:r>
      <w:proofErr w:type="spellStart"/>
      <w:r>
        <w:t>МФЦ</w:t>
      </w:r>
      <w:proofErr w:type="spellEnd"/>
      <w:r>
        <w:t xml:space="preserve">, следующий за днем обращения заявителя в </w:t>
      </w:r>
      <w:proofErr w:type="spellStart"/>
      <w:r>
        <w:t>МФЦ</w:t>
      </w:r>
      <w:proofErr w:type="spellEnd"/>
      <w:r>
        <w:t>, является нерабочим днем органа</w:t>
      </w:r>
      <w:proofErr w:type="gramEnd"/>
      <w:r>
        <w:t xml:space="preserve"> опеки и попечительства, то днем окончания срока передачи документов считается первый рабочий день органа опеки и попечительства, следующий за днем обращения заявителя в </w:t>
      </w:r>
      <w:proofErr w:type="spellStart"/>
      <w:r>
        <w:t>МФЦ</w:t>
      </w:r>
      <w:proofErr w:type="spellEnd"/>
      <w:r>
        <w:t>).</w:t>
      </w:r>
    </w:p>
    <w:p w:rsidR="00347835" w:rsidRDefault="00347835" w:rsidP="00347835">
      <w:pPr>
        <w:pStyle w:val="ConsPlusNormal"/>
        <w:spacing w:before="220"/>
        <w:ind w:firstLine="540"/>
        <w:jc w:val="both"/>
      </w:pPr>
      <w:r>
        <w:t xml:space="preserve">3.3.2. При выявлении несоответствия документа (документов) требованиям, указанным в </w:t>
      </w:r>
      <w:hyperlink w:anchor="P161" w:history="1">
        <w:r>
          <w:rPr>
            <w:color w:val="0000FF"/>
          </w:rPr>
          <w:t>пункте 2.11</w:t>
        </w:r>
      </w:hyperlink>
      <w:r>
        <w:t xml:space="preserve"> настоящего регламента, работник </w:t>
      </w:r>
      <w:proofErr w:type="spellStart"/>
      <w:r>
        <w:t>МФЦ</w:t>
      </w:r>
      <w:proofErr w:type="spellEnd"/>
      <w:r>
        <w:t xml:space="preserve"> отражает на копии (копиях) документа (документов) выявленные несоответствия, которые заверяет подписью и печатью (при отсутствии печати - штампом) </w:t>
      </w:r>
      <w:proofErr w:type="spellStart"/>
      <w:r>
        <w:t>МФЦ</w:t>
      </w:r>
      <w:proofErr w:type="spellEnd"/>
      <w:r>
        <w:t>.</w:t>
      </w:r>
    </w:p>
    <w:p w:rsidR="00347835" w:rsidRDefault="00347835" w:rsidP="00347835">
      <w:pPr>
        <w:pStyle w:val="ConsPlusNormal"/>
        <w:spacing w:before="220"/>
        <w:ind w:firstLine="540"/>
        <w:jc w:val="both"/>
      </w:pPr>
      <w:r>
        <w:t xml:space="preserve">По окончании приема документов работник </w:t>
      </w:r>
      <w:proofErr w:type="spellStart"/>
      <w:r>
        <w:t>МФЦ</w:t>
      </w:r>
      <w:proofErr w:type="spellEnd"/>
      <w:r>
        <w:t xml:space="preserve"> выдает заявителю расписку в приеме документов.</w:t>
      </w:r>
    </w:p>
    <w:p w:rsidR="00347835" w:rsidRDefault="00347835" w:rsidP="00347835">
      <w:pPr>
        <w:pStyle w:val="ConsPlusNormal"/>
        <w:spacing w:before="220"/>
        <w:ind w:firstLine="540"/>
        <w:jc w:val="both"/>
      </w:pPr>
      <w:r>
        <w:t xml:space="preserve">Работник </w:t>
      </w:r>
      <w:proofErr w:type="spellStart"/>
      <w:r>
        <w:t>МФЦ</w:t>
      </w:r>
      <w:proofErr w:type="spellEnd"/>
      <w:r>
        <w:t xml:space="preserve"> несет ответственность в порядке, установленном нормативными правовыми актами Российской Федерации, за неисполнение или ненадлежащее исполнение настоящего регламента.</w:t>
      </w:r>
    </w:p>
    <w:p w:rsidR="00347835" w:rsidRDefault="00347835" w:rsidP="00347835">
      <w:pPr>
        <w:pStyle w:val="ConsPlusNormal"/>
        <w:spacing w:before="220"/>
        <w:ind w:firstLine="540"/>
        <w:jc w:val="both"/>
      </w:pPr>
      <w:r>
        <w:t xml:space="preserve">3.3.3. При указании заявителем места получения результата посредством </w:t>
      </w:r>
      <w:proofErr w:type="spellStart"/>
      <w:r>
        <w:t>МФЦ</w:t>
      </w:r>
      <w:proofErr w:type="spellEnd"/>
      <w:r>
        <w:t xml:space="preserve"> должностное лицо органа опеки и попечительства, ответственное за выполнение административной процедуры, передает работнику </w:t>
      </w:r>
      <w:proofErr w:type="spellStart"/>
      <w:r>
        <w:t>МФЦ</w:t>
      </w:r>
      <w:proofErr w:type="spellEnd"/>
      <w:r>
        <w:t xml:space="preserve"> для передачи в соответствующий </w:t>
      </w:r>
      <w:proofErr w:type="spellStart"/>
      <w:r>
        <w:t>МФЦ</w:t>
      </w:r>
      <w:proofErr w:type="spellEnd"/>
      <w:r>
        <w:t xml:space="preserve"> результат для его последующей выдачи заявителю:</w:t>
      </w:r>
    </w:p>
    <w:p w:rsidR="00347835" w:rsidRDefault="00347835" w:rsidP="00347835">
      <w:pPr>
        <w:pStyle w:val="ConsPlusNormal"/>
        <w:spacing w:before="220"/>
        <w:ind w:firstLine="540"/>
        <w:jc w:val="both"/>
      </w:pPr>
      <w:r>
        <w:t>в электронном виде в течение 1 рабочего дня со дня принятия соответствующего решения заявителю.</w:t>
      </w:r>
    </w:p>
    <w:p w:rsidR="00347835" w:rsidRDefault="00347835" w:rsidP="00347835">
      <w:pPr>
        <w:pStyle w:val="ConsPlusNormal"/>
        <w:spacing w:before="220"/>
        <w:ind w:firstLine="540"/>
        <w:jc w:val="both"/>
      </w:pPr>
      <w:r>
        <w:t xml:space="preserve">3.3.4. При указании заявителем места получения результата посредством </w:t>
      </w:r>
      <w:proofErr w:type="spellStart"/>
      <w:r>
        <w:t>МФЦ</w:t>
      </w:r>
      <w:proofErr w:type="spellEnd"/>
      <w:r>
        <w:t xml:space="preserve"> работник </w:t>
      </w:r>
      <w:proofErr w:type="spellStart"/>
      <w:r>
        <w:t>МФЦ</w:t>
      </w:r>
      <w:proofErr w:type="spellEnd"/>
      <w:r>
        <w:t>, ответственный за выдачу результата:</w:t>
      </w:r>
    </w:p>
    <w:p w:rsidR="00347835" w:rsidRDefault="00347835" w:rsidP="00347835">
      <w:pPr>
        <w:pStyle w:val="ConsPlusNormal"/>
        <w:spacing w:before="220"/>
        <w:ind w:firstLine="540"/>
        <w:jc w:val="both"/>
      </w:pPr>
      <w:proofErr w:type="gramStart"/>
      <w:r>
        <w:t xml:space="preserve">сообщает заявителю о принятом решении по телефону (с записью даты и времени телефонного звонка или посредством смс-информирования), а также возможности получения документов в </w:t>
      </w:r>
      <w:proofErr w:type="spellStart"/>
      <w:r>
        <w:t>МФЦ</w:t>
      </w:r>
      <w:proofErr w:type="spellEnd"/>
      <w:r>
        <w:t xml:space="preserve"> в срок не позднее двух дней с даты и получения в </w:t>
      </w:r>
      <w:proofErr w:type="spellStart"/>
      <w:r>
        <w:t>АИС</w:t>
      </w:r>
      <w:proofErr w:type="spellEnd"/>
      <w:r>
        <w:t xml:space="preserve"> "</w:t>
      </w:r>
      <w:proofErr w:type="spellStart"/>
      <w:r>
        <w:t>Межвед</w:t>
      </w:r>
      <w:proofErr w:type="spellEnd"/>
      <w:r>
        <w:t xml:space="preserve"> ЛО";</w:t>
      </w:r>
      <w:proofErr w:type="gramEnd"/>
    </w:p>
    <w:p w:rsidR="00347835" w:rsidRDefault="00347835" w:rsidP="00347835">
      <w:pPr>
        <w:pStyle w:val="ConsPlusNormal"/>
        <w:spacing w:before="220"/>
        <w:ind w:firstLine="540"/>
        <w:jc w:val="both"/>
      </w:pPr>
      <w:r>
        <w:lastRenderedPageBreak/>
        <w:t xml:space="preserve">распечатывает из </w:t>
      </w:r>
      <w:proofErr w:type="spellStart"/>
      <w:r>
        <w:t>АИС</w:t>
      </w:r>
      <w:proofErr w:type="spellEnd"/>
      <w:r>
        <w:t xml:space="preserve"> "</w:t>
      </w:r>
      <w:proofErr w:type="spellStart"/>
      <w:r>
        <w:t>Межвед</w:t>
      </w:r>
      <w:proofErr w:type="spellEnd"/>
      <w:r>
        <w:t xml:space="preserve"> ЛО" результат (соответствующее уведомление) для его последующей выдачи заявителю на руки по требованию заявителя.</w:t>
      </w:r>
    </w:p>
    <w:p w:rsidR="00347835" w:rsidRDefault="00347835" w:rsidP="00347835">
      <w:pPr>
        <w:pStyle w:val="ConsPlusNormal"/>
        <w:ind w:firstLine="540"/>
        <w:jc w:val="both"/>
      </w:pPr>
    </w:p>
    <w:p w:rsidR="00347835" w:rsidRDefault="00347835" w:rsidP="00347835">
      <w:pPr>
        <w:pStyle w:val="ConsPlusNormal"/>
        <w:ind w:firstLine="540"/>
        <w:jc w:val="both"/>
        <w:outlineLvl w:val="2"/>
      </w:pPr>
      <w:r>
        <w:t>3.4.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безбумажный документооборот в сфере государственных услуг.</w:t>
      </w:r>
    </w:p>
    <w:p w:rsidR="00347835" w:rsidRDefault="00347835" w:rsidP="00347835">
      <w:pPr>
        <w:pStyle w:val="ConsPlusNormal"/>
        <w:ind w:firstLine="540"/>
        <w:jc w:val="both"/>
      </w:pPr>
    </w:p>
    <w:p w:rsidR="00347835" w:rsidRDefault="00347835" w:rsidP="00347835">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347835" w:rsidRDefault="00347835" w:rsidP="00347835">
      <w:pPr>
        <w:pStyle w:val="ConsPlusTitle"/>
        <w:jc w:val="center"/>
      </w:pPr>
      <w:r>
        <w:t>РЕГЛАМЕНТА</w:t>
      </w:r>
    </w:p>
    <w:p w:rsidR="00347835" w:rsidRDefault="00347835" w:rsidP="00347835">
      <w:pPr>
        <w:pStyle w:val="ConsPlusNormal"/>
        <w:ind w:firstLine="540"/>
        <w:jc w:val="both"/>
      </w:pPr>
    </w:p>
    <w:p w:rsidR="00347835" w:rsidRDefault="00347835" w:rsidP="00347835">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47835" w:rsidRDefault="00347835" w:rsidP="00347835">
      <w:pPr>
        <w:pStyle w:val="ConsPlusTitle"/>
        <w:jc w:val="center"/>
      </w:pPr>
      <w:r>
        <w:t>и исполнением ответственными должностными лицами положений</w:t>
      </w:r>
    </w:p>
    <w:p w:rsidR="00347835" w:rsidRDefault="00347835" w:rsidP="00347835">
      <w:pPr>
        <w:pStyle w:val="ConsPlusTitle"/>
        <w:jc w:val="center"/>
      </w:pPr>
      <w:r>
        <w:t>административного регламента услуги и иных нормативных</w:t>
      </w:r>
    </w:p>
    <w:p w:rsidR="00347835" w:rsidRDefault="00347835" w:rsidP="00347835">
      <w:pPr>
        <w:pStyle w:val="ConsPlusTitle"/>
        <w:jc w:val="center"/>
      </w:pPr>
      <w:r>
        <w:t>правовых актов, устанавливающих требования к предоставлению</w:t>
      </w:r>
    </w:p>
    <w:p w:rsidR="00347835" w:rsidRDefault="00347835" w:rsidP="00347835">
      <w:pPr>
        <w:pStyle w:val="ConsPlusTitle"/>
        <w:jc w:val="center"/>
      </w:pPr>
      <w:r>
        <w:t>государственной услуги, а также принятием решений</w:t>
      </w:r>
    </w:p>
    <w:p w:rsidR="00347835" w:rsidRDefault="00347835" w:rsidP="00347835">
      <w:pPr>
        <w:pStyle w:val="ConsPlusTitle"/>
        <w:jc w:val="center"/>
      </w:pPr>
      <w:r>
        <w:t>ответственными лицами</w:t>
      </w:r>
    </w:p>
    <w:p w:rsidR="00347835" w:rsidRDefault="00347835" w:rsidP="00347835">
      <w:pPr>
        <w:pStyle w:val="ConsPlusNormal"/>
        <w:ind w:firstLine="540"/>
        <w:jc w:val="both"/>
      </w:pPr>
    </w:p>
    <w:p w:rsidR="00347835" w:rsidRDefault="00347835" w:rsidP="00347835">
      <w:pPr>
        <w:pStyle w:val="ConsPlusNormal"/>
        <w:ind w:firstLine="540"/>
        <w:jc w:val="both"/>
      </w:pPr>
      <w:r>
        <w:t xml:space="preserve">4.1. </w:t>
      </w:r>
      <w:proofErr w:type="gramStart"/>
      <w:r>
        <w:t>Текущий контроль осуществляется постоянно ответственным лицом органа опеки и попечительства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проверок исполнения положений настоящего административного регламента, иных нормативных правовых актов.</w:t>
      </w:r>
      <w:proofErr w:type="gramEnd"/>
    </w:p>
    <w:p w:rsidR="00347835" w:rsidRDefault="00347835" w:rsidP="00347835">
      <w:pPr>
        <w:pStyle w:val="ConsPlusNormal"/>
        <w:ind w:firstLine="540"/>
        <w:jc w:val="both"/>
      </w:pPr>
    </w:p>
    <w:p w:rsidR="00347835" w:rsidRDefault="00347835" w:rsidP="00347835">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347835" w:rsidRDefault="00347835" w:rsidP="00347835">
      <w:pPr>
        <w:pStyle w:val="ConsPlusTitle"/>
        <w:jc w:val="center"/>
      </w:pPr>
      <w:r>
        <w:t>проверок полноты и качества предоставления</w:t>
      </w:r>
    </w:p>
    <w:p w:rsidR="00347835" w:rsidRDefault="00347835" w:rsidP="00347835">
      <w:pPr>
        <w:pStyle w:val="ConsPlusTitle"/>
        <w:jc w:val="center"/>
      </w:pPr>
      <w:r>
        <w:t>государственной услуги</w:t>
      </w:r>
    </w:p>
    <w:p w:rsidR="00347835" w:rsidRDefault="00347835" w:rsidP="00347835">
      <w:pPr>
        <w:pStyle w:val="ConsPlusNormal"/>
        <w:ind w:firstLine="540"/>
        <w:jc w:val="both"/>
      </w:pPr>
    </w:p>
    <w:p w:rsidR="00347835" w:rsidRDefault="00347835" w:rsidP="00347835">
      <w:pPr>
        <w:pStyle w:val="ConsPlusNormal"/>
        <w:ind w:firstLine="540"/>
        <w:jc w:val="both"/>
      </w:pPr>
      <w:r>
        <w:t xml:space="preserve">4.2. В целях осуществления </w:t>
      </w:r>
      <w:proofErr w:type="gramStart"/>
      <w:r>
        <w:t>контроля за</w:t>
      </w:r>
      <w:proofErr w:type="gramEnd"/>
      <w:r>
        <w:t xml:space="preserve"> полнотой и качеством предоставления государственной услуги Комитетом проводятся плановые и внеплановые проверки.</w:t>
      </w:r>
    </w:p>
    <w:p w:rsidR="00347835" w:rsidRDefault="00347835" w:rsidP="00347835">
      <w:pPr>
        <w:pStyle w:val="ConsPlusNormal"/>
        <w:spacing w:before="220"/>
        <w:ind w:firstLine="540"/>
        <w:jc w:val="both"/>
      </w:pPr>
      <w:r>
        <w:t>Плановые проверки проводятся в соответствии с годовым планом проверок, утверждаемым распоряжением Комитета.</w:t>
      </w:r>
    </w:p>
    <w:p w:rsidR="00347835" w:rsidRDefault="00347835" w:rsidP="00347835">
      <w:pPr>
        <w:pStyle w:val="ConsPlusNormal"/>
        <w:spacing w:before="220"/>
        <w:ind w:firstLine="540"/>
        <w:jc w:val="both"/>
      </w:pPr>
      <w:r>
        <w:t>При проведении проверки могут рассматриваться как все вопросы, связанные с предоставлением государственной услуги (комплексные проверки), так и отдельные вопросы (тематические проверки).</w:t>
      </w:r>
    </w:p>
    <w:p w:rsidR="00347835" w:rsidRDefault="00347835" w:rsidP="00347835">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47835" w:rsidRDefault="00347835" w:rsidP="00347835">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347835" w:rsidRDefault="00347835" w:rsidP="00347835">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lastRenderedPageBreak/>
        <w:t>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7835" w:rsidRDefault="00347835" w:rsidP="00347835">
      <w:pPr>
        <w:pStyle w:val="ConsPlusNormal"/>
        <w:spacing w:before="220"/>
        <w:ind w:firstLine="540"/>
        <w:jc w:val="both"/>
      </w:pPr>
      <w:r>
        <w:t>По результатам рассмотрения обращений дается письменный ответ.</w:t>
      </w:r>
    </w:p>
    <w:p w:rsidR="00347835" w:rsidRDefault="00347835" w:rsidP="00347835">
      <w:pPr>
        <w:pStyle w:val="ConsPlusNormal"/>
        <w:ind w:firstLine="540"/>
        <w:jc w:val="both"/>
      </w:pPr>
    </w:p>
    <w:p w:rsidR="00347835" w:rsidRDefault="00347835" w:rsidP="00347835">
      <w:pPr>
        <w:pStyle w:val="ConsPlusTitle"/>
        <w:jc w:val="center"/>
        <w:outlineLvl w:val="2"/>
      </w:pPr>
      <w:r>
        <w:t>Ответственность должностных лиц за решения и действия</w:t>
      </w:r>
    </w:p>
    <w:p w:rsidR="00347835" w:rsidRDefault="00347835" w:rsidP="00347835">
      <w:pPr>
        <w:pStyle w:val="ConsPlusTitle"/>
        <w:jc w:val="center"/>
      </w:pPr>
      <w:r>
        <w:t xml:space="preserve">(бездействие), </w:t>
      </w:r>
      <w:proofErr w:type="gramStart"/>
      <w:r>
        <w:t>принимаемые</w:t>
      </w:r>
      <w:proofErr w:type="gramEnd"/>
      <w:r>
        <w:t xml:space="preserve"> (осуществляемые) в ходе</w:t>
      </w:r>
    </w:p>
    <w:p w:rsidR="00347835" w:rsidRDefault="00347835" w:rsidP="00347835">
      <w:pPr>
        <w:pStyle w:val="ConsPlusTitle"/>
        <w:jc w:val="center"/>
      </w:pPr>
      <w:r>
        <w:t>предоставления государственной услуги</w:t>
      </w:r>
    </w:p>
    <w:p w:rsidR="00347835" w:rsidRDefault="00347835" w:rsidP="00347835">
      <w:pPr>
        <w:pStyle w:val="ConsPlusNormal"/>
        <w:ind w:firstLine="540"/>
        <w:jc w:val="both"/>
      </w:pPr>
    </w:p>
    <w:p w:rsidR="00347835" w:rsidRDefault="00347835" w:rsidP="00347835">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47835" w:rsidRDefault="00347835" w:rsidP="00347835">
      <w:pPr>
        <w:pStyle w:val="ConsPlusNormal"/>
        <w:spacing w:before="220"/>
        <w:ind w:firstLine="540"/>
        <w:jc w:val="both"/>
      </w:pPr>
      <w:r>
        <w:t>Руководитель органа опеки и попечительства несет ответственность за обеспечение предоставления государственной услуги.</w:t>
      </w:r>
    </w:p>
    <w:p w:rsidR="00347835" w:rsidRDefault="00347835" w:rsidP="00347835">
      <w:pPr>
        <w:pStyle w:val="ConsPlusNormal"/>
        <w:spacing w:before="220"/>
        <w:ind w:firstLine="540"/>
        <w:jc w:val="both"/>
      </w:pPr>
      <w:r>
        <w:t>Специалисты органа опеки и попечительства при предоставлении государственной услуги несут ответственность:</w:t>
      </w:r>
    </w:p>
    <w:p w:rsidR="00347835" w:rsidRDefault="00347835" w:rsidP="00347835">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347835" w:rsidRDefault="00347835" w:rsidP="00347835">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347835" w:rsidRDefault="00347835" w:rsidP="00347835">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47835" w:rsidRDefault="00347835" w:rsidP="00347835">
      <w:pPr>
        <w:pStyle w:val="ConsPlusNormal"/>
        <w:ind w:firstLine="540"/>
        <w:jc w:val="both"/>
      </w:pPr>
    </w:p>
    <w:p w:rsidR="00347835" w:rsidRDefault="00347835" w:rsidP="00347835">
      <w:pPr>
        <w:pStyle w:val="ConsPlusTitle"/>
        <w:jc w:val="center"/>
        <w:outlineLvl w:val="1"/>
      </w:pPr>
      <w:r>
        <w:t>5. ДОСУДЕБНЫЙ (ВНЕСУДЕБНЫЙ) ПОРЯДОК ОБЖАЛОВАНИЯ РЕШЕНИЙ</w:t>
      </w:r>
    </w:p>
    <w:p w:rsidR="00347835" w:rsidRDefault="00347835" w:rsidP="00347835">
      <w:pPr>
        <w:pStyle w:val="ConsPlusTitle"/>
        <w:jc w:val="center"/>
      </w:pPr>
      <w:r>
        <w:t>И ДЕЙСТВИЙ (БЕЗДЕЙСТВИЯ) ОРГАНА, ПРЕДОСТАВЛЯЮЩЕГО</w:t>
      </w:r>
    </w:p>
    <w:p w:rsidR="00347835" w:rsidRDefault="00347835" w:rsidP="00347835">
      <w:pPr>
        <w:pStyle w:val="ConsPlusTitle"/>
        <w:jc w:val="center"/>
      </w:pPr>
      <w:r>
        <w:t>ГОСУДАРСТВЕННУЮ УСЛУГУ, А ТАКЖЕ ДОЛЖНОСТНЫХ ЛИЦ ОРГАНА,</w:t>
      </w:r>
    </w:p>
    <w:p w:rsidR="00347835" w:rsidRDefault="00347835" w:rsidP="00347835">
      <w:pPr>
        <w:pStyle w:val="ConsPlusTitle"/>
        <w:jc w:val="center"/>
      </w:pPr>
      <w:proofErr w:type="gramStart"/>
      <w:r>
        <w:t>ПРЕДОСТАВЛЯЮЩЕГО</w:t>
      </w:r>
      <w:proofErr w:type="gramEnd"/>
      <w:r>
        <w:t xml:space="preserve"> ГОСУДАРСТВЕННУЮ УСЛУГУ,</w:t>
      </w:r>
    </w:p>
    <w:p w:rsidR="00347835" w:rsidRDefault="00347835" w:rsidP="00347835">
      <w:pPr>
        <w:pStyle w:val="ConsPlusTitle"/>
        <w:jc w:val="center"/>
      </w:pPr>
      <w:r>
        <w:t>ЛИБО ГОСУДАРСТВЕННЫХ ИЛИ МУНИЦИПАЛЬНЫХ СЛУЖАЩИХ,</w:t>
      </w:r>
    </w:p>
    <w:p w:rsidR="00347835" w:rsidRDefault="00347835" w:rsidP="00347835">
      <w:pPr>
        <w:pStyle w:val="ConsPlusTitle"/>
        <w:jc w:val="center"/>
      </w:pPr>
      <w:r>
        <w:t xml:space="preserve">МНОГОФУНКЦИОНАЛЬНОГО ЦЕНТРА ПРЕДОСТАВЛЕНИЯ </w:t>
      </w:r>
      <w:proofErr w:type="gramStart"/>
      <w:r>
        <w:t>ГОСУДАРСТВЕННЫХ</w:t>
      </w:r>
      <w:proofErr w:type="gramEnd"/>
    </w:p>
    <w:p w:rsidR="00347835" w:rsidRDefault="00347835" w:rsidP="00347835">
      <w:pPr>
        <w:pStyle w:val="ConsPlusTitle"/>
        <w:jc w:val="center"/>
      </w:pPr>
      <w:r>
        <w:t>И МУНИЦИПАЛЬНЫХ УСЛУГ, РАБОТНИКА МНОГОФУНКЦИОНАЛЬНОГО ЦЕНТРА</w:t>
      </w:r>
    </w:p>
    <w:p w:rsidR="00347835" w:rsidRDefault="00347835" w:rsidP="00347835">
      <w:pPr>
        <w:pStyle w:val="ConsPlusTitle"/>
        <w:jc w:val="center"/>
      </w:pPr>
      <w:r>
        <w:t>ПРЕДОСТАВЛЕНИЯ ГОСУДАРСТВЕННЫХ И МУНИЦИПАЛЬНЫХ УСЛУГ</w:t>
      </w:r>
    </w:p>
    <w:p w:rsidR="00347835" w:rsidRDefault="00347835" w:rsidP="00347835">
      <w:pPr>
        <w:pStyle w:val="ConsPlusNormal"/>
        <w:ind w:firstLine="540"/>
        <w:jc w:val="both"/>
      </w:pPr>
    </w:p>
    <w:p w:rsidR="00347835" w:rsidRDefault="00347835" w:rsidP="00347835">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47835" w:rsidRDefault="00347835" w:rsidP="00347835">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347835" w:rsidRDefault="00347835" w:rsidP="00347835">
      <w:pPr>
        <w:pStyle w:val="ConsPlusNormal"/>
        <w:spacing w:before="220"/>
        <w:ind w:firstLine="540"/>
        <w:jc w:val="both"/>
      </w:pPr>
      <w:r>
        <w:t xml:space="preserve">1) нарушение срока регистрации запроса заявителя о предоставлении государственной </w:t>
      </w:r>
      <w:r>
        <w:lastRenderedPageBreak/>
        <w:t xml:space="preserve">услуги, запроса, указанного в </w:t>
      </w:r>
      <w:hyperlink r:id="rId15" w:history="1">
        <w:r>
          <w:rPr>
            <w:color w:val="0000FF"/>
          </w:rPr>
          <w:t>статье 15.1</w:t>
        </w:r>
      </w:hyperlink>
      <w:r>
        <w:t xml:space="preserve"> Федерального закона от 27.07.2010 N 210-ФЗ;</w:t>
      </w:r>
    </w:p>
    <w:p w:rsidR="00347835" w:rsidRDefault="00347835" w:rsidP="00347835">
      <w:pPr>
        <w:pStyle w:val="ConsPlusNormal"/>
        <w:spacing w:before="220"/>
        <w:ind w:firstLine="540"/>
        <w:jc w:val="both"/>
      </w:pPr>
      <w:r>
        <w:t>2) нарушение срока предоставления государственной услуги.</w:t>
      </w:r>
    </w:p>
    <w:p w:rsidR="00347835" w:rsidRDefault="00347835" w:rsidP="00347835">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Pr>
            <w:color w:val="0000FF"/>
          </w:rPr>
          <w:t>частью 1.3 статьи 16</w:t>
        </w:r>
      </w:hyperlink>
      <w:r>
        <w:t xml:space="preserve"> Федерального закона от 27.07.2010 N 210-ФЗ;</w:t>
      </w:r>
      <w:proofErr w:type="gramEnd"/>
    </w:p>
    <w:p w:rsidR="00347835" w:rsidRDefault="00347835" w:rsidP="0034783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47835" w:rsidRDefault="00347835" w:rsidP="0034783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47835" w:rsidRDefault="00347835" w:rsidP="00347835">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347835" w:rsidRDefault="00347835" w:rsidP="00347835">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spellStart"/>
      <w:r>
        <w:t>МФЦ</w:t>
      </w:r>
      <w:proofErr w:type="spellEnd"/>
      <w:r>
        <w:t xml:space="preserve">,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Pr>
            <w:color w:val="0000FF"/>
          </w:rPr>
          <w:t>частью 1.3 статьи 16</w:t>
        </w:r>
      </w:hyperlink>
      <w:r>
        <w:t xml:space="preserve"> Федерального закона от 27.07.2010 N 210-ФЗ;</w:t>
      </w:r>
      <w:proofErr w:type="gramEnd"/>
    </w:p>
    <w:p w:rsidR="00347835" w:rsidRDefault="00347835" w:rsidP="0034783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47835" w:rsidRDefault="00347835" w:rsidP="00347835">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47835" w:rsidRDefault="00347835" w:rsidP="00347835">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Pr>
            <w:color w:val="0000FF"/>
          </w:rPr>
          <w:t>частью 1.3 статьи 16</w:t>
        </w:r>
      </w:hyperlink>
      <w:r>
        <w:t xml:space="preserve"> Федерального закона от 27.07.2010 N 210-ФЗ;</w:t>
      </w:r>
      <w:proofErr w:type="gramEnd"/>
    </w:p>
    <w:p w:rsidR="00347835" w:rsidRDefault="00347835" w:rsidP="0034783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47835" w:rsidRDefault="00347835" w:rsidP="00347835">
      <w:pPr>
        <w:pStyle w:val="ConsPlusNormal"/>
        <w:spacing w:before="220"/>
        <w:ind w:firstLine="540"/>
        <w:jc w:val="both"/>
      </w:pPr>
      <w:proofErr w:type="gramStart"/>
      <w:r>
        <w:t xml:space="preserve">9) приостановление предоставления государственной услуги, если основания </w:t>
      </w:r>
      <w: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347835" w:rsidRDefault="00347835" w:rsidP="00347835">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9" w:history="1">
        <w:r>
          <w:rPr>
            <w:color w:val="0000FF"/>
          </w:rPr>
          <w:t>частью 1.3 статьи 16</w:t>
        </w:r>
      </w:hyperlink>
      <w:r>
        <w:t xml:space="preserve"> Федерального закона от 27.07.2010 N 210-ФЗ;</w:t>
      </w:r>
      <w:proofErr w:type="gramEnd"/>
    </w:p>
    <w:p w:rsidR="00347835" w:rsidRDefault="00347835" w:rsidP="0034783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20" w:history="1">
        <w:r>
          <w:rPr>
            <w:color w:val="0000FF"/>
          </w:rPr>
          <w:t>пунктом 4 части 1 статьи 7</w:t>
        </w:r>
      </w:hyperlink>
      <w:r>
        <w:t xml:space="preserve"> Федерального закона от 27.07.2010 N 210-ФЗ.</w:t>
      </w:r>
    </w:p>
    <w:p w:rsidR="00347835" w:rsidRDefault="00347835" w:rsidP="00347835">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Pr>
            <w:color w:val="0000FF"/>
          </w:rPr>
          <w:t>частью 1.3 статьи 16</w:t>
        </w:r>
      </w:hyperlink>
      <w:r>
        <w:t xml:space="preserve"> Федерального закона от 27.07.2010 N 210-ФЗ.</w:t>
      </w:r>
      <w:proofErr w:type="gramEnd"/>
    </w:p>
    <w:p w:rsidR="00347835" w:rsidRDefault="00347835" w:rsidP="00347835">
      <w:pPr>
        <w:pStyle w:val="ConsPlusNormal"/>
        <w:spacing w:before="220"/>
        <w:ind w:firstLine="540"/>
        <w:jc w:val="both"/>
      </w:pPr>
      <w:r>
        <w:t xml:space="preserve">5.3. Жалоба подается в письменной форме на бумажном носителе, в электронной форме в орган, предоставляющий государственную услугу, </w:t>
      </w:r>
      <w:proofErr w:type="spellStart"/>
      <w:r>
        <w:t>ГБУ</w:t>
      </w:r>
      <w:proofErr w:type="spellEnd"/>
      <w:r>
        <w:t xml:space="preserve"> ЛО "</w:t>
      </w:r>
      <w:proofErr w:type="spellStart"/>
      <w:r>
        <w:t>МФЦ</w:t>
      </w:r>
      <w:proofErr w:type="spellEnd"/>
      <w:r>
        <w:t xml:space="preserve">" либо в комитет экономического развития и инвестиционной деятельности Ленинградской области, являющийся учредителем </w:t>
      </w:r>
      <w:proofErr w:type="spellStart"/>
      <w:r>
        <w:t>ГБУ</w:t>
      </w:r>
      <w:proofErr w:type="spellEnd"/>
      <w:r>
        <w:t xml:space="preserve"> ЛО "</w:t>
      </w:r>
      <w:proofErr w:type="spellStart"/>
      <w:r>
        <w:t>МФЦ</w:t>
      </w:r>
      <w:proofErr w:type="spellEnd"/>
      <w:r>
        <w:t xml:space="preserve">" (далее - учредитель </w:t>
      </w:r>
      <w:proofErr w:type="spellStart"/>
      <w:r>
        <w:t>ГБУ</w:t>
      </w:r>
      <w:proofErr w:type="spellEnd"/>
      <w:r>
        <w:t xml:space="preserve"> ЛО "</w:t>
      </w:r>
      <w:proofErr w:type="spellStart"/>
      <w:r>
        <w:t>МФЦ</w:t>
      </w:r>
      <w:proofErr w:type="spellEnd"/>
      <w:r>
        <w:t>").</w:t>
      </w:r>
    </w:p>
    <w:p w:rsidR="00347835" w:rsidRDefault="00347835" w:rsidP="00347835">
      <w:pPr>
        <w:pStyle w:val="ConsPlusNormal"/>
        <w:spacing w:before="220"/>
        <w:ind w:firstLine="540"/>
        <w:jc w:val="both"/>
      </w:pPr>
      <w:r>
        <w:t>Жалобы на решения и действия (бездействие) руководителя органа, предоставляющего государственную услугу, подаются либо в комитет, либо заместителю Председателя Правительства Ленинградской области по социальным вопросам, либо Губернатору Ленинградской области.</w:t>
      </w:r>
    </w:p>
    <w:p w:rsidR="00347835" w:rsidRDefault="00347835" w:rsidP="00347835">
      <w:pPr>
        <w:pStyle w:val="ConsPlusNormal"/>
        <w:spacing w:before="220"/>
        <w:ind w:firstLine="540"/>
        <w:jc w:val="both"/>
      </w:pPr>
      <w:r>
        <w:t xml:space="preserve">Жалобы на решения и действия (бездействие) работника </w:t>
      </w:r>
      <w:proofErr w:type="spellStart"/>
      <w:r>
        <w:t>ГБУ</w:t>
      </w:r>
      <w:proofErr w:type="spellEnd"/>
      <w:r>
        <w:t xml:space="preserve"> ЛО "</w:t>
      </w:r>
      <w:proofErr w:type="spellStart"/>
      <w:r>
        <w:t>МФЦ</w:t>
      </w:r>
      <w:proofErr w:type="spellEnd"/>
      <w:r>
        <w:t xml:space="preserve">" подаются руководителю многофункционального центра. Жалобы на решения и действия (бездействие) </w:t>
      </w:r>
      <w:proofErr w:type="spellStart"/>
      <w:r>
        <w:t>ГБУ</w:t>
      </w:r>
      <w:proofErr w:type="spellEnd"/>
      <w:r>
        <w:t xml:space="preserve"> ЛО "</w:t>
      </w:r>
      <w:proofErr w:type="spellStart"/>
      <w:r>
        <w:t>МФЦ</w:t>
      </w:r>
      <w:proofErr w:type="spellEnd"/>
      <w:r>
        <w:t xml:space="preserve">" подаются учредителю </w:t>
      </w:r>
      <w:proofErr w:type="spellStart"/>
      <w:r>
        <w:t>ГБУ</w:t>
      </w:r>
      <w:proofErr w:type="spellEnd"/>
      <w:r>
        <w:t xml:space="preserve"> ЛО "</w:t>
      </w:r>
      <w:proofErr w:type="spellStart"/>
      <w:r>
        <w:t>МФЦ</w:t>
      </w:r>
      <w:proofErr w:type="spellEnd"/>
      <w:r>
        <w:t>" или должностному лицу, уполномоченному нормативным правовым актом Ленинградской области.</w:t>
      </w:r>
    </w:p>
    <w:p w:rsidR="00347835" w:rsidRDefault="00347835" w:rsidP="00347835">
      <w:pPr>
        <w:pStyle w:val="ConsPlusNormal"/>
        <w:spacing w:before="220"/>
        <w:ind w:firstLine="540"/>
        <w:jc w:val="both"/>
      </w:pPr>
      <w:proofErr w:type="gramStart"/>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w:t>
      </w:r>
      <w:proofErr w:type="spellStart"/>
      <w:r>
        <w:t>ЕПГУ</w:t>
      </w:r>
      <w:proofErr w:type="spellEnd"/>
      <w:r>
        <w:t xml:space="preserve"> либо </w:t>
      </w:r>
      <w:proofErr w:type="spellStart"/>
      <w:r>
        <w:t>ПГУ</w:t>
      </w:r>
      <w:proofErr w:type="spellEnd"/>
      <w:r>
        <w:t xml:space="preserve"> ЛО, а также может быть принята при личном приеме заявителя.</w:t>
      </w:r>
      <w:proofErr w:type="gramEnd"/>
    </w:p>
    <w:p w:rsidR="00347835" w:rsidRDefault="00347835" w:rsidP="00347835">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roofErr w:type="spellStart"/>
      <w:r>
        <w:t>ЕПГУ</w:t>
      </w:r>
      <w:proofErr w:type="spellEnd"/>
      <w:r>
        <w:t xml:space="preserve"> либо </w:t>
      </w:r>
      <w:proofErr w:type="spellStart"/>
      <w:r>
        <w:t>ПГУ</w:t>
      </w:r>
      <w:proofErr w:type="spellEnd"/>
      <w:r>
        <w:t xml:space="preserve"> ЛО, а также может быть принята при личном приеме заявителя.</w:t>
      </w:r>
    </w:p>
    <w:p w:rsidR="00347835" w:rsidRDefault="00347835" w:rsidP="00347835">
      <w:pPr>
        <w:pStyle w:val="ConsPlusNormal"/>
        <w:spacing w:before="220"/>
        <w:ind w:firstLine="540"/>
        <w:jc w:val="both"/>
      </w:pPr>
      <w: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Pr>
            <w:color w:val="0000FF"/>
          </w:rPr>
          <w:t>части 5 статьи 11.2</w:t>
        </w:r>
      </w:hyperlink>
      <w:r>
        <w:t xml:space="preserve"> Федерального закона N 210-ФЗ.</w:t>
      </w:r>
    </w:p>
    <w:p w:rsidR="00347835" w:rsidRDefault="00347835" w:rsidP="00347835">
      <w:pPr>
        <w:pStyle w:val="ConsPlusNormal"/>
        <w:spacing w:before="220"/>
        <w:ind w:firstLine="540"/>
        <w:jc w:val="both"/>
      </w:pPr>
      <w:r>
        <w:t>В письменной жалобе в обязательном порядке указываются:</w:t>
      </w:r>
    </w:p>
    <w:p w:rsidR="00347835" w:rsidRDefault="00347835" w:rsidP="00347835">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w:t>
      </w:r>
      <w:proofErr w:type="spellStart"/>
      <w:r>
        <w:t>ГБУ</w:t>
      </w:r>
      <w:proofErr w:type="spellEnd"/>
      <w:r>
        <w:t xml:space="preserve"> ЛО "</w:t>
      </w:r>
      <w:proofErr w:type="spellStart"/>
      <w:r>
        <w:t>МФЦ</w:t>
      </w:r>
      <w:proofErr w:type="spellEnd"/>
      <w:r>
        <w:t xml:space="preserve">", его руководителя </w:t>
      </w:r>
      <w:proofErr w:type="gramStart"/>
      <w:r>
        <w:t>и(</w:t>
      </w:r>
      <w:proofErr w:type="gramEnd"/>
      <w:r>
        <w:t>или) работника, решения и действия (бездействие) которых обжалуются;</w:t>
      </w:r>
    </w:p>
    <w:p w:rsidR="00347835" w:rsidRDefault="00347835" w:rsidP="00347835">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835" w:rsidRDefault="00347835" w:rsidP="00347835">
      <w:pPr>
        <w:pStyle w:val="ConsPlusNormal"/>
        <w:spacing w:before="220"/>
        <w:ind w:firstLine="540"/>
        <w:jc w:val="both"/>
      </w:pPr>
      <w: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w:t>
      </w:r>
      <w:proofErr w:type="spellStart"/>
      <w:r>
        <w:t>ГБУ</w:t>
      </w:r>
      <w:proofErr w:type="spellEnd"/>
      <w:r>
        <w:t xml:space="preserve"> ЛО "</w:t>
      </w:r>
      <w:proofErr w:type="spellStart"/>
      <w:r>
        <w:t>МФЦ</w:t>
      </w:r>
      <w:proofErr w:type="spellEnd"/>
      <w:r>
        <w:t>", его работника;</w:t>
      </w:r>
    </w:p>
    <w:p w:rsidR="00347835" w:rsidRDefault="00347835" w:rsidP="00347835">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w:t>
      </w:r>
      <w:proofErr w:type="spellStart"/>
      <w:r>
        <w:t>ГБУ</w:t>
      </w:r>
      <w:proofErr w:type="spellEnd"/>
      <w:r>
        <w:t xml:space="preserve"> ЛО "</w:t>
      </w:r>
      <w:proofErr w:type="spellStart"/>
      <w:r>
        <w:t>МФЦ</w:t>
      </w:r>
      <w:proofErr w:type="spellEnd"/>
      <w:r>
        <w:t>", его работника, заявителем могут быть представлены документы (при наличии), подтверждающие доводы заявителя, либо их копии.</w:t>
      </w:r>
    </w:p>
    <w:p w:rsidR="00347835" w:rsidRDefault="00347835" w:rsidP="00347835">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47835" w:rsidRDefault="00347835" w:rsidP="00347835">
      <w:pPr>
        <w:pStyle w:val="ConsPlusNormal"/>
        <w:spacing w:before="220"/>
        <w:ind w:firstLine="540"/>
        <w:jc w:val="both"/>
      </w:pPr>
      <w:r>
        <w:t xml:space="preserve">5.6. </w:t>
      </w:r>
      <w:proofErr w:type="gramStart"/>
      <w:r>
        <w:t xml:space="preserve">Жалоба, поступившая в орган, предоставляющий государственную услугу, </w:t>
      </w:r>
      <w:proofErr w:type="spellStart"/>
      <w:r>
        <w:t>ГБУ</w:t>
      </w:r>
      <w:proofErr w:type="spellEnd"/>
      <w:r>
        <w:t xml:space="preserve"> ЛО "</w:t>
      </w:r>
      <w:proofErr w:type="spellStart"/>
      <w:r>
        <w:t>МФЦ</w:t>
      </w:r>
      <w:proofErr w:type="spellEnd"/>
      <w:r>
        <w:t xml:space="preserve">", учредителю </w:t>
      </w:r>
      <w:proofErr w:type="spellStart"/>
      <w:r>
        <w:t>ГБУ</w:t>
      </w:r>
      <w:proofErr w:type="spellEnd"/>
      <w:r>
        <w:t xml:space="preserve"> ЛО "</w:t>
      </w:r>
      <w:proofErr w:type="spellStart"/>
      <w:r>
        <w:t>МФЦ</w:t>
      </w:r>
      <w:proofErr w:type="spellEnd"/>
      <w:r>
        <w:t xml:space="preserve">" либо в комитет, либо заместителю Председателя Правительства Ленинградской области по социальным вопросам, либо Губернатору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w:t>
      </w:r>
      <w:proofErr w:type="spellStart"/>
      <w:r>
        <w:t>ГБУ</w:t>
      </w:r>
      <w:proofErr w:type="spellEnd"/>
      <w:r>
        <w:t xml:space="preserve"> ЛО "</w:t>
      </w:r>
      <w:proofErr w:type="spellStart"/>
      <w:r>
        <w:t>МФЦ</w:t>
      </w:r>
      <w:proofErr w:type="spellEnd"/>
      <w:r>
        <w:t>" в приеме документов у заявителя либо в</w:t>
      </w:r>
      <w:proofErr w:type="gramEnd"/>
      <w:r>
        <w:t xml:space="preserve"> </w:t>
      </w:r>
      <w:proofErr w:type="gramStart"/>
      <w:r>
        <w:t>исправлении</w:t>
      </w:r>
      <w:proofErr w:type="gramEnd"/>
      <w: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7835" w:rsidRDefault="00347835" w:rsidP="00347835">
      <w:pPr>
        <w:pStyle w:val="ConsPlusNormal"/>
        <w:spacing w:before="220"/>
        <w:ind w:firstLine="540"/>
        <w:jc w:val="both"/>
      </w:pPr>
      <w:r>
        <w:t>5.7. По результатам рассмотрения жалобы принимается одно из следующих решений:</w:t>
      </w:r>
    </w:p>
    <w:p w:rsidR="00347835" w:rsidRDefault="00347835" w:rsidP="00347835">
      <w:pPr>
        <w:pStyle w:val="ConsPlusNormal"/>
        <w:spacing w:before="220"/>
        <w:ind w:firstLine="540"/>
        <w:jc w:val="both"/>
      </w:pPr>
      <w:r>
        <w:t xml:space="preserve">1) жалоба </w:t>
      </w:r>
      <w:proofErr w:type="gramStart"/>
      <w:r>
        <w:t>удовлетворяется</w:t>
      </w:r>
      <w:proofErr w:type="gramEnd"/>
      <w: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47835" w:rsidRDefault="00347835" w:rsidP="00347835">
      <w:pPr>
        <w:pStyle w:val="ConsPlusNormal"/>
        <w:spacing w:before="220"/>
        <w:ind w:firstLine="540"/>
        <w:jc w:val="both"/>
      </w:pPr>
      <w:r>
        <w:t>2) в удовлетворении жалобы отказывается.</w:t>
      </w:r>
    </w:p>
    <w:p w:rsidR="00347835" w:rsidRDefault="00347835" w:rsidP="00347835">
      <w:pPr>
        <w:pStyle w:val="ConsPlusNormal"/>
        <w:spacing w:before="220"/>
        <w:ind w:firstLine="540"/>
        <w:jc w:val="both"/>
      </w:pPr>
      <w: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835" w:rsidRDefault="00347835" w:rsidP="00347835">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47835" w:rsidRDefault="00347835" w:rsidP="00347835">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835" w:rsidRDefault="00347835" w:rsidP="00347835">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ind w:firstLine="540"/>
        <w:jc w:val="both"/>
      </w:pPr>
    </w:p>
    <w:p w:rsidR="00347835" w:rsidRDefault="00347835" w:rsidP="00347835">
      <w:pPr>
        <w:pStyle w:val="ConsPlusNormal"/>
        <w:jc w:val="right"/>
        <w:outlineLvl w:val="1"/>
      </w:pPr>
      <w:r>
        <w:t>Приложение 1</w:t>
      </w:r>
    </w:p>
    <w:p w:rsidR="00347835" w:rsidRDefault="00347835" w:rsidP="00347835">
      <w:pPr>
        <w:pStyle w:val="ConsPlusNormal"/>
        <w:jc w:val="right"/>
      </w:pPr>
      <w:r>
        <w:t>к административному регламенту</w:t>
      </w:r>
    </w:p>
    <w:p w:rsidR="00347835" w:rsidRDefault="00347835" w:rsidP="00347835">
      <w:pPr>
        <w:pStyle w:val="ConsPlusNormal"/>
        <w:jc w:val="right"/>
      </w:pPr>
      <w:r>
        <w:t>предоставления на территории</w:t>
      </w:r>
    </w:p>
    <w:p w:rsidR="00347835" w:rsidRDefault="00347835" w:rsidP="00347835">
      <w:pPr>
        <w:pStyle w:val="ConsPlusNormal"/>
        <w:jc w:val="right"/>
      </w:pPr>
      <w:r>
        <w:t>Ленинградской области государственной</w:t>
      </w:r>
    </w:p>
    <w:p w:rsidR="00347835" w:rsidRDefault="00347835" w:rsidP="00347835">
      <w:pPr>
        <w:pStyle w:val="ConsPlusNormal"/>
        <w:jc w:val="right"/>
      </w:pPr>
      <w:r>
        <w:t>услуги по назначению и выплате</w:t>
      </w:r>
    </w:p>
    <w:p w:rsidR="00347835" w:rsidRDefault="00347835" w:rsidP="00347835">
      <w:pPr>
        <w:pStyle w:val="ConsPlusNormal"/>
        <w:jc w:val="right"/>
      </w:pPr>
      <w:r>
        <w:t>единовременного пособия при передаче</w:t>
      </w:r>
    </w:p>
    <w:p w:rsidR="00347835" w:rsidRDefault="00347835" w:rsidP="00347835">
      <w:pPr>
        <w:pStyle w:val="ConsPlusNormal"/>
        <w:jc w:val="right"/>
      </w:pPr>
      <w:r>
        <w:t>ребенка на воспитание в семью</w:t>
      </w:r>
    </w:p>
    <w:p w:rsidR="00347835" w:rsidRDefault="00347835" w:rsidP="00347835">
      <w:pPr>
        <w:pStyle w:val="ConsPlusNormal"/>
        <w:ind w:firstLine="540"/>
        <w:jc w:val="both"/>
      </w:pPr>
    </w:p>
    <w:p w:rsidR="00347835" w:rsidRDefault="00347835" w:rsidP="00347835">
      <w:pPr>
        <w:pStyle w:val="ConsPlusTitle"/>
        <w:jc w:val="center"/>
      </w:pPr>
      <w:bookmarkStart w:id="13" w:name="P578"/>
      <w:bookmarkEnd w:id="13"/>
      <w:r>
        <w:t>СПИСОК</w:t>
      </w:r>
    </w:p>
    <w:p w:rsidR="00347835" w:rsidRDefault="00347835" w:rsidP="00347835">
      <w:pPr>
        <w:pStyle w:val="ConsPlusTitle"/>
        <w:jc w:val="center"/>
      </w:pPr>
      <w:r>
        <w:t>МЕСТ НАХОЖДЕНИЯ, ГРАФИКИ РАБОТЫ ОРГАНОВ ОПЕКИ</w:t>
      </w:r>
    </w:p>
    <w:p w:rsidR="00347835" w:rsidRDefault="00347835" w:rsidP="00347835">
      <w:pPr>
        <w:pStyle w:val="ConsPlusTitle"/>
        <w:jc w:val="center"/>
      </w:pPr>
      <w:r>
        <w:t>И ПОПЕЧИТЕЛЬСТВА МУНИЦИПАЛЬНЫХ РАЙОНОВ И ГОРОДСКОГО ОКРУГА</w:t>
      </w:r>
    </w:p>
    <w:p w:rsidR="00347835" w:rsidRDefault="00347835" w:rsidP="00347835">
      <w:pPr>
        <w:pStyle w:val="ConsPlusTitle"/>
        <w:jc w:val="center"/>
      </w:pPr>
      <w:r>
        <w:t>ЛЕНИНГРАДСКОЙ ОБЛАСТИ, СПРАВОЧНЫЕ ТЕЛЕФОНЫ И ИХ АДРЕСА</w:t>
      </w:r>
    </w:p>
    <w:p w:rsidR="00347835" w:rsidRDefault="00347835" w:rsidP="00347835">
      <w:pPr>
        <w:pStyle w:val="ConsPlusTitle"/>
        <w:jc w:val="center"/>
      </w:pPr>
      <w:r>
        <w:t>ЭЛЕКТРОННОЙ ПОЧТЫ</w:t>
      </w:r>
    </w:p>
    <w:p w:rsidR="00347835" w:rsidRDefault="00347835" w:rsidP="00347835">
      <w:pPr>
        <w:pStyle w:val="ConsPlusNormal"/>
        <w:ind w:firstLine="540"/>
        <w:jc w:val="both"/>
      </w:pPr>
    </w:p>
    <w:p w:rsidR="00347835" w:rsidRDefault="00347835" w:rsidP="00347835">
      <w:pPr>
        <w:sectPr w:rsidR="00347835" w:rsidSect="00FB3AB9">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64"/>
        <w:gridCol w:w="2104"/>
        <w:gridCol w:w="2494"/>
        <w:gridCol w:w="1612"/>
        <w:gridCol w:w="2788"/>
      </w:tblGrid>
      <w:tr w:rsidR="00347835" w:rsidTr="00C45459">
        <w:tc>
          <w:tcPr>
            <w:tcW w:w="680" w:type="dxa"/>
          </w:tcPr>
          <w:p w:rsidR="00347835" w:rsidRDefault="00347835" w:rsidP="00C45459">
            <w:pPr>
              <w:pStyle w:val="ConsPlusNormal"/>
              <w:jc w:val="center"/>
            </w:pPr>
            <w:r>
              <w:lastRenderedPageBreak/>
              <w:t xml:space="preserve">N </w:t>
            </w:r>
            <w:proofErr w:type="gramStart"/>
            <w:r>
              <w:t>п</w:t>
            </w:r>
            <w:proofErr w:type="gramEnd"/>
            <w:r>
              <w:t>/п</w:t>
            </w:r>
          </w:p>
        </w:tc>
        <w:tc>
          <w:tcPr>
            <w:tcW w:w="2164" w:type="dxa"/>
          </w:tcPr>
          <w:p w:rsidR="00347835" w:rsidRDefault="00347835" w:rsidP="00C45459">
            <w:pPr>
              <w:pStyle w:val="ConsPlusNormal"/>
              <w:jc w:val="center"/>
            </w:pPr>
            <w:r>
              <w:t>Муниципальный район (городской округ), комитет</w:t>
            </w:r>
          </w:p>
        </w:tc>
        <w:tc>
          <w:tcPr>
            <w:tcW w:w="2104" w:type="dxa"/>
          </w:tcPr>
          <w:p w:rsidR="00347835" w:rsidRDefault="00347835" w:rsidP="00C45459">
            <w:pPr>
              <w:pStyle w:val="ConsPlusNormal"/>
              <w:jc w:val="center"/>
            </w:pPr>
            <w:r>
              <w:t>адрес</w:t>
            </w:r>
          </w:p>
        </w:tc>
        <w:tc>
          <w:tcPr>
            <w:tcW w:w="2494" w:type="dxa"/>
          </w:tcPr>
          <w:p w:rsidR="00347835" w:rsidRDefault="00347835" w:rsidP="00C45459">
            <w:pPr>
              <w:pStyle w:val="ConsPlusNormal"/>
              <w:jc w:val="center"/>
            </w:pPr>
            <w:r>
              <w:t>Приемные дни</w:t>
            </w:r>
          </w:p>
        </w:tc>
        <w:tc>
          <w:tcPr>
            <w:tcW w:w="1612" w:type="dxa"/>
          </w:tcPr>
          <w:p w:rsidR="00347835" w:rsidRDefault="00347835" w:rsidP="00C45459">
            <w:pPr>
              <w:pStyle w:val="ConsPlusNormal"/>
              <w:jc w:val="center"/>
            </w:pPr>
            <w:r>
              <w:t>Контактный телефон</w:t>
            </w:r>
          </w:p>
        </w:tc>
        <w:tc>
          <w:tcPr>
            <w:tcW w:w="2788" w:type="dxa"/>
          </w:tcPr>
          <w:p w:rsidR="00347835" w:rsidRDefault="00347835" w:rsidP="00C45459">
            <w:pPr>
              <w:pStyle w:val="ConsPlusNormal"/>
              <w:jc w:val="center"/>
            </w:pPr>
            <w:r>
              <w:t>адрес электронной почты (E-</w:t>
            </w:r>
            <w:proofErr w:type="spellStart"/>
            <w:r>
              <w:t>mail</w:t>
            </w:r>
            <w:proofErr w:type="spellEnd"/>
            <w:r>
              <w:t>)</w:t>
            </w:r>
          </w:p>
        </w:tc>
      </w:tr>
      <w:tr w:rsidR="00347835" w:rsidTr="00C45459">
        <w:tc>
          <w:tcPr>
            <w:tcW w:w="680" w:type="dxa"/>
            <w:vMerge w:val="restart"/>
          </w:tcPr>
          <w:p w:rsidR="00347835" w:rsidRDefault="00347835" w:rsidP="00C45459">
            <w:pPr>
              <w:pStyle w:val="ConsPlusNormal"/>
              <w:jc w:val="center"/>
            </w:pPr>
            <w:r>
              <w:t>1</w:t>
            </w:r>
          </w:p>
        </w:tc>
        <w:tc>
          <w:tcPr>
            <w:tcW w:w="2164" w:type="dxa"/>
            <w:vMerge w:val="restart"/>
          </w:tcPr>
          <w:p w:rsidR="00347835" w:rsidRDefault="00347835" w:rsidP="00C45459">
            <w:pPr>
              <w:pStyle w:val="ConsPlusNormal"/>
              <w:jc w:val="center"/>
            </w:pPr>
            <w:proofErr w:type="spellStart"/>
            <w:r>
              <w:t>Бокситогорский</w:t>
            </w:r>
            <w:proofErr w:type="spellEnd"/>
          </w:p>
        </w:tc>
        <w:tc>
          <w:tcPr>
            <w:tcW w:w="2104" w:type="dxa"/>
            <w:tcBorders>
              <w:bottom w:val="nil"/>
            </w:tcBorders>
          </w:tcPr>
          <w:p w:rsidR="00347835" w:rsidRDefault="00347835" w:rsidP="00C45459">
            <w:pPr>
              <w:pStyle w:val="ConsPlusNormal"/>
              <w:jc w:val="center"/>
            </w:pPr>
            <w:r>
              <w:t>187650, Ленинградская область, г. Бокситогорск, ул. Социалистическая, д. 9</w:t>
            </w:r>
          </w:p>
        </w:tc>
        <w:tc>
          <w:tcPr>
            <w:tcW w:w="2494" w:type="dxa"/>
            <w:tcBorders>
              <w:bottom w:val="nil"/>
            </w:tcBorders>
          </w:tcPr>
          <w:p w:rsidR="00347835" w:rsidRDefault="00347835" w:rsidP="00C45459">
            <w:pPr>
              <w:pStyle w:val="ConsPlusNormal"/>
              <w:jc w:val="center"/>
            </w:pPr>
            <w:r>
              <w:t>г. Бокситогорск:</w:t>
            </w:r>
          </w:p>
          <w:p w:rsidR="00347835" w:rsidRDefault="00347835" w:rsidP="00C45459">
            <w:pPr>
              <w:pStyle w:val="ConsPlusNormal"/>
              <w:jc w:val="center"/>
            </w:pPr>
            <w:r>
              <w:t>понедельник-пятница</w:t>
            </w:r>
          </w:p>
          <w:p w:rsidR="00347835" w:rsidRDefault="00347835" w:rsidP="00C45459">
            <w:pPr>
              <w:pStyle w:val="ConsPlusNormal"/>
              <w:jc w:val="center"/>
            </w:pPr>
            <w:r>
              <w:t>8.00-13.00;</w:t>
            </w:r>
          </w:p>
          <w:p w:rsidR="00347835" w:rsidRDefault="00347835" w:rsidP="00C45459">
            <w:pPr>
              <w:pStyle w:val="ConsPlusNormal"/>
              <w:jc w:val="center"/>
            </w:pPr>
            <w:r>
              <w:t>14.00-16.00</w:t>
            </w:r>
          </w:p>
        </w:tc>
        <w:tc>
          <w:tcPr>
            <w:tcW w:w="1612" w:type="dxa"/>
            <w:tcBorders>
              <w:bottom w:val="nil"/>
            </w:tcBorders>
          </w:tcPr>
          <w:p w:rsidR="00347835" w:rsidRDefault="00347835" w:rsidP="00C45459">
            <w:pPr>
              <w:pStyle w:val="ConsPlusNormal"/>
              <w:jc w:val="center"/>
            </w:pPr>
            <w:r>
              <w:t>(81366)21331</w:t>
            </w:r>
          </w:p>
        </w:tc>
        <w:tc>
          <w:tcPr>
            <w:tcW w:w="2788" w:type="dxa"/>
            <w:vMerge w:val="restart"/>
          </w:tcPr>
          <w:p w:rsidR="00347835" w:rsidRDefault="00347835" w:rsidP="00C45459">
            <w:pPr>
              <w:pStyle w:val="ConsPlusNormal"/>
              <w:jc w:val="center"/>
            </w:pPr>
            <w:proofErr w:type="spellStart"/>
            <w:r>
              <w:t>opekaboks@yandex.ru</w:t>
            </w:r>
            <w:proofErr w:type="spellEnd"/>
          </w:p>
        </w:tc>
      </w:tr>
      <w:tr w:rsidR="00347835" w:rsidTr="00C45459">
        <w:tc>
          <w:tcPr>
            <w:tcW w:w="680" w:type="dxa"/>
            <w:vMerge/>
          </w:tcPr>
          <w:p w:rsidR="00347835" w:rsidRDefault="00347835" w:rsidP="00C45459"/>
        </w:tc>
        <w:tc>
          <w:tcPr>
            <w:tcW w:w="2164" w:type="dxa"/>
            <w:vMerge/>
          </w:tcPr>
          <w:p w:rsidR="00347835" w:rsidRDefault="00347835" w:rsidP="00C45459"/>
        </w:tc>
        <w:tc>
          <w:tcPr>
            <w:tcW w:w="2104" w:type="dxa"/>
            <w:tcBorders>
              <w:top w:val="nil"/>
            </w:tcBorders>
          </w:tcPr>
          <w:p w:rsidR="00347835" w:rsidRDefault="00347835" w:rsidP="00C45459">
            <w:pPr>
              <w:pStyle w:val="ConsPlusNormal"/>
              <w:jc w:val="center"/>
            </w:pPr>
            <w:r>
              <w:t xml:space="preserve">187602, Ленинградская область, г. Пикалево, ул. Спортивная, д. 2, </w:t>
            </w:r>
            <w:proofErr w:type="spellStart"/>
            <w:r>
              <w:t>каб</w:t>
            </w:r>
            <w:proofErr w:type="spellEnd"/>
            <w:r>
              <w:t>. 7</w:t>
            </w:r>
          </w:p>
        </w:tc>
        <w:tc>
          <w:tcPr>
            <w:tcW w:w="2494" w:type="dxa"/>
            <w:tcBorders>
              <w:top w:val="nil"/>
            </w:tcBorders>
          </w:tcPr>
          <w:p w:rsidR="00347835" w:rsidRDefault="00347835" w:rsidP="00C45459">
            <w:pPr>
              <w:pStyle w:val="ConsPlusNormal"/>
              <w:jc w:val="center"/>
            </w:pPr>
            <w:r>
              <w:t>г. Пикалево:</w:t>
            </w:r>
          </w:p>
          <w:p w:rsidR="00347835" w:rsidRDefault="00347835" w:rsidP="00C45459">
            <w:pPr>
              <w:pStyle w:val="ConsPlusNormal"/>
              <w:jc w:val="center"/>
            </w:pPr>
            <w:r>
              <w:t>вторник -</w:t>
            </w:r>
          </w:p>
          <w:p w:rsidR="00347835" w:rsidRDefault="00347835" w:rsidP="00C45459">
            <w:pPr>
              <w:pStyle w:val="ConsPlusNormal"/>
              <w:jc w:val="center"/>
            </w:pPr>
            <w:r>
              <w:t>8.15-12.30;</w:t>
            </w:r>
          </w:p>
          <w:p w:rsidR="00347835" w:rsidRDefault="00347835" w:rsidP="00C45459">
            <w:pPr>
              <w:pStyle w:val="ConsPlusNormal"/>
              <w:jc w:val="center"/>
            </w:pPr>
            <w:r>
              <w:t>14.00-18.00</w:t>
            </w:r>
          </w:p>
        </w:tc>
        <w:tc>
          <w:tcPr>
            <w:tcW w:w="1612" w:type="dxa"/>
            <w:tcBorders>
              <w:top w:val="nil"/>
            </w:tcBorders>
          </w:tcPr>
          <w:p w:rsidR="00347835" w:rsidRDefault="00347835" w:rsidP="00C45459">
            <w:pPr>
              <w:pStyle w:val="ConsPlusNormal"/>
              <w:jc w:val="center"/>
            </w:pPr>
            <w:r>
              <w:t>(881366)41319</w:t>
            </w:r>
          </w:p>
        </w:tc>
        <w:tc>
          <w:tcPr>
            <w:tcW w:w="2788" w:type="dxa"/>
            <w:vMerge/>
          </w:tcPr>
          <w:p w:rsidR="00347835" w:rsidRDefault="00347835" w:rsidP="00C45459"/>
        </w:tc>
      </w:tr>
      <w:tr w:rsidR="00347835" w:rsidTr="00C45459">
        <w:tc>
          <w:tcPr>
            <w:tcW w:w="680" w:type="dxa"/>
          </w:tcPr>
          <w:p w:rsidR="00347835" w:rsidRDefault="00347835" w:rsidP="00C45459">
            <w:pPr>
              <w:pStyle w:val="ConsPlusNormal"/>
              <w:jc w:val="center"/>
            </w:pPr>
            <w:r>
              <w:t>2</w:t>
            </w:r>
          </w:p>
        </w:tc>
        <w:tc>
          <w:tcPr>
            <w:tcW w:w="2164" w:type="dxa"/>
          </w:tcPr>
          <w:p w:rsidR="00347835" w:rsidRDefault="00347835" w:rsidP="00C45459">
            <w:pPr>
              <w:pStyle w:val="ConsPlusNormal"/>
              <w:jc w:val="center"/>
            </w:pPr>
            <w:r>
              <w:t>Волосовский</w:t>
            </w:r>
          </w:p>
        </w:tc>
        <w:tc>
          <w:tcPr>
            <w:tcW w:w="2104" w:type="dxa"/>
          </w:tcPr>
          <w:p w:rsidR="00347835" w:rsidRDefault="00347835" w:rsidP="00C45459">
            <w:pPr>
              <w:pStyle w:val="ConsPlusNormal"/>
              <w:jc w:val="center"/>
            </w:pPr>
            <w:r>
              <w:t>184410, Ленинградская область, г. Волосово, ул. Краснофлотская, д. 6</w:t>
            </w:r>
          </w:p>
        </w:tc>
        <w:tc>
          <w:tcPr>
            <w:tcW w:w="2494" w:type="dxa"/>
          </w:tcPr>
          <w:p w:rsidR="00347835" w:rsidRDefault="00347835" w:rsidP="00C45459">
            <w:pPr>
              <w:pStyle w:val="ConsPlusNormal"/>
              <w:jc w:val="center"/>
            </w:pPr>
            <w:r>
              <w:t>Понедельник-четверг</w:t>
            </w:r>
          </w:p>
          <w:p w:rsidR="00347835" w:rsidRDefault="00347835" w:rsidP="00C45459">
            <w:pPr>
              <w:pStyle w:val="ConsPlusNormal"/>
              <w:jc w:val="center"/>
            </w:pPr>
            <w:r>
              <w:t>8.00-12.00;</w:t>
            </w:r>
          </w:p>
          <w:p w:rsidR="00347835" w:rsidRDefault="00347835" w:rsidP="00C45459">
            <w:pPr>
              <w:pStyle w:val="ConsPlusNormal"/>
              <w:jc w:val="center"/>
            </w:pPr>
            <w:r>
              <w:t>13.00-17.00</w:t>
            </w:r>
          </w:p>
        </w:tc>
        <w:tc>
          <w:tcPr>
            <w:tcW w:w="1612" w:type="dxa"/>
          </w:tcPr>
          <w:p w:rsidR="00347835" w:rsidRDefault="00347835" w:rsidP="00C45459">
            <w:pPr>
              <w:pStyle w:val="ConsPlusNormal"/>
              <w:jc w:val="center"/>
            </w:pPr>
            <w:r>
              <w:t>(81373)21415</w:t>
            </w:r>
          </w:p>
        </w:tc>
        <w:tc>
          <w:tcPr>
            <w:tcW w:w="2788" w:type="dxa"/>
          </w:tcPr>
          <w:p w:rsidR="00347835" w:rsidRDefault="00347835" w:rsidP="00C45459">
            <w:pPr>
              <w:pStyle w:val="ConsPlusNormal"/>
              <w:jc w:val="center"/>
            </w:pPr>
            <w:proofErr w:type="spellStart"/>
            <w:r>
              <w:t>volosovoopeka@inbox.ru</w:t>
            </w:r>
            <w:proofErr w:type="spellEnd"/>
          </w:p>
        </w:tc>
      </w:tr>
      <w:tr w:rsidR="00347835" w:rsidTr="00C45459">
        <w:tc>
          <w:tcPr>
            <w:tcW w:w="680" w:type="dxa"/>
          </w:tcPr>
          <w:p w:rsidR="00347835" w:rsidRDefault="00347835" w:rsidP="00C45459">
            <w:pPr>
              <w:pStyle w:val="ConsPlusNormal"/>
              <w:jc w:val="center"/>
            </w:pPr>
            <w:r>
              <w:t>3</w:t>
            </w:r>
          </w:p>
        </w:tc>
        <w:tc>
          <w:tcPr>
            <w:tcW w:w="2164" w:type="dxa"/>
          </w:tcPr>
          <w:p w:rsidR="00347835" w:rsidRDefault="00347835" w:rsidP="00C45459">
            <w:pPr>
              <w:pStyle w:val="ConsPlusNormal"/>
              <w:jc w:val="center"/>
            </w:pPr>
            <w:r>
              <w:t>Волховский</w:t>
            </w:r>
          </w:p>
        </w:tc>
        <w:tc>
          <w:tcPr>
            <w:tcW w:w="2104" w:type="dxa"/>
          </w:tcPr>
          <w:p w:rsidR="00347835" w:rsidRDefault="00347835" w:rsidP="00C45459">
            <w:pPr>
              <w:pStyle w:val="ConsPlusNormal"/>
              <w:jc w:val="center"/>
            </w:pPr>
            <w:r>
              <w:t>187401, Ленинградская область, г. Волхов-1, пр. Державина, д. 60</w:t>
            </w:r>
          </w:p>
        </w:tc>
        <w:tc>
          <w:tcPr>
            <w:tcW w:w="2494" w:type="dxa"/>
          </w:tcPr>
          <w:p w:rsidR="00347835" w:rsidRDefault="00347835" w:rsidP="00C45459">
            <w:pPr>
              <w:pStyle w:val="ConsPlusNormal"/>
              <w:jc w:val="center"/>
            </w:pPr>
            <w:r>
              <w:t>Вторник -</w:t>
            </w:r>
          </w:p>
          <w:p w:rsidR="00347835" w:rsidRDefault="00347835" w:rsidP="00C45459">
            <w:pPr>
              <w:pStyle w:val="ConsPlusNormal"/>
              <w:jc w:val="center"/>
            </w:pPr>
            <w:r>
              <w:t>09.00-13,00;</w:t>
            </w:r>
          </w:p>
          <w:p w:rsidR="00347835" w:rsidRDefault="00347835" w:rsidP="00C45459">
            <w:pPr>
              <w:pStyle w:val="ConsPlusNormal"/>
              <w:jc w:val="center"/>
            </w:pPr>
            <w:r>
              <w:t>14.00-17.00.</w:t>
            </w:r>
          </w:p>
          <w:p w:rsidR="00347835" w:rsidRDefault="00347835" w:rsidP="00C45459">
            <w:pPr>
              <w:pStyle w:val="ConsPlusNormal"/>
              <w:jc w:val="center"/>
            </w:pPr>
            <w:r>
              <w:t>Четверг -</w:t>
            </w:r>
          </w:p>
          <w:p w:rsidR="00347835" w:rsidRDefault="00347835" w:rsidP="00C45459">
            <w:pPr>
              <w:pStyle w:val="ConsPlusNormal"/>
              <w:jc w:val="center"/>
            </w:pPr>
            <w:r>
              <w:t>09.00-13.00;</w:t>
            </w:r>
          </w:p>
          <w:p w:rsidR="00347835" w:rsidRDefault="00347835" w:rsidP="00C45459">
            <w:pPr>
              <w:pStyle w:val="ConsPlusNormal"/>
              <w:jc w:val="center"/>
            </w:pPr>
            <w:r>
              <w:t>14.00-17.00</w:t>
            </w:r>
          </w:p>
        </w:tc>
        <w:tc>
          <w:tcPr>
            <w:tcW w:w="1612" w:type="dxa"/>
          </w:tcPr>
          <w:p w:rsidR="00347835" w:rsidRDefault="00347835" w:rsidP="00C45459">
            <w:pPr>
              <w:pStyle w:val="ConsPlusNormal"/>
              <w:jc w:val="center"/>
            </w:pPr>
            <w:r>
              <w:t>(81363)70990</w:t>
            </w:r>
          </w:p>
        </w:tc>
        <w:tc>
          <w:tcPr>
            <w:tcW w:w="2788" w:type="dxa"/>
          </w:tcPr>
          <w:p w:rsidR="00347835" w:rsidRDefault="00347835" w:rsidP="00C45459">
            <w:pPr>
              <w:pStyle w:val="ConsPlusNormal"/>
              <w:jc w:val="center"/>
            </w:pPr>
            <w:proofErr w:type="spellStart"/>
            <w:r>
              <w:t>opekavolhov@yandex.ru</w:t>
            </w:r>
            <w:proofErr w:type="spellEnd"/>
          </w:p>
        </w:tc>
      </w:tr>
      <w:tr w:rsidR="00347835" w:rsidTr="00C45459">
        <w:tc>
          <w:tcPr>
            <w:tcW w:w="680" w:type="dxa"/>
          </w:tcPr>
          <w:p w:rsidR="00347835" w:rsidRDefault="00347835" w:rsidP="00C45459">
            <w:pPr>
              <w:pStyle w:val="ConsPlusNormal"/>
              <w:jc w:val="center"/>
            </w:pPr>
            <w:r>
              <w:t>4</w:t>
            </w:r>
          </w:p>
        </w:tc>
        <w:tc>
          <w:tcPr>
            <w:tcW w:w="2164" w:type="dxa"/>
          </w:tcPr>
          <w:p w:rsidR="00347835" w:rsidRDefault="00347835" w:rsidP="00C45459">
            <w:pPr>
              <w:pStyle w:val="ConsPlusNormal"/>
              <w:jc w:val="center"/>
            </w:pPr>
            <w:r>
              <w:t>Всеволожский</w:t>
            </w:r>
          </w:p>
        </w:tc>
        <w:tc>
          <w:tcPr>
            <w:tcW w:w="2104" w:type="dxa"/>
          </w:tcPr>
          <w:p w:rsidR="00347835" w:rsidRDefault="00347835" w:rsidP="00C45459">
            <w:pPr>
              <w:pStyle w:val="ConsPlusNormal"/>
              <w:jc w:val="center"/>
            </w:pPr>
            <w:r>
              <w:t>188640, Ленинградская область,</w:t>
            </w:r>
          </w:p>
          <w:p w:rsidR="00347835" w:rsidRDefault="00347835" w:rsidP="00C45459">
            <w:pPr>
              <w:pStyle w:val="ConsPlusNormal"/>
              <w:jc w:val="center"/>
            </w:pPr>
            <w:r>
              <w:lastRenderedPageBreak/>
              <w:t>г. Всеволожск, Всеволожский проспект, д. 1</w:t>
            </w:r>
          </w:p>
        </w:tc>
        <w:tc>
          <w:tcPr>
            <w:tcW w:w="2494" w:type="dxa"/>
          </w:tcPr>
          <w:p w:rsidR="00347835" w:rsidRDefault="00347835" w:rsidP="00C45459">
            <w:pPr>
              <w:pStyle w:val="ConsPlusNormal"/>
              <w:jc w:val="center"/>
            </w:pPr>
            <w:r>
              <w:lastRenderedPageBreak/>
              <w:t>Понедельник -</w:t>
            </w:r>
          </w:p>
          <w:p w:rsidR="00347835" w:rsidRDefault="00347835" w:rsidP="00C45459">
            <w:pPr>
              <w:pStyle w:val="ConsPlusNormal"/>
              <w:jc w:val="center"/>
            </w:pPr>
            <w:r>
              <w:t>09.00 - 13.00;</w:t>
            </w:r>
          </w:p>
          <w:p w:rsidR="00347835" w:rsidRDefault="00347835" w:rsidP="00C45459">
            <w:pPr>
              <w:pStyle w:val="ConsPlusNormal"/>
              <w:jc w:val="center"/>
            </w:pPr>
            <w:r>
              <w:t>14.00-17.00.</w:t>
            </w:r>
          </w:p>
          <w:p w:rsidR="00347835" w:rsidRDefault="00347835" w:rsidP="00C45459">
            <w:pPr>
              <w:pStyle w:val="ConsPlusNormal"/>
              <w:jc w:val="center"/>
            </w:pPr>
            <w:r>
              <w:lastRenderedPageBreak/>
              <w:t>Вторник -</w:t>
            </w:r>
          </w:p>
          <w:p w:rsidR="00347835" w:rsidRDefault="00347835" w:rsidP="00C45459">
            <w:pPr>
              <w:pStyle w:val="ConsPlusNormal"/>
              <w:jc w:val="center"/>
            </w:pPr>
            <w:r>
              <w:t>09.00-13.00;</w:t>
            </w:r>
          </w:p>
          <w:p w:rsidR="00347835" w:rsidRDefault="00347835" w:rsidP="00C45459">
            <w:pPr>
              <w:pStyle w:val="ConsPlusNormal"/>
              <w:jc w:val="center"/>
            </w:pPr>
            <w:r>
              <w:t>14.00-17.00</w:t>
            </w:r>
          </w:p>
        </w:tc>
        <w:tc>
          <w:tcPr>
            <w:tcW w:w="1612" w:type="dxa"/>
          </w:tcPr>
          <w:p w:rsidR="00347835" w:rsidRDefault="00347835" w:rsidP="00C45459">
            <w:pPr>
              <w:pStyle w:val="ConsPlusNormal"/>
              <w:jc w:val="center"/>
            </w:pPr>
            <w:r>
              <w:lastRenderedPageBreak/>
              <w:t>(81370)21196</w:t>
            </w:r>
          </w:p>
        </w:tc>
        <w:tc>
          <w:tcPr>
            <w:tcW w:w="2788" w:type="dxa"/>
          </w:tcPr>
          <w:p w:rsidR="00347835" w:rsidRDefault="00347835" w:rsidP="00C45459">
            <w:pPr>
              <w:pStyle w:val="ConsPlusNormal"/>
              <w:jc w:val="center"/>
            </w:pPr>
            <w:proofErr w:type="spellStart"/>
            <w:r>
              <w:t>vsevopeka@mail.ru</w:t>
            </w:r>
            <w:proofErr w:type="spellEnd"/>
          </w:p>
        </w:tc>
      </w:tr>
      <w:tr w:rsidR="00347835" w:rsidTr="00C45459">
        <w:tc>
          <w:tcPr>
            <w:tcW w:w="680" w:type="dxa"/>
          </w:tcPr>
          <w:p w:rsidR="00347835" w:rsidRDefault="00347835" w:rsidP="00C45459">
            <w:pPr>
              <w:pStyle w:val="ConsPlusNormal"/>
              <w:jc w:val="center"/>
            </w:pPr>
            <w:r>
              <w:lastRenderedPageBreak/>
              <w:t>5</w:t>
            </w:r>
          </w:p>
        </w:tc>
        <w:tc>
          <w:tcPr>
            <w:tcW w:w="2164" w:type="dxa"/>
          </w:tcPr>
          <w:p w:rsidR="00347835" w:rsidRDefault="00347835" w:rsidP="00C45459">
            <w:pPr>
              <w:pStyle w:val="ConsPlusNormal"/>
              <w:jc w:val="center"/>
            </w:pPr>
            <w:r>
              <w:t>Выборгский</w:t>
            </w:r>
          </w:p>
        </w:tc>
        <w:tc>
          <w:tcPr>
            <w:tcW w:w="2104" w:type="dxa"/>
          </w:tcPr>
          <w:p w:rsidR="00347835" w:rsidRDefault="00347835" w:rsidP="00C45459">
            <w:pPr>
              <w:pStyle w:val="ConsPlusNormal"/>
              <w:jc w:val="center"/>
            </w:pPr>
            <w:r>
              <w:t>188800, Ленинградская область, г. Выборг, ул. Красноармейская, д. 16</w:t>
            </w:r>
          </w:p>
        </w:tc>
        <w:tc>
          <w:tcPr>
            <w:tcW w:w="2494" w:type="dxa"/>
          </w:tcPr>
          <w:p w:rsidR="00347835" w:rsidRDefault="00347835" w:rsidP="00C45459">
            <w:pPr>
              <w:pStyle w:val="ConsPlusNormal"/>
              <w:jc w:val="center"/>
            </w:pPr>
            <w:r>
              <w:t>Вторник -</w:t>
            </w:r>
          </w:p>
          <w:p w:rsidR="00347835" w:rsidRDefault="00347835" w:rsidP="00C45459">
            <w:pPr>
              <w:pStyle w:val="ConsPlusNormal"/>
              <w:jc w:val="center"/>
            </w:pPr>
            <w:r>
              <w:t>09.00 13.00;</w:t>
            </w:r>
          </w:p>
          <w:p w:rsidR="00347835" w:rsidRDefault="00347835" w:rsidP="00C45459">
            <w:pPr>
              <w:pStyle w:val="ConsPlusNormal"/>
              <w:jc w:val="center"/>
            </w:pPr>
            <w:r>
              <w:t>14.00-17.00.</w:t>
            </w:r>
          </w:p>
          <w:p w:rsidR="00347835" w:rsidRDefault="00347835" w:rsidP="00C45459">
            <w:pPr>
              <w:pStyle w:val="ConsPlusNormal"/>
              <w:jc w:val="center"/>
            </w:pPr>
            <w:r>
              <w:t>Четверг -</w:t>
            </w:r>
          </w:p>
          <w:p w:rsidR="00347835" w:rsidRDefault="00347835" w:rsidP="00C45459">
            <w:pPr>
              <w:pStyle w:val="ConsPlusNormal"/>
              <w:jc w:val="center"/>
            </w:pPr>
            <w:r>
              <w:t>09.00-13,00;</w:t>
            </w:r>
          </w:p>
          <w:p w:rsidR="00347835" w:rsidRDefault="00347835" w:rsidP="00C45459">
            <w:pPr>
              <w:pStyle w:val="ConsPlusNormal"/>
              <w:jc w:val="center"/>
            </w:pPr>
            <w:r>
              <w:t>14.00-17.00</w:t>
            </w:r>
          </w:p>
        </w:tc>
        <w:tc>
          <w:tcPr>
            <w:tcW w:w="1612" w:type="dxa"/>
          </w:tcPr>
          <w:p w:rsidR="00347835" w:rsidRDefault="00347835" w:rsidP="00C45459">
            <w:pPr>
              <w:pStyle w:val="ConsPlusNormal"/>
              <w:jc w:val="center"/>
            </w:pPr>
            <w:r>
              <w:t>(81378)20078</w:t>
            </w:r>
          </w:p>
        </w:tc>
        <w:tc>
          <w:tcPr>
            <w:tcW w:w="2788" w:type="dxa"/>
          </w:tcPr>
          <w:p w:rsidR="00347835" w:rsidRDefault="00347835" w:rsidP="00C45459">
            <w:pPr>
              <w:pStyle w:val="ConsPlusNormal"/>
              <w:jc w:val="center"/>
            </w:pPr>
            <w:r>
              <w:t>opeka.</w:t>
            </w:r>
            <w:proofErr w:type="spellStart"/>
            <w:r>
              <w:t>vbg</w:t>
            </w:r>
            <w:proofErr w:type="spellEnd"/>
            <w:r>
              <w:t>@.</w:t>
            </w:r>
            <w:proofErr w:type="spellStart"/>
            <w:r>
              <w:t>mail.ru</w:t>
            </w:r>
            <w:proofErr w:type="spellEnd"/>
          </w:p>
        </w:tc>
      </w:tr>
      <w:tr w:rsidR="00347835" w:rsidTr="00C45459">
        <w:tc>
          <w:tcPr>
            <w:tcW w:w="680" w:type="dxa"/>
          </w:tcPr>
          <w:p w:rsidR="00347835" w:rsidRDefault="00347835" w:rsidP="00C45459">
            <w:pPr>
              <w:pStyle w:val="ConsPlusNormal"/>
              <w:jc w:val="center"/>
            </w:pPr>
            <w:r>
              <w:t>6</w:t>
            </w:r>
          </w:p>
        </w:tc>
        <w:tc>
          <w:tcPr>
            <w:tcW w:w="2164" w:type="dxa"/>
          </w:tcPr>
          <w:p w:rsidR="00347835" w:rsidRDefault="00347835" w:rsidP="00C45459">
            <w:pPr>
              <w:pStyle w:val="ConsPlusNormal"/>
              <w:jc w:val="center"/>
            </w:pPr>
            <w:r>
              <w:t>Гатчинский</w:t>
            </w:r>
          </w:p>
        </w:tc>
        <w:tc>
          <w:tcPr>
            <w:tcW w:w="2104" w:type="dxa"/>
          </w:tcPr>
          <w:p w:rsidR="00347835" w:rsidRDefault="00347835" w:rsidP="00C45459">
            <w:pPr>
              <w:pStyle w:val="ConsPlusNormal"/>
              <w:jc w:val="center"/>
            </w:pPr>
            <w:r>
              <w:t>188300, Ленинградская область, г. Гатчина, пр. 25 лет Октября, д. 2</w:t>
            </w:r>
          </w:p>
        </w:tc>
        <w:tc>
          <w:tcPr>
            <w:tcW w:w="2494" w:type="dxa"/>
          </w:tcPr>
          <w:p w:rsidR="00347835" w:rsidRDefault="00347835" w:rsidP="00C45459">
            <w:pPr>
              <w:pStyle w:val="ConsPlusNormal"/>
              <w:jc w:val="center"/>
            </w:pPr>
            <w:r>
              <w:t>Вторник -</w:t>
            </w:r>
          </w:p>
          <w:p w:rsidR="00347835" w:rsidRDefault="00347835" w:rsidP="00C45459">
            <w:pPr>
              <w:pStyle w:val="ConsPlusNormal"/>
              <w:jc w:val="center"/>
            </w:pPr>
            <w:r>
              <w:t>14.00-17.00.</w:t>
            </w:r>
          </w:p>
          <w:p w:rsidR="00347835" w:rsidRDefault="00347835" w:rsidP="00C45459">
            <w:pPr>
              <w:pStyle w:val="ConsPlusNormal"/>
              <w:jc w:val="center"/>
            </w:pPr>
            <w:r>
              <w:t>Среда -</w:t>
            </w:r>
          </w:p>
          <w:p w:rsidR="00347835" w:rsidRDefault="00347835" w:rsidP="00C45459">
            <w:pPr>
              <w:pStyle w:val="ConsPlusNormal"/>
              <w:jc w:val="center"/>
            </w:pPr>
            <w:r>
              <w:t>10.00-13.00;</w:t>
            </w:r>
          </w:p>
          <w:p w:rsidR="00347835" w:rsidRDefault="00347835" w:rsidP="00C45459">
            <w:pPr>
              <w:pStyle w:val="ConsPlusNormal"/>
              <w:jc w:val="center"/>
            </w:pPr>
            <w:r>
              <w:t>14.00-7.00</w:t>
            </w:r>
          </w:p>
        </w:tc>
        <w:tc>
          <w:tcPr>
            <w:tcW w:w="1612" w:type="dxa"/>
          </w:tcPr>
          <w:p w:rsidR="00347835" w:rsidRDefault="00347835" w:rsidP="00C45459">
            <w:pPr>
              <w:pStyle w:val="ConsPlusNormal"/>
              <w:jc w:val="center"/>
            </w:pPr>
            <w:r>
              <w:t>(81371)96135</w:t>
            </w:r>
          </w:p>
        </w:tc>
        <w:tc>
          <w:tcPr>
            <w:tcW w:w="2788" w:type="dxa"/>
          </w:tcPr>
          <w:p w:rsidR="00347835" w:rsidRDefault="00347835" w:rsidP="00C45459">
            <w:pPr>
              <w:pStyle w:val="ConsPlusNormal"/>
              <w:jc w:val="center"/>
            </w:pPr>
            <w:proofErr w:type="spellStart"/>
            <w:r>
              <w:t>opekagatchina@mail</w:t>
            </w:r>
            <w:proofErr w:type="spellEnd"/>
          </w:p>
        </w:tc>
      </w:tr>
      <w:tr w:rsidR="00347835" w:rsidTr="00C45459">
        <w:tc>
          <w:tcPr>
            <w:tcW w:w="680" w:type="dxa"/>
            <w:vMerge w:val="restart"/>
          </w:tcPr>
          <w:p w:rsidR="00347835" w:rsidRDefault="00347835" w:rsidP="00C45459">
            <w:pPr>
              <w:pStyle w:val="ConsPlusNormal"/>
              <w:jc w:val="center"/>
            </w:pPr>
            <w:r>
              <w:t>7</w:t>
            </w:r>
          </w:p>
        </w:tc>
        <w:tc>
          <w:tcPr>
            <w:tcW w:w="2164" w:type="dxa"/>
            <w:vMerge w:val="restart"/>
          </w:tcPr>
          <w:p w:rsidR="00347835" w:rsidRDefault="00347835" w:rsidP="00C45459">
            <w:pPr>
              <w:pStyle w:val="ConsPlusNormal"/>
              <w:jc w:val="center"/>
            </w:pPr>
            <w:proofErr w:type="spellStart"/>
            <w:r>
              <w:t>Кингисеппский</w:t>
            </w:r>
            <w:proofErr w:type="spellEnd"/>
          </w:p>
        </w:tc>
        <w:tc>
          <w:tcPr>
            <w:tcW w:w="2104" w:type="dxa"/>
            <w:tcBorders>
              <w:bottom w:val="nil"/>
            </w:tcBorders>
          </w:tcPr>
          <w:p w:rsidR="00347835" w:rsidRDefault="00347835" w:rsidP="00C45459">
            <w:pPr>
              <w:pStyle w:val="ConsPlusNormal"/>
              <w:jc w:val="center"/>
            </w:pPr>
            <w:r>
              <w:t>188480, Ленинградская область,</w:t>
            </w:r>
          </w:p>
          <w:p w:rsidR="00347835" w:rsidRDefault="00347835" w:rsidP="00C45459">
            <w:pPr>
              <w:pStyle w:val="ConsPlusNormal"/>
              <w:jc w:val="center"/>
            </w:pPr>
            <w:r>
              <w:t xml:space="preserve">г. Кингисепп, пр. Карла Маркса, д. </w:t>
            </w:r>
            <w:proofErr w:type="spellStart"/>
            <w:r>
              <w:t>2а</w:t>
            </w:r>
            <w:proofErr w:type="spellEnd"/>
          </w:p>
        </w:tc>
        <w:tc>
          <w:tcPr>
            <w:tcW w:w="2494" w:type="dxa"/>
            <w:tcBorders>
              <w:bottom w:val="nil"/>
            </w:tcBorders>
          </w:tcPr>
          <w:p w:rsidR="00347835" w:rsidRDefault="00347835" w:rsidP="00C45459">
            <w:pPr>
              <w:pStyle w:val="ConsPlusNormal"/>
              <w:jc w:val="center"/>
            </w:pPr>
            <w:r>
              <w:t>г. Кингисепп:</w:t>
            </w:r>
          </w:p>
          <w:p w:rsidR="00347835" w:rsidRDefault="00347835" w:rsidP="00C45459">
            <w:pPr>
              <w:pStyle w:val="ConsPlusNormal"/>
              <w:jc w:val="center"/>
            </w:pPr>
            <w:r>
              <w:t>Вторник -</w:t>
            </w:r>
          </w:p>
          <w:p w:rsidR="00347835" w:rsidRDefault="00347835" w:rsidP="00C45459">
            <w:pPr>
              <w:pStyle w:val="ConsPlusNormal"/>
              <w:jc w:val="center"/>
            </w:pPr>
            <w:r>
              <w:t>14.00-17.00;</w:t>
            </w:r>
          </w:p>
          <w:p w:rsidR="00347835" w:rsidRDefault="00347835" w:rsidP="00C45459">
            <w:pPr>
              <w:pStyle w:val="ConsPlusNormal"/>
              <w:jc w:val="center"/>
            </w:pPr>
            <w:r>
              <w:t>Четверг -</w:t>
            </w:r>
          </w:p>
          <w:p w:rsidR="00347835" w:rsidRDefault="00347835" w:rsidP="00C45459">
            <w:pPr>
              <w:pStyle w:val="ConsPlusNormal"/>
              <w:jc w:val="center"/>
            </w:pPr>
            <w:r>
              <w:t>14.00-17.00</w:t>
            </w:r>
          </w:p>
        </w:tc>
        <w:tc>
          <w:tcPr>
            <w:tcW w:w="1612" w:type="dxa"/>
            <w:tcBorders>
              <w:bottom w:val="nil"/>
            </w:tcBorders>
          </w:tcPr>
          <w:p w:rsidR="00347835" w:rsidRDefault="00347835" w:rsidP="00C45459">
            <w:pPr>
              <w:pStyle w:val="ConsPlusNormal"/>
              <w:jc w:val="center"/>
            </w:pPr>
            <w:r>
              <w:t>(81375)48855</w:t>
            </w:r>
          </w:p>
        </w:tc>
        <w:tc>
          <w:tcPr>
            <w:tcW w:w="2788" w:type="dxa"/>
            <w:vMerge w:val="restart"/>
          </w:tcPr>
          <w:p w:rsidR="00347835" w:rsidRDefault="00347835" w:rsidP="00C45459">
            <w:pPr>
              <w:pStyle w:val="ConsPlusNormal"/>
              <w:jc w:val="center"/>
            </w:pPr>
            <w:proofErr w:type="spellStart"/>
            <w:r>
              <w:t>otdel_opekiklo@mail.ru</w:t>
            </w:r>
            <w:proofErr w:type="spellEnd"/>
          </w:p>
        </w:tc>
      </w:tr>
      <w:tr w:rsidR="00347835" w:rsidTr="00C45459">
        <w:tc>
          <w:tcPr>
            <w:tcW w:w="680" w:type="dxa"/>
            <w:vMerge/>
          </w:tcPr>
          <w:p w:rsidR="00347835" w:rsidRDefault="00347835" w:rsidP="00C45459"/>
        </w:tc>
        <w:tc>
          <w:tcPr>
            <w:tcW w:w="2164" w:type="dxa"/>
            <w:vMerge/>
          </w:tcPr>
          <w:p w:rsidR="00347835" w:rsidRDefault="00347835" w:rsidP="00C45459"/>
        </w:tc>
        <w:tc>
          <w:tcPr>
            <w:tcW w:w="2104" w:type="dxa"/>
            <w:tcBorders>
              <w:top w:val="nil"/>
            </w:tcBorders>
          </w:tcPr>
          <w:p w:rsidR="00347835" w:rsidRDefault="00347835" w:rsidP="00C45459">
            <w:pPr>
              <w:pStyle w:val="ConsPlusNormal"/>
              <w:jc w:val="center"/>
            </w:pPr>
            <w:r>
              <w:t>188490, Ленинградская область,</w:t>
            </w:r>
          </w:p>
          <w:p w:rsidR="00347835" w:rsidRDefault="00347835" w:rsidP="00C45459">
            <w:pPr>
              <w:pStyle w:val="ConsPlusNormal"/>
              <w:jc w:val="center"/>
            </w:pPr>
            <w:r>
              <w:t>г. Ивангород, ул. Гагарина, д. 10</w:t>
            </w:r>
          </w:p>
        </w:tc>
        <w:tc>
          <w:tcPr>
            <w:tcW w:w="2494" w:type="dxa"/>
            <w:tcBorders>
              <w:top w:val="nil"/>
            </w:tcBorders>
          </w:tcPr>
          <w:p w:rsidR="00347835" w:rsidRDefault="00347835" w:rsidP="00C45459">
            <w:pPr>
              <w:pStyle w:val="ConsPlusNormal"/>
              <w:jc w:val="center"/>
            </w:pPr>
            <w:r>
              <w:t>г. Ивангород:</w:t>
            </w:r>
          </w:p>
          <w:p w:rsidR="00347835" w:rsidRDefault="00347835" w:rsidP="00C45459">
            <w:pPr>
              <w:pStyle w:val="ConsPlusNormal"/>
              <w:jc w:val="center"/>
            </w:pPr>
            <w:r>
              <w:t>Среда -</w:t>
            </w:r>
          </w:p>
          <w:p w:rsidR="00347835" w:rsidRDefault="00347835" w:rsidP="00C45459">
            <w:pPr>
              <w:pStyle w:val="ConsPlusNormal"/>
              <w:jc w:val="center"/>
            </w:pPr>
            <w:r>
              <w:t>10.00-13.00;</w:t>
            </w:r>
          </w:p>
          <w:p w:rsidR="00347835" w:rsidRDefault="00347835" w:rsidP="00C45459">
            <w:pPr>
              <w:pStyle w:val="ConsPlusNormal"/>
              <w:jc w:val="center"/>
            </w:pPr>
            <w:r>
              <w:t>14.00-16.00</w:t>
            </w:r>
          </w:p>
          <w:p w:rsidR="00347835" w:rsidRDefault="00347835" w:rsidP="00C45459">
            <w:pPr>
              <w:pStyle w:val="ConsPlusNormal"/>
              <w:jc w:val="center"/>
            </w:pPr>
            <w:r>
              <w:t>Перерыв -</w:t>
            </w:r>
          </w:p>
          <w:p w:rsidR="00347835" w:rsidRDefault="00347835" w:rsidP="00C45459">
            <w:pPr>
              <w:pStyle w:val="ConsPlusNormal"/>
              <w:jc w:val="center"/>
            </w:pPr>
            <w:r>
              <w:t>с 12.30 до 13.18</w:t>
            </w:r>
          </w:p>
        </w:tc>
        <w:tc>
          <w:tcPr>
            <w:tcW w:w="1612" w:type="dxa"/>
            <w:tcBorders>
              <w:top w:val="nil"/>
            </w:tcBorders>
          </w:tcPr>
          <w:p w:rsidR="00347835" w:rsidRDefault="00347835" w:rsidP="00C45459">
            <w:pPr>
              <w:pStyle w:val="ConsPlusNormal"/>
              <w:jc w:val="center"/>
            </w:pPr>
            <w:r>
              <w:t>(81375)51546</w:t>
            </w:r>
          </w:p>
        </w:tc>
        <w:tc>
          <w:tcPr>
            <w:tcW w:w="2788" w:type="dxa"/>
            <w:vMerge/>
          </w:tcPr>
          <w:p w:rsidR="00347835" w:rsidRDefault="00347835" w:rsidP="00C45459"/>
        </w:tc>
      </w:tr>
      <w:tr w:rsidR="00347835" w:rsidTr="00C45459">
        <w:tc>
          <w:tcPr>
            <w:tcW w:w="680" w:type="dxa"/>
          </w:tcPr>
          <w:p w:rsidR="00347835" w:rsidRDefault="00347835" w:rsidP="00C45459">
            <w:pPr>
              <w:pStyle w:val="ConsPlusNormal"/>
              <w:jc w:val="center"/>
            </w:pPr>
            <w:r>
              <w:t>8</w:t>
            </w:r>
          </w:p>
        </w:tc>
        <w:tc>
          <w:tcPr>
            <w:tcW w:w="2164" w:type="dxa"/>
          </w:tcPr>
          <w:p w:rsidR="00347835" w:rsidRDefault="00347835" w:rsidP="00C45459">
            <w:pPr>
              <w:pStyle w:val="ConsPlusNormal"/>
              <w:jc w:val="center"/>
            </w:pPr>
            <w:r>
              <w:t>Киришский</w:t>
            </w:r>
          </w:p>
        </w:tc>
        <w:tc>
          <w:tcPr>
            <w:tcW w:w="2104" w:type="dxa"/>
          </w:tcPr>
          <w:p w:rsidR="00347835" w:rsidRDefault="00347835" w:rsidP="00C45459">
            <w:pPr>
              <w:pStyle w:val="ConsPlusNormal"/>
              <w:jc w:val="center"/>
            </w:pPr>
            <w:r>
              <w:t xml:space="preserve">187110, Ленинградская область, г. Кириши, </w:t>
            </w:r>
            <w:r>
              <w:lastRenderedPageBreak/>
              <w:t>Волховская наб., д. 26</w:t>
            </w:r>
          </w:p>
        </w:tc>
        <w:tc>
          <w:tcPr>
            <w:tcW w:w="2494" w:type="dxa"/>
          </w:tcPr>
          <w:p w:rsidR="00347835" w:rsidRDefault="00347835" w:rsidP="00C45459">
            <w:pPr>
              <w:pStyle w:val="ConsPlusNormal"/>
              <w:jc w:val="center"/>
            </w:pPr>
            <w:r>
              <w:lastRenderedPageBreak/>
              <w:t>Вторник -</w:t>
            </w:r>
          </w:p>
          <w:p w:rsidR="00347835" w:rsidRDefault="00347835" w:rsidP="00C45459">
            <w:pPr>
              <w:pStyle w:val="ConsPlusNormal"/>
              <w:jc w:val="center"/>
            </w:pPr>
            <w:r>
              <w:t>08.30-13.00;</w:t>
            </w:r>
          </w:p>
          <w:p w:rsidR="00347835" w:rsidRDefault="00347835" w:rsidP="00C45459">
            <w:pPr>
              <w:pStyle w:val="ConsPlusNormal"/>
              <w:jc w:val="center"/>
            </w:pPr>
            <w:r>
              <w:t>14.00-17.00.</w:t>
            </w:r>
          </w:p>
          <w:p w:rsidR="00347835" w:rsidRDefault="00347835" w:rsidP="00C45459">
            <w:pPr>
              <w:pStyle w:val="ConsPlusNormal"/>
              <w:jc w:val="center"/>
            </w:pPr>
            <w:r>
              <w:lastRenderedPageBreak/>
              <w:t>Четверг -</w:t>
            </w:r>
          </w:p>
          <w:p w:rsidR="00347835" w:rsidRDefault="00347835" w:rsidP="00C45459">
            <w:pPr>
              <w:pStyle w:val="ConsPlusNormal"/>
              <w:jc w:val="center"/>
            </w:pPr>
            <w:r>
              <w:t>08.30-13.00;</w:t>
            </w:r>
          </w:p>
          <w:p w:rsidR="00347835" w:rsidRDefault="00347835" w:rsidP="00C45459">
            <w:pPr>
              <w:pStyle w:val="ConsPlusNormal"/>
              <w:jc w:val="center"/>
            </w:pPr>
            <w:r>
              <w:t>14.00-17.00</w:t>
            </w:r>
          </w:p>
        </w:tc>
        <w:tc>
          <w:tcPr>
            <w:tcW w:w="1612" w:type="dxa"/>
          </w:tcPr>
          <w:p w:rsidR="00347835" w:rsidRDefault="00347835" w:rsidP="00C45459">
            <w:pPr>
              <w:pStyle w:val="ConsPlusNormal"/>
              <w:jc w:val="center"/>
            </w:pPr>
            <w:r>
              <w:lastRenderedPageBreak/>
              <w:t>(81368)31203</w:t>
            </w:r>
          </w:p>
        </w:tc>
        <w:tc>
          <w:tcPr>
            <w:tcW w:w="2788" w:type="dxa"/>
          </w:tcPr>
          <w:p w:rsidR="00347835" w:rsidRDefault="00347835" w:rsidP="00C45459">
            <w:pPr>
              <w:pStyle w:val="ConsPlusNormal"/>
              <w:jc w:val="center"/>
            </w:pPr>
            <w:proofErr w:type="spellStart"/>
            <w:r>
              <w:t>opeka.gorono@mail.ru</w:t>
            </w:r>
            <w:proofErr w:type="spellEnd"/>
          </w:p>
        </w:tc>
      </w:tr>
      <w:tr w:rsidR="00347835" w:rsidTr="00C45459">
        <w:tc>
          <w:tcPr>
            <w:tcW w:w="680" w:type="dxa"/>
          </w:tcPr>
          <w:p w:rsidR="00347835" w:rsidRDefault="00347835" w:rsidP="00C45459">
            <w:pPr>
              <w:pStyle w:val="ConsPlusNormal"/>
              <w:jc w:val="center"/>
            </w:pPr>
            <w:r>
              <w:lastRenderedPageBreak/>
              <w:t>9</w:t>
            </w:r>
          </w:p>
        </w:tc>
        <w:tc>
          <w:tcPr>
            <w:tcW w:w="2164" w:type="dxa"/>
          </w:tcPr>
          <w:p w:rsidR="00347835" w:rsidRDefault="00347835" w:rsidP="00C45459">
            <w:pPr>
              <w:pStyle w:val="ConsPlusNormal"/>
              <w:jc w:val="center"/>
            </w:pPr>
            <w:r>
              <w:t>Кировский</w:t>
            </w:r>
          </w:p>
        </w:tc>
        <w:tc>
          <w:tcPr>
            <w:tcW w:w="2104" w:type="dxa"/>
          </w:tcPr>
          <w:p w:rsidR="00347835" w:rsidRDefault="00347835" w:rsidP="00C45459">
            <w:pPr>
              <w:pStyle w:val="ConsPlusNormal"/>
              <w:jc w:val="center"/>
            </w:pPr>
            <w:r>
              <w:t>187342, Ленинградская область, г. Кировск, ул. Кирова, д. 20</w:t>
            </w:r>
          </w:p>
        </w:tc>
        <w:tc>
          <w:tcPr>
            <w:tcW w:w="2494" w:type="dxa"/>
          </w:tcPr>
          <w:p w:rsidR="00347835" w:rsidRDefault="00347835" w:rsidP="00C45459">
            <w:pPr>
              <w:pStyle w:val="ConsPlusNormal"/>
              <w:jc w:val="center"/>
            </w:pPr>
            <w:r>
              <w:t>Вторник -</w:t>
            </w:r>
          </w:p>
          <w:p w:rsidR="00347835" w:rsidRDefault="00347835" w:rsidP="00C45459">
            <w:pPr>
              <w:pStyle w:val="ConsPlusNormal"/>
              <w:jc w:val="center"/>
            </w:pPr>
            <w:r>
              <w:t>10-00-13.00;</w:t>
            </w:r>
          </w:p>
          <w:p w:rsidR="00347835" w:rsidRDefault="00347835" w:rsidP="00C45459">
            <w:pPr>
              <w:pStyle w:val="ConsPlusNormal"/>
              <w:jc w:val="center"/>
            </w:pPr>
            <w:r>
              <w:t>14-00-16-00</w:t>
            </w:r>
          </w:p>
        </w:tc>
        <w:tc>
          <w:tcPr>
            <w:tcW w:w="1612" w:type="dxa"/>
          </w:tcPr>
          <w:p w:rsidR="00347835" w:rsidRDefault="00347835" w:rsidP="00C45459">
            <w:pPr>
              <w:pStyle w:val="ConsPlusNormal"/>
              <w:jc w:val="center"/>
            </w:pPr>
            <w:r>
              <w:t>(81362)23470</w:t>
            </w:r>
          </w:p>
        </w:tc>
        <w:tc>
          <w:tcPr>
            <w:tcW w:w="2788" w:type="dxa"/>
          </w:tcPr>
          <w:p w:rsidR="00347835" w:rsidRDefault="00347835" w:rsidP="00C45459">
            <w:pPr>
              <w:pStyle w:val="ConsPlusNormal"/>
              <w:jc w:val="center"/>
            </w:pPr>
            <w:proofErr w:type="spellStart"/>
            <w:r>
              <w:t>otopeka-kirovsk@yandex.ru</w:t>
            </w:r>
            <w:proofErr w:type="spellEnd"/>
          </w:p>
        </w:tc>
      </w:tr>
      <w:tr w:rsidR="00347835" w:rsidTr="00C45459">
        <w:tc>
          <w:tcPr>
            <w:tcW w:w="680" w:type="dxa"/>
          </w:tcPr>
          <w:p w:rsidR="00347835" w:rsidRDefault="00347835" w:rsidP="00C45459">
            <w:pPr>
              <w:pStyle w:val="ConsPlusNormal"/>
              <w:jc w:val="center"/>
            </w:pPr>
            <w:r>
              <w:t>10</w:t>
            </w:r>
          </w:p>
        </w:tc>
        <w:tc>
          <w:tcPr>
            <w:tcW w:w="2164" w:type="dxa"/>
          </w:tcPr>
          <w:p w:rsidR="00347835" w:rsidRDefault="00347835" w:rsidP="00C45459">
            <w:pPr>
              <w:pStyle w:val="ConsPlusNormal"/>
              <w:jc w:val="center"/>
            </w:pPr>
            <w:r>
              <w:t>Лодейнопольский</w:t>
            </w:r>
          </w:p>
        </w:tc>
        <w:tc>
          <w:tcPr>
            <w:tcW w:w="2104" w:type="dxa"/>
          </w:tcPr>
          <w:p w:rsidR="00347835" w:rsidRDefault="00347835" w:rsidP="00C45459">
            <w:pPr>
              <w:pStyle w:val="ConsPlusNormal"/>
              <w:jc w:val="center"/>
            </w:pPr>
            <w:r>
              <w:t>188700, Ленинградская область, г. Лодейное Поле, пр. Ленина, д. 41</w:t>
            </w:r>
          </w:p>
        </w:tc>
        <w:tc>
          <w:tcPr>
            <w:tcW w:w="2494" w:type="dxa"/>
          </w:tcPr>
          <w:p w:rsidR="00347835" w:rsidRDefault="00347835" w:rsidP="00C45459">
            <w:pPr>
              <w:pStyle w:val="ConsPlusNormal"/>
              <w:jc w:val="center"/>
            </w:pPr>
            <w:r>
              <w:t>Понедельник -</w:t>
            </w:r>
          </w:p>
          <w:p w:rsidR="00347835" w:rsidRDefault="00347835" w:rsidP="00C45459">
            <w:pPr>
              <w:pStyle w:val="ConsPlusNormal"/>
              <w:jc w:val="center"/>
            </w:pPr>
            <w:r>
              <w:t>8.00-12.00;</w:t>
            </w:r>
          </w:p>
          <w:p w:rsidR="00347835" w:rsidRDefault="00347835" w:rsidP="00C45459">
            <w:pPr>
              <w:pStyle w:val="ConsPlusNormal"/>
              <w:jc w:val="center"/>
            </w:pPr>
            <w:r>
              <w:t>13.00-17.00</w:t>
            </w:r>
          </w:p>
        </w:tc>
        <w:tc>
          <w:tcPr>
            <w:tcW w:w="1612" w:type="dxa"/>
          </w:tcPr>
          <w:p w:rsidR="00347835" w:rsidRDefault="00347835" w:rsidP="00C45459">
            <w:pPr>
              <w:pStyle w:val="ConsPlusNormal"/>
              <w:jc w:val="center"/>
            </w:pPr>
            <w:r>
              <w:t>(81364)24300</w:t>
            </w:r>
          </w:p>
        </w:tc>
        <w:tc>
          <w:tcPr>
            <w:tcW w:w="2788" w:type="dxa"/>
          </w:tcPr>
          <w:p w:rsidR="00347835" w:rsidRDefault="00347835" w:rsidP="00C45459">
            <w:pPr>
              <w:pStyle w:val="ConsPlusNormal"/>
              <w:jc w:val="center"/>
            </w:pPr>
            <w:proofErr w:type="spellStart"/>
            <w:r>
              <w:t>lod-opeka@yandex.ru</w:t>
            </w:r>
            <w:proofErr w:type="spellEnd"/>
          </w:p>
        </w:tc>
      </w:tr>
      <w:tr w:rsidR="00347835" w:rsidTr="00C45459">
        <w:tc>
          <w:tcPr>
            <w:tcW w:w="680" w:type="dxa"/>
          </w:tcPr>
          <w:p w:rsidR="00347835" w:rsidRDefault="00347835" w:rsidP="00C45459">
            <w:pPr>
              <w:pStyle w:val="ConsPlusNormal"/>
              <w:jc w:val="center"/>
            </w:pPr>
            <w:r>
              <w:t>11</w:t>
            </w:r>
          </w:p>
        </w:tc>
        <w:tc>
          <w:tcPr>
            <w:tcW w:w="2164" w:type="dxa"/>
          </w:tcPr>
          <w:p w:rsidR="00347835" w:rsidRDefault="00347835" w:rsidP="00C45459">
            <w:pPr>
              <w:pStyle w:val="ConsPlusNormal"/>
              <w:jc w:val="center"/>
            </w:pPr>
            <w:r>
              <w:t>Ломоносовский</w:t>
            </w:r>
          </w:p>
        </w:tc>
        <w:tc>
          <w:tcPr>
            <w:tcW w:w="2104" w:type="dxa"/>
          </w:tcPr>
          <w:p w:rsidR="00347835" w:rsidRDefault="00347835" w:rsidP="00C45459">
            <w:pPr>
              <w:pStyle w:val="ConsPlusNormal"/>
              <w:jc w:val="center"/>
            </w:pPr>
            <w:r>
              <w:t xml:space="preserve">198412, Санкт-Петербург, г. Ломоносов, ул. </w:t>
            </w:r>
            <w:proofErr w:type="spellStart"/>
            <w:r>
              <w:t>Еленинская</w:t>
            </w:r>
            <w:proofErr w:type="spellEnd"/>
            <w:r>
              <w:t>, д. 18</w:t>
            </w:r>
          </w:p>
        </w:tc>
        <w:tc>
          <w:tcPr>
            <w:tcW w:w="2494" w:type="dxa"/>
          </w:tcPr>
          <w:p w:rsidR="00347835" w:rsidRDefault="00347835" w:rsidP="00C45459">
            <w:pPr>
              <w:pStyle w:val="ConsPlusNormal"/>
              <w:jc w:val="center"/>
            </w:pPr>
            <w:r>
              <w:t>Понедельник -</w:t>
            </w:r>
          </w:p>
          <w:p w:rsidR="00347835" w:rsidRDefault="00347835" w:rsidP="00C45459">
            <w:pPr>
              <w:pStyle w:val="ConsPlusNormal"/>
              <w:jc w:val="center"/>
            </w:pPr>
            <w:r>
              <w:t>9.00-13.00;</w:t>
            </w:r>
          </w:p>
          <w:p w:rsidR="00347835" w:rsidRDefault="00347835" w:rsidP="00C45459">
            <w:pPr>
              <w:pStyle w:val="ConsPlusNormal"/>
              <w:jc w:val="center"/>
            </w:pPr>
            <w:r>
              <w:t>14.00-17.00</w:t>
            </w:r>
          </w:p>
        </w:tc>
        <w:tc>
          <w:tcPr>
            <w:tcW w:w="1612" w:type="dxa"/>
          </w:tcPr>
          <w:p w:rsidR="00347835" w:rsidRDefault="00347835" w:rsidP="00C45459">
            <w:pPr>
              <w:pStyle w:val="ConsPlusNormal"/>
              <w:jc w:val="center"/>
            </w:pPr>
            <w:r>
              <w:t>(812)4230977</w:t>
            </w:r>
          </w:p>
        </w:tc>
        <w:tc>
          <w:tcPr>
            <w:tcW w:w="2788" w:type="dxa"/>
          </w:tcPr>
          <w:p w:rsidR="00347835" w:rsidRDefault="00347835" w:rsidP="00C45459">
            <w:pPr>
              <w:pStyle w:val="ConsPlusNormal"/>
              <w:jc w:val="center"/>
            </w:pPr>
            <w:proofErr w:type="spellStart"/>
            <w:r>
              <w:t>opekalomonosov@mail.ru</w:t>
            </w:r>
            <w:proofErr w:type="spellEnd"/>
          </w:p>
        </w:tc>
      </w:tr>
      <w:tr w:rsidR="00347835" w:rsidTr="00C45459">
        <w:tc>
          <w:tcPr>
            <w:tcW w:w="680" w:type="dxa"/>
          </w:tcPr>
          <w:p w:rsidR="00347835" w:rsidRDefault="00347835" w:rsidP="00C45459">
            <w:pPr>
              <w:pStyle w:val="ConsPlusNormal"/>
              <w:jc w:val="center"/>
            </w:pPr>
            <w:r>
              <w:t>12</w:t>
            </w:r>
          </w:p>
        </w:tc>
        <w:tc>
          <w:tcPr>
            <w:tcW w:w="2164" w:type="dxa"/>
          </w:tcPr>
          <w:p w:rsidR="00347835" w:rsidRDefault="00347835" w:rsidP="00C45459">
            <w:pPr>
              <w:pStyle w:val="ConsPlusNormal"/>
              <w:jc w:val="center"/>
            </w:pPr>
            <w:proofErr w:type="spellStart"/>
            <w:r>
              <w:t>Лужский</w:t>
            </w:r>
            <w:proofErr w:type="spellEnd"/>
          </w:p>
        </w:tc>
        <w:tc>
          <w:tcPr>
            <w:tcW w:w="2104" w:type="dxa"/>
          </w:tcPr>
          <w:p w:rsidR="00347835" w:rsidRDefault="00347835" w:rsidP="00C45459">
            <w:pPr>
              <w:pStyle w:val="ConsPlusNormal"/>
              <w:jc w:val="center"/>
            </w:pPr>
            <w:r>
              <w:t>188230, Ленинградская область, г. Луга, пр. Кирова, д. 73</w:t>
            </w:r>
          </w:p>
        </w:tc>
        <w:tc>
          <w:tcPr>
            <w:tcW w:w="2494" w:type="dxa"/>
          </w:tcPr>
          <w:p w:rsidR="00347835" w:rsidRDefault="00347835" w:rsidP="00C45459">
            <w:pPr>
              <w:pStyle w:val="ConsPlusNormal"/>
              <w:jc w:val="center"/>
            </w:pPr>
            <w:r>
              <w:t>Вторник -</w:t>
            </w:r>
          </w:p>
          <w:p w:rsidR="00347835" w:rsidRDefault="00347835" w:rsidP="00C45459">
            <w:pPr>
              <w:pStyle w:val="ConsPlusNormal"/>
              <w:jc w:val="center"/>
            </w:pPr>
            <w:r>
              <w:t>8.00-12.00;</w:t>
            </w:r>
          </w:p>
          <w:p w:rsidR="00347835" w:rsidRDefault="00347835" w:rsidP="00C45459">
            <w:pPr>
              <w:pStyle w:val="ConsPlusNormal"/>
              <w:jc w:val="center"/>
            </w:pPr>
            <w:r>
              <w:t>13.00-17.00</w:t>
            </w:r>
          </w:p>
        </w:tc>
        <w:tc>
          <w:tcPr>
            <w:tcW w:w="1612" w:type="dxa"/>
          </w:tcPr>
          <w:p w:rsidR="00347835" w:rsidRDefault="00347835" w:rsidP="00C45459">
            <w:pPr>
              <w:pStyle w:val="ConsPlusNormal"/>
              <w:jc w:val="center"/>
            </w:pPr>
            <w:r>
              <w:t>(81372)23762</w:t>
            </w:r>
          </w:p>
        </w:tc>
        <w:tc>
          <w:tcPr>
            <w:tcW w:w="2788" w:type="dxa"/>
          </w:tcPr>
          <w:p w:rsidR="00347835" w:rsidRDefault="00347835" w:rsidP="00C45459">
            <w:pPr>
              <w:pStyle w:val="ConsPlusNormal"/>
              <w:jc w:val="center"/>
            </w:pPr>
            <w:proofErr w:type="spellStart"/>
            <w:r>
              <w:t>Luga-opeka@yandex.ru</w:t>
            </w:r>
            <w:proofErr w:type="spellEnd"/>
          </w:p>
        </w:tc>
      </w:tr>
      <w:tr w:rsidR="00347835" w:rsidTr="00C45459">
        <w:tc>
          <w:tcPr>
            <w:tcW w:w="680" w:type="dxa"/>
          </w:tcPr>
          <w:p w:rsidR="00347835" w:rsidRDefault="00347835" w:rsidP="00C45459">
            <w:pPr>
              <w:pStyle w:val="ConsPlusNormal"/>
              <w:jc w:val="center"/>
            </w:pPr>
            <w:r>
              <w:t>13</w:t>
            </w:r>
          </w:p>
        </w:tc>
        <w:tc>
          <w:tcPr>
            <w:tcW w:w="2164" w:type="dxa"/>
          </w:tcPr>
          <w:p w:rsidR="00347835" w:rsidRDefault="00347835" w:rsidP="00C45459">
            <w:pPr>
              <w:pStyle w:val="ConsPlusNormal"/>
              <w:jc w:val="center"/>
            </w:pPr>
            <w:proofErr w:type="spellStart"/>
            <w:r>
              <w:t>Подпорожский</w:t>
            </w:r>
            <w:proofErr w:type="spellEnd"/>
          </w:p>
        </w:tc>
        <w:tc>
          <w:tcPr>
            <w:tcW w:w="2104" w:type="dxa"/>
          </w:tcPr>
          <w:p w:rsidR="00347835" w:rsidRDefault="00347835" w:rsidP="00C45459">
            <w:pPr>
              <w:pStyle w:val="ConsPlusNormal"/>
              <w:jc w:val="center"/>
            </w:pPr>
            <w:r>
              <w:t>187780, Ленинградская область, г. Подпорожье, пр. Ленина, д. 1</w:t>
            </w:r>
          </w:p>
        </w:tc>
        <w:tc>
          <w:tcPr>
            <w:tcW w:w="2494" w:type="dxa"/>
          </w:tcPr>
          <w:p w:rsidR="00347835" w:rsidRDefault="00347835" w:rsidP="00C45459">
            <w:pPr>
              <w:pStyle w:val="ConsPlusNormal"/>
              <w:jc w:val="center"/>
            </w:pPr>
            <w:r>
              <w:t>Вторник -</w:t>
            </w:r>
          </w:p>
          <w:p w:rsidR="00347835" w:rsidRDefault="00347835" w:rsidP="00C45459">
            <w:pPr>
              <w:pStyle w:val="ConsPlusNormal"/>
              <w:jc w:val="center"/>
            </w:pPr>
            <w:r>
              <w:t>09.00-13.00;</w:t>
            </w:r>
          </w:p>
          <w:p w:rsidR="00347835" w:rsidRDefault="00347835" w:rsidP="00C45459">
            <w:pPr>
              <w:pStyle w:val="ConsPlusNormal"/>
              <w:jc w:val="center"/>
            </w:pPr>
            <w:r>
              <w:t>14.00-17.00,</w:t>
            </w:r>
          </w:p>
          <w:p w:rsidR="00347835" w:rsidRDefault="00347835" w:rsidP="00C45459">
            <w:pPr>
              <w:pStyle w:val="ConsPlusNormal"/>
              <w:jc w:val="center"/>
            </w:pPr>
            <w:r>
              <w:t>Четверг -</w:t>
            </w:r>
          </w:p>
          <w:p w:rsidR="00347835" w:rsidRDefault="00347835" w:rsidP="00C45459">
            <w:pPr>
              <w:pStyle w:val="ConsPlusNormal"/>
              <w:jc w:val="center"/>
            </w:pPr>
            <w:r>
              <w:t>09.00-13.00,</w:t>
            </w:r>
          </w:p>
          <w:p w:rsidR="00347835" w:rsidRDefault="00347835" w:rsidP="00C45459">
            <w:pPr>
              <w:pStyle w:val="ConsPlusNormal"/>
              <w:jc w:val="center"/>
            </w:pPr>
            <w:r>
              <w:t>14.00-17.00</w:t>
            </w:r>
          </w:p>
        </w:tc>
        <w:tc>
          <w:tcPr>
            <w:tcW w:w="1612" w:type="dxa"/>
          </w:tcPr>
          <w:p w:rsidR="00347835" w:rsidRDefault="00347835" w:rsidP="00C45459">
            <w:pPr>
              <w:pStyle w:val="ConsPlusNormal"/>
              <w:jc w:val="center"/>
            </w:pPr>
            <w:r>
              <w:t>(81365)22035</w:t>
            </w:r>
          </w:p>
        </w:tc>
        <w:tc>
          <w:tcPr>
            <w:tcW w:w="2788" w:type="dxa"/>
          </w:tcPr>
          <w:p w:rsidR="00347835" w:rsidRDefault="00347835" w:rsidP="00C45459">
            <w:pPr>
              <w:pStyle w:val="ConsPlusNormal"/>
              <w:jc w:val="center"/>
            </w:pPr>
            <w:proofErr w:type="spellStart"/>
            <w:r>
              <w:t>opeka@podadm.ru</w:t>
            </w:r>
            <w:proofErr w:type="spellEnd"/>
          </w:p>
        </w:tc>
      </w:tr>
      <w:tr w:rsidR="00347835" w:rsidTr="00C45459">
        <w:tc>
          <w:tcPr>
            <w:tcW w:w="680" w:type="dxa"/>
          </w:tcPr>
          <w:p w:rsidR="00347835" w:rsidRDefault="00347835" w:rsidP="00C45459">
            <w:pPr>
              <w:pStyle w:val="ConsPlusNormal"/>
              <w:jc w:val="center"/>
            </w:pPr>
            <w:r>
              <w:t>14</w:t>
            </w:r>
          </w:p>
        </w:tc>
        <w:tc>
          <w:tcPr>
            <w:tcW w:w="2164" w:type="dxa"/>
          </w:tcPr>
          <w:p w:rsidR="00347835" w:rsidRDefault="00347835" w:rsidP="00C45459">
            <w:pPr>
              <w:pStyle w:val="ConsPlusNormal"/>
              <w:jc w:val="center"/>
            </w:pPr>
            <w:r>
              <w:t>Приозерский</w:t>
            </w:r>
          </w:p>
        </w:tc>
        <w:tc>
          <w:tcPr>
            <w:tcW w:w="2104" w:type="dxa"/>
          </w:tcPr>
          <w:p w:rsidR="00347835" w:rsidRDefault="00347835" w:rsidP="00C45459">
            <w:pPr>
              <w:pStyle w:val="ConsPlusNormal"/>
              <w:jc w:val="center"/>
            </w:pPr>
            <w:r>
              <w:t xml:space="preserve">188760, </w:t>
            </w:r>
            <w:r>
              <w:lastRenderedPageBreak/>
              <w:t>Ленинградская область, г. Приозерск, ул. Маяковского, д. 36</w:t>
            </w:r>
          </w:p>
        </w:tc>
        <w:tc>
          <w:tcPr>
            <w:tcW w:w="2494" w:type="dxa"/>
          </w:tcPr>
          <w:p w:rsidR="00347835" w:rsidRDefault="00347835" w:rsidP="00C45459">
            <w:pPr>
              <w:pStyle w:val="ConsPlusNormal"/>
              <w:jc w:val="center"/>
            </w:pPr>
            <w:r>
              <w:lastRenderedPageBreak/>
              <w:t>Вторник -</w:t>
            </w:r>
          </w:p>
          <w:p w:rsidR="00347835" w:rsidRDefault="00347835" w:rsidP="00C45459">
            <w:pPr>
              <w:pStyle w:val="ConsPlusNormal"/>
              <w:jc w:val="center"/>
            </w:pPr>
            <w:r>
              <w:lastRenderedPageBreak/>
              <w:t>09.00-13.00;</w:t>
            </w:r>
          </w:p>
          <w:p w:rsidR="00347835" w:rsidRDefault="00347835" w:rsidP="00C45459">
            <w:pPr>
              <w:pStyle w:val="ConsPlusNormal"/>
              <w:jc w:val="center"/>
            </w:pPr>
            <w:r>
              <w:t>14.00-17.00.</w:t>
            </w:r>
          </w:p>
          <w:p w:rsidR="00347835" w:rsidRDefault="00347835" w:rsidP="00C45459">
            <w:pPr>
              <w:pStyle w:val="ConsPlusNormal"/>
              <w:jc w:val="center"/>
            </w:pPr>
            <w:r>
              <w:t>Четверг -</w:t>
            </w:r>
          </w:p>
          <w:p w:rsidR="00347835" w:rsidRDefault="00347835" w:rsidP="00C45459">
            <w:pPr>
              <w:pStyle w:val="ConsPlusNormal"/>
              <w:jc w:val="center"/>
            </w:pPr>
            <w:r>
              <w:t>09.00-13.00;</w:t>
            </w:r>
          </w:p>
          <w:p w:rsidR="00347835" w:rsidRDefault="00347835" w:rsidP="00C45459">
            <w:pPr>
              <w:pStyle w:val="ConsPlusNormal"/>
              <w:jc w:val="center"/>
            </w:pPr>
            <w:r>
              <w:t>14.00-17.00</w:t>
            </w:r>
          </w:p>
        </w:tc>
        <w:tc>
          <w:tcPr>
            <w:tcW w:w="1612" w:type="dxa"/>
          </w:tcPr>
          <w:p w:rsidR="00347835" w:rsidRDefault="00347835" w:rsidP="00C45459">
            <w:pPr>
              <w:pStyle w:val="ConsPlusNormal"/>
              <w:jc w:val="center"/>
            </w:pPr>
            <w:r>
              <w:lastRenderedPageBreak/>
              <w:t>(81379)35815</w:t>
            </w:r>
          </w:p>
        </w:tc>
        <w:tc>
          <w:tcPr>
            <w:tcW w:w="2788" w:type="dxa"/>
          </w:tcPr>
          <w:p w:rsidR="00347835" w:rsidRDefault="00347835" w:rsidP="00C45459">
            <w:pPr>
              <w:pStyle w:val="ConsPlusNormal"/>
              <w:jc w:val="center"/>
            </w:pPr>
            <w:proofErr w:type="spellStart"/>
            <w:r>
              <w:t>opekaprz@yandex.ru</w:t>
            </w:r>
            <w:proofErr w:type="spellEnd"/>
          </w:p>
        </w:tc>
      </w:tr>
      <w:tr w:rsidR="00347835" w:rsidTr="00C45459">
        <w:tc>
          <w:tcPr>
            <w:tcW w:w="680" w:type="dxa"/>
          </w:tcPr>
          <w:p w:rsidR="00347835" w:rsidRDefault="00347835" w:rsidP="00C45459">
            <w:pPr>
              <w:pStyle w:val="ConsPlusNormal"/>
              <w:jc w:val="center"/>
            </w:pPr>
            <w:r>
              <w:lastRenderedPageBreak/>
              <w:t>15</w:t>
            </w:r>
          </w:p>
        </w:tc>
        <w:tc>
          <w:tcPr>
            <w:tcW w:w="2164" w:type="dxa"/>
          </w:tcPr>
          <w:p w:rsidR="00347835" w:rsidRDefault="00347835" w:rsidP="00C45459">
            <w:pPr>
              <w:pStyle w:val="ConsPlusNormal"/>
              <w:jc w:val="center"/>
            </w:pPr>
            <w:r>
              <w:t>Сланцевский</w:t>
            </w:r>
          </w:p>
        </w:tc>
        <w:tc>
          <w:tcPr>
            <w:tcW w:w="2104" w:type="dxa"/>
          </w:tcPr>
          <w:p w:rsidR="00347835" w:rsidRDefault="00347835" w:rsidP="00C45459">
            <w:pPr>
              <w:pStyle w:val="ConsPlusNormal"/>
              <w:jc w:val="center"/>
            </w:pPr>
            <w:r>
              <w:t>188560, Ленинградская область, г. Сланцы, ул. Кирова, д. 16</w:t>
            </w:r>
          </w:p>
        </w:tc>
        <w:tc>
          <w:tcPr>
            <w:tcW w:w="2494" w:type="dxa"/>
          </w:tcPr>
          <w:p w:rsidR="00347835" w:rsidRDefault="00347835" w:rsidP="00C45459">
            <w:pPr>
              <w:pStyle w:val="ConsPlusNormal"/>
              <w:jc w:val="center"/>
            </w:pPr>
            <w:r>
              <w:t>Вторник -</w:t>
            </w:r>
          </w:p>
          <w:p w:rsidR="00347835" w:rsidRDefault="00347835" w:rsidP="00C45459">
            <w:pPr>
              <w:pStyle w:val="ConsPlusNormal"/>
              <w:jc w:val="center"/>
            </w:pPr>
            <w:r>
              <w:t>10-00-13-00</w:t>
            </w:r>
          </w:p>
          <w:p w:rsidR="00347835" w:rsidRDefault="00347835" w:rsidP="00C45459">
            <w:pPr>
              <w:pStyle w:val="ConsPlusNormal"/>
              <w:jc w:val="center"/>
            </w:pPr>
            <w:r>
              <w:t>14-00-17-00</w:t>
            </w:r>
          </w:p>
          <w:p w:rsidR="00347835" w:rsidRDefault="00347835" w:rsidP="00C45459">
            <w:pPr>
              <w:pStyle w:val="ConsPlusNormal"/>
              <w:jc w:val="center"/>
            </w:pPr>
            <w:r>
              <w:t>Четверг -</w:t>
            </w:r>
          </w:p>
          <w:p w:rsidR="00347835" w:rsidRDefault="00347835" w:rsidP="00C45459">
            <w:pPr>
              <w:pStyle w:val="ConsPlusNormal"/>
              <w:jc w:val="center"/>
            </w:pPr>
            <w:r>
              <w:t>10-00-13-00</w:t>
            </w:r>
          </w:p>
        </w:tc>
        <w:tc>
          <w:tcPr>
            <w:tcW w:w="1612" w:type="dxa"/>
          </w:tcPr>
          <w:p w:rsidR="00347835" w:rsidRDefault="00347835" w:rsidP="00C45459">
            <w:pPr>
              <w:pStyle w:val="ConsPlusNormal"/>
              <w:jc w:val="center"/>
            </w:pPr>
            <w:r>
              <w:t>(81374)21185</w:t>
            </w:r>
          </w:p>
        </w:tc>
        <w:tc>
          <w:tcPr>
            <w:tcW w:w="2788" w:type="dxa"/>
          </w:tcPr>
          <w:p w:rsidR="00347835" w:rsidRDefault="00347835" w:rsidP="00C45459">
            <w:pPr>
              <w:pStyle w:val="ConsPlusNormal"/>
              <w:jc w:val="center"/>
            </w:pPr>
            <w:proofErr w:type="spellStart"/>
            <w:r>
              <w:t>opekaslan2009@yandex.ru</w:t>
            </w:r>
            <w:proofErr w:type="spellEnd"/>
          </w:p>
        </w:tc>
      </w:tr>
      <w:tr w:rsidR="00347835" w:rsidTr="00C45459">
        <w:tc>
          <w:tcPr>
            <w:tcW w:w="680" w:type="dxa"/>
          </w:tcPr>
          <w:p w:rsidR="00347835" w:rsidRDefault="00347835" w:rsidP="00C45459">
            <w:pPr>
              <w:pStyle w:val="ConsPlusNormal"/>
              <w:jc w:val="center"/>
            </w:pPr>
            <w:r>
              <w:t>16</w:t>
            </w:r>
          </w:p>
        </w:tc>
        <w:tc>
          <w:tcPr>
            <w:tcW w:w="2164" w:type="dxa"/>
          </w:tcPr>
          <w:p w:rsidR="00347835" w:rsidRDefault="00347835" w:rsidP="00C45459">
            <w:pPr>
              <w:pStyle w:val="ConsPlusNormal"/>
              <w:jc w:val="center"/>
            </w:pPr>
            <w:proofErr w:type="spellStart"/>
            <w:r>
              <w:t>Сосновоборский</w:t>
            </w:r>
            <w:proofErr w:type="spellEnd"/>
            <w:r>
              <w:t xml:space="preserve"> городской округ</w:t>
            </w:r>
          </w:p>
        </w:tc>
        <w:tc>
          <w:tcPr>
            <w:tcW w:w="2104" w:type="dxa"/>
          </w:tcPr>
          <w:p w:rsidR="00347835" w:rsidRDefault="00347835" w:rsidP="00C45459">
            <w:pPr>
              <w:pStyle w:val="ConsPlusNormal"/>
              <w:jc w:val="center"/>
            </w:pPr>
            <w:r>
              <w:t>188540, Ленинградская область, г. Сосновый Бор; ул. Ленинградская, д. 46</w:t>
            </w:r>
          </w:p>
        </w:tc>
        <w:tc>
          <w:tcPr>
            <w:tcW w:w="2494" w:type="dxa"/>
          </w:tcPr>
          <w:p w:rsidR="00347835" w:rsidRDefault="00347835" w:rsidP="00C45459">
            <w:pPr>
              <w:pStyle w:val="ConsPlusNormal"/>
              <w:jc w:val="center"/>
            </w:pPr>
            <w:r>
              <w:t>Понедельник-четверг -</w:t>
            </w:r>
          </w:p>
          <w:p w:rsidR="00347835" w:rsidRDefault="00347835" w:rsidP="00C45459">
            <w:pPr>
              <w:pStyle w:val="ConsPlusNormal"/>
              <w:jc w:val="center"/>
            </w:pPr>
            <w:r>
              <w:t>09.00-13.00;</w:t>
            </w:r>
          </w:p>
          <w:p w:rsidR="00347835" w:rsidRDefault="00347835" w:rsidP="00C45459">
            <w:pPr>
              <w:pStyle w:val="ConsPlusNormal"/>
              <w:jc w:val="center"/>
            </w:pPr>
            <w:r>
              <w:t>14.00-18.00</w:t>
            </w:r>
          </w:p>
        </w:tc>
        <w:tc>
          <w:tcPr>
            <w:tcW w:w="1612" w:type="dxa"/>
          </w:tcPr>
          <w:p w:rsidR="00347835" w:rsidRDefault="00347835" w:rsidP="00C45459">
            <w:pPr>
              <w:pStyle w:val="ConsPlusNormal"/>
              <w:jc w:val="center"/>
            </w:pPr>
            <w:r>
              <w:t>(81369)29975</w:t>
            </w:r>
          </w:p>
        </w:tc>
        <w:tc>
          <w:tcPr>
            <w:tcW w:w="2788" w:type="dxa"/>
          </w:tcPr>
          <w:p w:rsidR="00347835" w:rsidRDefault="00347835" w:rsidP="00C45459">
            <w:pPr>
              <w:pStyle w:val="ConsPlusNormal"/>
              <w:jc w:val="center"/>
            </w:pPr>
            <w:proofErr w:type="spellStart"/>
            <w:r>
              <w:t>opeka@meria.sbor.ru</w:t>
            </w:r>
            <w:proofErr w:type="spellEnd"/>
          </w:p>
        </w:tc>
      </w:tr>
      <w:tr w:rsidR="00347835" w:rsidTr="00C45459">
        <w:tc>
          <w:tcPr>
            <w:tcW w:w="680" w:type="dxa"/>
          </w:tcPr>
          <w:p w:rsidR="00347835" w:rsidRDefault="00347835" w:rsidP="00C45459">
            <w:pPr>
              <w:pStyle w:val="ConsPlusNormal"/>
              <w:jc w:val="center"/>
            </w:pPr>
            <w:r>
              <w:t>17</w:t>
            </w:r>
          </w:p>
        </w:tc>
        <w:tc>
          <w:tcPr>
            <w:tcW w:w="2164" w:type="dxa"/>
          </w:tcPr>
          <w:p w:rsidR="00347835" w:rsidRDefault="00347835" w:rsidP="00C45459">
            <w:pPr>
              <w:pStyle w:val="ConsPlusNormal"/>
              <w:jc w:val="center"/>
            </w:pPr>
            <w:r>
              <w:t>Тихвинский</w:t>
            </w:r>
          </w:p>
        </w:tc>
        <w:tc>
          <w:tcPr>
            <w:tcW w:w="2104" w:type="dxa"/>
          </w:tcPr>
          <w:p w:rsidR="00347835" w:rsidRDefault="00347835" w:rsidP="00C45459">
            <w:pPr>
              <w:pStyle w:val="ConsPlusNormal"/>
              <w:jc w:val="center"/>
            </w:pPr>
            <w:r>
              <w:t>187550, Ленинградская область, г. Тихвин, ул. Советская, д. 48</w:t>
            </w:r>
          </w:p>
        </w:tc>
        <w:tc>
          <w:tcPr>
            <w:tcW w:w="2494" w:type="dxa"/>
          </w:tcPr>
          <w:p w:rsidR="00347835" w:rsidRDefault="00347835" w:rsidP="00C45459">
            <w:pPr>
              <w:pStyle w:val="ConsPlusNormal"/>
              <w:jc w:val="center"/>
            </w:pPr>
            <w:r>
              <w:t>Понедельник -</w:t>
            </w:r>
          </w:p>
          <w:p w:rsidR="00347835" w:rsidRDefault="00347835" w:rsidP="00C45459">
            <w:pPr>
              <w:pStyle w:val="ConsPlusNormal"/>
              <w:jc w:val="center"/>
            </w:pPr>
            <w:r>
              <w:t>8.00-13.00;</w:t>
            </w:r>
          </w:p>
          <w:p w:rsidR="00347835" w:rsidRDefault="00347835" w:rsidP="00C45459">
            <w:pPr>
              <w:pStyle w:val="ConsPlusNormal"/>
              <w:jc w:val="center"/>
            </w:pPr>
            <w:r>
              <w:t>14-00-17.00</w:t>
            </w:r>
          </w:p>
          <w:p w:rsidR="00347835" w:rsidRDefault="00347835" w:rsidP="00C45459">
            <w:pPr>
              <w:pStyle w:val="ConsPlusNormal"/>
              <w:jc w:val="center"/>
            </w:pPr>
            <w:r>
              <w:t>четверг -</w:t>
            </w:r>
          </w:p>
          <w:p w:rsidR="00347835" w:rsidRDefault="00347835" w:rsidP="00C45459">
            <w:pPr>
              <w:pStyle w:val="ConsPlusNormal"/>
              <w:jc w:val="center"/>
            </w:pPr>
            <w:r>
              <w:t>8.00-13.00;</w:t>
            </w:r>
          </w:p>
          <w:p w:rsidR="00347835" w:rsidRDefault="00347835" w:rsidP="00C45459">
            <w:pPr>
              <w:pStyle w:val="ConsPlusNormal"/>
              <w:jc w:val="center"/>
            </w:pPr>
            <w:r>
              <w:t>14-00-17.00</w:t>
            </w:r>
          </w:p>
        </w:tc>
        <w:tc>
          <w:tcPr>
            <w:tcW w:w="1612" w:type="dxa"/>
          </w:tcPr>
          <w:p w:rsidR="00347835" w:rsidRDefault="00347835" w:rsidP="00C45459">
            <w:pPr>
              <w:pStyle w:val="ConsPlusNormal"/>
              <w:jc w:val="center"/>
            </w:pPr>
            <w:r>
              <w:t>(81367)70961</w:t>
            </w:r>
          </w:p>
        </w:tc>
        <w:tc>
          <w:tcPr>
            <w:tcW w:w="2788" w:type="dxa"/>
          </w:tcPr>
          <w:p w:rsidR="00347835" w:rsidRDefault="00347835" w:rsidP="00C45459">
            <w:pPr>
              <w:pStyle w:val="ConsPlusNormal"/>
              <w:jc w:val="center"/>
            </w:pPr>
            <w:proofErr w:type="spellStart"/>
            <w:r>
              <w:t>tixszn@mail.ru</w:t>
            </w:r>
            <w:proofErr w:type="spellEnd"/>
          </w:p>
        </w:tc>
      </w:tr>
      <w:tr w:rsidR="00347835" w:rsidTr="00C45459">
        <w:tc>
          <w:tcPr>
            <w:tcW w:w="680" w:type="dxa"/>
          </w:tcPr>
          <w:p w:rsidR="00347835" w:rsidRDefault="00347835" w:rsidP="00C45459">
            <w:pPr>
              <w:pStyle w:val="ConsPlusNormal"/>
              <w:jc w:val="center"/>
            </w:pPr>
            <w:r>
              <w:t>18</w:t>
            </w:r>
          </w:p>
        </w:tc>
        <w:tc>
          <w:tcPr>
            <w:tcW w:w="2164" w:type="dxa"/>
          </w:tcPr>
          <w:p w:rsidR="00347835" w:rsidRDefault="00347835" w:rsidP="00C45459">
            <w:pPr>
              <w:pStyle w:val="ConsPlusNormal"/>
              <w:jc w:val="center"/>
            </w:pPr>
            <w:r>
              <w:t>Тосненский</w:t>
            </w:r>
          </w:p>
        </w:tc>
        <w:tc>
          <w:tcPr>
            <w:tcW w:w="2104" w:type="dxa"/>
          </w:tcPr>
          <w:p w:rsidR="00347835" w:rsidRDefault="00347835" w:rsidP="00C45459">
            <w:pPr>
              <w:pStyle w:val="ConsPlusNormal"/>
              <w:jc w:val="center"/>
            </w:pPr>
            <w:r>
              <w:t xml:space="preserve">187000 Ленинградская область, г. Тосно, ул. Советская, д. </w:t>
            </w:r>
            <w:proofErr w:type="spellStart"/>
            <w:r>
              <w:t>10А</w:t>
            </w:r>
            <w:proofErr w:type="spellEnd"/>
          </w:p>
        </w:tc>
        <w:tc>
          <w:tcPr>
            <w:tcW w:w="2494" w:type="dxa"/>
          </w:tcPr>
          <w:p w:rsidR="00347835" w:rsidRDefault="00347835" w:rsidP="00C45459">
            <w:pPr>
              <w:pStyle w:val="ConsPlusNormal"/>
              <w:jc w:val="center"/>
            </w:pPr>
            <w:r>
              <w:t>Понедельник -</w:t>
            </w:r>
          </w:p>
          <w:p w:rsidR="00347835" w:rsidRDefault="00347835" w:rsidP="00C45459">
            <w:pPr>
              <w:pStyle w:val="ConsPlusNormal"/>
              <w:jc w:val="center"/>
            </w:pPr>
            <w:r>
              <w:t>9.00-13.00;</w:t>
            </w:r>
          </w:p>
          <w:p w:rsidR="00347835" w:rsidRDefault="00347835" w:rsidP="00C45459">
            <w:pPr>
              <w:pStyle w:val="ConsPlusNormal"/>
              <w:jc w:val="center"/>
            </w:pPr>
            <w:r>
              <w:t>четверг -</w:t>
            </w:r>
          </w:p>
          <w:p w:rsidR="00347835" w:rsidRDefault="00347835" w:rsidP="00C45459">
            <w:pPr>
              <w:pStyle w:val="ConsPlusNormal"/>
              <w:jc w:val="center"/>
            </w:pPr>
            <w:r>
              <w:t>14.00-17.30</w:t>
            </w:r>
          </w:p>
        </w:tc>
        <w:tc>
          <w:tcPr>
            <w:tcW w:w="1612" w:type="dxa"/>
          </w:tcPr>
          <w:p w:rsidR="00347835" w:rsidRDefault="00347835" w:rsidP="00C45459">
            <w:pPr>
              <w:pStyle w:val="ConsPlusNormal"/>
              <w:jc w:val="center"/>
            </w:pPr>
            <w:r>
              <w:t>(81361)24336</w:t>
            </w:r>
          </w:p>
        </w:tc>
        <w:tc>
          <w:tcPr>
            <w:tcW w:w="2788" w:type="dxa"/>
          </w:tcPr>
          <w:p w:rsidR="00347835" w:rsidRDefault="00347835" w:rsidP="00C45459">
            <w:pPr>
              <w:pStyle w:val="ConsPlusNormal"/>
              <w:jc w:val="center"/>
            </w:pPr>
            <w:proofErr w:type="spellStart"/>
            <w:r>
              <w:t>opeka1960@yandex.ru</w:t>
            </w:r>
            <w:proofErr w:type="spellEnd"/>
          </w:p>
        </w:tc>
      </w:tr>
      <w:tr w:rsidR="00347835" w:rsidTr="00C45459">
        <w:tc>
          <w:tcPr>
            <w:tcW w:w="680" w:type="dxa"/>
          </w:tcPr>
          <w:p w:rsidR="00347835" w:rsidRDefault="00347835" w:rsidP="00C45459">
            <w:pPr>
              <w:pStyle w:val="ConsPlusNormal"/>
              <w:jc w:val="center"/>
            </w:pPr>
            <w:r>
              <w:t>19</w:t>
            </w:r>
          </w:p>
        </w:tc>
        <w:tc>
          <w:tcPr>
            <w:tcW w:w="2164" w:type="dxa"/>
          </w:tcPr>
          <w:p w:rsidR="00347835" w:rsidRDefault="00347835" w:rsidP="00C45459">
            <w:pPr>
              <w:pStyle w:val="ConsPlusNormal"/>
              <w:jc w:val="center"/>
            </w:pPr>
            <w:r>
              <w:t xml:space="preserve">Комитет общего и профессионального образования </w:t>
            </w:r>
            <w:r>
              <w:lastRenderedPageBreak/>
              <w:t>Ленинградской области</w:t>
            </w:r>
          </w:p>
        </w:tc>
        <w:tc>
          <w:tcPr>
            <w:tcW w:w="2104" w:type="dxa"/>
          </w:tcPr>
          <w:p w:rsidR="00347835" w:rsidRDefault="00347835" w:rsidP="00C45459">
            <w:pPr>
              <w:pStyle w:val="ConsPlusNormal"/>
              <w:jc w:val="center"/>
            </w:pPr>
            <w:r>
              <w:lastRenderedPageBreak/>
              <w:t>191028, г. Санкт-Петербург, наб. реки Фонтанки, дом 14</w:t>
            </w:r>
          </w:p>
        </w:tc>
        <w:tc>
          <w:tcPr>
            <w:tcW w:w="2494" w:type="dxa"/>
          </w:tcPr>
          <w:p w:rsidR="00347835" w:rsidRDefault="00347835" w:rsidP="00C45459">
            <w:pPr>
              <w:pStyle w:val="ConsPlusNormal"/>
              <w:jc w:val="center"/>
            </w:pPr>
            <w:r>
              <w:t>Понедельник-четверг -</w:t>
            </w:r>
          </w:p>
          <w:p w:rsidR="00347835" w:rsidRDefault="00347835" w:rsidP="00C45459">
            <w:pPr>
              <w:pStyle w:val="ConsPlusNormal"/>
              <w:jc w:val="center"/>
            </w:pPr>
            <w:r>
              <w:t>9 00-12.30;</w:t>
            </w:r>
          </w:p>
          <w:p w:rsidR="00347835" w:rsidRDefault="00347835" w:rsidP="00C45459">
            <w:pPr>
              <w:pStyle w:val="ConsPlusNormal"/>
              <w:jc w:val="center"/>
            </w:pPr>
            <w:r>
              <w:t>13.18-18.00;</w:t>
            </w:r>
          </w:p>
          <w:p w:rsidR="00347835" w:rsidRDefault="00347835" w:rsidP="00C45459">
            <w:pPr>
              <w:pStyle w:val="ConsPlusNormal"/>
              <w:jc w:val="center"/>
            </w:pPr>
            <w:r>
              <w:lastRenderedPageBreak/>
              <w:t>Пятница и предпраздничные дни с 9.00-12.30; 13.18-17.00</w:t>
            </w:r>
          </w:p>
        </w:tc>
        <w:tc>
          <w:tcPr>
            <w:tcW w:w="1612" w:type="dxa"/>
          </w:tcPr>
          <w:p w:rsidR="00347835" w:rsidRDefault="00347835" w:rsidP="00C45459">
            <w:pPr>
              <w:pStyle w:val="ConsPlusNormal"/>
              <w:jc w:val="center"/>
            </w:pPr>
            <w:r>
              <w:lastRenderedPageBreak/>
              <w:t>(812)6114469</w:t>
            </w:r>
          </w:p>
        </w:tc>
        <w:tc>
          <w:tcPr>
            <w:tcW w:w="2788" w:type="dxa"/>
          </w:tcPr>
          <w:p w:rsidR="00347835" w:rsidRDefault="00347835" w:rsidP="00C45459">
            <w:pPr>
              <w:pStyle w:val="ConsPlusNormal"/>
              <w:jc w:val="center"/>
            </w:pPr>
            <w:proofErr w:type="spellStart"/>
            <w:r>
              <w:t>office_edu@lenreg.ru</w:t>
            </w:r>
            <w:proofErr w:type="spellEnd"/>
          </w:p>
        </w:tc>
      </w:tr>
    </w:tbl>
    <w:p w:rsidR="00347835" w:rsidRDefault="00347835" w:rsidP="00347835">
      <w:pPr>
        <w:sectPr w:rsidR="00347835">
          <w:pgSz w:w="16838" w:h="11905" w:orient="landscape"/>
          <w:pgMar w:top="1440" w:right="1440" w:bottom="1440" w:left="1440" w:header="0" w:footer="0" w:gutter="0"/>
          <w:cols w:space="720"/>
        </w:sectPr>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ind w:firstLine="540"/>
        <w:jc w:val="both"/>
      </w:pPr>
    </w:p>
    <w:p w:rsidR="00347835" w:rsidRDefault="00347835" w:rsidP="00347835">
      <w:pPr>
        <w:pStyle w:val="ConsPlusNormal"/>
        <w:jc w:val="right"/>
        <w:outlineLvl w:val="1"/>
      </w:pPr>
      <w:r>
        <w:t>Приложение 2</w:t>
      </w:r>
    </w:p>
    <w:p w:rsidR="00347835" w:rsidRDefault="00347835" w:rsidP="00347835">
      <w:pPr>
        <w:pStyle w:val="ConsPlusNormal"/>
        <w:jc w:val="right"/>
      </w:pPr>
      <w:r>
        <w:t>к административному регламенту</w:t>
      </w:r>
    </w:p>
    <w:p w:rsidR="00347835" w:rsidRDefault="00347835" w:rsidP="00347835">
      <w:pPr>
        <w:pStyle w:val="ConsPlusNormal"/>
        <w:jc w:val="right"/>
      </w:pPr>
      <w:r>
        <w:t>предоставления на территории</w:t>
      </w:r>
    </w:p>
    <w:p w:rsidR="00347835" w:rsidRDefault="00347835" w:rsidP="00347835">
      <w:pPr>
        <w:pStyle w:val="ConsPlusNormal"/>
        <w:jc w:val="right"/>
      </w:pPr>
      <w:r>
        <w:t>Ленинградской области государственной</w:t>
      </w:r>
    </w:p>
    <w:p w:rsidR="00347835" w:rsidRDefault="00347835" w:rsidP="00347835">
      <w:pPr>
        <w:pStyle w:val="ConsPlusNormal"/>
        <w:jc w:val="right"/>
      </w:pPr>
      <w:r>
        <w:t>услуги по назначению и выплате</w:t>
      </w:r>
    </w:p>
    <w:p w:rsidR="00347835" w:rsidRDefault="00347835" w:rsidP="00347835">
      <w:pPr>
        <w:pStyle w:val="ConsPlusNormal"/>
        <w:jc w:val="right"/>
      </w:pPr>
      <w:r>
        <w:t>единовременного пособия при передаче</w:t>
      </w:r>
    </w:p>
    <w:p w:rsidR="00347835" w:rsidRDefault="00347835" w:rsidP="00347835">
      <w:pPr>
        <w:pStyle w:val="ConsPlusNormal"/>
        <w:jc w:val="right"/>
      </w:pPr>
      <w:r>
        <w:t>ребенка на воспитание в семью</w:t>
      </w:r>
    </w:p>
    <w:p w:rsidR="00347835" w:rsidRDefault="00347835" w:rsidP="00347835">
      <w:pPr>
        <w:pStyle w:val="ConsPlusNormal"/>
        <w:jc w:val="both"/>
      </w:pPr>
    </w:p>
    <w:p w:rsidR="00347835" w:rsidRDefault="00347835" w:rsidP="00347835">
      <w:pPr>
        <w:pStyle w:val="ConsPlusNonformat"/>
        <w:jc w:val="both"/>
      </w:pPr>
      <w:r>
        <w:t xml:space="preserve">                                    В _____________________________________</w:t>
      </w:r>
    </w:p>
    <w:p w:rsidR="00347835" w:rsidRDefault="00347835" w:rsidP="00347835">
      <w:pPr>
        <w:pStyle w:val="ConsPlusNonformat"/>
        <w:jc w:val="both"/>
      </w:pPr>
      <w:r>
        <w:t xml:space="preserve">                                           </w:t>
      </w:r>
      <w:proofErr w:type="gramStart"/>
      <w:r>
        <w:t>(наименование органа опеки</w:t>
      </w:r>
      <w:proofErr w:type="gramEnd"/>
    </w:p>
    <w:p w:rsidR="00347835" w:rsidRDefault="00347835" w:rsidP="00347835">
      <w:pPr>
        <w:pStyle w:val="ConsPlusNonformat"/>
        <w:jc w:val="both"/>
      </w:pPr>
      <w:r>
        <w:t xml:space="preserve">                                                и попечительства)</w:t>
      </w:r>
    </w:p>
    <w:p w:rsidR="00347835" w:rsidRDefault="00347835" w:rsidP="00347835">
      <w:pPr>
        <w:pStyle w:val="ConsPlusNonformat"/>
        <w:jc w:val="both"/>
      </w:pPr>
      <w:bookmarkStart w:id="14" w:name="P805"/>
      <w:bookmarkEnd w:id="14"/>
      <w:r>
        <w:t xml:space="preserve">                                 </w:t>
      </w:r>
      <w:r>
        <w:rPr>
          <w:b/>
        </w:rPr>
        <w:t>ЗАЯВЛЕНИЕ</w:t>
      </w:r>
    </w:p>
    <w:p w:rsidR="00347835" w:rsidRDefault="00347835" w:rsidP="00347835">
      <w:pPr>
        <w:pStyle w:val="ConsPlusNonformat"/>
        <w:jc w:val="both"/>
      </w:pPr>
    </w:p>
    <w:p w:rsidR="00347835" w:rsidRDefault="00347835" w:rsidP="00347835">
      <w:pPr>
        <w:pStyle w:val="ConsPlusNonformat"/>
        <w:jc w:val="both"/>
      </w:pPr>
      <w:r>
        <w:t>от ________________________________________________________________________</w:t>
      </w:r>
    </w:p>
    <w:p w:rsidR="00347835" w:rsidRDefault="00347835" w:rsidP="00347835">
      <w:pPr>
        <w:pStyle w:val="ConsPlusNonformat"/>
        <w:jc w:val="both"/>
      </w:pPr>
      <w:r>
        <w:t xml:space="preserve">     </w:t>
      </w:r>
      <w:proofErr w:type="gramStart"/>
      <w:r>
        <w:t>(фамилия, имя, отчество, статус лица, имеющего право на получение</w:t>
      </w:r>
      <w:proofErr w:type="gramEnd"/>
    </w:p>
    <w:p w:rsidR="00347835" w:rsidRDefault="00347835" w:rsidP="00347835">
      <w:pPr>
        <w:pStyle w:val="ConsPlusNonformat"/>
        <w:jc w:val="both"/>
      </w:pPr>
      <w:r>
        <w:t xml:space="preserve">         государственных пособий (мать, отец, опекун (попечитель))</w:t>
      </w:r>
    </w:p>
    <w:p w:rsidR="00347835" w:rsidRDefault="00347835" w:rsidP="00347835">
      <w:pPr>
        <w:pStyle w:val="ConsPlusNonformat"/>
        <w:jc w:val="both"/>
      </w:pPr>
      <w:r>
        <w:t>зарегистрированног</w:t>
      </w:r>
      <w:proofErr w:type="gramStart"/>
      <w:r>
        <w:t>о(</w:t>
      </w:r>
      <w:proofErr w:type="gramEnd"/>
      <w:r>
        <w:t>-ой) по адресу:</w:t>
      </w:r>
    </w:p>
    <w:p w:rsidR="00347835" w:rsidRDefault="00347835" w:rsidP="00347835">
      <w:pPr>
        <w:pStyle w:val="ConsPlusNonformat"/>
        <w:jc w:val="both"/>
      </w:pPr>
      <w:r>
        <w:t>______________________________________________________ Тел. _______________</w:t>
      </w:r>
    </w:p>
    <w:p w:rsidR="00347835" w:rsidRDefault="00347835" w:rsidP="00347835">
      <w:pPr>
        <w:pStyle w:val="ConsPlusNonformat"/>
        <w:jc w:val="both"/>
      </w:pPr>
      <w:r>
        <w:t xml:space="preserve">    (почтовый адрес заявителя с указанием индекса)</w:t>
      </w:r>
    </w:p>
    <w:p w:rsidR="00347835" w:rsidRDefault="00347835" w:rsidP="00347835">
      <w:pPr>
        <w:pStyle w:val="ConsPlusNonformat"/>
        <w:jc w:val="both"/>
      </w:pPr>
      <w:r>
        <w:t>___________________________________________________________________________</w:t>
      </w:r>
    </w:p>
    <w:p w:rsidR="00347835" w:rsidRDefault="00347835" w:rsidP="00347835">
      <w:pPr>
        <w:pStyle w:val="ConsPlusNonformat"/>
        <w:jc w:val="both"/>
      </w:pPr>
      <w:r>
        <w:t>фактически проживающег</w:t>
      </w:r>
      <w:proofErr w:type="gramStart"/>
      <w:r>
        <w:t>о(</w:t>
      </w:r>
      <w:proofErr w:type="gramEnd"/>
      <w:r>
        <w:t>ой) по адресу: ____________________________________</w:t>
      </w:r>
    </w:p>
    <w:p w:rsidR="00347835" w:rsidRDefault="00347835" w:rsidP="00347835">
      <w:pPr>
        <w:pStyle w:val="ConsPlusNonformat"/>
        <w:jc w:val="both"/>
      </w:pPr>
      <w:r>
        <w:t>___________________________________________________________________________</w:t>
      </w:r>
    </w:p>
    <w:p w:rsidR="00347835" w:rsidRDefault="00347835" w:rsidP="00347835">
      <w:pPr>
        <w:pStyle w:val="ConsPlusNonformat"/>
        <w:jc w:val="both"/>
      </w:pPr>
      <w:r>
        <w:t xml:space="preserve">              (почтовый адрес заявителя с указанием индекса)</w:t>
      </w:r>
    </w:p>
    <w:p w:rsidR="00347835" w:rsidRDefault="00347835" w:rsidP="00347835">
      <w:pPr>
        <w:pStyle w:val="ConsPlusNormal"/>
      </w:pPr>
    </w:p>
    <w:p w:rsidR="00347835" w:rsidRDefault="00347835" w:rsidP="00347835">
      <w:pPr>
        <w:sectPr w:rsidR="00347835">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807"/>
        <w:gridCol w:w="1534"/>
        <w:gridCol w:w="1462"/>
        <w:gridCol w:w="931"/>
        <w:gridCol w:w="1410"/>
      </w:tblGrid>
      <w:tr w:rsidR="00347835" w:rsidTr="00C45459">
        <w:tc>
          <w:tcPr>
            <w:tcW w:w="1928" w:type="dxa"/>
            <w:vMerge w:val="restart"/>
          </w:tcPr>
          <w:p w:rsidR="00347835" w:rsidRDefault="00347835" w:rsidP="00C45459">
            <w:pPr>
              <w:pStyle w:val="ConsPlusNormal"/>
              <w:jc w:val="center"/>
            </w:pPr>
            <w:r>
              <w:lastRenderedPageBreak/>
              <w:t>паспорт</w:t>
            </w:r>
          </w:p>
        </w:tc>
        <w:tc>
          <w:tcPr>
            <w:tcW w:w="1807" w:type="dxa"/>
          </w:tcPr>
          <w:p w:rsidR="00347835" w:rsidRDefault="00347835" w:rsidP="00C45459">
            <w:pPr>
              <w:pStyle w:val="ConsPlusNormal"/>
            </w:pPr>
            <w:r>
              <w:t>Серия</w:t>
            </w:r>
          </w:p>
        </w:tc>
        <w:tc>
          <w:tcPr>
            <w:tcW w:w="2996" w:type="dxa"/>
            <w:gridSpan w:val="2"/>
          </w:tcPr>
          <w:p w:rsidR="00347835" w:rsidRDefault="00347835" w:rsidP="00C45459">
            <w:pPr>
              <w:pStyle w:val="ConsPlusNormal"/>
            </w:pPr>
          </w:p>
        </w:tc>
        <w:tc>
          <w:tcPr>
            <w:tcW w:w="931" w:type="dxa"/>
          </w:tcPr>
          <w:p w:rsidR="00347835" w:rsidRDefault="00347835" w:rsidP="00C45459">
            <w:pPr>
              <w:pStyle w:val="ConsPlusNormal"/>
            </w:pPr>
            <w:r>
              <w:t>Номер</w:t>
            </w:r>
          </w:p>
        </w:tc>
        <w:tc>
          <w:tcPr>
            <w:tcW w:w="1410" w:type="dxa"/>
          </w:tcPr>
          <w:p w:rsidR="00347835" w:rsidRDefault="00347835" w:rsidP="00C45459">
            <w:pPr>
              <w:pStyle w:val="ConsPlusNormal"/>
              <w:jc w:val="both"/>
            </w:pPr>
          </w:p>
        </w:tc>
      </w:tr>
      <w:tr w:rsidR="00347835" w:rsidTr="00C45459">
        <w:tc>
          <w:tcPr>
            <w:tcW w:w="1928" w:type="dxa"/>
            <w:vMerge/>
          </w:tcPr>
          <w:p w:rsidR="00347835" w:rsidRDefault="00347835" w:rsidP="00C45459"/>
        </w:tc>
        <w:tc>
          <w:tcPr>
            <w:tcW w:w="1807" w:type="dxa"/>
          </w:tcPr>
          <w:p w:rsidR="00347835" w:rsidRDefault="00347835" w:rsidP="00C45459">
            <w:pPr>
              <w:pStyle w:val="ConsPlusNormal"/>
            </w:pPr>
            <w:r>
              <w:t>Дата выдачи</w:t>
            </w:r>
          </w:p>
        </w:tc>
        <w:tc>
          <w:tcPr>
            <w:tcW w:w="1534" w:type="dxa"/>
          </w:tcPr>
          <w:p w:rsidR="00347835" w:rsidRDefault="00347835" w:rsidP="00C45459">
            <w:pPr>
              <w:pStyle w:val="ConsPlusNormal"/>
            </w:pPr>
          </w:p>
        </w:tc>
        <w:tc>
          <w:tcPr>
            <w:tcW w:w="1462" w:type="dxa"/>
          </w:tcPr>
          <w:p w:rsidR="00347835" w:rsidRDefault="00347835" w:rsidP="00C45459">
            <w:pPr>
              <w:pStyle w:val="ConsPlusNormal"/>
            </w:pPr>
            <w:r>
              <w:t xml:space="preserve">Кем </w:t>
            </w:r>
            <w:proofErr w:type="gramStart"/>
            <w:r>
              <w:t>выдан</w:t>
            </w:r>
            <w:proofErr w:type="gramEnd"/>
          </w:p>
        </w:tc>
        <w:tc>
          <w:tcPr>
            <w:tcW w:w="2341" w:type="dxa"/>
            <w:gridSpan w:val="2"/>
          </w:tcPr>
          <w:p w:rsidR="00347835" w:rsidRDefault="00347835" w:rsidP="00C45459">
            <w:pPr>
              <w:pStyle w:val="ConsPlusNormal"/>
            </w:pPr>
          </w:p>
        </w:tc>
      </w:tr>
    </w:tbl>
    <w:p w:rsidR="00347835" w:rsidRDefault="00347835" w:rsidP="00347835">
      <w:pPr>
        <w:pStyle w:val="ConsPlusNormal"/>
        <w:jc w:val="right"/>
      </w:pPr>
    </w:p>
    <w:p w:rsidR="00347835" w:rsidRDefault="00347835" w:rsidP="00347835">
      <w:pPr>
        <w:pStyle w:val="ConsPlusNonformat"/>
        <w:jc w:val="both"/>
      </w:pPr>
      <w:r>
        <w:t xml:space="preserve">    Прошу  назначить и выплатить единовременное пособие в связи с передачей</w:t>
      </w:r>
    </w:p>
    <w:p w:rsidR="00347835" w:rsidRDefault="00347835" w:rsidP="00347835">
      <w:pPr>
        <w:pStyle w:val="ConsPlusNonformat"/>
        <w:jc w:val="both"/>
      </w:pPr>
      <w:r>
        <w:t>несовершеннолетнего ребенка</w:t>
      </w:r>
    </w:p>
    <w:p w:rsidR="00347835" w:rsidRDefault="00347835" w:rsidP="00347835">
      <w:pPr>
        <w:pStyle w:val="ConsPlusNonformat"/>
        <w:jc w:val="both"/>
      </w:pPr>
      <w:r>
        <w:t xml:space="preserve">    _______________________________________________________________________</w:t>
      </w:r>
    </w:p>
    <w:p w:rsidR="00347835" w:rsidRDefault="00347835" w:rsidP="00347835">
      <w:pPr>
        <w:pStyle w:val="ConsPlusNonformat"/>
        <w:jc w:val="both"/>
      </w:pPr>
      <w:r>
        <w:t xml:space="preserve">              (фамилия, имя, отчество, дата рождения ребенка)</w:t>
      </w:r>
    </w:p>
    <w:p w:rsidR="00347835" w:rsidRDefault="00347835" w:rsidP="00347835">
      <w:pPr>
        <w:pStyle w:val="ConsPlusNonformat"/>
        <w:jc w:val="both"/>
      </w:pPr>
      <w:r>
        <w:t>на воспитание в мою семью.</w:t>
      </w:r>
    </w:p>
    <w:p w:rsidR="00347835" w:rsidRDefault="00347835" w:rsidP="00347835">
      <w:pPr>
        <w:pStyle w:val="ConsPlusNonformat"/>
        <w:jc w:val="both"/>
      </w:pPr>
      <w:r>
        <w:t xml:space="preserve">    К  настоящему заявлению прилагаю следующие документы и копии документов</w:t>
      </w:r>
    </w:p>
    <w:p w:rsidR="00347835" w:rsidRDefault="00347835" w:rsidP="00347835">
      <w:pPr>
        <w:pStyle w:val="ConsPlusNonformat"/>
        <w:jc w:val="both"/>
      </w:pPr>
      <w:r>
        <w:t>в количестве ___ шт., в том числе:</w:t>
      </w:r>
    </w:p>
    <w:p w:rsidR="00347835" w:rsidRDefault="00347835" w:rsidP="0034783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510"/>
        <w:gridCol w:w="510"/>
        <w:gridCol w:w="3628"/>
        <w:gridCol w:w="510"/>
      </w:tblGrid>
      <w:tr w:rsidR="00347835" w:rsidTr="00C45459">
        <w:tc>
          <w:tcPr>
            <w:tcW w:w="454" w:type="dxa"/>
          </w:tcPr>
          <w:p w:rsidR="00347835" w:rsidRDefault="00347835" w:rsidP="00C45459">
            <w:pPr>
              <w:pStyle w:val="ConsPlusNormal"/>
              <w:jc w:val="center"/>
            </w:pPr>
            <w:r>
              <w:t xml:space="preserve">N </w:t>
            </w:r>
            <w:proofErr w:type="gramStart"/>
            <w:r>
              <w:t>п</w:t>
            </w:r>
            <w:proofErr w:type="gramEnd"/>
            <w:r>
              <w:t>/п</w:t>
            </w:r>
          </w:p>
        </w:tc>
        <w:tc>
          <w:tcPr>
            <w:tcW w:w="3458" w:type="dxa"/>
          </w:tcPr>
          <w:p w:rsidR="00347835" w:rsidRDefault="00347835" w:rsidP="00C45459">
            <w:pPr>
              <w:pStyle w:val="ConsPlusNormal"/>
              <w:jc w:val="center"/>
            </w:pPr>
            <w:r>
              <w:t>Наименование документа</w:t>
            </w:r>
          </w:p>
        </w:tc>
        <w:tc>
          <w:tcPr>
            <w:tcW w:w="510" w:type="dxa"/>
          </w:tcPr>
          <w:p w:rsidR="00347835" w:rsidRDefault="00347835" w:rsidP="00C45459">
            <w:pPr>
              <w:pStyle w:val="ConsPlusNormal"/>
              <w:jc w:val="center"/>
            </w:pPr>
            <w:r>
              <w:t>шт.</w:t>
            </w:r>
          </w:p>
        </w:tc>
        <w:tc>
          <w:tcPr>
            <w:tcW w:w="510" w:type="dxa"/>
          </w:tcPr>
          <w:p w:rsidR="00347835" w:rsidRDefault="00347835" w:rsidP="00C45459">
            <w:pPr>
              <w:pStyle w:val="ConsPlusNormal"/>
              <w:jc w:val="center"/>
            </w:pPr>
            <w:r>
              <w:t xml:space="preserve">N </w:t>
            </w:r>
            <w:proofErr w:type="gramStart"/>
            <w:r>
              <w:t>п</w:t>
            </w:r>
            <w:proofErr w:type="gramEnd"/>
            <w:r>
              <w:t>/п</w:t>
            </w:r>
          </w:p>
        </w:tc>
        <w:tc>
          <w:tcPr>
            <w:tcW w:w="3628" w:type="dxa"/>
          </w:tcPr>
          <w:p w:rsidR="00347835" w:rsidRDefault="00347835" w:rsidP="00C45459">
            <w:pPr>
              <w:pStyle w:val="ConsPlusNormal"/>
              <w:jc w:val="center"/>
            </w:pPr>
            <w:r>
              <w:t>Наименование документа</w:t>
            </w:r>
          </w:p>
        </w:tc>
        <w:tc>
          <w:tcPr>
            <w:tcW w:w="510" w:type="dxa"/>
          </w:tcPr>
          <w:p w:rsidR="00347835" w:rsidRDefault="00347835" w:rsidP="00C45459">
            <w:pPr>
              <w:pStyle w:val="ConsPlusNormal"/>
              <w:jc w:val="center"/>
            </w:pPr>
            <w:r>
              <w:t>шт.</w:t>
            </w:r>
          </w:p>
        </w:tc>
      </w:tr>
      <w:tr w:rsidR="00347835" w:rsidTr="00C45459">
        <w:tc>
          <w:tcPr>
            <w:tcW w:w="454" w:type="dxa"/>
          </w:tcPr>
          <w:p w:rsidR="00347835" w:rsidRDefault="00347835" w:rsidP="00C45459">
            <w:pPr>
              <w:pStyle w:val="ConsPlusNormal"/>
              <w:jc w:val="center"/>
            </w:pPr>
            <w:r>
              <w:t>1</w:t>
            </w:r>
          </w:p>
        </w:tc>
        <w:tc>
          <w:tcPr>
            <w:tcW w:w="3458" w:type="dxa"/>
          </w:tcPr>
          <w:p w:rsidR="00347835" w:rsidRDefault="00347835" w:rsidP="00C45459">
            <w:pPr>
              <w:pStyle w:val="ConsPlusNormal"/>
            </w:pPr>
            <w:r>
              <w:t>Копия паспорта</w:t>
            </w:r>
          </w:p>
        </w:tc>
        <w:tc>
          <w:tcPr>
            <w:tcW w:w="510" w:type="dxa"/>
          </w:tcPr>
          <w:p w:rsidR="00347835" w:rsidRDefault="00347835" w:rsidP="00C45459">
            <w:pPr>
              <w:pStyle w:val="ConsPlusNormal"/>
              <w:jc w:val="center"/>
            </w:pPr>
          </w:p>
        </w:tc>
        <w:tc>
          <w:tcPr>
            <w:tcW w:w="510" w:type="dxa"/>
          </w:tcPr>
          <w:p w:rsidR="00347835" w:rsidRDefault="00347835" w:rsidP="00C45459">
            <w:pPr>
              <w:pStyle w:val="ConsPlusNormal"/>
              <w:jc w:val="center"/>
            </w:pPr>
            <w:r>
              <w:t>13</w:t>
            </w:r>
          </w:p>
        </w:tc>
        <w:tc>
          <w:tcPr>
            <w:tcW w:w="3628" w:type="dxa"/>
          </w:tcPr>
          <w:p w:rsidR="00347835" w:rsidRDefault="00347835" w:rsidP="00C45459">
            <w:pPr>
              <w:pStyle w:val="ConsPlusNormal"/>
            </w:pPr>
            <w:r>
              <w:t>Справка о нахождении родителей под стражей или об отбывании ими наказания в виде лишения свободы</w:t>
            </w:r>
          </w:p>
        </w:tc>
        <w:tc>
          <w:tcPr>
            <w:tcW w:w="510" w:type="dxa"/>
          </w:tcPr>
          <w:p w:rsidR="00347835" w:rsidRDefault="00347835" w:rsidP="00C45459">
            <w:pPr>
              <w:pStyle w:val="ConsPlusNormal"/>
              <w:jc w:val="center"/>
            </w:pPr>
          </w:p>
        </w:tc>
      </w:tr>
      <w:tr w:rsidR="00347835" w:rsidTr="00C45459">
        <w:tc>
          <w:tcPr>
            <w:tcW w:w="454" w:type="dxa"/>
          </w:tcPr>
          <w:p w:rsidR="00347835" w:rsidRDefault="00347835" w:rsidP="00C45459">
            <w:pPr>
              <w:pStyle w:val="ConsPlusNormal"/>
              <w:jc w:val="center"/>
            </w:pPr>
            <w:r>
              <w:t>2</w:t>
            </w:r>
          </w:p>
        </w:tc>
        <w:tc>
          <w:tcPr>
            <w:tcW w:w="3458" w:type="dxa"/>
          </w:tcPr>
          <w:p w:rsidR="00347835" w:rsidRDefault="00347835" w:rsidP="00C45459">
            <w:pPr>
              <w:pStyle w:val="ConsPlusNormal"/>
            </w:pPr>
            <w:r>
              <w:t>Копия свидетельства о смерти родителя (родителей)</w:t>
            </w:r>
          </w:p>
        </w:tc>
        <w:tc>
          <w:tcPr>
            <w:tcW w:w="510" w:type="dxa"/>
          </w:tcPr>
          <w:p w:rsidR="00347835" w:rsidRDefault="00347835" w:rsidP="00C45459">
            <w:pPr>
              <w:pStyle w:val="ConsPlusNormal"/>
              <w:jc w:val="center"/>
            </w:pPr>
          </w:p>
        </w:tc>
        <w:tc>
          <w:tcPr>
            <w:tcW w:w="510" w:type="dxa"/>
          </w:tcPr>
          <w:p w:rsidR="00347835" w:rsidRDefault="00347835" w:rsidP="00C45459">
            <w:pPr>
              <w:pStyle w:val="ConsPlusNormal"/>
              <w:jc w:val="center"/>
            </w:pPr>
            <w:r>
              <w:t>14</w:t>
            </w:r>
          </w:p>
        </w:tc>
        <w:tc>
          <w:tcPr>
            <w:tcW w:w="3628" w:type="dxa"/>
          </w:tcPr>
          <w:p w:rsidR="00347835" w:rsidRDefault="00347835" w:rsidP="00C45459">
            <w:pPr>
              <w:pStyle w:val="ConsPlusNormal"/>
            </w:pPr>
            <w:r>
              <w:t>Копия свидетельства о рождении, в строках "мать" и "отец" которого стоят прочерки</w:t>
            </w:r>
          </w:p>
        </w:tc>
        <w:tc>
          <w:tcPr>
            <w:tcW w:w="510" w:type="dxa"/>
          </w:tcPr>
          <w:p w:rsidR="00347835" w:rsidRDefault="00347835" w:rsidP="00C45459">
            <w:pPr>
              <w:pStyle w:val="ConsPlusNormal"/>
              <w:jc w:val="center"/>
            </w:pPr>
          </w:p>
        </w:tc>
      </w:tr>
      <w:tr w:rsidR="00347835" w:rsidTr="00C45459">
        <w:tc>
          <w:tcPr>
            <w:tcW w:w="454" w:type="dxa"/>
          </w:tcPr>
          <w:p w:rsidR="00347835" w:rsidRDefault="00347835" w:rsidP="00C45459">
            <w:pPr>
              <w:pStyle w:val="ConsPlusNormal"/>
              <w:jc w:val="center"/>
            </w:pPr>
            <w:r>
              <w:t>3</w:t>
            </w:r>
          </w:p>
        </w:tc>
        <w:tc>
          <w:tcPr>
            <w:tcW w:w="3458" w:type="dxa"/>
          </w:tcPr>
          <w:p w:rsidR="00347835" w:rsidRDefault="00347835" w:rsidP="00C45459">
            <w:pPr>
              <w:pStyle w:val="ConsPlusNormal"/>
            </w:pPr>
            <w:r>
              <w:t>Копия решения суда о лишении родителей родительских прав (ограничении в родительских правах)</w:t>
            </w:r>
          </w:p>
        </w:tc>
        <w:tc>
          <w:tcPr>
            <w:tcW w:w="510" w:type="dxa"/>
          </w:tcPr>
          <w:p w:rsidR="00347835" w:rsidRDefault="00347835" w:rsidP="00C45459">
            <w:pPr>
              <w:pStyle w:val="ConsPlusNormal"/>
              <w:jc w:val="center"/>
            </w:pPr>
          </w:p>
        </w:tc>
        <w:tc>
          <w:tcPr>
            <w:tcW w:w="510" w:type="dxa"/>
          </w:tcPr>
          <w:p w:rsidR="00347835" w:rsidRDefault="00347835" w:rsidP="00C45459">
            <w:pPr>
              <w:pStyle w:val="ConsPlusNormal"/>
              <w:jc w:val="center"/>
            </w:pPr>
            <w:r>
              <w:t>15</w:t>
            </w:r>
          </w:p>
        </w:tc>
        <w:tc>
          <w:tcPr>
            <w:tcW w:w="3628" w:type="dxa"/>
          </w:tcPr>
          <w:p w:rsidR="00347835" w:rsidRDefault="00347835" w:rsidP="00C45459">
            <w:pPr>
              <w:pStyle w:val="ConsPlusNormal"/>
            </w:pPr>
            <w:r>
              <w:t>Справка о том, что место нахождения разыскиваемых родителей не установлено</w:t>
            </w:r>
          </w:p>
        </w:tc>
        <w:tc>
          <w:tcPr>
            <w:tcW w:w="510" w:type="dxa"/>
          </w:tcPr>
          <w:p w:rsidR="00347835" w:rsidRDefault="00347835" w:rsidP="00C45459">
            <w:pPr>
              <w:pStyle w:val="ConsPlusNormal"/>
              <w:jc w:val="center"/>
            </w:pPr>
          </w:p>
        </w:tc>
      </w:tr>
      <w:tr w:rsidR="00347835" w:rsidTr="00C45459">
        <w:tc>
          <w:tcPr>
            <w:tcW w:w="454" w:type="dxa"/>
          </w:tcPr>
          <w:p w:rsidR="00347835" w:rsidRDefault="00347835" w:rsidP="00C45459">
            <w:pPr>
              <w:pStyle w:val="ConsPlusNormal"/>
              <w:jc w:val="center"/>
            </w:pPr>
            <w:r>
              <w:t>4</w:t>
            </w:r>
          </w:p>
        </w:tc>
        <w:tc>
          <w:tcPr>
            <w:tcW w:w="3458" w:type="dxa"/>
          </w:tcPr>
          <w:p w:rsidR="00347835" w:rsidRDefault="00347835" w:rsidP="00C45459">
            <w:pPr>
              <w:pStyle w:val="ConsPlusNormal"/>
            </w:pPr>
            <w:r>
              <w:t xml:space="preserve">Копия решения суда о признании родителей </w:t>
            </w:r>
            <w:proofErr w:type="gramStart"/>
            <w:r>
              <w:t>недееспособными</w:t>
            </w:r>
            <w:proofErr w:type="gramEnd"/>
            <w:r>
              <w:t xml:space="preserve"> (ограниченно дееспособными)</w:t>
            </w:r>
          </w:p>
        </w:tc>
        <w:tc>
          <w:tcPr>
            <w:tcW w:w="510" w:type="dxa"/>
          </w:tcPr>
          <w:p w:rsidR="00347835" w:rsidRDefault="00347835" w:rsidP="00C45459">
            <w:pPr>
              <w:pStyle w:val="ConsPlusNormal"/>
              <w:jc w:val="center"/>
            </w:pPr>
          </w:p>
        </w:tc>
        <w:tc>
          <w:tcPr>
            <w:tcW w:w="510" w:type="dxa"/>
          </w:tcPr>
          <w:p w:rsidR="00347835" w:rsidRDefault="00347835" w:rsidP="00C45459">
            <w:pPr>
              <w:pStyle w:val="ConsPlusNormal"/>
              <w:jc w:val="center"/>
            </w:pPr>
            <w:r>
              <w:t>16</w:t>
            </w:r>
          </w:p>
        </w:tc>
        <w:tc>
          <w:tcPr>
            <w:tcW w:w="3628" w:type="dxa"/>
          </w:tcPr>
          <w:p w:rsidR="00347835" w:rsidRDefault="00347835" w:rsidP="00C45459">
            <w:pPr>
              <w:pStyle w:val="ConsPlusNormal"/>
            </w:pPr>
            <w:r>
              <w:t xml:space="preserve">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w:t>
            </w:r>
            <w:r>
              <w:lastRenderedPageBreak/>
              <w:t>родов</w:t>
            </w:r>
          </w:p>
        </w:tc>
        <w:tc>
          <w:tcPr>
            <w:tcW w:w="510" w:type="dxa"/>
          </w:tcPr>
          <w:p w:rsidR="00347835" w:rsidRDefault="00347835" w:rsidP="00C45459">
            <w:pPr>
              <w:pStyle w:val="ConsPlusNormal"/>
              <w:jc w:val="center"/>
            </w:pPr>
          </w:p>
        </w:tc>
      </w:tr>
      <w:tr w:rsidR="00347835" w:rsidTr="00C45459">
        <w:tc>
          <w:tcPr>
            <w:tcW w:w="454" w:type="dxa"/>
          </w:tcPr>
          <w:p w:rsidR="00347835" w:rsidRDefault="00347835" w:rsidP="00C45459">
            <w:pPr>
              <w:pStyle w:val="ConsPlusNormal"/>
              <w:jc w:val="center"/>
            </w:pPr>
            <w:r>
              <w:lastRenderedPageBreak/>
              <w:t>5</w:t>
            </w:r>
          </w:p>
        </w:tc>
        <w:tc>
          <w:tcPr>
            <w:tcW w:w="3458" w:type="dxa"/>
          </w:tcPr>
          <w:p w:rsidR="00347835" w:rsidRDefault="00347835" w:rsidP="00C45459">
            <w:pPr>
              <w:pStyle w:val="ConsPlusNormal"/>
            </w:pPr>
            <w:r>
              <w:t>Копия решения суда о признании родителей безвестно отсутствующими или умершими</w:t>
            </w:r>
          </w:p>
        </w:tc>
        <w:tc>
          <w:tcPr>
            <w:tcW w:w="510" w:type="dxa"/>
          </w:tcPr>
          <w:p w:rsidR="00347835" w:rsidRDefault="00347835" w:rsidP="00C45459">
            <w:pPr>
              <w:pStyle w:val="ConsPlusNormal"/>
              <w:jc w:val="center"/>
            </w:pPr>
          </w:p>
        </w:tc>
        <w:tc>
          <w:tcPr>
            <w:tcW w:w="510" w:type="dxa"/>
          </w:tcPr>
          <w:p w:rsidR="00347835" w:rsidRDefault="00347835" w:rsidP="00C45459">
            <w:pPr>
              <w:pStyle w:val="ConsPlusNormal"/>
              <w:jc w:val="center"/>
            </w:pPr>
            <w:r>
              <w:t>17</w:t>
            </w:r>
          </w:p>
        </w:tc>
        <w:tc>
          <w:tcPr>
            <w:tcW w:w="3628" w:type="dxa"/>
          </w:tcPr>
          <w:p w:rsidR="00347835" w:rsidRDefault="00347835" w:rsidP="00C45459">
            <w:pPr>
              <w:pStyle w:val="ConsPlusNormal"/>
            </w:pPr>
            <w:r>
              <w:t>Копия удостоверения беженца</w:t>
            </w:r>
          </w:p>
        </w:tc>
        <w:tc>
          <w:tcPr>
            <w:tcW w:w="510" w:type="dxa"/>
          </w:tcPr>
          <w:p w:rsidR="00347835" w:rsidRDefault="00347835" w:rsidP="00C45459">
            <w:pPr>
              <w:pStyle w:val="ConsPlusNormal"/>
              <w:jc w:val="center"/>
            </w:pPr>
          </w:p>
        </w:tc>
      </w:tr>
      <w:tr w:rsidR="00347835" w:rsidTr="00C45459">
        <w:tc>
          <w:tcPr>
            <w:tcW w:w="454" w:type="dxa"/>
          </w:tcPr>
          <w:p w:rsidR="00347835" w:rsidRDefault="00347835" w:rsidP="00C45459">
            <w:pPr>
              <w:pStyle w:val="ConsPlusNormal"/>
              <w:jc w:val="center"/>
            </w:pPr>
            <w:r>
              <w:t>6</w:t>
            </w:r>
          </w:p>
        </w:tc>
        <w:tc>
          <w:tcPr>
            <w:tcW w:w="3458" w:type="dxa"/>
          </w:tcPr>
          <w:p w:rsidR="00347835" w:rsidRDefault="00347835" w:rsidP="00C45459">
            <w:pPr>
              <w:pStyle w:val="ConsPlusNormal"/>
            </w:pPr>
            <w:r>
              <w:t>Копия решения суда об установлении факта оставления ребенка без попечения родителей</w:t>
            </w:r>
          </w:p>
        </w:tc>
        <w:tc>
          <w:tcPr>
            <w:tcW w:w="510" w:type="dxa"/>
          </w:tcPr>
          <w:p w:rsidR="00347835" w:rsidRDefault="00347835" w:rsidP="00C45459">
            <w:pPr>
              <w:pStyle w:val="ConsPlusNormal"/>
              <w:jc w:val="center"/>
            </w:pPr>
          </w:p>
        </w:tc>
        <w:tc>
          <w:tcPr>
            <w:tcW w:w="510" w:type="dxa"/>
          </w:tcPr>
          <w:p w:rsidR="00347835" w:rsidRDefault="00347835" w:rsidP="00C45459">
            <w:pPr>
              <w:pStyle w:val="ConsPlusNormal"/>
              <w:jc w:val="center"/>
            </w:pPr>
            <w:r>
              <w:t>18</w:t>
            </w:r>
          </w:p>
        </w:tc>
        <w:tc>
          <w:tcPr>
            <w:tcW w:w="3628" w:type="dxa"/>
          </w:tcPr>
          <w:p w:rsidR="00347835" w:rsidRDefault="00347835" w:rsidP="00C45459">
            <w:pPr>
              <w:pStyle w:val="ConsPlusNormal"/>
            </w:pPr>
            <w:r>
              <w:t>Копия разрешения на временное проживание</w:t>
            </w:r>
          </w:p>
        </w:tc>
        <w:tc>
          <w:tcPr>
            <w:tcW w:w="510" w:type="dxa"/>
          </w:tcPr>
          <w:p w:rsidR="00347835" w:rsidRDefault="00347835" w:rsidP="00C45459">
            <w:pPr>
              <w:pStyle w:val="ConsPlusNormal"/>
              <w:jc w:val="center"/>
            </w:pPr>
          </w:p>
        </w:tc>
      </w:tr>
      <w:tr w:rsidR="00347835" w:rsidTr="00C45459">
        <w:tc>
          <w:tcPr>
            <w:tcW w:w="454" w:type="dxa"/>
          </w:tcPr>
          <w:p w:rsidR="00347835" w:rsidRDefault="00347835" w:rsidP="00C45459">
            <w:pPr>
              <w:pStyle w:val="ConsPlusNormal"/>
              <w:jc w:val="center"/>
            </w:pPr>
            <w:r>
              <w:t>7</w:t>
            </w:r>
          </w:p>
        </w:tc>
        <w:tc>
          <w:tcPr>
            <w:tcW w:w="3458" w:type="dxa"/>
          </w:tcPr>
          <w:p w:rsidR="00347835" w:rsidRDefault="00347835" w:rsidP="00C45459">
            <w:pPr>
              <w:pStyle w:val="ConsPlusNormal"/>
            </w:pPr>
            <w:r>
              <w:t>Документ об обнаружении найденного (подкинутого) ребенка</w:t>
            </w:r>
          </w:p>
        </w:tc>
        <w:tc>
          <w:tcPr>
            <w:tcW w:w="510" w:type="dxa"/>
          </w:tcPr>
          <w:p w:rsidR="00347835" w:rsidRDefault="00347835" w:rsidP="00C45459">
            <w:pPr>
              <w:pStyle w:val="ConsPlusNormal"/>
              <w:jc w:val="center"/>
            </w:pPr>
          </w:p>
        </w:tc>
        <w:tc>
          <w:tcPr>
            <w:tcW w:w="510" w:type="dxa"/>
          </w:tcPr>
          <w:p w:rsidR="00347835" w:rsidRDefault="00347835" w:rsidP="00C45459">
            <w:pPr>
              <w:pStyle w:val="ConsPlusNormal"/>
              <w:jc w:val="center"/>
            </w:pPr>
            <w:r>
              <w:t>19</w:t>
            </w:r>
          </w:p>
        </w:tc>
        <w:tc>
          <w:tcPr>
            <w:tcW w:w="3628" w:type="dxa"/>
          </w:tcPr>
          <w:p w:rsidR="00347835" w:rsidRDefault="00347835" w:rsidP="00C45459">
            <w:pPr>
              <w:pStyle w:val="ConsPlusNormal"/>
            </w:pPr>
            <w:r>
              <w:t>Копия трудовой книжки или трудового договора</w:t>
            </w:r>
          </w:p>
        </w:tc>
        <w:tc>
          <w:tcPr>
            <w:tcW w:w="510" w:type="dxa"/>
          </w:tcPr>
          <w:p w:rsidR="00347835" w:rsidRDefault="00347835" w:rsidP="00C45459">
            <w:pPr>
              <w:pStyle w:val="ConsPlusNormal"/>
              <w:jc w:val="center"/>
            </w:pPr>
          </w:p>
        </w:tc>
      </w:tr>
      <w:tr w:rsidR="00347835" w:rsidTr="00C45459">
        <w:tc>
          <w:tcPr>
            <w:tcW w:w="454" w:type="dxa"/>
          </w:tcPr>
          <w:p w:rsidR="00347835" w:rsidRDefault="00347835" w:rsidP="00C45459">
            <w:pPr>
              <w:pStyle w:val="ConsPlusNormal"/>
              <w:jc w:val="center"/>
            </w:pPr>
            <w:r>
              <w:t>8</w:t>
            </w:r>
          </w:p>
        </w:tc>
        <w:tc>
          <w:tcPr>
            <w:tcW w:w="3458" w:type="dxa"/>
          </w:tcPr>
          <w:p w:rsidR="00347835" w:rsidRDefault="00347835" w:rsidP="00C45459">
            <w:pPr>
              <w:pStyle w:val="ConsPlusNormal"/>
            </w:pPr>
            <w:r>
              <w:t>Копия решения суда об усыновлении</w:t>
            </w:r>
          </w:p>
        </w:tc>
        <w:tc>
          <w:tcPr>
            <w:tcW w:w="510" w:type="dxa"/>
          </w:tcPr>
          <w:p w:rsidR="00347835" w:rsidRDefault="00347835" w:rsidP="00C45459">
            <w:pPr>
              <w:pStyle w:val="ConsPlusNormal"/>
              <w:jc w:val="center"/>
            </w:pPr>
          </w:p>
        </w:tc>
        <w:tc>
          <w:tcPr>
            <w:tcW w:w="510" w:type="dxa"/>
          </w:tcPr>
          <w:p w:rsidR="00347835" w:rsidRDefault="00347835" w:rsidP="00C45459">
            <w:pPr>
              <w:pStyle w:val="ConsPlusNormal"/>
              <w:jc w:val="center"/>
            </w:pPr>
            <w:r>
              <w:t>20</w:t>
            </w:r>
          </w:p>
        </w:tc>
        <w:tc>
          <w:tcPr>
            <w:tcW w:w="3628" w:type="dxa"/>
          </w:tcPr>
          <w:p w:rsidR="00347835" w:rsidRDefault="00347835" w:rsidP="00C45459">
            <w:pPr>
              <w:pStyle w:val="ConsPlusNormal"/>
            </w:pPr>
            <w:r>
              <w:t>Копия документа, удостоверяющего личность, в том числе с отметкой о выдаче вида на жительство</w:t>
            </w:r>
          </w:p>
        </w:tc>
        <w:tc>
          <w:tcPr>
            <w:tcW w:w="510" w:type="dxa"/>
          </w:tcPr>
          <w:p w:rsidR="00347835" w:rsidRDefault="00347835" w:rsidP="00C45459">
            <w:pPr>
              <w:pStyle w:val="ConsPlusNormal"/>
              <w:jc w:val="center"/>
            </w:pPr>
          </w:p>
        </w:tc>
      </w:tr>
      <w:tr w:rsidR="00347835" w:rsidTr="00C45459">
        <w:tc>
          <w:tcPr>
            <w:tcW w:w="454" w:type="dxa"/>
          </w:tcPr>
          <w:p w:rsidR="00347835" w:rsidRDefault="00347835" w:rsidP="00C45459">
            <w:pPr>
              <w:pStyle w:val="ConsPlusNormal"/>
              <w:jc w:val="center"/>
            </w:pPr>
            <w:r>
              <w:t>9</w:t>
            </w:r>
          </w:p>
        </w:tc>
        <w:tc>
          <w:tcPr>
            <w:tcW w:w="3458" w:type="dxa"/>
          </w:tcPr>
          <w:p w:rsidR="00347835" w:rsidRDefault="00347835" w:rsidP="00C45459">
            <w:pPr>
              <w:pStyle w:val="ConsPlusNormal"/>
            </w:pPr>
            <w:r>
              <w:t>Выписка из решения органа опеки и попечительства об установлении над ребенком опеки (попечительства) в том числе по договору о приемной семье</w:t>
            </w:r>
          </w:p>
        </w:tc>
        <w:tc>
          <w:tcPr>
            <w:tcW w:w="510" w:type="dxa"/>
          </w:tcPr>
          <w:p w:rsidR="00347835" w:rsidRDefault="00347835" w:rsidP="00C45459">
            <w:pPr>
              <w:pStyle w:val="ConsPlusNormal"/>
              <w:jc w:val="center"/>
            </w:pPr>
          </w:p>
        </w:tc>
        <w:tc>
          <w:tcPr>
            <w:tcW w:w="510" w:type="dxa"/>
          </w:tcPr>
          <w:p w:rsidR="00347835" w:rsidRDefault="00347835" w:rsidP="00C45459">
            <w:pPr>
              <w:pStyle w:val="ConsPlusNormal"/>
              <w:jc w:val="center"/>
            </w:pPr>
            <w:r>
              <w:t>21</w:t>
            </w:r>
          </w:p>
        </w:tc>
        <w:tc>
          <w:tcPr>
            <w:tcW w:w="3628" w:type="dxa"/>
          </w:tcPr>
          <w:p w:rsidR="00347835" w:rsidRDefault="00347835" w:rsidP="00C45459">
            <w:pPr>
              <w:pStyle w:val="ConsPlusNormal"/>
            </w:pPr>
            <w:r>
              <w:t>Справка о регистрации в территориальных органах фонда социального страхования Российской Федерации в качестве страхователя</w:t>
            </w:r>
          </w:p>
        </w:tc>
        <w:tc>
          <w:tcPr>
            <w:tcW w:w="510" w:type="dxa"/>
          </w:tcPr>
          <w:p w:rsidR="00347835" w:rsidRDefault="00347835" w:rsidP="00C45459">
            <w:pPr>
              <w:pStyle w:val="ConsPlusNormal"/>
              <w:jc w:val="center"/>
            </w:pPr>
          </w:p>
        </w:tc>
      </w:tr>
      <w:tr w:rsidR="00347835" w:rsidTr="00C45459">
        <w:tc>
          <w:tcPr>
            <w:tcW w:w="454" w:type="dxa"/>
          </w:tcPr>
          <w:p w:rsidR="00347835" w:rsidRDefault="00347835" w:rsidP="00C45459">
            <w:pPr>
              <w:pStyle w:val="ConsPlusNormal"/>
              <w:jc w:val="center"/>
            </w:pPr>
            <w:r>
              <w:t>10</w:t>
            </w:r>
          </w:p>
        </w:tc>
        <w:tc>
          <w:tcPr>
            <w:tcW w:w="3458" w:type="dxa"/>
          </w:tcPr>
          <w:p w:rsidR="00347835" w:rsidRDefault="00347835" w:rsidP="00C45459">
            <w:pPr>
              <w:pStyle w:val="ConsPlusNormal"/>
            </w:pPr>
            <w:r>
              <w:t>Заявление родителей о согласии на усыновление (удочерение) ребенка</w:t>
            </w:r>
          </w:p>
        </w:tc>
        <w:tc>
          <w:tcPr>
            <w:tcW w:w="510" w:type="dxa"/>
          </w:tcPr>
          <w:p w:rsidR="00347835" w:rsidRDefault="00347835" w:rsidP="00C45459">
            <w:pPr>
              <w:pStyle w:val="ConsPlusNormal"/>
              <w:jc w:val="center"/>
            </w:pPr>
          </w:p>
        </w:tc>
        <w:tc>
          <w:tcPr>
            <w:tcW w:w="510" w:type="dxa"/>
          </w:tcPr>
          <w:p w:rsidR="00347835" w:rsidRDefault="00347835" w:rsidP="00C45459">
            <w:pPr>
              <w:pStyle w:val="ConsPlusNormal"/>
              <w:jc w:val="center"/>
            </w:pPr>
            <w:r>
              <w:t>22</w:t>
            </w:r>
          </w:p>
        </w:tc>
        <w:tc>
          <w:tcPr>
            <w:tcW w:w="3628" w:type="dxa"/>
          </w:tcPr>
          <w:p w:rsidR="00347835" w:rsidRDefault="00347835" w:rsidP="00C45459">
            <w:pPr>
              <w:pStyle w:val="ConsPlusNormal"/>
            </w:pPr>
          </w:p>
        </w:tc>
        <w:tc>
          <w:tcPr>
            <w:tcW w:w="510" w:type="dxa"/>
          </w:tcPr>
          <w:p w:rsidR="00347835" w:rsidRDefault="00347835" w:rsidP="00C45459">
            <w:pPr>
              <w:pStyle w:val="ConsPlusNormal"/>
              <w:jc w:val="center"/>
            </w:pPr>
          </w:p>
        </w:tc>
      </w:tr>
      <w:tr w:rsidR="00347835" w:rsidTr="00C45459">
        <w:tc>
          <w:tcPr>
            <w:tcW w:w="454" w:type="dxa"/>
          </w:tcPr>
          <w:p w:rsidR="00347835" w:rsidRDefault="00347835" w:rsidP="00C45459">
            <w:pPr>
              <w:pStyle w:val="ConsPlusNormal"/>
              <w:jc w:val="center"/>
            </w:pPr>
            <w:r>
              <w:t>11</w:t>
            </w:r>
          </w:p>
        </w:tc>
        <w:tc>
          <w:tcPr>
            <w:tcW w:w="3458" w:type="dxa"/>
          </w:tcPr>
          <w:p w:rsidR="00347835" w:rsidRDefault="00347835" w:rsidP="00C45459">
            <w:pPr>
              <w:pStyle w:val="ConsPlusNormal"/>
            </w:pPr>
            <w:r>
              <w:t>Выписка из решения органа опеки и попечительства об установлении над ребенком опеки (попечительства) в том числе по договору о приемной семье</w:t>
            </w:r>
          </w:p>
        </w:tc>
        <w:tc>
          <w:tcPr>
            <w:tcW w:w="510" w:type="dxa"/>
          </w:tcPr>
          <w:p w:rsidR="00347835" w:rsidRDefault="00347835" w:rsidP="00C45459">
            <w:pPr>
              <w:pStyle w:val="ConsPlusNormal"/>
              <w:jc w:val="center"/>
            </w:pPr>
          </w:p>
        </w:tc>
        <w:tc>
          <w:tcPr>
            <w:tcW w:w="510" w:type="dxa"/>
          </w:tcPr>
          <w:p w:rsidR="00347835" w:rsidRDefault="00347835" w:rsidP="00C45459">
            <w:pPr>
              <w:pStyle w:val="ConsPlusNormal"/>
              <w:jc w:val="center"/>
            </w:pPr>
            <w:r>
              <w:t>23</w:t>
            </w:r>
          </w:p>
        </w:tc>
        <w:tc>
          <w:tcPr>
            <w:tcW w:w="3628" w:type="dxa"/>
          </w:tcPr>
          <w:p w:rsidR="00347835" w:rsidRDefault="00347835" w:rsidP="00C45459">
            <w:pPr>
              <w:pStyle w:val="ConsPlusNormal"/>
            </w:pPr>
          </w:p>
        </w:tc>
        <w:tc>
          <w:tcPr>
            <w:tcW w:w="510" w:type="dxa"/>
          </w:tcPr>
          <w:p w:rsidR="00347835" w:rsidRDefault="00347835" w:rsidP="00C45459">
            <w:pPr>
              <w:pStyle w:val="ConsPlusNormal"/>
              <w:jc w:val="center"/>
            </w:pPr>
          </w:p>
        </w:tc>
      </w:tr>
      <w:tr w:rsidR="00347835" w:rsidTr="00C45459">
        <w:tc>
          <w:tcPr>
            <w:tcW w:w="454" w:type="dxa"/>
          </w:tcPr>
          <w:p w:rsidR="00347835" w:rsidRDefault="00347835" w:rsidP="00C45459">
            <w:pPr>
              <w:pStyle w:val="ConsPlusNormal"/>
              <w:jc w:val="center"/>
            </w:pPr>
            <w:r>
              <w:t>12</w:t>
            </w:r>
          </w:p>
        </w:tc>
        <w:tc>
          <w:tcPr>
            <w:tcW w:w="3458" w:type="dxa"/>
          </w:tcPr>
          <w:p w:rsidR="00347835" w:rsidRDefault="00347835" w:rsidP="00C45459">
            <w:pPr>
              <w:pStyle w:val="ConsPlusNormal"/>
            </w:pPr>
            <w:r>
              <w:t xml:space="preserve">Копия решения суда об </w:t>
            </w:r>
            <w:r>
              <w:lastRenderedPageBreak/>
              <w:t>исключении сведений о родител</w:t>
            </w:r>
            <w:proofErr w:type="gramStart"/>
            <w:r>
              <w:t>е(</w:t>
            </w:r>
            <w:proofErr w:type="spellStart"/>
            <w:proofErr w:type="gramEnd"/>
            <w:r>
              <w:t>ях</w:t>
            </w:r>
            <w:proofErr w:type="spellEnd"/>
            <w:r>
              <w:t>) из актовой записи о рождении ребенка</w:t>
            </w:r>
          </w:p>
        </w:tc>
        <w:tc>
          <w:tcPr>
            <w:tcW w:w="510" w:type="dxa"/>
          </w:tcPr>
          <w:p w:rsidR="00347835" w:rsidRDefault="00347835" w:rsidP="00C45459">
            <w:pPr>
              <w:pStyle w:val="ConsPlusNormal"/>
              <w:jc w:val="center"/>
            </w:pPr>
          </w:p>
        </w:tc>
        <w:tc>
          <w:tcPr>
            <w:tcW w:w="510" w:type="dxa"/>
          </w:tcPr>
          <w:p w:rsidR="00347835" w:rsidRDefault="00347835" w:rsidP="00C45459">
            <w:pPr>
              <w:pStyle w:val="ConsPlusNormal"/>
              <w:jc w:val="center"/>
            </w:pPr>
            <w:r>
              <w:t>24</w:t>
            </w:r>
          </w:p>
        </w:tc>
        <w:tc>
          <w:tcPr>
            <w:tcW w:w="3628" w:type="dxa"/>
          </w:tcPr>
          <w:p w:rsidR="00347835" w:rsidRDefault="00347835" w:rsidP="00C45459">
            <w:pPr>
              <w:pStyle w:val="ConsPlusNormal"/>
            </w:pPr>
          </w:p>
        </w:tc>
        <w:tc>
          <w:tcPr>
            <w:tcW w:w="510" w:type="dxa"/>
          </w:tcPr>
          <w:p w:rsidR="00347835" w:rsidRDefault="00347835" w:rsidP="00C45459">
            <w:pPr>
              <w:pStyle w:val="ConsPlusNormal"/>
              <w:jc w:val="center"/>
            </w:pPr>
          </w:p>
        </w:tc>
      </w:tr>
    </w:tbl>
    <w:p w:rsidR="00347835" w:rsidRDefault="00347835" w:rsidP="00347835">
      <w:pPr>
        <w:pStyle w:val="ConsPlusNormal"/>
        <w:ind w:firstLine="540"/>
        <w:jc w:val="both"/>
      </w:pPr>
    </w:p>
    <w:p w:rsidR="00347835" w:rsidRDefault="00347835" w:rsidP="00347835">
      <w:pPr>
        <w:pStyle w:val="ConsPlusNonformat"/>
        <w:jc w:val="both"/>
      </w:pPr>
      <w:proofErr w:type="gramStart"/>
      <w:r>
        <w:t>Единовременное пособие прошу перечислить (указать желаемый способ получения</w:t>
      </w:r>
      <w:proofErr w:type="gramEnd"/>
    </w:p>
    <w:p w:rsidR="00347835" w:rsidRDefault="00347835" w:rsidP="00347835">
      <w:pPr>
        <w:pStyle w:val="ConsPlusNonformat"/>
        <w:jc w:val="both"/>
      </w:pPr>
      <w:r>
        <w:t>пособия): почтовым переводом в почтовое отделение N _______________________</w:t>
      </w:r>
    </w:p>
    <w:p w:rsidR="00347835" w:rsidRDefault="00347835" w:rsidP="00347835">
      <w:pPr>
        <w:pStyle w:val="ConsPlusNonformat"/>
        <w:jc w:val="both"/>
      </w:pPr>
      <w:r>
        <w:t>или на лицевой счет N ____________________________________________________,</w:t>
      </w:r>
    </w:p>
    <w:p w:rsidR="00347835" w:rsidRDefault="00347835" w:rsidP="00347835">
      <w:pPr>
        <w:pStyle w:val="ConsPlusNonformat"/>
        <w:jc w:val="both"/>
      </w:pPr>
      <w:r>
        <w:t xml:space="preserve">                                     (номер лицевого счета)</w:t>
      </w:r>
    </w:p>
    <w:p w:rsidR="00347835" w:rsidRDefault="00347835" w:rsidP="00347835">
      <w:pPr>
        <w:pStyle w:val="ConsPlusNonformat"/>
        <w:jc w:val="both"/>
      </w:pPr>
      <w:r>
        <w:t xml:space="preserve">    в отделение банка _____________________________________________________</w:t>
      </w:r>
    </w:p>
    <w:p w:rsidR="00347835" w:rsidRDefault="00347835" w:rsidP="00347835">
      <w:pPr>
        <w:pStyle w:val="ConsPlusNonformat"/>
        <w:jc w:val="both"/>
      </w:pPr>
      <w:r>
        <w:t xml:space="preserve">                                      (наименование банка)</w:t>
      </w:r>
    </w:p>
    <w:p w:rsidR="00347835" w:rsidRDefault="00347835" w:rsidP="00347835">
      <w:pPr>
        <w:pStyle w:val="ConsPlusNonformat"/>
        <w:jc w:val="both"/>
      </w:pPr>
      <w:r>
        <w:t xml:space="preserve">    </w:t>
      </w:r>
      <w:proofErr w:type="spellStart"/>
      <w:r>
        <w:t>БИК</w:t>
      </w:r>
      <w:proofErr w:type="spellEnd"/>
      <w:r>
        <w:t xml:space="preserve"> ___________________________________________________________________</w:t>
      </w:r>
    </w:p>
    <w:p w:rsidR="00347835" w:rsidRDefault="00347835" w:rsidP="00347835">
      <w:pPr>
        <w:pStyle w:val="ConsPlusNonformat"/>
        <w:jc w:val="both"/>
      </w:pPr>
      <w:r>
        <w:t xml:space="preserve">    ИНН ___________________________________________________________________</w:t>
      </w:r>
    </w:p>
    <w:p w:rsidR="00347835" w:rsidRDefault="00347835" w:rsidP="00347835">
      <w:pPr>
        <w:pStyle w:val="ConsPlusNonformat"/>
        <w:jc w:val="both"/>
      </w:pPr>
      <w:r>
        <w:t xml:space="preserve">    </w:t>
      </w:r>
      <w:proofErr w:type="spellStart"/>
      <w:r>
        <w:t>КПП</w:t>
      </w:r>
      <w:proofErr w:type="spellEnd"/>
      <w:r>
        <w:t xml:space="preserve"> ___________________________________________________________________</w:t>
      </w:r>
    </w:p>
    <w:p w:rsidR="00347835" w:rsidRDefault="00347835" w:rsidP="00347835">
      <w:pPr>
        <w:pStyle w:val="ConsPlusNonformat"/>
        <w:jc w:val="both"/>
      </w:pPr>
    </w:p>
    <w:p w:rsidR="00347835" w:rsidRDefault="00347835" w:rsidP="00347835">
      <w:pPr>
        <w:pStyle w:val="ConsPlusNonformat"/>
        <w:jc w:val="both"/>
      </w:pPr>
      <w:r>
        <w:t xml:space="preserve">        </w:t>
      </w:r>
      <w:r>
        <w:rPr>
          <w:b/>
        </w:rPr>
        <w:t>Заполняется в случае подачи заявления уполномоченным лицом:</w:t>
      </w:r>
    </w:p>
    <w:p w:rsidR="00347835" w:rsidRDefault="00347835" w:rsidP="00347835">
      <w:pPr>
        <w:pStyle w:val="ConsPlusNonformat"/>
        <w:jc w:val="both"/>
      </w:pPr>
    </w:p>
    <w:p w:rsidR="00347835" w:rsidRDefault="00347835" w:rsidP="00347835">
      <w:pPr>
        <w:pStyle w:val="ConsPlusNonformat"/>
        <w:jc w:val="both"/>
      </w:pPr>
      <w:r>
        <w:t>Сведения о доверенном лице:</w:t>
      </w:r>
    </w:p>
    <w:p w:rsidR="00347835" w:rsidRDefault="00347835" w:rsidP="00347835">
      <w:pPr>
        <w:pStyle w:val="ConsPlusNonformat"/>
        <w:jc w:val="both"/>
      </w:pPr>
      <w:r>
        <w:t>Фамилия ___________ Имя _________ Отчество ___________ дата рождения</w:t>
      </w:r>
    </w:p>
    <w:p w:rsidR="00347835" w:rsidRDefault="00347835" w:rsidP="00347835">
      <w:pPr>
        <w:pStyle w:val="ConsPlusNonformat"/>
        <w:jc w:val="both"/>
      </w:pPr>
      <w:r>
        <w:t>Адрес места жительства ____________________________________________________</w:t>
      </w:r>
    </w:p>
    <w:p w:rsidR="00347835" w:rsidRDefault="00347835" w:rsidP="00347835">
      <w:pPr>
        <w:pStyle w:val="ConsPlusNonformat"/>
        <w:jc w:val="both"/>
      </w:pPr>
      <w:r>
        <w:t>Адрес места регистрации ___________________________________________________</w:t>
      </w:r>
    </w:p>
    <w:p w:rsidR="00347835" w:rsidRDefault="00347835" w:rsidP="00347835">
      <w:pPr>
        <w:pStyle w:val="ConsPlusNonformat"/>
        <w:jc w:val="both"/>
      </w:pPr>
      <w:r>
        <w:t>Документ, удостоверяющий личность:</w:t>
      </w:r>
    </w:p>
    <w:p w:rsidR="00347835" w:rsidRDefault="00347835" w:rsidP="003478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587"/>
        <w:gridCol w:w="1474"/>
        <w:gridCol w:w="2098"/>
        <w:gridCol w:w="3118"/>
      </w:tblGrid>
      <w:tr w:rsidR="00347835" w:rsidTr="00C45459">
        <w:tc>
          <w:tcPr>
            <w:tcW w:w="794" w:type="dxa"/>
            <w:vMerge w:val="restart"/>
          </w:tcPr>
          <w:p w:rsidR="00347835" w:rsidRDefault="00347835" w:rsidP="00C45459">
            <w:pPr>
              <w:pStyle w:val="ConsPlusNormal"/>
            </w:pPr>
          </w:p>
        </w:tc>
        <w:tc>
          <w:tcPr>
            <w:tcW w:w="1587" w:type="dxa"/>
          </w:tcPr>
          <w:p w:rsidR="00347835" w:rsidRDefault="00347835" w:rsidP="00C45459">
            <w:pPr>
              <w:pStyle w:val="ConsPlusNormal"/>
              <w:jc w:val="center"/>
            </w:pPr>
            <w:r>
              <w:t>Серия</w:t>
            </w:r>
          </w:p>
        </w:tc>
        <w:tc>
          <w:tcPr>
            <w:tcW w:w="1474" w:type="dxa"/>
          </w:tcPr>
          <w:p w:rsidR="00347835" w:rsidRDefault="00347835" w:rsidP="00C45459">
            <w:pPr>
              <w:pStyle w:val="ConsPlusNormal"/>
            </w:pPr>
          </w:p>
        </w:tc>
        <w:tc>
          <w:tcPr>
            <w:tcW w:w="2098" w:type="dxa"/>
          </w:tcPr>
          <w:p w:rsidR="00347835" w:rsidRDefault="00347835" w:rsidP="00C45459">
            <w:pPr>
              <w:pStyle w:val="ConsPlusNormal"/>
              <w:jc w:val="center"/>
            </w:pPr>
            <w:r>
              <w:t>Номер</w:t>
            </w:r>
          </w:p>
        </w:tc>
        <w:tc>
          <w:tcPr>
            <w:tcW w:w="3118" w:type="dxa"/>
          </w:tcPr>
          <w:p w:rsidR="00347835" w:rsidRDefault="00347835" w:rsidP="00C45459">
            <w:pPr>
              <w:pStyle w:val="ConsPlusNormal"/>
            </w:pPr>
          </w:p>
        </w:tc>
      </w:tr>
      <w:tr w:rsidR="00347835" w:rsidTr="00C45459">
        <w:tc>
          <w:tcPr>
            <w:tcW w:w="794" w:type="dxa"/>
            <w:vMerge/>
          </w:tcPr>
          <w:p w:rsidR="00347835" w:rsidRDefault="00347835" w:rsidP="00C45459"/>
        </w:tc>
        <w:tc>
          <w:tcPr>
            <w:tcW w:w="1587" w:type="dxa"/>
          </w:tcPr>
          <w:p w:rsidR="00347835" w:rsidRDefault="00347835" w:rsidP="00C45459">
            <w:pPr>
              <w:pStyle w:val="ConsPlusNormal"/>
              <w:jc w:val="center"/>
            </w:pPr>
            <w:r>
              <w:t>Дата выдачи</w:t>
            </w:r>
          </w:p>
        </w:tc>
        <w:tc>
          <w:tcPr>
            <w:tcW w:w="1474" w:type="dxa"/>
          </w:tcPr>
          <w:p w:rsidR="00347835" w:rsidRDefault="00347835" w:rsidP="00C45459">
            <w:pPr>
              <w:pStyle w:val="ConsPlusNormal"/>
            </w:pPr>
          </w:p>
        </w:tc>
        <w:tc>
          <w:tcPr>
            <w:tcW w:w="2098" w:type="dxa"/>
          </w:tcPr>
          <w:p w:rsidR="00347835" w:rsidRDefault="00347835" w:rsidP="00C45459">
            <w:pPr>
              <w:pStyle w:val="ConsPlusNormal"/>
              <w:jc w:val="center"/>
            </w:pPr>
            <w:r>
              <w:t xml:space="preserve">Кем </w:t>
            </w:r>
            <w:proofErr w:type="gramStart"/>
            <w:r>
              <w:t>выдан</w:t>
            </w:r>
            <w:proofErr w:type="gramEnd"/>
          </w:p>
        </w:tc>
        <w:tc>
          <w:tcPr>
            <w:tcW w:w="3118" w:type="dxa"/>
          </w:tcPr>
          <w:p w:rsidR="00347835" w:rsidRDefault="00347835" w:rsidP="00C45459">
            <w:pPr>
              <w:pStyle w:val="ConsPlusNormal"/>
            </w:pPr>
          </w:p>
        </w:tc>
      </w:tr>
    </w:tbl>
    <w:p w:rsidR="00347835" w:rsidRDefault="00347835" w:rsidP="00347835">
      <w:pPr>
        <w:pStyle w:val="ConsPlusNormal"/>
      </w:pPr>
    </w:p>
    <w:p w:rsidR="00347835" w:rsidRDefault="00347835" w:rsidP="00347835">
      <w:pPr>
        <w:pStyle w:val="ConsPlusNonformat"/>
        <w:jc w:val="both"/>
      </w:pPr>
      <w:r>
        <w:t>Документ, удостоверяющий полномочия доверенного лица:</w:t>
      </w:r>
    </w:p>
    <w:p w:rsidR="00347835" w:rsidRDefault="00347835" w:rsidP="003478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587"/>
        <w:gridCol w:w="1531"/>
        <w:gridCol w:w="1969"/>
        <w:gridCol w:w="1417"/>
        <w:gridCol w:w="1774"/>
      </w:tblGrid>
      <w:tr w:rsidR="00347835" w:rsidTr="00C45459">
        <w:tc>
          <w:tcPr>
            <w:tcW w:w="794" w:type="dxa"/>
            <w:vMerge w:val="restart"/>
          </w:tcPr>
          <w:p w:rsidR="00347835" w:rsidRDefault="00347835" w:rsidP="00C45459">
            <w:pPr>
              <w:pStyle w:val="ConsPlusNormal"/>
            </w:pPr>
          </w:p>
        </w:tc>
        <w:tc>
          <w:tcPr>
            <w:tcW w:w="1587" w:type="dxa"/>
          </w:tcPr>
          <w:p w:rsidR="00347835" w:rsidRDefault="00347835" w:rsidP="00C45459">
            <w:pPr>
              <w:pStyle w:val="ConsPlusNormal"/>
              <w:jc w:val="center"/>
            </w:pPr>
            <w:r>
              <w:t>Серия</w:t>
            </w:r>
          </w:p>
        </w:tc>
        <w:tc>
          <w:tcPr>
            <w:tcW w:w="1531" w:type="dxa"/>
          </w:tcPr>
          <w:p w:rsidR="00347835" w:rsidRDefault="00347835" w:rsidP="00C45459">
            <w:pPr>
              <w:pStyle w:val="ConsPlusNormal"/>
            </w:pPr>
          </w:p>
        </w:tc>
        <w:tc>
          <w:tcPr>
            <w:tcW w:w="1969" w:type="dxa"/>
          </w:tcPr>
          <w:p w:rsidR="00347835" w:rsidRDefault="00347835" w:rsidP="00C45459">
            <w:pPr>
              <w:pStyle w:val="ConsPlusNormal"/>
              <w:jc w:val="center"/>
            </w:pPr>
            <w:r>
              <w:t>Номер</w:t>
            </w:r>
          </w:p>
        </w:tc>
        <w:tc>
          <w:tcPr>
            <w:tcW w:w="3191" w:type="dxa"/>
            <w:gridSpan w:val="2"/>
          </w:tcPr>
          <w:p w:rsidR="00347835" w:rsidRDefault="00347835" w:rsidP="00C45459">
            <w:pPr>
              <w:pStyle w:val="ConsPlusNormal"/>
            </w:pPr>
          </w:p>
        </w:tc>
      </w:tr>
      <w:tr w:rsidR="00347835" w:rsidTr="00C45459">
        <w:tc>
          <w:tcPr>
            <w:tcW w:w="794" w:type="dxa"/>
            <w:vMerge/>
          </w:tcPr>
          <w:p w:rsidR="00347835" w:rsidRDefault="00347835" w:rsidP="00C45459"/>
        </w:tc>
        <w:tc>
          <w:tcPr>
            <w:tcW w:w="1587" w:type="dxa"/>
          </w:tcPr>
          <w:p w:rsidR="00347835" w:rsidRDefault="00347835" w:rsidP="00C45459">
            <w:pPr>
              <w:pStyle w:val="ConsPlusNormal"/>
              <w:jc w:val="center"/>
            </w:pPr>
            <w:r>
              <w:t>Дата выдачи</w:t>
            </w:r>
          </w:p>
        </w:tc>
        <w:tc>
          <w:tcPr>
            <w:tcW w:w="1531" w:type="dxa"/>
          </w:tcPr>
          <w:p w:rsidR="00347835" w:rsidRDefault="00347835" w:rsidP="00C45459">
            <w:pPr>
              <w:pStyle w:val="ConsPlusNormal"/>
            </w:pPr>
          </w:p>
        </w:tc>
        <w:tc>
          <w:tcPr>
            <w:tcW w:w="1969" w:type="dxa"/>
          </w:tcPr>
          <w:p w:rsidR="00347835" w:rsidRDefault="00347835" w:rsidP="00C45459">
            <w:pPr>
              <w:pStyle w:val="ConsPlusNormal"/>
              <w:jc w:val="center"/>
            </w:pPr>
            <w:r>
              <w:t xml:space="preserve">Кем </w:t>
            </w:r>
            <w:proofErr w:type="gramStart"/>
            <w:r>
              <w:t>выдан</w:t>
            </w:r>
            <w:proofErr w:type="gramEnd"/>
          </w:p>
        </w:tc>
        <w:tc>
          <w:tcPr>
            <w:tcW w:w="1417" w:type="dxa"/>
          </w:tcPr>
          <w:p w:rsidR="00347835" w:rsidRDefault="00347835" w:rsidP="00C45459">
            <w:pPr>
              <w:pStyle w:val="ConsPlusNormal"/>
            </w:pPr>
          </w:p>
        </w:tc>
        <w:tc>
          <w:tcPr>
            <w:tcW w:w="1774" w:type="dxa"/>
          </w:tcPr>
          <w:p w:rsidR="00347835" w:rsidRDefault="00347835" w:rsidP="00C45459">
            <w:pPr>
              <w:pStyle w:val="ConsPlusNormal"/>
              <w:jc w:val="center"/>
            </w:pPr>
            <w:r>
              <w:t>Срок действия</w:t>
            </w:r>
          </w:p>
        </w:tc>
      </w:tr>
    </w:tbl>
    <w:p w:rsidR="00347835" w:rsidRDefault="00347835" w:rsidP="00347835">
      <w:pPr>
        <w:sectPr w:rsidR="00347835">
          <w:pgSz w:w="16838" w:h="11905" w:orient="landscape"/>
          <w:pgMar w:top="1440" w:right="1440" w:bottom="1440" w:left="1440" w:header="0" w:footer="0" w:gutter="0"/>
          <w:cols w:space="720"/>
        </w:sectPr>
      </w:pPr>
    </w:p>
    <w:p w:rsidR="00347835" w:rsidRDefault="00347835" w:rsidP="00347835">
      <w:pPr>
        <w:pStyle w:val="ConsPlusNormal"/>
      </w:pPr>
    </w:p>
    <w:p w:rsidR="00347835" w:rsidRDefault="00347835" w:rsidP="00347835">
      <w:pPr>
        <w:pStyle w:val="ConsPlusNonformat"/>
        <w:jc w:val="both"/>
      </w:pPr>
      <w:r>
        <w:t>Подпись доверенного лица __________________ Дата "___" _______ 20___ г.</w:t>
      </w:r>
    </w:p>
    <w:p w:rsidR="00347835" w:rsidRDefault="00347835" w:rsidP="00347835">
      <w:pPr>
        <w:pStyle w:val="ConsPlusNonformat"/>
        <w:jc w:val="both"/>
      </w:pPr>
    </w:p>
    <w:p w:rsidR="00347835" w:rsidRDefault="00347835" w:rsidP="00347835">
      <w:pPr>
        <w:pStyle w:val="ConsPlusNonformat"/>
        <w:jc w:val="both"/>
      </w:pPr>
      <w:r>
        <w:t xml:space="preserve">    достоверность указанных сведений подтверждаю: _________________________</w:t>
      </w:r>
    </w:p>
    <w:p w:rsidR="00347835" w:rsidRDefault="00347835" w:rsidP="00347835">
      <w:pPr>
        <w:pStyle w:val="ConsPlusNonformat"/>
        <w:jc w:val="both"/>
      </w:pPr>
      <w:r>
        <w:t xml:space="preserve">                                                   </w:t>
      </w:r>
      <w:proofErr w:type="gramStart"/>
      <w:r>
        <w:t>(подпись)  (расшифровка</w:t>
      </w:r>
      <w:proofErr w:type="gramEnd"/>
    </w:p>
    <w:p w:rsidR="00347835" w:rsidRDefault="00347835" w:rsidP="00347835">
      <w:pPr>
        <w:pStyle w:val="ConsPlusNonformat"/>
        <w:jc w:val="both"/>
      </w:pPr>
      <w:r>
        <w:t xml:space="preserve">                                                                 подписи)</w:t>
      </w:r>
    </w:p>
    <w:p w:rsidR="00347835" w:rsidRDefault="00347835" w:rsidP="00347835">
      <w:pPr>
        <w:pStyle w:val="ConsPlusNonformat"/>
        <w:jc w:val="both"/>
      </w:pPr>
    </w:p>
    <w:p w:rsidR="00347835" w:rsidRDefault="00347835" w:rsidP="00347835">
      <w:pPr>
        <w:pStyle w:val="ConsPlusNonformat"/>
        <w:jc w:val="both"/>
      </w:pPr>
      <w:r>
        <w:t xml:space="preserve">    предупрежде</w:t>
      </w:r>
      <w:proofErr w:type="gramStart"/>
      <w:r>
        <w:t>н(</w:t>
      </w:r>
      <w:proofErr w:type="gramEnd"/>
      <w:r>
        <w:t>а)  о  том,  что  за предоставление недостоверных сведений</w:t>
      </w:r>
    </w:p>
    <w:p w:rsidR="00347835" w:rsidRDefault="00347835" w:rsidP="00347835">
      <w:pPr>
        <w:pStyle w:val="ConsPlusNonformat"/>
        <w:jc w:val="both"/>
      </w:pPr>
      <w:r>
        <w:t xml:space="preserve">несу   уголовную  ответственность,  предусмотренную  </w:t>
      </w:r>
      <w:hyperlink r:id="rId24" w:history="1">
        <w:r>
          <w:rPr>
            <w:color w:val="0000FF"/>
          </w:rPr>
          <w:t>ст.  159.2</w:t>
        </w:r>
      </w:hyperlink>
      <w:r>
        <w:t xml:space="preserve">  Уголовного</w:t>
      </w:r>
    </w:p>
    <w:p w:rsidR="00347835" w:rsidRDefault="00347835" w:rsidP="00347835">
      <w:pPr>
        <w:pStyle w:val="ConsPlusNonformat"/>
        <w:jc w:val="both"/>
      </w:pPr>
      <w:r>
        <w:t>кодекса Российской Федерации</w:t>
      </w:r>
    </w:p>
    <w:p w:rsidR="00347835" w:rsidRDefault="00347835" w:rsidP="00347835">
      <w:pPr>
        <w:pStyle w:val="ConsPlusNonformat"/>
        <w:jc w:val="both"/>
      </w:pPr>
    </w:p>
    <w:p w:rsidR="00347835" w:rsidRDefault="00347835" w:rsidP="00347835">
      <w:pPr>
        <w:pStyle w:val="ConsPlusNonformat"/>
        <w:jc w:val="both"/>
      </w:pPr>
      <w:r>
        <w:t>"___" ________ 20___ г.                  Подпись заявителя ________________</w:t>
      </w:r>
    </w:p>
    <w:p w:rsidR="00347835" w:rsidRDefault="00347835" w:rsidP="00347835">
      <w:pPr>
        <w:pStyle w:val="ConsPlusNonformat"/>
        <w:jc w:val="both"/>
      </w:pPr>
    </w:p>
    <w:p w:rsidR="00347835" w:rsidRDefault="00347835" w:rsidP="00347835">
      <w:pPr>
        <w:pStyle w:val="ConsPlusNonformat"/>
        <w:jc w:val="both"/>
      </w:pPr>
      <w:r>
        <w:t xml:space="preserve">       Заявление и представленные документы принял, паспорт сверил.</w:t>
      </w:r>
    </w:p>
    <w:p w:rsidR="00347835" w:rsidRDefault="00347835" w:rsidP="00347835">
      <w:pPr>
        <w:pStyle w:val="ConsPlusNonformat"/>
        <w:jc w:val="both"/>
      </w:pPr>
    </w:p>
    <w:p w:rsidR="00347835" w:rsidRDefault="00347835" w:rsidP="00347835">
      <w:pPr>
        <w:pStyle w:val="ConsPlusNonformat"/>
        <w:jc w:val="both"/>
      </w:pPr>
      <w:r>
        <w:t>Рег. N ____ "__" _____ 20__ г. ___________ ________________________________</w:t>
      </w:r>
    </w:p>
    <w:p w:rsidR="00347835" w:rsidRDefault="00347835" w:rsidP="00347835">
      <w:pPr>
        <w:pStyle w:val="ConsPlusNonformat"/>
        <w:jc w:val="both"/>
      </w:pPr>
      <w:r>
        <w:t xml:space="preserve">                               (должность) (подпись, ФИО должностного лица)</w:t>
      </w:r>
    </w:p>
    <w:p w:rsidR="00347835" w:rsidRDefault="00347835" w:rsidP="00347835">
      <w:pPr>
        <w:pStyle w:val="ConsPlusNonformat"/>
        <w:jc w:val="both"/>
      </w:pPr>
    </w:p>
    <w:p w:rsidR="00347835" w:rsidRDefault="00347835" w:rsidP="00347835">
      <w:pPr>
        <w:pStyle w:val="ConsPlusNonformat"/>
        <w:jc w:val="both"/>
      </w:pPr>
      <w:r>
        <w:t>---------------------------------------------------------------------------</w:t>
      </w:r>
    </w:p>
    <w:p w:rsidR="00347835" w:rsidRDefault="00347835" w:rsidP="00347835">
      <w:pPr>
        <w:pStyle w:val="ConsPlusNonformat"/>
        <w:jc w:val="both"/>
      </w:pPr>
      <w:r>
        <w:t xml:space="preserve">                              </w:t>
      </w:r>
      <w:r>
        <w:rPr>
          <w:b/>
        </w:rPr>
        <w:t>(линия отреза)</w:t>
      </w:r>
    </w:p>
    <w:p w:rsidR="00347835" w:rsidRDefault="00347835" w:rsidP="00347835">
      <w:pPr>
        <w:pStyle w:val="ConsPlusNonformat"/>
        <w:jc w:val="both"/>
      </w:pPr>
    </w:p>
    <w:p w:rsidR="00347835" w:rsidRDefault="00347835" w:rsidP="00347835">
      <w:pPr>
        <w:pStyle w:val="ConsPlusNonformat"/>
        <w:jc w:val="both"/>
      </w:pPr>
      <w:r>
        <w:t xml:space="preserve">                           </w:t>
      </w:r>
      <w:r>
        <w:rPr>
          <w:b/>
        </w:rPr>
        <w:t>Расписка-уведомление</w:t>
      </w:r>
    </w:p>
    <w:p w:rsidR="00347835" w:rsidRDefault="00347835" w:rsidP="00347835">
      <w:pPr>
        <w:pStyle w:val="ConsPlusNonformat"/>
        <w:jc w:val="both"/>
      </w:pPr>
      <w:r>
        <w:t xml:space="preserve">          </w:t>
      </w:r>
      <w:r>
        <w:rPr>
          <w:b/>
        </w:rPr>
        <w:t>о приеме заявления и документов для назначения выплаты</w:t>
      </w:r>
    </w:p>
    <w:p w:rsidR="00347835" w:rsidRDefault="00347835" w:rsidP="00347835">
      <w:pPr>
        <w:pStyle w:val="ConsPlusNonformat"/>
        <w:jc w:val="both"/>
      </w:pPr>
      <w:r>
        <w:t xml:space="preserve">               </w:t>
      </w:r>
      <w:r>
        <w:rPr>
          <w:b/>
        </w:rPr>
        <w:t>единовременного пособия при передаче ребенка</w:t>
      </w:r>
    </w:p>
    <w:p w:rsidR="00347835" w:rsidRDefault="00347835" w:rsidP="00347835">
      <w:pPr>
        <w:pStyle w:val="ConsPlusNonformat"/>
        <w:jc w:val="both"/>
      </w:pPr>
      <w:r>
        <w:t xml:space="preserve">                           </w:t>
      </w:r>
      <w:r>
        <w:rPr>
          <w:b/>
        </w:rPr>
        <w:t>на воспитание в семью</w:t>
      </w:r>
    </w:p>
    <w:p w:rsidR="00347835" w:rsidRDefault="00347835" w:rsidP="00347835">
      <w:pPr>
        <w:pStyle w:val="ConsPlusNonformat"/>
        <w:jc w:val="both"/>
      </w:pPr>
    </w:p>
    <w:p w:rsidR="00347835" w:rsidRDefault="00347835" w:rsidP="00347835">
      <w:pPr>
        <w:pStyle w:val="ConsPlusNonformat"/>
        <w:jc w:val="both"/>
      </w:pPr>
      <w:r>
        <w:t xml:space="preserve">    </w:t>
      </w:r>
      <w:r>
        <w:rPr>
          <w:b/>
        </w:rPr>
        <w:t>Гр.</w:t>
      </w:r>
      <w:r>
        <w:t xml:space="preserve"> ______________________________ адрес ______________________________</w:t>
      </w:r>
    </w:p>
    <w:p w:rsidR="00347835" w:rsidRDefault="00347835" w:rsidP="00347835">
      <w:pPr>
        <w:pStyle w:val="ConsPlusNonformat"/>
        <w:jc w:val="both"/>
      </w:pPr>
      <w:r>
        <w:t xml:space="preserve">               </w:t>
      </w:r>
      <w:r>
        <w:rPr>
          <w:i/>
        </w:rPr>
        <w:t>(ФИО заявителя)</w:t>
      </w:r>
    </w:p>
    <w:p w:rsidR="00347835" w:rsidRDefault="00347835" w:rsidP="00347835">
      <w:pPr>
        <w:pStyle w:val="ConsPlusNonformat"/>
        <w:jc w:val="both"/>
      </w:pPr>
      <w:r>
        <w:t>Представлены  для  назначения  и  выплаты единовременного пособия следующие</w:t>
      </w:r>
    </w:p>
    <w:p w:rsidR="00347835" w:rsidRDefault="00347835" w:rsidP="00347835">
      <w:pPr>
        <w:pStyle w:val="ConsPlusNonformat"/>
        <w:jc w:val="both"/>
      </w:pPr>
      <w:r>
        <w:t>документы:</w:t>
      </w:r>
    </w:p>
    <w:p w:rsidR="00347835" w:rsidRDefault="00347835" w:rsidP="003478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29"/>
        <w:gridCol w:w="1428"/>
        <w:gridCol w:w="1587"/>
      </w:tblGrid>
      <w:tr w:rsidR="00347835" w:rsidTr="00C45459">
        <w:tc>
          <w:tcPr>
            <w:tcW w:w="680" w:type="dxa"/>
          </w:tcPr>
          <w:p w:rsidR="00347835" w:rsidRDefault="00347835" w:rsidP="00C45459">
            <w:pPr>
              <w:pStyle w:val="ConsPlusNormal"/>
              <w:jc w:val="center"/>
            </w:pPr>
            <w:r>
              <w:t xml:space="preserve">N </w:t>
            </w:r>
            <w:proofErr w:type="gramStart"/>
            <w:r>
              <w:t>п</w:t>
            </w:r>
            <w:proofErr w:type="gramEnd"/>
            <w:r>
              <w:t>/п</w:t>
            </w:r>
          </w:p>
        </w:tc>
        <w:tc>
          <w:tcPr>
            <w:tcW w:w="5329" w:type="dxa"/>
          </w:tcPr>
          <w:p w:rsidR="00347835" w:rsidRDefault="00347835" w:rsidP="00C45459">
            <w:pPr>
              <w:pStyle w:val="ConsPlusNormal"/>
              <w:jc w:val="center"/>
            </w:pPr>
            <w:r>
              <w:t>Наименование документа</w:t>
            </w:r>
          </w:p>
        </w:tc>
        <w:tc>
          <w:tcPr>
            <w:tcW w:w="1428" w:type="dxa"/>
          </w:tcPr>
          <w:p w:rsidR="00347835" w:rsidRDefault="00347835" w:rsidP="00C45459">
            <w:pPr>
              <w:pStyle w:val="ConsPlusNormal"/>
              <w:jc w:val="center"/>
            </w:pPr>
            <w:r>
              <w:t>(подлинник, копия)</w:t>
            </w:r>
          </w:p>
        </w:tc>
        <w:tc>
          <w:tcPr>
            <w:tcW w:w="1587" w:type="dxa"/>
          </w:tcPr>
          <w:p w:rsidR="00347835" w:rsidRDefault="00347835" w:rsidP="00C45459">
            <w:pPr>
              <w:pStyle w:val="ConsPlusNormal"/>
              <w:jc w:val="center"/>
            </w:pPr>
            <w:r>
              <w:t>Кол-во экземпляров</w:t>
            </w:r>
          </w:p>
        </w:tc>
      </w:tr>
      <w:tr w:rsidR="00347835" w:rsidTr="00C45459">
        <w:tc>
          <w:tcPr>
            <w:tcW w:w="680" w:type="dxa"/>
          </w:tcPr>
          <w:p w:rsidR="00347835" w:rsidRDefault="00347835" w:rsidP="00C45459">
            <w:pPr>
              <w:pStyle w:val="ConsPlusNormal"/>
            </w:pPr>
          </w:p>
        </w:tc>
        <w:tc>
          <w:tcPr>
            <w:tcW w:w="5329" w:type="dxa"/>
          </w:tcPr>
          <w:p w:rsidR="00347835" w:rsidRDefault="00347835" w:rsidP="00C45459">
            <w:pPr>
              <w:pStyle w:val="ConsPlusNormal"/>
            </w:pPr>
          </w:p>
        </w:tc>
        <w:tc>
          <w:tcPr>
            <w:tcW w:w="1428" w:type="dxa"/>
          </w:tcPr>
          <w:p w:rsidR="00347835" w:rsidRDefault="00347835" w:rsidP="00C45459">
            <w:pPr>
              <w:pStyle w:val="ConsPlusNormal"/>
            </w:pPr>
          </w:p>
        </w:tc>
        <w:tc>
          <w:tcPr>
            <w:tcW w:w="1587" w:type="dxa"/>
          </w:tcPr>
          <w:p w:rsidR="00347835" w:rsidRDefault="00347835" w:rsidP="00C45459">
            <w:pPr>
              <w:pStyle w:val="ConsPlusNormal"/>
            </w:pPr>
          </w:p>
        </w:tc>
      </w:tr>
      <w:tr w:rsidR="00347835" w:rsidTr="00C45459">
        <w:tc>
          <w:tcPr>
            <w:tcW w:w="680" w:type="dxa"/>
          </w:tcPr>
          <w:p w:rsidR="00347835" w:rsidRDefault="00347835" w:rsidP="00C45459">
            <w:pPr>
              <w:pStyle w:val="ConsPlusNormal"/>
            </w:pPr>
          </w:p>
        </w:tc>
        <w:tc>
          <w:tcPr>
            <w:tcW w:w="5329" w:type="dxa"/>
          </w:tcPr>
          <w:p w:rsidR="00347835" w:rsidRDefault="00347835" w:rsidP="00C45459">
            <w:pPr>
              <w:pStyle w:val="ConsPlusNormal"/>
            </w:pPr>
          </w:p>
        </w:tc>
        <w:tc>
          <w:tcPr>
            <w:tcW w:w="1428" w:type="dxa"/>
          </w:tcPr>
          <w:p w:rsidR="00347835" w:rsidRDefault="00347835" w:rsidP="00C45459">
            <w:pPr>
              <w:pStyle w:val="ConsPlusNormal"/>
            </w:pPr>
          </w:p>
        </w:tc>
        <w:tc>
          <w:tcPr>
            <w:tcW w:w="1587" w:type="dxa"/>
          </w:tcPr>
          <w:p w:rsidR="00347835" w:rsidRDefault="00347835" w:rsidP="00C45459">
            <w:pPr>
              <w:pStyle w:val="ConsPlusNormal"/>
            </w:pPr>
          </w:p>
        </w:tc>
      </w:tr>
      <w:tr w:rsidR="00347835" w:rsidTr="00C45459">
        <w:tc>
          <w:tcPr>
            <w:tcW w:w="680" w:type="dxa"/>
          </w:tcPr>
          <w:p w:rsidR="00347835" w:rsidRDefault="00347835" w:rsidP="00C45459">
            <w:pPr>
              <w:pStyle w:val="ConsPlusNormal"/>
            </w:pPr>
          </w:p>
        </w:tc>
        <w:tc>
          <w:tcPr>
            <w:tcW w:w="5329" w:type="dxa"/>
          </w:tcPr>
          <w:p w:rsidR="00347835" w:rsidRDefault="00347835" w:rsidP="00C45459">
            <w:pPr>
              <w:pStyle w:val="ConsPlusNormal"/>
            </w:pPr>
          </w:p>
        </w:tc>
        <w:tc>
          <w:tcPr>
            <w:tcW w:w="1428" w:type="dxa"/>
          </w:tcPr>
          <w:p w:rsidR="00347835" w:rsidRDefault="00347835" w:rsidP="00C45459">
            <w:pPr>
              <w:pStyle w:val="ConsPlusNormal"/>
            </w:pPr>
          </w:p>
        </w:tc>
        <w:tc>
          <w:tcPr>
            <w:tcW w:w="1587" w:type="dxa"/>
          </w:tcPr>
          <w:p w:rsidR="00347835" w:rsidRDefault="00347835" w:rsidP="00C45459">
            <w:pPr>
              <w:pStyle w:val="ConsPlusNormal"/>
            </w:pPr>
          </w:p>
        </w:tc>
      </w:tr>
    </w:tbl>
    <w:p w:rsidR="00347835" w:rsidRDefault="00347835" w:rsidP="00347835">
      <w:pPr>
        <w:pStyle w:val="ConsPlusNormal"/>
      </w:pPr>
    </w:p>
    <w:p w:rsidR="00347835" w:rsidRDefault="00347835" w:rsidP="00347835">
      <w:pPr>
        <w:pStyle w:val="ConsPlusNonformat"/>
        <w:jc w:val="both"/>
      </w:pPr>
      <w:r>
        <w:t>Заявление  принято и зарегистрировано в Журнале регистрации за N __________</w:t>
      </w:r>
    </w:p>
    <w:p w:rsidR="00347835" w:rsidRDefault="00347835" w:rsidP="00347835">
      <w:pPr>
        <w:pStyle w:val="ConsPlusNonformat"/>
        <w:jc w:val="both"/>
      </w:pPr>
      <w:r>
        <w:t>от ________________</w:t>
      </w:r>
    </w:p>
    <w:p w:rsidR="00347835" w:rsidRDefault="00347835" w:rsidP="00347835">
      <w:pPr>
        <w:pStyle w:val="ConsPlusNonformat"/>
        <w:jc w:val="both"/>
      </w:pPr>
      <w:r>
        <w:t>Специалист _____________________            _________________________</w:t>
      </w:r>
    </w:p>
    <w:p w:rsidR="00347835" w:rsidRDefault="00347835" w:rsidP="00347835">
      <w:pPr>
        <w:pStyle w:val="ConsPlusNonformat"/>
        <w:jc w:val="both"/>
      </w:pPr>
      <w:r>
        <w:t xml:space="preserve">           (подпись специалиста)              (расшифровка подписи)</w:t>
      </w: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jc w:val="right"/>
        <w:outlineLvl w:val="2"/>
      </w:pPr>
      <w:r>
        <w:rPr>
          <w:b/>
        </w:rPr>
        <w:t>Приложение</w:t>
      </w:r>
    </w:p>
    <w:p w:rsidR="00347835" w:rsidRDefault="00347835" w:rsidP="00347835">
      <w:pPr>
        <w:pStyle w:val="ConsPlusNormal"/>
        <w:jc w:val="right"/>
      </w:pPr>
      <w:r>
        <w:rPr>
          <w:b/>
        </w:rPr>
        <w:t>к заявлению</w:t>
      </w:r>
    </w:p>
    <w:p w:rsidR="00347835" w:rsidRDefault="00347835" w:rsidP="00347835">
      <w:pPr>
        <w:pStyle w:val="ConsPlusNormal"/>
      </w:pPr>
    </w:p>
    <w:p w:rsidR="00347835" w:rsidRDefault="00347835" w:rsidP="00347835">
      <w:pPr>
        <w:pStyle w:val="ConsPlusNonformat"/>
        <w:jc w:val="both"/>
      </w:pPr>
      <w:r>
        <w:t xml:space="preserve">           </w:t>
      </w:r>
      <w:r>
        <w:rPr>
          <w:b/>
        </w:rPr>
        <w:t>Согласие гражданина на обработку персональных данных</w:t>
      </w:r>
    </w:p>
    <w:p w:rsidR="00347835" w:rsidRDefault="00347835" w:rsidP="00347835">
      <w:pPr>
        <w:pStyle w:val="ConsPlusNonformat"/>
        <w:jc w:val="both"/>
      </w:pPr>
    </w:p>
    <w:p w:rsidR="00347835" w:rsidRDefault="00347835" w:rsidP="00347835">
      <w:pPr>
        <w:pStyle w:val="ConsPlusNonformat"/>
        <w:jc w:val="both"/>
      </w:pPr>
      <w:r>
        <w:t>Я, ______________________________________, "___" ____________ года рождения</w:t>
      </w:r>
    </w:p>
    <w:p w:rsidR="00347835" w:rsidRDefault="00347835" w:rsidP="00347835">
      <w:pPr>
        <w:pStyle w:val="ConsPlusNonformat"/>
        <w:jc w:val="both"/>
      </w:pPr>
      <w:r>
        <w:t xml:space="preserve">             (Ф.И.О. полностью)</w:t>
      </w:r>
    </w:p>
    <w:p w:rsidR="00347835" w:rsidRDefault="00347835" w:rsidP="00347835">
      <w:pPr>
        <w:pStyle w:val="ConsPlusNonformat"/>
        <w:jc w:val="both"/>
      </w:pPr>
    </w:p>
    <w:p w:rsidR="00347835" w:rsidRDefault="00347835" w:rsidP="00347835">
      <w:pPr>
        <w:pStyle w:val="ConsPlusNonformat"/>
        <w:jc w:val="both"/>
      </w:pPr>
      <w:r>
        <w:lastRenderedPageBreak/>
        <w:t xml:space="preserve">    Документ, удостоверяющий личность _____________________________________</w:t>
      </w:r>
    </w:p>
    <w:p w:rsidR="00347835" w:rsidRDefault="00347835" w:rsidP="00347835">
      <w:pPr>
        <w:pStyle w:val="ConsPlusNonformat"/>
        <w:jc w:val="both"/>
      </w:pPr>
      <w:r>
        <w:t xml:space="preserve">    Серия __________ номер __________________ Дата выдачи "  " _________ </w:t>
      </w:r>
      <w:proofErr w:type="gramStart"/>
      <w:r>
        <w:t>г</w:t>
      </w:r>
      <w:proofErr w:type="gramEnd"/>
      <w:r>
        <w:t>.</w:t>
      </w:r>
    </w:p>
    <w:p w:rsidR="00347835" w:rsidRDefault="00347835" w:rsidP="00347835">
      <w:pPr>
        <w:pStyle w:val="ConsPlusNonformat"/>
        <w:jc w:val="both"/>
      </w:pPr>
      <w:r>
        <w:t xml:space="preserve">кем </w:t>
      </w:r>
      <w:proofErr w:type="gramStart"/>
      <w:r>
        <w:t>выдан</w:t>
      </w:r>
      <w:proofErr w:type="gramEnd"/>
      <w:r>
        <w:t xml:space="preserve"> _________________________________________________________________</w:t>
      </w:r>
    </w:p>
    <w:p w:rsidR="00347835" w:rsidRDefault="00347835" w:rsidP="00347835">
      <w:pPr>
        <w:pStyle w:val="ConsPlusNonformat"/>
        <w:jc w:val="both"/>
      </w:pPr>
      <w:r>
        <w:t xml:space="preserve">    Адрес регистрации: ____________________________________________________</w:t>
      </w:r>
    </w:p>
    <w:p w:rsidR="00347835" w:rsidRDefault="00347835" w:rsidP="00347835">
      <w:pPr>
        <w:pStyle w:val="ConsPlusNonformat"/>
        <w:jc w:val="both"/>
      </w:pPr>
      <w:r>
        <w:t xml:space="preserve">    В  соответствии  с </w:t>
      </w:r>
      <w:hyperlink r:id="rId25" w:history="1">
        <w:r>
          <w:rPr>
            <w:color w:val="0000FF"/>
          </w:rPr>
          <w:t>пунктом 4 статьи 9</w:t>
        </w:r>
      </w:hyperlink>
      <w:r>
        <w:t xml:space="preserve"> Федерального закона от 27.07.2006</w:t>
      </w:r>
    </w:p>
    <w:p w:rsidR="00347835" w:rsidRDefault="00347835" w:rsidP="00347835">
      <w:pPr>
        <w:pStyle w:val="ConsPlusNonformat"/>
        <w:jc w:val="both"/>
      </w:pPr>
      <w:r>
        <w:t>N 152-ФЗ "О персональных данных"</w:t>
      </w:r>
    </w:p>
    <w:p w:rsidR="00347835" w:rsidRDefault="00347835" w:rsidP="00347835">
      <w:pPr>
        <w:pStyle w:val="ConsPlusNonformat"/>
        <w:jc w:val="both"/>
      </w:pPr>
    </w:p>
    <w:p w:rsidR="00347835" w:rsidRDefault="00347835" w:rsidP="00347835">
      <w:pPr>
        <w:pStyle w:val="ConsPlusNonformat"/>
        <w:jc w:val="both"/>
      </w:pPr>
      <w:r>
        <w:t>даю согласие ______________________________________________________________</w:t>
      </w:r>
    </w:p>
    <w:p w:rsidR="00347835" w:rsidRDefault="00347835" w:rsidP="00347835">
      <w:pPr>
        <w:pStyle w:val="ConsPlusNonformat"/>
        <w:jc w:val="both"/>
      </w:pPr>
      <w:r>
        <w:t xml:space="preserve">              (наименование органа опеки и попечительства - далее оператор)</w:t>
      </w:r>
    </w:p>
    <w:p w:rsidR="00347835" w:rsidRDefault="00347835" w:rsidP="00347835">
      <w:pPr>
        <w:pStyle w:val="ConsPlusNonformat"/>
        <w:jc w:val="both"/>
      </w:pPr>
    </w:p>
    <w:p w:rsidR="00347835" w:rsidRDefault="00347835" w:rsidP="00347835">
      <w:pPr>
        <w:pStyle w:val="ConsPlusNonformat"/>
        <w:jc w:val="both"/>
      </w:pPr>
      <w:r>
        <w:t>на  обработку  моих  персональных  данных,  а  именно  сбор, использование,</w:t>
      </w:r>
    </w:p>
    <w:p w:rsidR="00347835" w:rsidRDefault="00347835" w:rsidP="00347835">
      <w:pPr>
        <w:pStyle w:val="ConsPlusNonformat"/>
        <w:jc w:val="both"/>
      </w:pPr>
      <w:r>
        <w:t>систематизацию,  передачу,  накопление, блокирование, хранение, уничтожение</w:t>
      </w:r>
    </w:p>
    <w:p w:rsidR="00347835" w:rsidRDefault="00347835" w:rsidP="00347835">
      <w:pPr>
        <w:pStyle w:val="ConsPlusNonformat"/>
        <w:jc w:val="both"/>
      </w:pPr>
      <w:r>
        <w:t>(обновление,  изменение),  распространение,  в  том  числе передачу третьим</w:t>
      </w:r>
    </w:p>
    <w:p w:rsidR="00347835" w:rsidRDefault="00347835" w:rsidP="00347835">
      <w:pPr>
        <w:pStyle w:val="ConsPlusNonformat"/>
        <w:jc w:val="both"/>
      </w:pPr>
      <w:r>
        <w:t>лицам:  федеральным  органам  исполнительной  власти  и  их территориальным</w:t>
      </w:r>
    </w:p>
    <w:p w:rsidR="00347835" w:rsidRDefault="00347835" w:rsidP="00347835">
      <w:pPr>
        <w:pStyle w:val="ConsPlusNonformat"/>
        <w:jc w:val="both"/>
      </w:pPr>
      <w:r>
        <w:t>органам,  органам  исполнительной  власти  субъектов Российской Федерации и</w:t>
      </w:r>
    </w:p>
    <w:p w:rsidR="00347835" w:rsidRDefault="00347835" w:rsidP="00347835">
      <w:pPr>
        <w:pStyle w:val="ConsPlusNonformat"/>
        <w:jc w:val="both"/>
      </w:pPr>
      <w:r>
        <w:t>подведомственным   им   государственным   учреждениям,   органам   местного</w:t>
      </w:r>
    </w:p>
    <w:p w:rsidR="00347835" w:rsidRDefault="00347835" w:rsidP="00347835">
      <w:pPr>
        <w:pStyle w:val="ConsPlusNonformat"/>
        <w:jc w:val="both"/>
      </w:pPr>
      <w:r>
        <w:t>самоуправления  и  подведомственным  им  муниципальным учреждениям и другим</w:t>
      </w:r>
    </w:p>
    <w:p w:rsidR="00347835" w:rsidRDefault="00347835" w:rsidP="00347835">
      <w:pPr>
        <w:pStyle w:val="ConsPlusNonformat"/>
        <w:jc w:val="both"/>
      </w:pPr>
      <w:r>
        <w:t>организациям,   учреждениям  и  ведомствам,  участвующим  в  предоставлении</w:t>
      </w:r>
    </w:p>
    <w:p w:rsidR="00347835" w:rsidRDefault="00347835" w:rsidP="00347835">
      <w:pPr>
        <w:pStyle w:val="ConsPlusNonformat"/>
        <w:jc w:val="both"/>
      </w:pPr>
      <w:r>
        <w:t>государственных  и  муниципальных  услуг,  а также осуществление любых иных</w:t>
      </w:r>
    </w:p>
    <w:p w:rsidR="00347835" w:rsidRDefault="00347835" w:rsidP="00347835">
      <w:pPr>
        <w:pStyle w:val="ConsPlusNonformat"/>
        <w:jc w:val="both"/>
      </w:pPr>
      <w:r>
        <w:t xml:space="preserve">действий   с   моими  персональными  данными,  предусмотренных  </w:t>
      </w:r>
      <w:proofErr w:type="gramStart"/>
      <w:r>
        <w:t>действующим</w:t>
      </w:r>
      <w:proofErr w:type="gramEnd"/>
    </w:p>
    <w:p w:rsidR="00347835" w:rsidRDefault="00347835" w:rsidP="00347835">
      <w:pPr>
        <w:pStyle w:val="ConsPlusNonformat"/>
        <w:jc w:val="both"/>
      </w:pPr>
      <w:r>
        <w:t>законодательством РФ.</w:t>
      </w:r>
    </w:p>
    <w:p w:rsidR="00347835" w:rsidRDefault="00347835" w:rsidP="00347835">
      <w:pPr>
        <w:pStyle w:val="ConsPlusNonformat"/>
        <w:jc w:val="both"/>
      </w:pPr>
    </w:p>
    <w:p w:rsidR="00347835" w:rsidRDefault="00347835" w:rsidP="00347835">
      <w:pPr>
        <w:pStyle w:val="ConsPlusNonformat"/>
        <w:jc w:val="both"/>
      </w:pPr>
      <w:r>
        <w:t xml:space="preserve">    Оператор  гарантирует, что обработка персональных данных осуществляется</w:t>
      </w:r>
    </w:p>
    <w:p w:rsidR="00347835" w:rsidRDefault="00347835" w:rsidP="00347835">
      <w:pPr>
        <w:pStyle w:val="ConsPlusNonformat"/>
        <w:jc w:val="both"/>
      </w:pPr>
      <w:r>
        <w:t>в соответствии с действующим законодательством Российской Федерации.</w:t>
      </w:r>
    </w:p>
    <w:p w:rsidR="00347835" w:rsidRDefault="00347835" w:rsidP="00347835">
      <w:pPr>
        <w:pStyle w:val="ConsPlusNonformat"/>
        <w:jc w:val="both"/>
      </w:pPr>
    </w:p>
    <w:p w:rsidR="00347835" w:rsidRDefault="00347835" w:rsidP="00347835">
      <w:pPr>
        <w:pStyle w:val="ConsPlusNonformat"/>
        <w:jc w:val="both"/>
      </w:pPr>
      <w:r>
        <w:t xml:space="preserve">    Я  проинформирова</w:t>
      </w:r>
      <w:proofErr w:type="gramStart"/>
      <w:r>
        <w:t>н(</w:t>
      </w:r>
      <w:proofErr w:type="gramEnd"/>
      <w:r>
        <w:t>а),  что  оператор  будет  обрабатывать персональные</w:t>
      </w:r>
    </w:p>
    <w:p w:rsidR="00347835" w:rsidRDefault="00347835" w:rsidP="00347835">
      <w:pPr>
        <w:pStyle w:val="ConsPlusNonformat"/>
        <w:jc w:val="both"/>
      </w:pPr>
      <w:r>
        <w:t>данные   как   неавтоматизированным,   так  и  автоматизированным  способом</w:t>
      </w:r>
    </w:p>
    <w:p w:rsidR="00347835" w:rsidRDefault="00347835" w:rsidP="00347835">
      <w:pPr>
        <w:pStyle w:val="ConsPlusNonformat"/>
        <w:jc w:val="both"/>
      </w:pPr>
      <w:r>
        <w:t>обработки.</w:t>
      </w:r>
    </w:p>
    <w:p w:rsidR="00347835" w:rsidRDefault="00347835" w:rsidP="00347835">
      <w:pPr>
        <w:pStyle w:val="ConsPlusNonformat"/>
        <w:jc w:val="both"/>
      </w:pPr>
    </w:p>
    <w:p w:rsidR="00347835" w:rsidRDefault="00347835" w:rsidP="00347835">
      <w:pPr>
        <w:pStyle w:val="ConsPlusNonformat"/>
        <w:jc w:val="both"/>
      </w:pPr>
      <w:r>
        <w:t xml:space="preserve">    Настоящее согласие действует до даты его отзыва мною.</w:t>
      </w:r>
    </w:p>
    <w:p w:rsidR="00347835" w:rsidRDefault="00347835" w:rsidP="00347835">
      <w:pPr>
        <w:pStyle w:val="ConsPlusNonformat"/>
        <w:jc w:val="both"/>
      </w:pPr>
    </w:p>
    <w:p w:rsidR="00347835" w:rsidRDefault="00347835" w:rsidP="00347835">
      <w:pPr>
        <w:pStyle w:val="ConsPlusNonformat"/>
        <w:jc w:val="both"/>
      </w:pPr>
      <w:r>
        <w:t xml:space="preserve">    Подпись заявителя ___________  ________________________  ______________</w:t>
      </w:r>
    </w:p>
    <w:p w:rsidR="00347835" w:rsidRDefault="00347835" w:rsidP="00347835">
      <w:pPr>
        <w:pStyle w:val="ConsPlusNonformat"/>
        <w:jc w:val="both"/>
      </w:pPr>
      <w:r>
        <w:t xml:space="preserve">                       (подпись)     (фамилия, инициалы)         (дата)</w:t>
      </w:r>
    </w:p>
    <w:p w:rsidR="00347835" w:rsidRDefault="00347835" w:rsidP="00347835">
      <w:pPr>
        <w:pStyle w:val="ConsPlusNonformat"/>
        <w:jc w:val="both"/>
      </w:pPr>
    </w:p>
    <w:p w:rsidR="00347835" w:rsidRDefault="00347835" w:rsidP="00347835">
      <w:pPr>
        <w:pStyle w:val="ConsPlusNonformat"/>
        <w:jc w:val="both"/>
      </w:pPr>
      <w:r>
        <w:t>Согласие заявителя зарегистрировано _______________________________________</w:t>
      </w:r>
    </w:p>
    <w:p w:rsidR="00347835" w:rsidRDefault="00347835" w:rsidP="00347835">
      <w:pPr>
        <w:pStyle w:val="ConsPlusNonformat"/>
        <w:jc w:val="both"/>
      </w:pPr>
      <w:r>
        <w:t xml:space="preserve">                                           (дата, номер регистрации)</w:t>
      </w:r>
    </w:p>
    <w:p w:rsidR="00347835" w:rsidRDefault="00347835" w:rsidP="00347835">
      <w:pPr>
        <w:pStyle w:val="ConsPlusNonformat"/>
        <w:jc w:val="both"/>
      </w:pPr>
    </w:p>
    <w:p w:rsidR="00347835" w:rsidRDefault="00347835" w:rsidP="00347835">
      <w:pPr>
        <w:pStyle w:val="ConsPlusNonformat"/>
        <w:jc w:val="both"/>
      </w:pPr>
      <w:r>
        <w:t>Принял _______________________  _____________________ _____________________</w:t>
      </w:r>
    </w:p>
    <w:p w:rsidR="00347835" w:rsidRDefault="00347835" w:rsidP="00347835">
      <w:pPr>
        <w:pStyle w:val="ConsPlusNonformat"/>
        <w:jc w:val="both"/>
      </w:pPr>
      <w:r>
        <w:t xml:space="preserve">       (дата приема заявления)  (подпись специалиста)  (фамилия, инициалы)</w:t>
      </w:r>
    </w:p>
    <w:p w:rsidR="00347835" w:rsidRDefault="00347835" w:rsidP="00347835">
      <w:pPr>
        <w:pStyle w:val="ConsPlusNonformat"/>
        <w:jc w:val="both"/>
      </w:pPr>
    </w:p>
    <w:p w:rsidR="00347835" w:rsidRDefault="00347835" w:rsidP="00347835">
      <w:pPr>
        <w:pStyle w:val="ConsPlusNonformat"/>
        <w:jc w:val="both"/>
      </w:pPr>
      <w:r>
        <w:t xml:space="preserve">               --------------------------------------------</w:t>
      </w:r>
    </w:p>
    <w:p w:rsidR="00347835" w:rsidRDefault="00347835" w:rsidP="00347835">
      <w:pPr>
        <w:pStyle w:val="ConsPlusNonformat"/>
        <w:jc w:val="both"/>
      </w:pPr>
      <w:r>
        <w:t xml:space="preserve">                              </w:t>
      </w:r>
      <w:r>
        <w:rPr>
          <w:b/>
        </w:rPr>
        <w:t>(линия отреза)</w:t>
      </w:r>
    </w:p>
    <w:p w:rsidR="00347835" w:rsidRDefault="00347835" w:rsidP="00347835">
      <w:pPr>
        <w:pStyle w:val="ConsPlusNonformat"/>
        <w:jc w:val="both"/>
      </w:pPr>
    </w:p>
    <w:p w:rsidR="00347835" w:rsidRDefault="00347835" w:rsidP="00347835">
      <w:pPr>
        <w:pStyle w:val="ConsPlusNonformat"/>
        <w:jc w:val="both"/>
      </w:pPr>
      <w:r>
        <w:t xml:space="preserve">                           </w:t>
      </w:r>
      <w:r>
        <w:rPr>
          <w:b/>
        </w:rPr>
        <w:t>Расписка-уведомление</w:t>
      </w:r>
    </w:p>
    <w:p w:rsidR="00347835" w:rsidRDefault="00347835" w:rsidP="00347835">
      <w:pPr>
        <w:pStyle w:val="ConsPlusNonformat"/>
        <w:jc w:val="both"/>
      </w:pPr>
    </w:p>
    <w:p w:rsidR="00347835" w:rsidRDefault="00347835" w:rsidP="00347835">
      <w:pPr>
        <w:pStyle w:val="ConsPlusNonformat"/>
        <w:jc w:val="both"/>
      </w:pPr>
      <w:r>
        <w:t xml:space="preserve">    Согласие   на  обработку  персональных  данных  гражданки  (гражданина)</w:t>
      </w:r>
    </w:p>
    <w:p w:rsidR="00347835" w:rsidRDefault="00347835" w:rsidP="00347835">
      <w:pPr>
        <w:pStyle w:val="ConsPlusNonformat"/>
        <w:jc w:val="both"/>
      </w:pPr>
      <w:r>
        <w:t>___________________________________________________________________________</w:t>
      </w:r>
    </w:p>
    <w:p w:rsidR="00347835" w:rsidRDefault="00347835" w:rsidP="00347835">
      <w:pPr>
        <w:pStyle w:val="ConsPlusNonformat"/>
        <w:jc w:val="both"/>
      </w:pPr>
      <w:r>
        <w:t xml:space="preserve">    зарегистрировано ______________________________________________________</w:t>
      </w:r>
    </w:p>
    <w:p w:rsidR="00347835" w:rsidRDefault="00347835" w:rsidP="00347835">
      <w:pPr>
        <w:pStyle w:val="ConsPlusNonformat"/>
        <w:jc w:val="both"/>
      </w:pPr>
      <w:r>
        <w:t xml:space="preserve">                             (дата, регистрационный номер заявления)</w:t>
      </w:r>
    </w:p>
    <w:p w:rsidR="00347835" w:rsidRDefault="00347835" w:rsidP="00347835">
      <w:pPr>
        <w:pStyle w:val="ConsPlusNonformat"/>
        <w:jc w:val="both"/>
      </w:pPr>
    </w:p>
    <w:p w:rsidR="00347835" w:rsidRDefault="00347835" w:rsidP="00347835">
      <w:pPr>
        <w:pStyle w:val="ConsPlusNonformat"/>
        <w:jc w:val="both"/>
      </w:pPr>
      <w:r>
        <w:t xml:space="preserve">    Принял _______________  _____________________  ________________________</w:t>
      </w:r>
    </w:p>
    <w:p w:rsidR="00347835" w:rsidRDefault="00347835" w:rsidP="00347835">
      <w:pPr>
        <w:pStyle w:val="ConsPlusNonformat"/>
        <w:jc w:val="both"/>
      </w:pPr>
      <w:r>
        <w:t xml:space="preserve">            (дата приема)   (подпись специалиста)    (фамилия, инициалы)</w:t>
      </w: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jc w:val="right"/>
      </w:pPr>
    </w:p>
    <w:p w:rsidR="00347835" w:rsidRDefault="00347835" w:rsidP="00347835">
      <w:pPr>
        <w:pStyle w:val="ConsPlusNormal"/>
        <w:jc w:val="right"/>
        <w:outlineLvl w:val="1"/>
      </w:pPr>
      <w:r>
        <w:t>Приложение 3</w:t>
      </w:r>
    </w:p>
    <w:p w:rsidR="00347835" w:rsidRDefault="00347835" w:rsidP="00347835">
      <w:pPr>
        <w:pStyle w:val="ConsPlusNormal"/>
        <w:jc w:val="right"/>
      </w:pPr>
      <w:r>
        <w:t>к административному регламенту</w:t>
      </w:r>
    </w:p>
    <w:p w:rsidR="00347835" w:rsidRDefault="00347835" w:rsidP="00347835">
      <w:pPr>
        <w:pStyle w:val="ConsPlusNormal"/>
        <w:jc w:val="right"/>
      </w:pPr>
      <w:r>
        <w:t>предоставления на территории</w:t>
      </w:r>
    </w:p>
    <w:p w:rsidR="00347835" w:rsidRDefault="00347835" w:rsidP="00347835">
      <w:pPr>
        <w:pStyle w:val="ConsPlusNormal"/>
        <w:jc w:val="right"/>
      </w:pPr>
      <w:r>
        <w:lastRenderedPageBreak/>
        <w:t>Ленинградской области государственной</w:t>
      </w:r>
    </w:p>
    <w:p w:rsidR="00347835" w:rsidRDefault="00347835" w:rsidP="00347835">
      <w:pPr>
        <w:pStyle w:val="ConsPlusNormal"/>
        <w:jc w:val="right"/>
      </w:pPr>
      <w:r>
        <w:t>услуги по назначению и выплате</w:t>
      </w:r>
    </w:p>
    <w:p w:rsidR="00347835" w:rsidRDefault="00347835" w:rsidP="00347835">
      <w:pPr>
        <w:pStyle w:val="ConsPlusNormal"/>
        <w:jc w:val="right"/>
      </w:pPr>
      <w:r>
        <w:t>единовременного пособия при передаче</w:t>
      </w:r>
    </w:p>
    <w:p w:rsidR="00347835" w:rsidRDefault="00347835" w:rsidP="00347835">
      <w:pPr>
        <w:pStyle w:val="ConsPlusNormal"/>
        <w:jc w:val="right"/>
      </w:pPr>
      <w:r>
        <w:t>ребенка на воспитание в семью</w:t>
      </w:r>
    </w:p>
    <w:p w:rsidR="00347835" w:rsidRDefault="00347835" w:rsidP="00347835">
      <w:pPr>
        <w:pStyle w:val="ConsPlusNormal"/>
        <w:jc w:val="right"/>
      </w:pPr>
    </w:p>
    <w:p w:rsidR="00347835" w:rsidRDefault="00347835" w:rsidP="00347835">
      <w:pPr>
        <w:pStyle w:val="ConsPlusNormal"/>
        <w:jc w:val="center"/>
      </w:pPr>
      <w:bookmarkStart w:id="15" w:name="P1085"/>
      <w:bookmarkEnd w:id="15"/>
      <w:r>
        <w:t>Журнал</w:t>
      </w:r>
    </w:p>
    <w:p w:rsidR="00347835" w:rsidRDefault="00347835" w:rsidP="00347835">
      <w:pPr>
        <w:pStyle w:val="ConsPlusNormal"/>
        <w:jc w:val="center"/>
      </w:pPr>
      <w:r>
        <w:t>регистрации заявлений и решений о назначении, отказе</w:t>
      </w:r>
    </w:p>
    <w:p w:rsidR="00347835" w:rsidRDefault="00347835" w:rsidP="00347835">
      <w:pPr>
        <w:pStyle w:val="ConsPlusNormal"/>
        <w:jc w:val="center"/>
      </w:pPr>
      <w:r>
        <w:t>в назначении выплаты единовременного пособия при передаче</w:t>
      </w:r>
    </w:p>
    <w:p w:rsidR="00347835" w:rsidRDefault="00347835" w:rsidP="00347835">
      <w:pPr>
        <w:pStyle w:val="ConsPlusNormal"/>
        <w:jc w:val="center"/>
      </w:pPr>
      <w:r>
        <w:t>ребенка на воспитание в семью</w:t>
      </w:r>
    </w:p>
    <w:p w:rsidR="00347835" w:rsidRDefault="00347835" w:rsidP="00347835">
      <w:pPr>
        <w:pStyle w:val="ConsPlusNormal"/>
        <w:ind w:firstLine="540"/>
        <w:jc w:val="both"/>
      </w:pPr>
    </w:p>
    <w:p w:rsidR="00347835" w:rsidRDefault="00347835" w:rsidP="00347835">
      <w:pPr>
        <w:sectPr w:rsidR="00347835">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587"/>
        <w:gridCol w:w="1120"/>
        <w:gridCol w:w="1300"/>
        <w:gridCol w:w="1132"/>
        <w:gridCol w:w="1408"/>
        <w:gridCol w:w="1432"/>
        <w:gridCol w:w="1204"/>
        <w:gridCol w:w="1587"/>
        <w:gridCol w:w="1644"/>
      </w:tblGrid>
      <w:tr w:rsidR="00347835" w:rsidTr="00C45459">
        <w:tc>
          <w:tcPr>
            <w:tcW w:w="460" w:type="dxa"/>
          </w:tcPr>
          <w:p w:rsidR="00347835" w:rsidRDefault="00347835" w:rsidP="00C45459">
            <w:pPr>
              <w:pStyle w:val="ConsPlusNormal"/>
              <w:jc w:val="center"/>
            </w:pPr>
            <w:r>
              <w:lastRenderedPageBreak/>
              <w:t xml:space="preserve">N </w:t>
            </w:r>
            <w:proofErr w:type="gramStart"/>
            <w:r>
              <w:t>п</w:t>
            </w:r>
            <w:proofErr w:type="gramEnd"/>
            <w:r>
              <w:t>/п</w:t>
            </w:r>
          </w:p>
        </w:tc>
        <w:tc>
          <w:tcPr>
            <w:tcW w:w="1587" w:type="dxa"/>
          </w:tcPr>
          <w:p w:rsidR="00347835" w:rsidRDefault="00347835" w:rsidP="00C45459">
            <w:pPr>
              <w:pStyle w:val="ConsPlusNormal"/>
              <w:jc w:val="center"/>
            </w:pPr>
            <w:r>
              <w:t>Дата обращения за предоставлением государственной услуги</w:t>
            </w:r>
          </w:p>
        </w:tc>
        <w:tc>
          <w:tcPr>
            <w:tcW w:w="1120" w:type="dxa"/>
          </w:tcPr>
          <w:p w:rsidR="00347835" w:rsidRDefault="00347835" w:rsidP="00C45459">
            <w:pPr>
              <w:pStyle w:val="ConsPlusNormal"/>
              <w:jc w:val="center"/>
            </w:pPr>
            <w:r>
              <w:t>ФИО заявителя</w:t>
            </w:r>
          </w:p>
        </w:tc>
        <w:tc>
          <w:tcPr>
            <w:tcW w:w="1300" w:type="dxa"/>
          </w:tcPr>
          <w:p w:rsidR="00347835" w:rsidRDefault="00347835" w:rsidP="00C45459">
            <w:pPr>
              <w:pStyle w:val="ConsPlusNormal"/>
              <w:jc w:val="center"/>
            </w:pPr>
            <w:r>
              <w:t>Адрес места жительства</w:t>
            </w:r>
          </w:p>
        </w:tc>
        <w:tc>
          <w:tcPr>
            <w:tcW w:w="1132" w:type="dxa"/>
          </w:tcPr>
          <w:p w:rsidR="00347835" w:rsidRDefault="00347835" w:rsidP="00C45459">
            <w:pPr>
              <w:pStyle w:val="ConsPlusNormal"/>
              <w:jc w:val="center"/>
            </w:pPr>
            <w:r>
              <w:t>ФИО ребенка (детей) и дата его (их) рождения</w:t>
            </w:r>
          </w:p>
        </w:tc>
        <w:tc>
          <w:tcPr>
            <w:tcW w:w="1408" w:type="dxa"/>
          </w:tcPr>
          <w:p w:rsidR="00347835" w:rsidRDefault="00347835" w:rsidP="00C45459">
            <w:pPr>
              <w:pStyle w:val="ConsPlusNormal"/>
              <w:jc w:val="center"/>
            </w:pPr>
            <w:r>
              <w:t>Правовые основания для назначения пособия (реквизиты документов)</w:t>
            </w:r>
          </w:p>
        </w:tc>
        <w:tc>
          <w:tcPr>
            <w:tcW w:w="1432" w:type="dxa"/>
          </w:tcPr>
          <w:p w:rsidR="00347835" w:rsidRDefault="00347835" w:rsidP="00C45459">
            <w:pPr>
              <w:pStyle w:val="ConsPlusNormal"/>
              <w:jc w:val="center"/>
            </w:pPr>
            <w:r>
              <w:t xml:space="preserve">Дата направления запроса в рамках </w:t>
            </w:r>
            <w:proofErr w:type="spellStart"/>
            <w:r>
              <w:t>МИВ</w:t>
            </w:r>
            <w:proofErr w:type="spellEnd"/>
          </w:p>
        </w:tc>
        <w:tc>
          <w:tcPr>
            <w:tcW w:w="1204" w:type="dxa"/>
          </w:tcPr>
          <w:p w:rsidR="00347835" w:rsidRDefault="00347835" w:rsidP="00C45459">
            <w:pPr>
              <w:pStyle w:val="ConsPlusNormal"/>
              <w:jc w:val="center"/>
            </w:pPr>
            <w:r>
              <w:t xml:space="preserve">Дата получения ответа на запрос в рамках </w:t>
            </w:r>
            <w:proofErr w:type="spellStart"/>
            <w:r>
              <w:t>МИВ</w:t>
            </w:r>
            <w:proofErr w:type="spellEnd"/>
          </w:p>
        </w:tc>
        <w:tc>
          <w:tcPr>
            <w:tcW w:w="1587" w:type="dxa"/>
          </w:tcPr>
          <w:p w:rsidR="00347835" w:rsidRDefault="00347835" w:rsidP="00C45459">
            <w:pPr>
              <w:pStyle w:val="ConsPlusNormal"/>
              <w:jc w:val="center"/>
            </w:pPr>
            <w:r>
              <w:t>Реквизиты документа о назначении (отказе в назначении) и выплате единовременного пособия</w:t>
            </w:r>
          </w:p>
        </w:tc>
        <w:tc>
          <w:tcPr>
            <w:tcW w:w="1644" w:type="dxa"/>
          </w:tcPr>
          <w:p w:rsidR="00347835" w:rsidRDefault="00347835" w:rsidP="00C45459">
            <w:pPr>
              <w:pStyle w:val="ConsPlusNormal"/>
              <w:jc w:val="center"/>
            </w:pPr>
            <w:r>
              <w:t>Дата перечисления единовременного пособия на лицевой счет заявителя</w:t>
            </w:r>
          </w:p>
        </w:tc>
      </w:tr>
      <w:tr w:rsidR="00347835" w:rsidTr="00C45459">
        <w:tc>
          <w:tcPr>
            <w:tcW w:w="460" w:type="dxa"/>
          </w:tcPr>
          <w:p w:rsidR="00347835" w:rsidRDefault="00347835" w:rsidP="00C45459">
            <w:pPr>
              <w:pStyle w:val="ConsPlusNormal"/>
              <w:jc w:val="center"/>
            </w:pPr>
            <w:r>
              <w:t>1</w:t>
            </w:r>
          </w:p>
        </w:tc>
        <w:tc>
          <w:tcPr>
            <w:tcW w:w="1587" w:type="dxa"/>
          </w:tcPr>
          <w:p w:rsidR="00347835" w:rsidRDefault="00347835" w:rsidP="00C45459">
            <w:pPr>
              <w:pStyle w:val="ConsPlusNormal"/>
              <w:jc w:val="center"/>
            </w:pPr>
            <w:r>
              <w:t>2</w:t>
            </w:r>
          </w:p>
        </w:tc>
        <w:tc>
          <w:tcPr>
            <w:tcW w:w="1120" w:type="dxa"/>
          </w:tcPr>
          <w:p w:rsidR="00347835" w:rsidRDefault="00347835" w:rsidP="00C45459">
            <w:pPr>
              <w:pStyle w:val="ConsPlusNormal"/>
              <w:jc w:val="center"/>
            </w:pPr>
            <w:r>
              <w:t>3</w:t>
            </w:r>
          </w:p>
        </w:tc>
        <w:tc>
          <w:tcPr>
            <w:tcW w:w="1300" w:type="dxa"/>
          </w:tcPr>
          <w:p w:rsidR="00347835" w:rsidRDefault="00347835" w:rsidP="00C45459">
            <w:pPr>
              <w:pStyle w:val="ConsPlusNormal"/>
              <w:jc w:val="center"/>
            </w:pPr>
            <w:r>
              <w:t>4</w:t>
            </w:r>
          </w:p>
        </w:tc>
        <w:tc>
          <w:tcPr>
            <w:tcW w:w="1132" w:type="dxa"/>
          </w:tcPr>
          <w:p w:rsidR="00347835" w:rsidRDefault="00347835" w:rsidP="00C45459">
            <w:pPr>
              <w:pStyle w:val="ConsPlusNormal"/>
              <w:jc w:val="center"/>
            </w:pPr>
            <w:r>
              <w:t>5</w:t>
            </w:r>
          </w:p>
        </w:tc>
        <w:tc>
          <w:tcPr>
            <w:tcW w:w="1408" w:type="dxa"/>
          </w:tcPr>
          <w:p w:rsidR="00347835" w:rsidRDefault="00347835" w:rsidP="00C45459">
            <w:pPr>
              <w:pStyle w:val="ConsPlusNormal"/>
              <w:jc w:val="center"/>
            </w:pPr>
            <w:r>
              <w:t>6</w:t>
            </w:r>
          </w:p>
        </w:tc>
        <w:tc>
          <w:tcPr>
            <w:tcW w:w="1432" w:type="dxa"/>
          </w:tcPr>
          <w:p w:rsidR="00347835" w:rsidRDefault="00347835" w:rsidP="00C45459">
            <w:pPr>
              <w:pStyle w:val="ConsPlusNormal"/>
              <w:jc w:val="center"/>
            </w:pPr>
            <w:r>
              <w:t>7</w:t>
            </w:r>
          </w:p>
        </w:tc>
        <w:tc>
          <w:tcPr>
            <w:tcW w:w="1204" w:type="dxa"/>
          </w:tcPr>
          <w:p w:rsidR="00347835" w:rsidRDefault="00347835" w:rsidP="00C45459">
            <w:pPr>
              <w:pStyle w:val="ConsPlusNormal"/>
              <w:jc w:val="center"/>
            </w:pPr>
            <w:r>
              <w:t>8</w:t>
            </w:r>
          </w:p>
        </w:tc>
        <w:tc>
          <w:tcPr>
            <w:tcW w:w="1587" w:type="dxa"/>
          </w:tcPr>
          <w:p w:rsidR="00347835" w:rsidRDefault="00347835" w:rsidP="00C45459">
            <w:pPr>
              <w:pStyle w:val="ConsPlusNormal"/>
              <w:jc w:val="center"/>
            </w:pPr>
            <w:r>
              <w:t>9</w:t>
            </w:r>
          </w:p>
        </w:tc>
        <w:tc>
          <w:tcPr>
            <w:tcW w:w="1644" w:type="dxa"/>
          </w:tcPr>
          <w:p w:rsidR="00347835" w:rsidRDefault="00347835" w:rsidP="00C45459">
            <w:pPr>
              <w:pStyle w:val="ConsPlusNormal"/>
              <w:jc w:val="center"/>
            </w:pPr>
            <w:r>
              <w:t>10</w:t>
            </w:r>
          </w:p>
        </w:tc>
      </w:tr>
      <w:tr w:rsidR="00347835" w:rsidTr="00C45459">
        <w:tc>
          <w:tcPr>
            <w:tcW w:w="460" w:type="dxa"/>
          </w:tcPr>
          <w:p w:rsidR="00347835" w:rsidRDefault="00347835" w:rsidP="00C45459">
            <w:pPr>
              <w:pStyle w:val="ConsPlusNormal"/>
              <w:jc w:val="center"/>
            </w:pPr>
          </w:p>
        </w:tc>
        <w:tc>
          <w:tcPr>
            <w:tcW w:w="1587" w:type="dxa"/>
          </w:tcPr>
          <w:p w:rsidR="00347835" w:rsidRDefault="00347835" w:rsidP="00C45459">
            <w:pPr>
              <w:pStyle w:val="ConsPlusNormal"/>
              <w:jc w:val="center"/>
            </w:pPr>
          </w:p>
        </w:tc>
        <w:tc>
          <w:tcPr>
            <w:tcW w:w="1120" w:type="dxa"/>
          </w:tcPr>
          <w:p w:rsidR="00347835" w:rsidRDefault="00347835" w:rsidP="00C45459">
            <w:pPr>
              <w:pStyle w:val="ConsPlusNormal"/>
              <w:jc w:val="center"/>
            </w:pPr>
          </w:p>
        </w:tc>
        <w:tc>
          <w:tcPr>
            <w:tcW w:w="1300" w:type="dxa"/>
          </w:tcPr>
          <w:p w:rsidR="00347835" w:rsidRDefault="00347835" w:rsidP="00C45459">
            <w:pPr>
              <w:pStyle w:val="ConsPlusNormal"/>
              <w:jc w:val="center"/>
            </w:pPr>
          </w:p>
        </w:tc>
        <w:tc>
          <w:tcPr>
            <w:tcW w:w="1132" w:type="dxa"/>
          </w:tcPr>
          <w:p w:rsidR="00347835" w:rsidRDefault="00347835" w:rsidP="00C45459">
            <w:pPr>
              <w:pStyle w:val="ConsPlusNormal"/>
              <w:jc w:val="center"/>
            </w:pPr>
          </w:p>
        </w:tc>
        <w:tc>
          <w:tcPr>
            <w:tcW w:w="1408" w:type="dxa"/>
          </w:tcPr>
          <w:p w:rsidR="00347835" w:rsidRDefault="00347835" w:rsidP="00C45459">
            <w:pPr>
              <w:pStyle w:val="ConsPlusNormal"/>
              <w:jc w:val="center"/>
            </w:pPr>
          </w:p>
        </w:tc>
        <w:tc>
          <w:tcPr>
            <w:tcW w:w="1432" w:type="dxa"/>
          </w:tcPr>
          <w:p w:rsidR="00347835" w:rsidRDefault="00347835" w:rsidP="00C45459">
            <w:pPr>
              <w:pStyle w:val="ConsPlusNormal"/>
              <w:jc w:val="center"/>
            </w:pPr>
          </w:p>
        </w:tc>
        <w:tc>
          <w:tcPr>
            <w:tcW w:w="1204" w:type="dxa"/>
          </w:tcPr>
          <w:p w:rsidR="00347835" w:rsidRDefault="00347835" w:rsidP="00C45459">
            <w:pPr>
              <w:pStyle w:val="ConsPlusNormal"/>
              <w:jc w:val="center"/>
            </w:pPr>
          </w:p>
        </w:tc>
        <w:tc>
          <w:tcPr>
            <w:tcW w:w="1587" w:type="dxa"/>
          </w:tcPr>
          <w:p w:rsidR="00347835" w:rsidRDefault="00347835" w:rsidP="00C45459">
            <w:pPr>
              <w:pStyle w:val="ConsPlusNormal"/>
              <w:jc w:val="center"/>
            </w:pPr>
          </w:p>
        </w:tc>
        <w:tc>
          <w:tcPr>
            <w:tcW w:w="1644" w:type="dxa"/>
          </w:tcPr>
          <w:p w:rsidR="00347835" w:rsidRDefault="00347835" w:rsidP="00C45459">
            <w:pPr>
              <w:pStyle w:val="ConsPlusNormal"/>
              <w:jc w:val="center"/>
            </w:pPr>
          </w:p>
        </w:tc>
      </w:tr>
      <w:tr w:rsidR="00347835" w:rsidTr="00C45459">
        <w:tc>
          <w:tcPr>
            <w:tcW w:w="460" w:type="dxa"/>
          </w:tcPr>
          <w:p w:rsidR="00347835" w:rsidRDefault="00347835" w:rsidP="00C45459">
            <w:pPr>
              <w:pStyle w:val="ConsPlusNormal"/>
              <w:jc w:val="center"/>
            </w:pPr>
          </w:p>
        </w:tc>
        <w:tc>
          <w:tcPr>
            <w:tcW w:w="1587" w:type="dxa"/>
          </w:tcPr>
          <w:p w:rsidR="00347835" w:rsidRDefault="00347835" w:rsidP="00C45459">
            <w:pPr>
              <w:pStyle w:val="ConsPlusNormal"/>
              <w:jc w:val="center"/>
            </w:pPr>
          </w:p>
        </w:tc>
        <w:tc>
          <w:tcPr>
            <w:tcW w:w="1120" w:type="dxa"/>
          </w:tcPr>
          <w:p w:rsidR="00347835" w:rsidRDefault="00347835" w:rsidP="00C45459">
            <w:pPr>
              <w:pStyle w:val="ConsPlusNormal"/>
              <w:jc w:val="center"/>
            </w:pPr>
          </w:p>
        </w:tc>
        <w:tc>
          <w:tcPr>
            <w:tcW w:w="1300" w:type="dxa"/>
          </w:tcPr>
          <w:p w:rsidR="00347835" w:rsidRDefault="00347835" w:rsidP="00C45459">
            <w:pPr>
              <w:pStyle w:val="ConsPlusNormal"/>
              <w:jc w:val="center"/>
            </w:pPr>
          </w:p>
        </w:tc>
        <w:tc>
          <w:tcPr>
            <w:tcW w:w="1132" w:type="dxa"/>
          </w:tcPr>
          <w:p w:rsidR="00347835" w:rsidRDefault="00347835" w:rsidP="00C45459">
            <w:pPr>
              <w:pStyle w:val="ConsPlusNormal"/>
              <w:jc w:val="center"/>
            </w:pPr>
          </w:p>
        </w:tc>
        <w:tc>
          <w:tcPr>
            <w:tcW w:w="1408" w:type="dxa"/>
          </w:tcPr>
          <w:p w:rsidR="00347835" w:rsidRDefault="00347835" w:rsidP="00C45459">
            <w:pPr>
              <w:pStyle w:val="ConsPlusNormal"/>
              <w:jc w:val="center"/>
            </w:pPr>
          </w:p>
        </w:tc>
        <w:tc>
          <w:tcPr>
            <w:tcW w:w="1432" w:type="dxa"/>
          </w:tcPr>
          <w:p w:rsidR="00347835" w:rsidRDefault="00347835" w:rsidP="00C45459">
            <w:pPr>
              <w:pStyle w:val="ConsPlusNormal"/>
              <w:jc w:val="center"/>
            </w:pPr>
          </w:p>
        </w:tc>
        <w:tc>
          <w:tcPr>
            <w:tcW w:w="1204" w:type="dxa"/>
          </w:tcPr>
          <w:p w:rsidR="00347835" w:rsidRDefault="00347835" w:rsidP="00C45459">
            <w:pPr>
              <w:pStyle w:val="ConsPlusNormal"/>
              <w:jc w:val="center"/>
            </w:pPr>
          </w:p>
        </w:tc>
        <w:tc>
          <w:tcPr>
            <w:tcW w:w="1587" w:type="dxa"/>
          </w:tcPr>
          <w:p w:rsidR="00347835" w:rsidRDefault="00347835" w:rsidP="00C45459">
            <w:pPr>
              <w:pStyle w:val="ConsPlusNormal"/>
              <w:jc w:val="center"/>
            </w:pPr>
          </w:p>
        </w:tc>
        <w:tc>
          <w:tcPr>
            <w:tcW w:w="1644" w:type="dxa"/>
          </w:tcPr>
          <w:p w:rsidR="00347835" w:rsidRDefault="00347835" w:rsidP="00C45459">
            <w:pPr>
              <w:pStyle w:val="ConsPlusNormal"/>
              <w:jc w:val="center"/>
            </w:pPr>
          </w:p>
        </w:tc>
      </w:tr>
    </w:tbl>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ind w:firstLine="540"/>
        <w:jc w:val="both"/>
      </w:pPr>
    </w:p>
    <w:p w:rsidR="00347835" w:rsidRDefault="00347835" w:rsidP="00347835">
      <w:pPr>
        <w:pStyle w:val="ConsPlusNormal"/>
        <w:jc w:val="right"/>
        <w:outlineLvl w:val="1"/>
      </w:pPr>
      <w:r>
        <w:t>Приложение 4</w:t>
      </w:r>
    </w:p>
    <w:p w:rsidR="00347835" w:rsidRDefault="00347835" w:rsidP="00347835">
      <w:pPr>
        <w:pStyle w:val="ConsPlusNormal"/>
        <w:jc w:val="right"/>
      </w:pPr>
      <w:r>
        <w:t>к административному регламенту</w:t>
      </w:r>
    </w:p>
    <w:p w:rsidR="00347835" w:rsidRDefault="00347835" w:rsidP="00347835">
      <w:pPr>
        <w:pStyle w:val="ConsPlusNormal"/>
        <w:jc w:val="right"/>
      </w:pPr>
      <w:r>
        <w:t>предоставления на территории</w:t>
      </w:r>
    </w:p>
    <w:p w:rsidR="00347835" w:rsidRDefault="00347835" w:rsidP="00347835">
      <w:pPr>
        <w:pStyle w:val="ConsPlusNormal"/>
        <w:jc w:val="right"/>
      </w:pPr>
      <w:r>
        <w:t>Ленинградской области государственной</w:t>
      </w:r>
    </w:p>
    <w:p w:rsidR="00347835" w:rsidRDefault="00347835" w:rsidP="00347835">
      <w:pPr>
        <w:pStyle w:val="ConsPlusNormal"/>
        <w:jc w:val="right"/>
      </w:pPr>
      <w:r>
        <w:t>услуги по назначению и выплате</w:t>
      </w:r>
    </w:p>
    <w:p w:rsidR="00347835" w:rsidRDefault="00347835" w:rsidP="00347835">
      <w:pPr>
        <w:pStyle w:val="ConsPlusNormal"/>
        <w:jc w:val="right"/>
      </w:pPr>
      <w:r>
        <w:t>единовременного пособия при передаче</w:t>
      </w:r>
    </w:p>
    <w:p w:rsidR="00347835" w:rsidRDefault="00347835" w:rsidP="00347835">
      <w:pPr>
        <w:pStyle w:val="ConsPlusNormal"/>
        <w:jc w:val="right"/>
      </w:pPr>
      <w:r>
        <w:t>ребенка на воспитание в семью</w:t>
      </w:r>
    </w:p>
    <w:p w:rsidR="00347835" w:rsidRDefault="00347835" w:rsidP="00347835">
      <w:pPr>
        <w:pStyle w:val="ConsPlusNormal"/>
        <w:ind w:firstLine="540"/>
        <w:jc w:val="both"/>
      </w:pPr>
    </w:p>
    <w:p w:rsidR="00347835" w:rsidRDefault="00347835" w:rsidP="00347835">
      <w:pPr>
        <w:pStyle w:val="ConsPlusNormal"/>
        <w:jc w:val="center"/>
      </w:pPr>
      <w:bookmarkStart w:id="16" w:name="P1143"/>
      <w:bookmarkEnd w:id="16"/>
      <w:r>
        <w:t>ЖУРНАЛ</w:t>
      </w:r>
    </w:p>
    <w:p w:rsidR="00347835" w:rsidRDefault="00347835" w:rsidP="00347835">
      <w:pPr>
        <w:pStyle w:val="ConsPlusNormal"/>
        <w:jc w:val="center"/>
      </w:pPr>
      <w:r>
        <w:t>регистрации запросов документов (сведений) в рамках</w:t>
      </w:r>
    </w:p>
    <w:p w:rsidR="00347835" w:rsidRDefault="00347835" w:rsidP="00347835">
      <w:pPr>
        <w:pStyle w:val="ConsPlusNormal"/>
        <w:jc w:val="center"/>
      </w:pPr>
      <w:r>
        <w:t>межведомственного информационного взаимодействия</w:t>
      </w:r>
    </w:p>
    <w:p w:rsidR="00347835" w:rsidRDefault="00347835" w:rsidP="003478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0"/>
        <w:gridCol w:w="1120"/>
        <w:gridCol w:w="1132"/>
        <w:gridCol w:w="1636"/>
        <w:gridCol w:w="1636"/>
        <w:gridCol w:w="1432"/>
        <w:gridCol w:w="1204"/>
        <w:gridCol w:w="1636"/>
        <w:gridCol w:w="1408"/>
      </w:tblGrid>
      <w:tr w:rsidR="00347835" w:rsidTr="00C45459">
        <w:tc>
          <w:tcPr>
            <w:tcW w:w="460" w:type="dxa"/>
          </w:tcPr>
          <w:p w:rsidR="00347835" w:rsidRDefault="00347835" w:rsidP="00C45459">
            <w:pPr>
              <w:pStyle w:val="ConsPlusNormal"/>
              <w:jc w:val="center"/>
            </w:pPr>
            <w:r>
              <w:t xml:space="preserve">N </w:t>
            </w:r>
            <w:proofErr w:type="gramStart"/>
            <w:r>
              <w:lastRenderedPageBreak/>
              <w:t>п</w:t>
            </w:r>
            <w:proofErr w:type="gramEnd"/>
            <w:r>
              <w:t>/п</w:t>
            </w:r>
          </w:p>
        </w:tc>
        <w:tc>
          <w:tcPr>
            <w:tcW w:w="1240" w:type="dxa"/>
          </w:tcPr>
          <w:p w:rsidR="00347835" w:rsidRDefault="00347835" w:rsidP="00C45459">
            <w:pPr>
              <w:pStyle w:val="ConsPlusNormal"/>
              <w:jc w:val="center"/>
            </w:pPr>
            <w:r>
              <w:lastRenderedPageBreak/>
              <w:t xml:space="preserve">Дата </w:t>
            </w:r>
            <w:r>
              <w:lastRenderedPageBreak/>
              <w:t>обращения</w:t>
            </w:r>
          </w:p>
        </w:tc>
        <w:tc>
          <w:tcPr>
            <w:tcW w:w="1120" w:type="dxa"/>
          </w:tcPr>
          <w:p w:rsidR="00347835" w:rsidRDefault="00347835" w:rsidP="00C45459">
            <w:pPr>
              <w:pStyle w:val="ConsPlusNormal"/>
              <w:jc w:val="center"/>
            </w:pPr>
            <w:r>
              <w:lastRenderedPageBreak/>
              <w:t xml:space="preserve">ФИО </w:t>
            </w:r>
            <w:r>
              <w:lastRenderedPageBreak/>
              <w:t>заявителя</w:t>
            </w:r>
          </w:p>
        </w:tc>
        <w:tc>
          <w:tcPr>
            <w:tcW w:w="1132" w:type="dxa"/>
          </w:tcPr>
          <w:p w:rsidR="00347835" w:rsidRDefault="00347835" w:rsidP="00C45459">
            <w:pPr>
              <w:pStyle w:val="ConsPlusNormal"/>
              <w:jc w:val="center"/>
            </w:pPr>
            <w:r>
              <w:lastRenderedPageBreak/>
              <w:t xml:space="preserve">ФИО </w:t>
            </w:r>
            <w:r>
              <w:lastRenderedPageBreak/>
              <w:t>ребенка (детей) и дата его (их) рождения</w:t>
            </w:r>
          </w:p>
        </w:tc>
        <w:tc>
          <w:tcPr>
            <w:tcW w:w="1636" w:type="dxa"/>
          </w:tcPr>
          <w:p w:rsidR="00347835" w:rsidRDefault="00347835" w:rsidP="00C45459">
            <w:pPr>
              <w:pStyle w:val="ConsPlusNormal"/>
              <w:jc w:val="center"/>
            </w:pPr>
            <w:r>
              <w:lastRenderedPageBreak/>
              <w:t xml:space="preserve">Наименование </w:t>
            </w:r>
            <w:r>
              <w:lastRenderedPageBreak/>
              <w:t>запроса</w:t>
            </w:r>
          </w:p>
        </w:tc>
        <w:tc>
          <w:tcPr>
            <w:tcW w:w="1636" w:type="dxa"/>
          </w:tcPr>
          <w:p w:rsidR="00347835" w:rsidRDefault="00347835" w:rsidP="00C45459">
            <w:pPr>
              <w:pStyle w:val="ConsPlusNormal"/>
              <w:jc w:val="center"/>
            </w:pPr>
            <w:r>
              <w:lastRenderedPageBreak/>
              <w:t xml:space="preserve">Наименование </w:t>
            </w:r>
            <w:r>
              <w:lastRenderedPageBreak/>
              <w:t>организации, в которую направлен запрос</w:t>
            </w:r>
          </w:p>
        </w:tc>
        <w:tc>
          <w:tcPr>
            <w:tcW w:w="1432" w:type="dxa"/>
          </w:tcPr>
          <w:p w:rsidR="00347835" w:rsidRDefault="00347835" w:rsidP="00C45459">
            <w:pPr>
              <w:pStyle w:val="ConsPlusNormal"/>
              <w:jc w:val="center"/>
            </w:pPr>
            <w:r>
              <w:lastRenderedPageBreak/>
              <w:t xml:space="preserve">Дата </w:t>
            </w:r>
            <w:r>
              <w:lastRenderedPageBreak/>
              <w:t>направления запроса</w:t>
            </w:r>
          </w:p>
        </w:tc>
        <w:tc>
          <w:tcPr>
            <w:tcW w:w="1204" w:type="dxa"/>
          </w:tcPr>
          <w:p w:rsidR="00347835" w:rsidRDefault="00347835" w:rsidP="00C45459">
            <w:pPr>
              <w:pStyle w:val="ConsPlusNormal"/>
              <w:jc w:val="center"/>
            </w:pPr>
            <w:r>
              <w:lastRenderedPageBreak/>
              <w:t xml:space="preserve">Дата </w:t>
            </w:r>
            <w:r>
              <w:lastRenderedPageBreak/>
              <w:t>получения ответа на запрос</w:t>
            </w:r>
          </w:p>
        </w:tc>
        <w:tc>
          <w:tcPr>
            <w:tcW w:w="1636" w:type="dxa"/>
          </w:tcPr>
          <w:p w:rsidR="00347835" w:rsidRDefault="00347835" w:rsidP="00C45459">
            <w:pPr>
              <w:pStyle w:val="ConsPlusNormal"/>
              <w:jc w:val="center"/>
            </w:pPr>
            <w:r>
              <w:lastRenderedPageBreak/>
              <w:t xml:space="preserve">Дата передачи </w:t>
            </w:r>
            <w:r>
              <w:lastRenderedPageBreak/>
              <w:t>полученной информации должностному лицу</w:t>
            </w:r>
          </w:p>
        </w:tc>
        <w:tc>
          <w:tcPr>
            <w:tcW w:w="1408" w:type="dxa"/>
          </w:tcPr>
          <w:p w:rsidR="00347835" w:rsidRDefault="00347835" w:rsidP="00C45459">
            <w:pPr>
              <w:pStyle w:val="ConsPlusNormal"/>
              <w:jc w:val="center"/>
            </w:pPr>
            <w:r>
              <w:lastRenderedPageBreak/>
              <w:t>Примечание</w:t>
            </w:r>
          </w:p>
        </w:tc>
      </w:tr>
      <w:tr w:rsidR="00347835" w:rsidTr="00C45459">
        <w:tc>
          <w:tcPr>
            <w:tcW w:w="460" w:type="dxa"/>
          </w:tcPr>
          <w:p w:rsidR="00347835" w:rsidRDefault="00347835" w:rsidP="00C45459">
            <w:pPr>
              <w:pStyle w:val="ConsPlusNormal"/>
              <w:jc w:val="center"/>
            </w:pPr>
            <w:r>
              <w:lastRenderedPageBreak/>
              <w:t>1</w:t>
            </w:r>
          </w:p>
        </w:tc>
        <w:tc>
          <w:tcPr>
            <w:tcW w:w="1240" w:type="dxa"/>
          </w:tcPr>
          <w:p w:rsidR="00347835" w:rsidRDefault="00347835" w:rsidP="00C45459">
            <w:pPr>
              <w:pStyle w:val="ConsPlusNormal"/>
              <w:jc w:val="center"/>
            </w:pPr>
          </w:p>
        </w:tc>
        <w:tc>
          <w:tcPr>
            <w:tcW w:w="1120" w:type="dxa"/>
          </w:tcPr>
          <w:p w:rsidR="00347835" w:rsidRDefault="00347835" w:rsidP="00C45459">
            <w:pPr>
              <w:pStyle w:val="ConsPlusNormal"/>
              <w:jc w:val="center"/>
            </w:pPr>
          </w:p>
        </w:tc>
        <w:tc>
          <w:tcPr>
            <w:tcW w:w="1132" w:type="dxa"/>
          </w:tcPr>
          <w:p w:rsidR="00347835" w:rsidRDefault="00347835" w:rsidP="00C45459">
            <w:pPr>
              <w:pStyle w:val="ConsPlusNormal"/>
              <w:jc w:val="center"/>
            </w:pPr>
          </w:p>
        </w:tc>
        <w:tc>
          <w:tcPr>
            <w:tcW w:w="1636" w:type="dxa"/>
          </w:tcPr>
          <w:p w:rsidR="00347835" w:rsidRDefault="00347835" w:rsidP="00C45459">
            <w:pPr>
              <w:pStyle w:val="ConsPlusNormal"/>
              <w:jc w:val="center"/>
            </w:pPr>
          </w:p>
        </w:tc>
        <w:tc>
          <w:tcPr>
            <w:tcW w:w="1636" w:type="dxa"/>
          </w:tcPr>
          <w:p w:rsidR="00347835" w:rsidRDefault="00347835" w:rsidP="00C45459">
            <w:pPr>
              <w:pStyle w:val="ConsPlusNormal"/>
              <w:jc w:val="center"/>
            </w:pPr>
          </w:p>
        </w:tc>
        <w:tc>
          <w:tcPr>
            <w:tcW w:w="1432" w:type="dxa"/>
          </w:tcPr>
          <w:p w:rsidR="00347835" w:rsidRDefault="00347835" w:rsidP="00C45459">
            <w:pPr>
              <w:pStyle w:val="ConsPlusNormal"/>
              <w:jc w:val="center"/>
            </w:pPr>
          </w:p>
        </w:tc>
        <w:tc>
          <w:tcPr>
            <w:tcW w:w="1204" w:type="dxa"/>
          </w:tcPr>
          <w:p w:rsidR="00347835" w:rsidRDefault="00347835" w:rsidP="00C45459">
            <w:pPr>
              <w:pStyle w:val="ConsPlusNormal"/>
              <w:jc w:val="center"/>
            </w:pPr>
          </w:p>
        </w:tc>
        <w:tc>
          <w:tcPr>
            <w:tcW w:w="1636" w:type="dxa"/>
          </w:tcPr>
          <w:p w:rsidR="00347835" w:rsidRDefault="00347835" w:rsidP="00C45459">
            <w:pPr>
              <w:pStyle w:val="ConsPlusNormal"/>
              <w:jc w:val="center"/>
            </w:pPr>
          </w:p>
        </w:tc>
        <w:tc>
          <w:tcPr>
            <w:tcW w:w="1408" w:type="dxa"/>
          </w:tcPr>
          <w:p w:rsidR="00347835" w:rsidRDefault="00347835" w:rsidP="00C45459">
            <w:pPr>
              <w:pStyle w:val="ConsPlusNormal"/>
              <w:jc w:val="center"/>
            </w:pPr>
          </w:p>
        </w:tc>
      </w:tr>
      <w:tr w:rsidR="00347835" w:rsidTr="00C45459">
        <w:tc>
          <w:tcPr>
            <w:tcW w:w="460" w:type="dxa"/>
          </w:tcPr>
          <w:p w:rsidR="00347835" w:rsidRDefault="00347835" w:rsidP="00C45459">
            <w:pPr>
              <w:pStyle w:val="ConsPlusNormal"/>
              <w:jc w:val="center"/>
            </w:pPr>
            <w:r>
              <w:t>2</w:t>
            </w:r>
          </w:p>
        </w:tc>
        <w:tc>
          <w:tcPr>
            <w:tcW w:w="1240" w:type="dxa"/>
          </w:tcPr>
          <w:p w:rsidR="00347835" w:rsidRDefault="00347835" w:rsidP="00C45459">
            <w:pPr>
              <w:pStyle w:val="ConsPlusNormal"/>
              <w:jc w:val="center"/>
            </w:pPr>
          </w:p>
        </w:tc>
        <w:tc>
          <w:tcPr>
            <w:tcW w:w="1120" w:type="dxa"/>
          </w:tcPr>
          <w:p w:rsidR="00347835" w:rsidRDefault="00347835" w:rsidP="00C45459">
            <w:pPr>
              <w:pStyle w:val="ConsPlusNormal"/>
              <w:jc w:val="center"/>
            </w:pPr>
          </w:p>
        </w:tc>
        <w:tc>
          <w:tcPr>
            <w:tcW w:w="1132" w:type="dxa"/>
          </w:tcPr>
          <w:p w:rsidR="00347835" w:rsidRDefault="00347835" w:rsidP="00C45459">
            <w:pPr>
              <w:pStyle w:val="ConsPlusNormal"/>
              <w:jc w:val="center"/>
            </w:pPr>
          </w:p>
        </w:tc>
        <w:tc>
          <w:tcPr>
            <w:tcW w:w="1636" w:type="dxa"/>
          </w:tcPr>
          <w:p w:rsidR="00347835" w:rsidRDefault="00347835" w:rsidP="00C45459">
            <w:pPr>
              <w:pStyle w:val="ConsPlusNormal"/>
              <w:jc w:val="center"/>
            </w:pPr>
          </w:p>
        </w:tc>
        <w:tc>
          <w:tcPr>
            <w:tcW w:w="1636" w:type="dxa"/>
          </w:tcPr>
          <w:p w:rsidR="00347835" w:rsidRDefault="00347835" w:rsidP="00C45459">
            <w:pPr>
              <w:pStyle w:val="ConsPlusNormal"/>
              <w:jc w:val="center"/>
            </w:pPr>
          </w:p>
        </w:tc>
        <w:tc>
          <w:tcPr>
            <w:tcW w:w="1432" w:type="dxa"/>
          </w:tcPr>
          <w:p w:rsidR="00347835" w:rsidRDefault="00347835" w:rsidP="00C45459">
            <w:pPr>
              <w:pStyle w:val="ConsPlusNormal"/>
              <w:jc w:val="center"/>
            </w:pPr>
          </w:p>
        </w:tc>
        <w:tc>
          <w:tcPr>
            <w:tcW w:w="1204" w:type="dxa"/>
          </w:tcPr>
          <w:p w:rsidR="00347835" w:rsidRDefault="00347835" w:rsidP="00C45459">
            <w:pPr>
              <w:pStyle w:val="ConsPlusNormal"/>
              <w:jc w:val="center"/>
            </w:pPr>
          </w:p>
        </w:tc>
        <w:tc>
          <w:tcPr>
            <w:tcW w:w="1636" w:type="dxa"/>
          </w:tcPr>
          <w:p w:rsidR="00347835" w:rsidRDefault="00347835" w:rsidP="00C45459">
            <w:pPr>
              <w:pStyle w:val="ConsPlusNormal"/>
              <w:jc w:val="center"/>
            </w:pPr>
          </w:p>
        </w:tc>
        <w:tc>
          <w:tcPr>
            <w:tcW w:w="1408" w:type="dxa"/>
          </w:tcPr>
          <w:p w:rsidR="00347835" w:rsidRDefault="00347835" w:rsidP="00C45459">
            <w:pPr>
              <w:pStyle w:val="ConsPlusNormal"/>
              <w:jc w:val="center"/>
            </w:pPr>
          </w:p>
        </w:tc>
      </w:tr>
      <w:tr w:rsidR="00347835" w:rsidTr="00C45459">
        <w:tc>
          <w:tcPr>
            <w:tcW w:w="460" w:type="dxa"/>
          </w:tcPr>
          <w:p w:rsidR="00347835" w:rsidRDefault="00347835" w:rsidP="00C45459">
            <w:pPr>
              <w:pStyle w:val="ConsPlusNormal"/>
              <w:jc w:val="center"/>
            </w:pPr>
            <w:r>
              <w:t>3</w:t>
            </w:r>
          </w:p>
        </w:tc>
        <w:tc>
          <w:tcPr>
            <w:tcW w:w="1240" w:type="dxa"/>
          </w:tcPr>
          <w:p w:rsidR="00347835" w:rsidRDefault="00347835" w:rsidP="00C45459">
            <w:pPr>
              <w:pStyle w:val="ConsPlusNormal"/>
              <w:jc w:val="center"/>
            </w:pPr>
          </w:p>
        </w:tc>
        <w:tc>
          <w:tcPr>
            <w:tcW w:w="1120" w:type="dxa"/>
          </w:tcPr>
          <w:p w:rsidR="00347835" w:rsidRDefault="00347835" w:rsidP="00C45459">
            <w:pPr>
              <w:pStyle w:val="ConsPlusNormal"/>
              <w:jc w:val="center"/>
            </w:pPr>
          </w:p>
        </w:tc>
        <w:tc>
          <w:tcPr>
            <w:tcW w:w="1132" w:type="dxa"/>
          </w:tcPr>
          <w:p w:rsidR="00347835" w:rsidRDefault="00347835" w:rsidP="00C45459">
            <w:pPr>
              <w:pStyle w:val="ConsPlusNormal"/>
              <w:jc w:val="center"/>
            </w:pPr>
          </w:p>
        </w:tc>
        <w:tc>
          <w:tcPr>
            <w:tcW w:w="1636" w:type="dxa"/>
          </w:tcPr>
          <w:p w:rsidR="00347835" w:rsidRDefault="00347835" w:rsidP="00C45459">
            <w:pPr>
              <w:pStyle w:val="ConsPlusNormal"/>
              <w:jc w:val="center"/>
            </w:pPr>
          </w:p>
        </w:tc>
        <w:tc>
          <w:tcPr>
            <w:tcW w:w="1636" w:type="dxa"/>
          </w:tcPr>
          <w:p w:rsidR="00347835" w:rsidRDefault="00347835" w:rsidP="00C45459">
            <w:pPr>
              <w:pStyle w:val="ConsPlusNormal"/>
              <w:jc w:val="center"/>
            </w:pPr>
          </w:p>
        </w:tc>
        <w:tc>
          <w:tcPr>
            <w:tcW w:w="1432" w:type="dxa"/>
          </w:tcPr>
          <w:p w:rsidR="00347835" w:rsidRDefault="00347835" w:rsidP="00C45459">
            <w:pPr>
              <w:pStyle w:val="ConsPlusNormal"/>
              <w:jc w:val="center"/>
            </w:pPr>
          </w:p>
        </w:tc>
        <w:tc>
          <w:tcPr>
            <w:tcW w:w="1204" w:type="dxa"/>
          </w:tcPr>
          <w:p w:rsidR="00347835" w:rsidRDefault="00347835" w:rsidP="00C45459">
            <w:pPr>
              <w:pStyle w:val="ConsPlusNormal"/>
              <w:jc w:val="center"/>
            </w:pPr>
          </w:p>
        </w:tc>
        <w:tc>
          <w:tcPr>
            <w:tcW w:w="1636" w:type="dxa"/>
          </w:tcPr>
          <w:p w:rsidR="00347835" w:rsidRDefault="00347835" w:rsidP="00C45459">
            <w:pPr>
              <w:pStyle w:val="ConsPlusNormal"/>
              <w:jc w:val="center"/>
            </w:pPr>
          </w:p>
        </w:tc>
        <w:tc>
          <w:tcPr>
            <w:tcW w:w="1408" w:type="dxa"/>
          </w:tcPr>
          <w:p w:rsidR="00347835" w:rsidRDefault="00347835" w:rsidP="00C45459">
            <w:pPr>
              <w:pStyle w:val="ConsPlusNormal"/>
              <w:jc w:val="center"/>
            </w:pPr>
          </w:p>
        </w:tc>
      </w:tr>
      <w:tr w:rsidR="00347835" w:rsidTr="00C45459">
        <w:tc>
          <w:tcPr>
            <w:tcW w:w="460" w:type="dxa"/>
          </w:tcPr>
          <w:p w:rsidR="00347835" w:rsidRDefault="00347835" w:rsidP="00C45459">
            <w:pPr>
              <w:pStyle w:val="ConsPlusNormal"/>
              <w:jc w:val="center"/>
            </w:pPr>
          </w:p>
        </w:tc>
        <w:tc>
          <w:tcPr>
            <w:tcW w:w="1240" w:type="dxa"/>
          </w:tcPr>
          <w:p w:rsidR="00347835" w:rsidRDefault="00347835" w:rsidP="00C45459">
            <w:pPr>
              <w:pStyle w:val="ConsPlusNormal"/>
              <w:jc w:val="center"/>
            </w:pPr>
          </w:p>
        </w:tc>
        <w:tc>
          <w:tcPr>
            <w:tcW w:w="1120" w:type="dxa"/>
          </w:tcPr>
          <w:p w:rsidR="00347835" w:rsidRDefault="00347835" w:rsidP="00C45459">
            <w:pPr>
              <w:pStyle w:val="ConsPlusNormal"/>
              <w:jc w:val="center"/>
            </w:pPr>
          </w:p>
        </w:tc>
        <w:tc>
          <w:tcPr>
            <w:tcW w:w="1132" w:type="dxa"/>
          </w:tcPr>
          <w:p w:rsidR="00347835" w:rsidRDefault="00347835" w:rsidP="00C45459">
            <w:pPr>
              <w:pStyle w:val="ConsPlusNormal"/>
              <w:jc w:val="center"/>
            </w:pPr>
          </w:p>
        </w:tc>
        <w:tc>
          <w:tcPr>
            <w:tcW w:w="1636" w:type="dxa"/>
          </w:tcPr>
          <w:p w:rsidR="00347835" w:rsidRDefault="00347835" w:rsidP="00C45459">
            <w:pPr>
              <w:pStyle w:val="ConsPlusNormal"/>
              <w:jc w:val="center"/>
            </w:pPr>
          </w:p>
        </w:tc>
        <w:tc>
          <w:tcPr>
            <w:tcW w:w="1636" w:type="dxa"/>
          </w:tcPr>
          <w:p w:rsidR="00347835" w:rsidRDefault="00347835" w:rsidP="00C45459">
            <w:pPr>
              <w:pStyle w:val="ConsPlusNormal"/>
              <w:jc w:val="center"/>
            </w:pPr>
          </w:p>
        </w:tc>
        <w:tc>
          <w:tcPr>
            <w:tcW w:w="1432" w:type="dxa"/>
          </w:tcPr>
          <w:p w:rsidR="00347835" w:rsidRDefault="00347835" w:rsidP="00C45459">
            <w:pPr>
              <w:pStyle w:val="ConsPlusNormal"/>
              <w:jc w:val="center"/>
            </w:pPr>
          </w:p>
        </w:tc>
        <w:tc>
          <w:tcPr>
            <w:tcW w:w="1204" w:type="dxa"/>
          </w:tcPr>
          <w:p w:rsidR="00347835" w:rsidRDefault="00347835" w:rsidP="00C45459">
            <w:pPr>
              <w:pStyle w:val="ConsPlusNormal"/>
              <w:jc w:val="center"/>
            </w:pPr>
          </w:p>
        </w:tc>
        <w:tc>
          <w:tcPr>
            <w:tcW w:w="1636" w:type="dxa"/>
          </w:tcPr>
          <w:p w:rsidR="00347835" w:rsidRDefault="00347835" w:rsidP="00C45459">
            <w:pPr>
              <w:pStyle w:val="ConsPlusNormal"/>
              <w:jc w:val="center"/>
            </w:pPr>
          </w:p>
        </w:tc>
        <w:tc>
          <w:tcPr>
            <w:tcW w:w="1408" w:type="dxa"/>
          </w:tcPr>
          <w:p w:rsidR="00347835" w:rsidRDefault="00347835" w:rsidP="00C45459">
            <w:pPr>
              <w:pStyle w:val="ConsPlusNormal"/>
              <w:jc w:val="center"/>
            </w:pPr>
          </w:p>
        </w:tc>
      </w:tr>
    </w:tbl>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Pr>
    </w:p>
    <w:p w:rsidR="00347835" w:rsidRDefault="00347835" w:rsidP="00347835">
      <w:pPr>
        <w:pStyle w:val="ConsPlusNormal"/>
        <w:ind w:firstLine="540"/>
        <w:jc w:val="both"/>
      </w:pPr>
    </w:p>
    <w:p w:rsidR="00347835" w:rsidRDefault="00347835" w:rsidP="00347835">
      <w:pPr>
        <w:pStyle w:val="ConsPlusNormal"/>
        <w:jc w:val="right"/>
        <w:outlineLvl w:val="1"/>
      </w:pPr>
      <w:r>
        <w:t>Приложение 5</w:t>
      </w:r>
    </w:p>
    <w:p w:rsidR="00347835" w:rsidRDefault="00347835" w:rsidP="00347835">
      <w:pPr>
        <w:pStyle w:val="ConsPlusNormal"/>
        <w:jc w:val="right"/>
      </w:pPr>
      <w:r>
        <w:t>к административному регламенту</w:t>
      </w:r>
    </w:p>
    <w:p w:rsidR="00347835" w:rsidRDefault="00347835" w:rsidP="00347835">
      <w:pPr>
        <w:pStyle w:val="ConsPlusNormal"/>
        <w:jc w:val="right"/>
      </w:pPr>
      <w:r>
        <w:t>предоставления на территории</w:t>
      </w:r>
    </w:p>
    <w:p w:rsidR="00347835" w:rsidRDefault="00347835" w:rsidP="00347835">
      <w:pPr>
        <w:pStyle w:val="ConsPlusNormal"/>
        <w:jc w:val="right"/>
      </w:pPr>
      <w:r>
        <w:t>Ленинградской области государственной</w:t>
      </w:r>
    </w:p>
    <w:p w:rsidR="00347835" w:rsidRDefault="00347835" w:rsidP="00347835">
      <w:pPr>
        <w:pStyle w:val="ConsPlusNormal"/>
        <w:jc w:val="right"/>
      </w:pPr>
      <w:r>
        <w:t>услуги по назначению и выплате</w:t>
      </w:r>
    </w:p>
    <w:p w:rsidR="00347835" w:rsidRDefault="00347835" w:rsidP="00347835">
      <w:pPr>
        <w:pStyle w:val="ConsPlusNormal"/>
        <w:jc w:val="right"/>
      </w:pPr>
      <w:r>
        <w:t>единовременного пособия при передаче</w:t>
      </w:r>
    </w:p>
    <w:p w:rsidR="00347835" w:rsidRDefault="00347835" w:rsidP="00347835">
      <w:pPr>
        <w:pStyle w:val="ConsPlusNormal"/>
        <w:jc w:val="right"/>
      </w:pPr>
      <w:r>
        <w:t>ребенка на воспитание в семью</w:t>
      </w:r>
    </w:p>
    <w:p w:rsidR="00347835" w:rsidRDefault="00347835" w:rsidP="00347835">
      <w:pPr>
        <w:pStyle w:val="ConsPlusNormal"/>
      </w:pPr>
    </w:p>
    <w:p w:rsidR="00347835" w:rsidRDefault="00347835" w:rsidP="00347835">
      <w:pPr>
        <w:pStyle w:val="ConsPlusTitle"/>
        <w:jc w:val="center"/>
      </w:pPr>
      <w:bookmarkStart w:id="17" w:name="P1210"/>
      <w:bookmarkEnd w:id="17"/>
      <w:r>
        <w:t>БЛОК-СХЕМА</w:t>
      </w:r>
    </w:p>
    <w:p w:rsidR="00347835" w:rsidRDefault="00347835" w:rsidP="00347835">
      <w:pPr>
        <w:pStyle w:val="ConsPlusTitle"/>
        <w:jc w:val="center"/>
      </w:pPr>
      <w:r>
        <w:t>ИСПОЛНЕНИЯ ГОСУДАРСТВЕННОЙ УСЛУГИ</w:t>
      </w:r>
    </w:p>
    <w:p w:rsidR="00347835" w:rsidRDefault="00347835" w:rsidP="00347835">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567"/>
        <w:gridCol w:w="1643"/>
        <w:gridCol w:w="601"/>
        <w:gridCol w:w="620"/>
        <w:gridCol w:w="359"/>
        <w:gridCol w:w="778"/>
        <w:gridCol w:w="521"/>
        <w:gridCol w:w="2128"/>
      </w:tblGrid>
      <w:tr w:rsidR="00347835" w:rsidTr="00C45459">
        <w:tc>
          <w:tcPr>
            <w:tcW w:w="2419" w:type="dxa"/>
            <w:gridSpan w:val="2"/>
            <w:tcBorders>
              <w:top w:val="nil"/>
              <w:left w:val="nil"/>
              <w:bottom w:val="nil"/>
            </w:tcBorders>
          </w:tcPr>
          <w:p w:rsidR="00347835" w:rsidRDefault="00347835" w:rsidP="00C45459">
            <w:pPr>
              <w:pStyle w:val="ConsPlusNormal"/>
              <w:jc w:val="both"/>
            </w:pPr>
          </w:p>
        </w:tc>
        <w:tc>
          <w:tcPr>
            <w:tcW w:w="4522" w:type="dxa"/>
            <w:gridSpan w:val="6"/>
            <w:tcBorders>
              <w:top w:val="single" w:sz="4" w:space="0" w:color="auto"/>
              <w:bottom w:val="single" w:sz="4" w:space="0" w:color="auto"/>
            </w:tcBorders>
          </w:tcPr>
          <w:p w:rsidR="00347835" w:rsidRDefault="00347835" w:rsidP="00C45459">
            <w:pPr>
              <w:pStyle w:val="ConsPlusNormal"/>
              <w:jc w:val="center"/>
            </w:pPr>
            <w:r>
              <w:t>Прием и проверка представленных заявителем документов для предоставления государственной услуги</w:t>
            </w:r>
          </w:p>
          <w:p w:rsidR="00347835" w:rsidRDefault="00347835" w:rsidP="00C45459">
            <w:pPr>
              <w:pStyle w:val="ConsPlusNormal"/>
              <w:jc w:val="center"/>
            </w:pPr>
            <w:r>
              <w:lastRenderedPageBreak/>
              <w:t xml:space="preserve">(осуществляется органом опеки и попечительства и </w:t>
            </w:r>
            <w:proofErr w:type="spellStart"/>
            <w:r>
              <w:t>МФЦ</w:t>
            </w:r>
            <w:proofErr w:type="spellEnd"/>
            <w:r>
              <w:t>)</w:t>
            </w:r>
          </w:p>
        </w:tc>
        <w:tc>
          <w:tcPr>
            <w:tcW w:w="2128" w:type="dxa"/>
            <w:tcBorders>
              <w:top w:val="nil"/>
              <w:bottom w:val="nil"/>
              <w:right w:val="nil"/>
            </w:tcBorders>
          </w:tcPr>
          <w:p w:rsidR="00347835" w:rsidRDefault="00347835" w:rsidP="00C45459">
            <w:pPr>
              <w:pStyle w:val="ConsPlusNormal"/>
            </w:pPr>
          </w:p>
        </w:tc>
      </w:tr>
      <w:tr w:rsidR="00347835" w:rsidTr="00C45459">
        <w:tblPrEx>
          <w:tblBorders>
            <w:insideV w:val="none" w:sz="0" w:space="0" w:color="auto"/>
          </w:tblBorders>
        </w:tblPrEx>
        <w:tc>
          <w:tcPr>
            <w:tcW w:w="2419" w:type="dxa"/>
            <w:gridSpan w:val="2"/>
            <w:tcBorders>
              <w:top w:val="nil"/>
              <w:left w:val="nil"/>
              <w:bottom w:val="nil"/>
              <w:right w:val="nil"/>
            </w:tcBorders>
          </w:tcPr>
          <w:p w:rsidR="00347835" w:rsidRDefault="00347835" w:rsidP="00C45459">
            <w:pPr>
              <w:pStyle w:val="ConsPlusNormal"/>
              <w:jc w:val="both"/>
            </w:pPr>
          </w:p>
        </w:tc>
        <w:tc>
          <w:tcPr>
            <w:tcW w:w="4522" w:type="dxa"/>
            <w:gridSpan w:val="6"/>
            <w:tcBorders>
              <w:top w:val="single" w:sz="4" w:space="0" w:color="auto"/>
              <w:left w:val="nil"/>
              <w:bottom w:val="single" w:sz="4" w:space="0" w:color="auto"/>
              <w:right w:val="nil"/>
            </w:tcBorders>
          </w:tcPr>
          <w:p w:rsidR="00347835" w:rsidRDefault="00347835" w:rsidP="00C45459">
            <w:pPr>
              <w:pStyle w:val="ConsPlusNormal"/>
              <w:jc w:val="center"/>
            </w:pPr>
            <w:r>
              <w:rPr>
                <w:noProof/>
                <w:position w:val="-7"/>
              </w:rPr>
              <w:drawing>
                <wp:inline distT="0" distB="0" distL="0" distR="0">
                  <wp:extent cx="115570" cy="231140"/>
                  <wp:effectExtent l="0" t="0" r="2665730" b="472186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570" cy="2311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2128" w:type="dxa"/>
            <w:tcBorders>
              <w:top w:val="nil"/>
              <w:left w:val="nil"/>
              <w:bottom w:val="nil"/>
              <w:right w:val="nil"/>
            </w:tcBorders>
          </w:tcPr>
          <w:p w:rsidR="00347835" w:rsidRDefault="00347835" w:rsidP="00C45459">
            <w:pPr>
              <w:pStyle w:val="ConsPlusNormal"/>
            </w:pPr>
          </w:p>
        </w:tc>
      </w:tr>
      <w:tr w:rsidR="00347835" w:rsidTr="00C45459">
        <w:tc>
          <w:tcPr>
            <w:tcW w:w="2419" w:type="dxa"/>
            <w:gridSpan w:val="2"/>
            <w:tcBorders>
              <w:top w:val="nil"/>
              <w:left w:val="nil"/>
              <w:bottom w:val="nil"/>
            </w:tcBorders>
          </w:tcPr>
          <w:p w:rsidR="00347835" w:rsidRDefault="00347835" w:rsidP="00C45459">
            <w:pPr>
              <w:pStyle w:val="ConsPlusNormal"/>
              <w:jc w:val="both"/>
            </w:pPr>
          </w:p>
        </w:tc>
        <w:tc>
          <w:tcPr>
            <w:tcW w:w="4522" w:type="dxa"/>
            <w:gridSpan w:val="6"/>
            <w:tcBorders>
              <w:top w:val="single" w:sz="4" w:space="0" w:color="auto"/>
              <w:bottom w:val="single" w:sz="4" w:space="0" w:color="auto"/>
            </w:tcBorders>
          </w:tcPr>
          <w:p w:rsidR="00347835" w:rsidRDefault="00347835" w:rsidP="00C45459">
            <w:pPr>
              <w:pStyle w:val="ConsPlusNormal"/>
              <w:jc w:val="center"/>
            </w:pPr>
            <w:r>
              <w:t>Регистрация документов в журнале регистрации заявлений и решений о назначении, отказе в назначении выплаты единовременного пособия при передаче ребенка на воспитание в семью</w:t>
            </w:r>
          </w:p>
          <w:p w:rsidR="00347835" w:rsidRDefault="00347835" w:rsidP="00C45459">
            <w:pPr>
              <w:pStyle w:val="ConsPlusNormal"/>
              <w:jc w:val="center"/>
            </w:pPr>
            <w:r>
              <w:t>(осуществляется органом опеки и попечительства)</w:t>
            </w:r>
          </w:p>
        </w:tc>
        <w:tc>
          <w:tcPr>
            <w:tcW w:w="2128" w:type="dxa"/>
            <w:tcBorders>
              <w:top w:val="nil"/>
              <w:bottom w:val="nil"/>
              <w:right w:val="nil"/>
            </w:tcBorders>
          </w:tcPr>
          <w:p w:rsidR="00347835" w:rsidRDefault="00347835" w:rsidP="00C45459">
            <w:pPr>
              <w:pStyle w:val="ConsPlusNormal"/>
            </w:pPr>
          </w:p>
        </w:tc>
      </w:tr>
      <w:tr w:rsidR="00347835" w:rsidTr="00C45459">
        <w:tblPrEx>
          <w:tblBorders>
            <w:insideH w:val="single" w:sz="4" w:space="0" w:color="auto"/>
            <w:insideV w:val="none" w:sz="0" w:space="0" w:color="auto"/>
          </w:tblBorders>
        </w:tblPrEx>
        <w:tc>
          <w:tcPr>
            <w:tcW w:w="1852" w:type="dxa"/>
            <w:tcBorders>
              <w:top w:val="nil"/>
              <w:left w:val="nil"/>
              <w:right w:val="nil"/>
            </w:tcBorders>
          </w:tcPr>
          <w:p w:rsidR="00347835" w:rsidRDefault="00347835" w:rsidP="00C45459">
            <w:pPr>
              <w:pStyle w:val="ConsPlusNormal"/>
              <w:jc w:val="both"/>
            </w:pPr>
          </w:p>
        </w:tc>
        <w:tc>
          <w:tcPr>
            <w:tcW w:w="567" w:type="dxa"/>
            <w:tcBorders>
              <w:top w:val="nil"/>
              <w:left w:val="nil"/>
              <w:bottom w:val="nil"/>
              <w:right w:val="nil"/>
            </w:tcBorders>
          </w:tcPr>
          <w:p w:rsidR="00347835" w:rsidRDefault="00347835" w:rsidP="00C45459">
            <w:pPr>
              <w:pStyle w:val="ConsPlusNormal"/>
            </w:pPr>
          </w:p>
        </w:tc>
        <w:tc>
          <w:tcPr>
            <w:tcW w:w="2864" w:type="dxa"/>
            <w:gridSpan w:val="3"/>
            <w:tcBorders>
              <w:left w:val="nil"/>
              <w:right w:val="nil"/>
            </w:tcBorders>
          </w:tcPr>
          <w:p w:rsidR="00347835" w:rsidRDefault="00347835" w:rsidP="00C45459">
            <w:pPr>
              <w:pStyle w:val="ConsPlusNormal"/>
              <w:jc w:val="center"/>
            </w:pPr>
            <w:r>
              <w:rPr>
                <w:noProof/>
                <w:position w:val="-7"/>
              </w:rPr>
              <w:drawing>
                <wp:inline distT="0" distB="0" distL="0" distR="0">
                  <wp:extent cx="115570" cy="231140"/>
                  <wp:effectExtent l="0" t="0" r="2665730" b="472186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570" cy="2311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359" w:type="dxa"/>
            <w:tcBorders>
              <w:left w:val="nil"/>
              <w:bottom w:val="nil"/>
              <w:right w:val="nil"/>
            </w:tcBorders>
          </w:tcPr>
          <w:p w:rsidR="00347835" w:rsidRDefault="00347835" w:rsidP="00C45459">
            <w:pPr>
              <w:pStyle w:val="ConsPlusNormal"/>
            </w:pPr>
          </w:p>
        </w:tc>
        <w:tc>
          <w:tcPr>
            <w:tcW w:w="778" w:type="dxa"/>
            <w:vMerge w:val="restart"/>
            <w:tcBorders>
              <w:left w:val="nil"/>
              <w:right w:val="nil"/>
            </w:tcBorders>
            <w:vAlign w:val="center"/>
          </w:tcPr>
          <w:p w:rsidR="00347835" w:rsidRDefault="00347835" w:rsidP="00C45459">
            <w:pPr>
              <w:pStyle w:val="ConsPlusNormal"/>
              <w:jc w:val="center"/>
            </w:pPr>
            <w:r>
              <w:rPr>
                <w:noProof/>
                <w:position w:val="-97"/>
              </w:rPr>
              <w:drawing>
                <wp:inline distT="0" distB="0" distL="0" distR="0">
                  <wp:extent cx="115570" cy="1361440"/>
                  <wp:effectExtent l="0" t="0" r="2665730" b="2786126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570" cy="1361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521" w:type="dxa"/>
            <w:tcBorders>
              <w:left w:val="nil"/>
              <w:bottom w:val="nil"/>
              <w:right w:val="nil"/>
            </w:tcBorders>
          </w:tcPr>
          <w:p w:rsidR="00347835" w:rsidRDefault="00347835" w:rsidP="00C45459">
            <w:pPr>
              <w:pStyle w:val="ConsPlusNormal"/>
            </w:pPr>
          </w:p>
        </w:tc>
        <w:tc>
          <w:tcPr>
            <w:tcW w:w="2128" w:type="dxa"/>
            <w:tcBorders>
              <w:top w:val="nil"/>
              <w:left w:val="nil"/>
              <w:right w:val="nil"/>
            </w:tcBorders>
          </w:tcPr>
          <w:p w:rsidR="00347835" w:rsidRDefault="00347835" w:rsidP="00C45459">
            <w:pPr>
              <w:pStyle w:val="ConsPlusNormal"/>
            </w:pPr>
          </w:p>
        </w:tc>
      </w:tr>
      <w:tr w:rsidR="00347835" w:rsidTr="00C45459">
        <w:tblPrEx>
          <w:tblBorders>
            <w:left w:val="single" w:sz="4" w:space="0" w:color="auto"/>
            <w:right w:val="single" w:sz="4" w:space="0" w:color="auto"/>
          </w:tblBorders>
        </w:tblPrEx>
        <w:tc>
          <w:tcPr>
            <w:tcW w:w="1852" w:type="dxa"/>
            <w:vMerge w:val="restart"/>
            <w:tcBorders>
              <w:top w:val="single" w:sz="4" w:space="0" w:color="auto"/>
              <w:bottom w:val="single" w:sz="4" w:space="0" w:color="auto"/>
            </w:tcBorders>
            <w:vAlign w:val="center"/>
          </w:tcPr>
          <w:p w:rsidR="00347835" w:rsidRDefault="00347835" w:rsidP="00C45459">
            <w:pPr>
              <w:pStyle w:val="ConsPlusNormal"/>
              <w:jc w:val="center"/>
            </w:pPr>
            <w:r>
              <w:lastRenderedPageBreak/>
              <w:t>Заявитель государственной услуги</w:t>
            </w:r>
          </w:p>
        </w:tc>
        <w:tc>
          <w:tcPr>
            <w:tcW w:w="567" w:type="dxa"/>
            <w:tcBorders>
              <w:top w:val="nil"/>
              <w:bottom w:val="nil"/>
            </w:tcBorders>
            <w:vAlign w:val="center"/>
          </w:tcPr>
          <w:p w:rsidR="00347835" w:rsidRDefault="00347835" w:rsidP="00C45459">
            <w:pPr>
              <w:pStyle w:val="ConsPlusNormal"/>
              <w:jc w:val="center"/>
            </w:pPr>
            <w:r>
              <w:rPr>
                <w:noProof/>
              </w:rPr>
              <w:drawing>
                <wp:inline distT="0" distB="0" distL="0" distR="0">
                  <wp:extent cx="276225" cy="90170"/>
                  <wp:effectExtent l="0" t="0" r="6677025" b="196723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9017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2864" w:type="dxa"/>
            <w:gridSpan w:val="3"/>
            <w:tcBorders>
              <w:top w:val="single" w:sz="4" w:space="0" w:color="auto"/>
              <w:bottom w:val="single" w:sz="4" w:space="0" w:color="auto"/>
            </w:tcBorders>
          </w:tcPr>
          <w:p w:rsidR="00347835" w:rsidRDefault="00347835" w:rsidP="00C45459">
            <w:pPr>
              <w:pStyle w:val="ConsPlusNormal"/>
              <w:jc w:val="center"/>
            </w:pPr>
            <w:r>
              <w:t xml:space="preserve">Уведомление заявителя об отказе в приеме документов (осуществляется органом опеки и попечительства или </w:t>
            </w:r>
            <w:proofErr w:type="spellStart"/>
            <w:r>
              <w:t>МФЦ</w:t>
            </w:r>
            <w:proofErr w:type="spellEnd"/>
            <w:r>
              <w:t>)</w:t>
            </w:r>
          </w:p>
        </w:tc>
        <w:tc>
          <w:tcPr>
            <w:tcW w:w="359" w:type="dxa"/>
            <w:tcBorders>
              <w:top w:val="nil"/>
              <w:bottom w:val="nil"/>
              <w:right w:val="nil"/>
            </w:tcBorders>
          </w:tcPr>
          <w:p w:rsidR="00347835" w:rsidRDefault="00347835" w:rsidP="00C45459">
            <w:pPr>
              <w:pStyle w:val="ConsPlusNormal"/>
            </w:pPr>
          </w:p>
        </w:tc>
        <w:tc>
          <w:tcPr>
            <w:tcW w:w="778" w:type="dxa"/>
            <w:vMerge/>
            <w:tcBorders>
              <w:top w:val="single" w:sz="4" w:space="0" w:color="auto"/>
              <w:left w:val="nil"/>
              <w:bottom w:val="single" w:sz="4" w:space="0" w:color="auto"/>
              <w:right w:val="nil"/>
            </w:tcBorders>
          </w:tcPr>
          <w:p w:rsidR="00347835" w:rsidRDefault="00347835" w:rsidP="00C45459"/>
        </w:tc>
        <w:tc>
          <w:tcPr>
            <w:tcW w:w="521" w:type="dxa"/>
            <w:vMerge w:val="restart"/>
            <w:tcBorders>
              <w:top w:val="nil"/>
              <w:left w:val="nil"/>
              <w:bottom w:val="nil"/>
            </w:tcBorders>
            <w:vAlign w:val="bottom"/>
          </w:tcPr>
          <w:p w:rsidR="00347835" w:rsidRDefault="00347835" w:rsidP="00C45459">
            <w:pPr>
              <w:pStyle w:val="ConsPlusNormal"/>
            </w:pPr>
          </w:p>
        </w:tc>
        <w:tc>
          <w:tcPr>
            <w:tcW w:w="2128" w:type="dxa"/>
            <w:vMerge w:val="restart"/>
            <w:tcBorders>
              <w:top w:val="single" w:sz="4" w:space="0" w:color="auto"/>
              <w:bottom w:val="single" w:sz="4" w:space="0" w:color="auto"/>
            </w:tcBorders>
            <w:vAlign w:val="center"/>
          </w:tcPr>
          <w:p w:rsidR="00347835" w:rsidRDefault="00347835" w:rsidP="00C45459">
            <w:pPr>
              <w:pStyle w:val="ConsPlusNormal"/>
              <w:jc w:val="center"/>
            </w:pPr>
            <w:r>
              <w:t>Направление ответов на межведомственные запросы органами, участвующими в предоставлении государственной услуги</w:t>
            </w:r>
          </w:p>
        </w:tc>
      </w:tr>
      <w:tr w:rsidR="00347835" w:rsidTr="00C45459">
        <w:tblPrEx>
          <w:tblBorders>
            <w:left w:val="single" w:sz="4" w:space="0" w:color="auto"/>
            <w:right w:val="single" w:sz="4" w:space="0" w:color="auto"/>
            <w:insideV w:val="none" w:sz="0" w:space="0" w:color="auto"/>
          </w:tblBorders>
        </w:tblPrEx>
        <w:tc>
          <w:tcPr>
            <w:tcW w:w="1852" w:type="dxa"/>
            <w:vMerge/>
            <w:tcBorders>
              <w:top w:val="single" w:sz="4" w:space="0" w:color="auto"/>
              <w:bottom w:val="single" w:sz="4" w:space="0" w:color="auto"/>
              <w:right w:val="single" w:sz="4" w:space="0" w:color="auto"/>
            </w:tcBorders>
          </w:tcPr>
          <w:p w:rsidR="00347835" w:rsidRDefault="00347835" w:rsidP="00C45459"/>
        </w:tc>
        <w:tc>
          <w:tcPr>
            <w:tcW w:w="567" w:type="dxa"/>
            <w:tcBorders>
              <w:top w:val="nil"/>
              <w:left w:val="single" w:sz="4" w:space="0" w:color="auto"/>
              <w:bottom w:val="nil"/>
              <w:right w:val="nil"/>
            </w:tcBorders>
          </w:tcPr>
          <w:p w:rsidR="00347835" w:rsidRDefault="00347835" w:rsidP="00C45459">
            <w:pPr>
              <w:pStyle w:val="ConsPlusNormal"/>
            </w:pPr>
          </w:p>
        </w:tc>
        <w:tc>
          <w:tcPr>
            <w:tcW w:w="2864" w:type="dxa"/>
            <w:gridSpan w:val="3"/>
            <w:tcBorders>
              <w:top w:val="single" w:sz="4" w:space="0" w:color="auto"/>
              <w:left w:val="nil"/>
              <w:bottom w:val="single" w:sz="4" w:space="0" w:color="auto"/>
              <w:right w:val="nil"/>
            </w:tcBorders>
          </w:tcPr>
          <w:p w:rsidR="00347835" w:rsidRDefault="00347835" w:rsidP="00C45459">
            <w:pPr>
              <w:pStyle w:val="ConsPlusNormal"/>
              <w:jc w:val="both"/>
            </w:pPr>
          </w:p>
        </w:tc>
        <w:tc>
          <w:tcPr>
            <w:tcW w:w="359" w:type="dxa"/>
            <w:tcBorders>
              <w:top w:val="nil"/>
              <w:left w:val="nil"/>
              <w:bottom w:val="single" w:sz="4" w:space="0" w:color="auto"/>
              <w:right w:val="nil"/>
            </w:tcBorders>
          </w:tcPr>
          <w:p w:rsidR="00347835" w:rsidRDefault="00347835" w:rsidP="00C45459">
            <w:pPr>
              <w:pStyle w:val="ConsPlusNormal"/>
            </w:pPr>
          </w:p>
        </w:tc>
        <w:tc>
          <w:tcPr>
            <w:tcW w:w="778" w:type="dxa"/>
            <w:vMerge/>
            <w:tcBorders>
              <w:top w:val="single" w:sz="4" w:space="0" w:color="auto"/>
              <w:left w:val="nil"/>
              <w:bottom w:val="single" w:sz="4" w:space="0" w:color="auto"/>
              <w:right w:val="nil"/>
            </w:tcBorders>
          </w:tcPr>
          <w:p w:rsidR="00347835" w:rsidRDefault="00347835" w:rsidP="00C45459"/>
        </w:tc>
        <w:tc>
          <w:tcPr>
            <w:tcW w:w="521" w:type="dxa"/>
            <w:vMerge/>
            <w:tcBorders>
              <w:top w:val="nil"/>
              <w:left w:val="nil"/>
              <w:bottom w:val="nil"/>
              <w:right w:val="single" w:sz="4" w:space="0" w:color="auto"/>
            </w:tcBorders>
          </w:tcPr>
          <w:p w:rsidR="00347835" w:rsidRDefault="00347835" w:rsidP="00C45459"/>
        </w:tc>
        <w:tc>
          <w:tcPr>
            <w:tcW w:w="2128" w:type="dxa"/>
            <w:vMerge/>
            <w:tcBorders>
              <w:top w:val="single" w:sz="4" w:space="0" w:color="auto"/>
              <w:left w:val="single" w:sz="4" w:space="0" w:color="auto"/>
              <w:bottom w:val="single" w:sz="4" w:space="0" w:color="auto"/>
            </w:tcBorders>
          </w:tcPr>
          <w:p w:rsidR="00347835" w:rsidRDefault="00347835" w:rsidP="00C45459"/>
        </w:tc>
      </w:tr>
      <w:tr w:rsidR="00347835" w:rsidTr="00C45459">
        <w:tblPrEx>
          <w:tblBorders>
            <w:left w:val="single" w:sz="4" w:space="0" w:color="auto"/>
            <w:right w:val="single" w:sz="4" w:space="0" w:color="auto"/>
          </w:tblBorders>
        </w:tblPrEx>
        <w:tc>
          <w:tcPr>
            <w:tcW w:w="1852" w:type="dxa"/>
            <w:vMerge/>
            <w:tcBorders>
              <w:top w:val="single" w:sz="4" w:space="0" w:color="auto"/>
              <w:bottom w:val="single" w:sz="4" w:space="0" w:color="auto"/>
            </w:tcBorders>
          </w:tcPr>
          <w:p w:rsidR="00347835" w:rsidRDefault="00347835" w:rsidP="00C45459"/>
        </w:tc>
        <w:tc>
          <w:tcPr>
            <w:tcW w:w="567" w:type="dxa"/>
            <w:tcBorders>
              <w:top w:val="nil"/>
              <w:bottom w:val="nil"/>
            </w:tcBorders>
          </w:tcPr>
          <w:p w:rsidR="00347835" w:rsidRDefault="00347835" w:rsidP="00C45459">
            <w:pPr>
              <w:pStyle w:val="ConsPlusNormal"/>
            </w:pPr>
          </w:p>
        </w:tc>
        <w:tc>
          <w:tcPr>
            <w:tcW w:w="4001" w:type="dxa"/>
            <w:gridSpan w:val="5"/>
            <w:tcBorders>
              <w:top w:val="single" w:sz="4" w:space="0" w:color="auto"/>
              <w:bottom w:val="single" w:sz="4" w:space="0" w:color="auto"/>
            </w:tcBorders>
          </w:tcPr>
          <w:p w:rsidR="00347835" w:rsidRDefault="00347835" w:rsidP="00C45459">
            <w:pPr>
              <w:pStyle w:val="ConsPlusNormal"/>
              <w:jc w:val="center"/>
            </w:pPr>
            <w:r>
              <w:t>Рассмотрение заявления и документов, направление межведомственных запросов в органы, участвующие в предоставлении государственной услуги</w:t>
            </w:r>
          </w:p>
          <w:p w:rsidR="00347835" w:rsidRDefault="00347835" w:rsidP="00C45459">
            <w:pPr>
              <w:pStyle w:val="ConsPlusNormal"/>
              <w:jc w:val="center"/>
            </w:pPr>
            <w:r>
              <w:t xml:space="preserve">(осуществляется органом опеки и попечительства или </w:t>
            </w:r>
            <w:proofErr w:type="spellStart"/>
            <w:r>
              <w:t>МФЦ</w:t>
            </w:r>
            <w:proofErr w:type="spellEnd"/>
            <w:r>
              <w:t>)</w:t>
            </w:r>
          </w:p>
        </w:tc>
        <w:tc>
          <w:tcPr>
            <w:tcW w:w="521" w:type="dxa"/>
            <w:tcBorders>
              <w:top w:val="nil"/>
              <w:bottom w:val="nil"/>
            </w:tcBorders>
            <w:vAlign w:val="center"/>
          </w:tcPr>
          <w:p w:rsidR="00347835" w:rsidRDefault="00347835" w:rsidP="00C45459">
            <w:pPr>
              <w:pStyle w:val="ConsPlusNormal"/>
              <w:jc w:val="center"/>
            </w:pPr>
            <w:r>
              <w:rPr>
                <w:noProof/>
              </w:rPr>
              <w:drawing>
                <wp:inline distT="0" distB="0" distL="0" distR="0">
                  <wp:extent cx="246380" cy="75565"/>
                  <wp:effectExtent l="0" t="0" r="5773420" b="158178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6380" cy="755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47835" w:rsidRDefault="00347835" w:rsidP="00C45459">
            <w:pPr>
              <w:pStyle w:val="ConsPlusNormal"/>
              <w:jc w:val="center"/>
            </w:pPr>
            <w:r>
              <w:rPr>
                <w:noProof/>
              </w:rPr>
              <w:lastRenderedPageBreak/>
              <w:drawing>
                <wp:inline distT="0" distB="0" distL="0" distR="0">
                  <wp:extent cx="251460" cy="85725"/>
                  <wp:effectExtent l="0" t="0" r="5768340" b="197167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1460" cy="857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2128" w:type="dxa"/>
            <w:vMerge/>
            <w:tcBorders>
              <w:top w:val="single" w:sz="4" w:space="0" w:color="auto"/>
              <w:bottom w:val="single" w:sz="4" w:space="0" w:color="auto"/>
            </w:tcBorders>
          </w:tcPr>
          <w:p w:rsidR="00347835" w:rsidRDefault="00347835" w:rsidP="00C45459"/>
        </w:tc>
      </w:tr>
      <w:tr w:rsidR="00347835" w:rsidTr="00C45459">
        <w:tblPrEx>
          <w:tblBorders>
            <w:left w:val="single" w:sz="4" w:space="0" w:color="auto"/>
            <w:insideV w:val="none" w:sz="0" w:space="0" w:color="auto"/>
          </w:tblBorders>
        </w:tblPrEx>
        <w:tc>
          <w:tcPr>
            <w:tcW w:w="1852" w:type="dxa"/>
            <w:vMerge/>
            <w:tcBorders>
              <w:top w:val="single" w:sz="4" w:space="0" w:color="auto"/>
              <w:bottom w:val="single" w:sz="4" w:space="0" w:color="auto"/>
              <w:right w:val="single" w:sz="4" w:space="0" w:color="auto"/>
            </w:tcBorders>
          </w:tcPr>
          <w:p w:rsidR="00347835" w:rsidRDefault="00347835" w:rsidP="00C45459"/>
        </w:tc>
        <w:tc>
          <w:tcPr>
            <w:tcW w:w="567" w:type="dxa"/>
            <w:tcBorders>
              <w:top w:val="nil"/>
              <w:left w:val="single" w:sz="4" w:space="0" w:color="auto"/>
              <w:bottom w:val="nil"/>
              <w:right w:val="nil"/>
            </w:tcBorders>
          </w:tcPr>
          <w:p w:rsidR="00347835" w:rsidRDefault="00347835" w:rsidP="00C45459">
            <w:pPr>
              <w:pStyle w:val="ConsPlusNormal"/>
            </w:pPr>
          </w:p>
        </w:tc>
        <w:tc>
          <w:tcPr>
            <w:tcW w:w="4001" w:type="dxa"/>
            <w:gridSpan w:val="5"/>
            <w:tcBorders>
              <w:top w:val="single" w:sz="4" w:space="0" w:color="auto"/>
              <w:left w:val="nil"/>
              <w:bottom w:val="single" w:sz="4" w:space="0" w:color="auto"/>
              <w:right w:val="nil"/>
            </w:tcBorders>
          </w:tcPr>
          <w:p w:rsidR="00347835" w:rsidRDefault="00347835" w:rsidP="00C45459">
            <w:pPr>
              <w:pStyle w:val="ConsPlusNormal"/>
              <w:jc w:val="center"/>
            </w:pPr>
            <w:r>
              <w:rPr>
                <w:noProof/>
                <w:position w:val="-7"/>
              </w:rPr>
              <w:drawing>
                <wp:inline distT="0" distB="0" distL="0" distR="0">
                  <wp:extent cx="115570" cy="231140"/>
                  <wp:effectExtent l="0" t="0" r="2665730" b="472186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570" cy="2311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521" w:type="dxa"/>
            <w:tcBorders>
              <w:top w:val="nil"/>
              <w:left w:val="nil"/>
              <w:bottom w:val="nil"/>
              <w:right w:val="nil"/>
            </w:tcBorders>
          </w:tcPr>
          <w:p w:rsidR="00347835" w:rsidRDefault="00347835" w:rsidP="00C45459">
            <w:pPr>
              <w:pStyle w:val="ConsPlusNormal"/>
            </w:pPr>
          </w:p>
        </w:tc>
        <w:tc>
          <w:tcPr>
            <w:tcW w:w="2128" w:type="dxa"/>
            <w:vMerge w:val="restart"/>
            <w:tcBorders>
              <w:top w:val="single" w:sz="4" w:space="0" w:color="auto"/>
              <w:left w:val="nil"/>
              <w:bottom w:val="nil"/>
              <w:right w:val="nil"/>
            </w:tcBorders>
          </w:tcPr>
          <w:p w:rsidR="00347835" w:rsidRDefault="00347835" w:rsidP="00C45459">
            <w:pPr>
              <w:pStyle w:val="ConsPlusNormal"/>
              <w:jc w:val="both"/>
            </w:pPr>
          </w:p>
        </w:tc>
      </w:tr>
      <w:tr w:rsidR="00347835" w:rsidTr="00C45459">
        <w:tblPrEx>
          <w:tblBorders>
            <w:left w:val="single" w:sz="4" w:space="0" w:color="auto"/>
          </w:tblBorders>
        </w:tblPrEx>
        <w:tc>
          <w:tcPr>
            <w:tcW w:w="1852" w:type="dxa"/>
            <w:vMerge/>
            <w:tcBorders>
              <w:top w:val="single" w:sz="4" w:space="0" w:color="auto"/>
              <w:bottom w:val="single" w:sz="4" w:space="0" w:color="auto"/>
            </w:tcBorders>
          </w:tcPr>
          <w:p w:rsidR="00347835" w:rsidRDefault="00347835" w:rsidP="00C45459"/>
        </w:tc>
        <w:tc>
          <w:tcPr>
            <w:tcW w:w="567" w:type="dxa"/>
            <w:tcBorders>
              <w:top w:val="nil"/>
              <w:bottom w:val="nil"/>
            </w:tcBorders>
          </w:tcPr>
          <w:p w:rsidR="00347835" w:rsidRDefault="00347835" w:rsidP="00C45459">
            <w:pPr>
              <w:pStyle w:val="ConsPlusNormal"/>
            </w:pPr>
          </w:p>
        </w:tc>
        <w:tc>
          <w:tcPr>
            <w:tcW w:w="4001" w:type="dxa"/>
            <w:gridSpan w:val="5"/>
            <w:tcBorders>
              <w:top w:val="single" w:sz="4" w:space="0" w:color="auto"/>
              <w:bottom w:val="single" w:sz="4" w:space="0" w:color="auto"/>
            </w:tcBorders>
          </w:tcPr>
          <w:p w:rsidR="00347835" w:rsidRDefault="00347835" w:rsidP="00C45459">
            <w:pPr>
              <w:pStyle w:val="ConsPlusNormal"/>
              <w:jc w:val="center"/>
            </w:pPr>
            <w:r>
              <w:t xml:space="preserve">Принятие и оформление решения осуществляется органом опеки и </w:t>
            </w:r>
            <w:r>
              <w:lastRenderedPageBreak/>
              <w:t>попечительства</w:t>
            </w:r>
          </w:p>
        </w:tc>
        <w:tc>
          <w:tcPr>
            <w:tcW w:w="521" w:type="dxa"/>
            <w:tcBorders>
              <w:top w:val="nil"/>
              <w:bottom w:val="nil"/>
              <w:right w:val="nil"/>
            </w:tcBorders>
          </w:tcPr>
          <w:p w:rsidR="00347835" w:rsidRDefault="00347835" w:rsidP="00C45459">
            <w:pPr>
              <w:pStyle w:val="ConsPlusNormal"/>
              <w:jc w:val="both"/>
            </w:pPr>
          </w:p>
        </w:tc>
        <w:tc>
          <w:tcPr>
            <w:tcW w:w="2128" w:type="dxa"/>
            <w:vMerge/>
            <w:tcBorders>
              <w:top w:val="single" w:sz="4" w:space="0" w:color="auto"/>
              <w:left w:val="nil"/>
              <w:bottom w:val="nil"/>
              <w:right w:val="nil"/>
            </w:tcBorders>
          </w:tcPr>
          <w:p w:rsidR="00347835" w:rsidRDefault="00347835" w:rsidP="00C45459"/>
        </w:tc>
      </w:tr>
      <w:tr w:rsidR="00347835" w:rsidTr="00C45459">
        <w:tblPrEx>
          <w:tblBorders>
            <w:left w:val="single" w:sz="4" w:space="0" w:color="auto"/>
            <w:insideV w:val="none" w:sz="0" w:space="0" w:color="auto"/>
          </w:tblBorders>
        </w:tblPrEx>
        <w:tc>
          <w:tcPr>
            <w:tcW w:w="1852" w:type="dxa"/>
            <w:vMerge/>
            <w:tcBorders>
              <w:top w:val="single" w:sz="4" w:space="0" w:color="auto"/>
              <w:bottom w:val="single" w:sz="4" w:space="0" w:color="auto"/>
              <w:right w:val="single" w:sz="4" w:space="0" w:color="auto"/>
            </w:tcBorders>
          </w:tcPr>
          <w:p w:rsidR="00347835" w:rsidRDefault="00347835" w:rsidP="00C45459"/>
        </w:tc>
        <w:tc>
          <w:tcPr>
            <w:tcW w:w="567" w:type="dxa"/>
            <w:tcBorders>
              <w:top w:val="nil"/>
              <w:left w:val="single" w:sz="4" w:space="0" w:color="auto"/>
              <w:bottom w:val="nil"/>
              <w:right w:val="nil"/>
            </w:tcBorders>
          </w:tcPr>
          <w:p w:rsidR="00347835" w:rsidRDefault="00347835" w:rsidP="00C45459">
            <w:pPr>
              <w:pStyle w:val="ConsPlusNormal"/>
            </w:pPr>
          </w:p>
        </w:tc>
        <w:tc>
          <w:tcPr>
            <w:tcW w:w="1643" w:type="dxa"/>
            <w:tcBorders>
              <w:top w:val="single" w:sz="4" w:space="0" w:color="auto"/>
              <w:left w:val="nil"/>
              <w:bottom w:val="single" w:sz="4" w:space="0" w:color="auto"/>
              <w:right w:val="nil"/>
            </w:tcBorders>
          </w:tcPr>
          <w:p w:rsidR="00347835" w:rsidRDefault="00347835" w:rsidP="00C45459">
            <w:pPr>
              <w:pStyle w:val="ConsPlusNormal"/>
              <w:jc w:val="center"/>
            </w:pPr>
            <w:r>
              <w:rPr>
                <w:noProof/>
                <w:position w:val="-7"/>
              </w:rPr>
              <w:drawing>
                <wp:inline distT="0" distB="0" distL="0" distR="0">
                  <wp:extent cx="115570" cy="231140"/>
                  <wp:effectExtent l="0" t="0" r="2665730" b="472186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570" cy="2311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601" w:type="dxa"/>
            <w:tcBorders>
              <w:top w:val="single" w:sz="4" w:space="0" w:color="auto"/>
              <w:left w:val="nil"/>
              <w:bottom w:val="nil"/>
              <w:right w:val="nil"/>
            </w:tcBorders>
          </w:tcPr>
          <w:p w:rsidR="00347835" w:rsidRDefault="00347835" w:rsidP="00C45459">
            <w:pPr>
              <w:pStyle w:val="ConsPlusNormal"/>
            </w:pPr>
          </w:p>
        </w:tc>
        <w:tc>
          <w:tcPr>
            <w:tcW w:w="1757" w:type="dxa"/>
            <w:gridSpan w:val="3"/>
            <w:tcBorders>
              <w:top w:val="single" w:sz="4" w:space="0" w:color="auto"/>
              <w:left w:val="nil"/>
              <w:bottom w:val="single" w:sz="4" w:space="0" w:color="auto"/>
              <w:right w:val="nil"/>
            </w:tcBorders>
          </w:tcPr>
          <w:p w:rsidR="00347835" w:rsidRDefault="00347835" w:rsidP="00C45459">
            <w:pPr>
              <w:pStyle w:val="ConsPlusNormal"/>
              <w:jc w:val="center"/>
            </w:pPr>
            <w:r>
              <w:rPr>
                <w:noProof/>
                <w:position w:val="-7"/>
              </w:rPr>
              <w:drawing>
                <wp:inline distT="0" distB="0" distL="0" distR="0">
                  <wp:extent cx="115570" cy="231140"/>
                  <wp:effectExtent l="0" t="0" r="2665730" b="472186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570" cy="2311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521" w:type="dxa"/>
            <w:tcBorders>
              <w:top w:val="nil"/>
              <w:left w:val="nil"/>
              <w:bottom w:val="nil"/>
              <w:right w:val="nil"/>
            </w:tcBorders>
          </w:tcPr>
          <w:p w:rsidR="00347835" w:rsidRDefault="00347835" w:rsidP="00C45459">
            <w:pPr>
              <w:pStyle w:val="ConsPlusNormal"/>
              <w:jc w:val="both"/>
            </w:pPr>
          </w:p>
        </w:tc>
        <w:tc>
          <w:tcPr>
            <w:tcW w:w="2128" w:type="dxa"/>
            <w:vMerge/>
            <w:tcBorders>
              <w:top w:val="single" w:sz="4" w:space="0" w:color="auto"/>
              <w:left w:val="nil"/>
              <w:bottom w:val="nil"/>
              <w:right w:val="nil"/>
            </w:tcBorders>
          </w:tcPr>
          <w:p w:rsidR="00347835" w:rsidRDefault="00347835" w:rsidP="00C45459"/>
        </w:tc>
      </w:tr>
      <w:tr w:rsidR="00347835" w:rsidTr="00C45459">
        <w:tblPrEx>
          <w:tblBorders>
            <w:left w:val="single" w:sz="4" w:space="0" w:color="auto"/>
          </w:tblBorders>
        </w:tblPrEx>
        <w:tc>
          <w:tcPr>
            <w:tcW w:w="1852" w:type="dxa"/>
            <w:vMerge/>
            <w:tcBorders>
              <w:top w:val="single" w:sz="4" w:space="0" w:color="auto"/>
              <w:bottom w:val="single" w:sz="4" w:space="0" w:color="auto"/>
            </w:tcBorders>
          </w:tcPr>
          <w:p w:rsidR="00347835" w:rsidRDefault="00347835" w:rsidP="00C45459"/>
        </w:tc>
        <w:tc>
          <w:tcPr>
            <w:tcW w:w="567" w:type="dxa"/>
            <w:tcBorders>
              <w:top w:val="nil"/>
              <w:bottom w:val="nil"/>
            </w:tcBorders>
            <w:vAlign w:val="center"/>
          </w:tcPr>
          <w:p w:rsidR="00347835" w:rsidRDefault="00347835" w:rsidP="00C45459">
            <w:pPr>
              <w:pStyle w:val="ConsPlusNormal"/>
              <w:jc w:val="center"/>
            </w:pPr>
            <w:r>
              <w:rPr>
                <w:noProof/>
              </w:rPr>
              <w:drawing>
                <wp:inline distT="0" distB="0" distL="0" distR="0">
                  <wp:extent cx="276225" cy="90170"/>
                  <wp:effectExtent l="0" t="0" r="6677025" b="196723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9017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643" w:type="dxa"/>
            <w:tcBorders>
              <w:top w:val="single" w:sz="4" w:space="0" w:color="auto"/>
              <w:bottom w:val="single" w:sz="4" w:space="0" w:color="auto"/>
            </w:tcBorders>
          </w:tcPr>
          <w:p w:rsidR="00347835" w:rsidRDefault="00347835" w:rsidP="00C45459">
            <w:pPr>
              <w:pStyle w:val="ConsPlusNormal"/>
              <w:jc w:val="center"/>
            </w:pPr>
            <w:r>
              <w:t>о назначении выплаты</w:t>
            </w:r>
          </w:p>
        </w:tc>
        <w:tc>
          <w:tcPr>
            <w:tcW w:w="601" w:type="dxa"/>
            <w:tcBorders>
              <w:top w:val="nil"/>
              <w:bottom w:val="nil"/>
            </w:tcBorders>
          </w:tcPr>
          <w:p w:rsidR="00347835" w:rsidRDefault="00347835" w:rsidP="00C45459">
            <w:pPr>
              <w:pStyle w:val="ConsPlusNormal"/>
            </w:pPr>
          </w:p>
        </w:tc>
        <w:tc>
          <w:tcPr>
            <w:tcW w:w="1757" w:type="dxa"/>
            <w:gridSpan w:val="3"/>
            <w:tcBorders>
              <w:top w:val="single" w:sz="4" w:space="0" w:color="auto"/>
              <w:bottom w:val="single" w:sz="4" w:space="0" w:color="auto"/>
            </w:tcBorders>
          </w:tcPr>
          <w:p w:rsidR="00347835" w:rsidRDefault="00347835" w:rsidP="00C45459">
            <w:pPr>
              <w:pStyle w:val="ConsPlusNormal"/>
              <w:jc w:val="center"/>
            </w:pPr>
            <w:r>
              <w:t>об отказе в назначении</w:t>
            </w:r>
          </w:p>
        </w:tc>
        <w:tc>
          <w:tcPr>
            <w:tcW w:w="521" w:type="dxa"/>
            <w:tcBorders>
              <w:top w:val="nil"/>
              <w:bottom w:val="nil"/>
              <w:right w:val="nil"/>
            </w:tcBorders>
          </w:tcPr>
          <w:p w:rsidR="00347835" w:rsidRDefault="00347835" w:rsidP="00C45459">
            <w:pPr>
              <w:pStyle w:val="ConsPlusNormal"/>
              <w:jc w:val="both"/>
            </w:pPr>
          </w:p>
        </w:tc>
        <w:tc>
          <w:tcPr>
            <w:tcW w:w="2128" w:type="dxa"/>
            <w:vMerge/>
            <w:tcBorders>
              <w:top w:val="single" w:sz="4" w:space="0" w:color="auto"/>
              <w:left w:val="nil"/>
              <w:bottom w:val="nil"/>
              <w:right w:val="nil"/>
            </w:tcBorders>
          </w:tcPr>
          <w:p w:rsidR="00347835" w:rsidRDefault="00347835" w:rsidP="00C45459"/>
        </w:tc>
      </w:tr>
      <w:tr w:rsidR="00347835" w:rsidTr="00C45459">
        <w:tblPrEx>
          <w:tblBorders>
            <w:insideH w:val="single" w:sz="4" w:space="0" w:color="auto"/>
            <w:insideV w:val="none" w:sz="0" w:space="0" w:color="auto"/>
          </w:tblBorders>
        </w:tblPrEx>
        <w:tc>
          <w:tcPr>
            <w:tcW w:w="1852" w:type="dxa"/>
            <w:vMerge w:val="restart"/>
            <w:tcBorders>
              <w:left w:val="nil"/>
              <w:bottom w:val="nil"/>
              <w:right w:val="nil"/>
            </w:tcBorders>
          </w:tcPr>
          <w:p w:rsidR="00347835" w:rsidRDefault="00347835" w:rsidP="00C45459">
            <w:pPr>
              <w:pStyle w:val="ConsPlusNormal"/>
              <w:jc w:val="both"/>
            </w:pPr>
          </w:p>
        </w:tc>
        <w:tc>
          <w:tcPr>
            <w:tcW w:w="567" w:type="dxa"/>
            <w:tcBorders>
              <w:top w:val="nil"/>
              <w:left w:val="nil"/>
              <w:bottom w:val="nil"/>
              <w:right w:val="nil"/>
            </w:tcBorders>
          </w:tcPr>
          <w:p w:rsidR="00347835" w:rsidRDefault="00347835" w:rsidP="00C45459">
            <w:pPr>
              <w:pStyle w:val="ConsPlusNormal"/>
            </w:pPr>
          </w:p>
        </w:tc>
        <w:tc>
          <w:tcPr>
            <w:tcW w:w="1643" w:type="dxa"/>
            <w:tcBorders>
              <w:left w:val="nil"/>
              <w:right w:val="nil"/>
            </w:tcBorders>
          </w:tcPr>
          <w:p w:rsidR="00347835" w:rsidRDefault="00347835" w:rsidP="00C45459">
            <w:pPr>
              <w:pStyle w:val="ConsPlusNormal"/>
              <w:jc w:val="center"/>
            </w:pPr>
            <w:r>
              <w:rPr>
                <w:noProof/>
                <w:position w:val="-7"/>
              </w:rPr>
              <w:drawing>
                <wp:inline distT="0" distB="0" distL="0" distR="0">
                  <wp:extent cx="115570" cy="231140"/>
                  <wp:effectExtent l="0" t="0" r="2665730" b="472186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570" cy="2311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601" w:type="dxa"/>
            <w:tcBorders>
              <w:top w:val="nil"/>
              <w:left w:val="nil"/>
              <w:right w:val="nil"/>
            </w:tcBorders>
          </w:tcPr>
          <w:p w:rsidR="00347835" w:rsidRDefault="00347835" w:rsidP="00C45459">
            <w:pPr>
              <w:pStyle w:val="ConsPlusNormal"/>
            </w:pPr>
          </w:p>
        </w:tc>
        <w:tc>
          <w:tcPr>
            <w:tcW w:w="1757" w:type="dxa"/>
            <w:gridSpan w:val="3"/>
            <w:tcBorders>
              <w:left w:val="nil"/>
              <w:right w:val="nil"/>
            </w:tcBorders>
          </w:tcPr>
          <w:p w:rsidR="00347835" w:rsidRDefault="00347835" w:rsidP="00C45459">
            <w:pPr>
              <w:pStyle w:val="ConsPlusNormal"/>
              <w:jc w:val="center"/>
            </w:pPr>
            <w:r>
              <w:rPr>
                <w:noProof/>
                <w:position w:val="-7"/>
              </w:rPr>
              <w:drawing>
                <wp:inline distT="0" distB="0" distL="0" distR="0">
                  <wp:extent cx="115570" cy="231140"/>
                  <wp:effectExtent l="0" t="0" r="2665730" b="472186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570" cy="2311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521" w:type="dxa"/>
            <w:tcBorders>
              <w:top w:val="nil"/>
              <w:left w:val="nil"/>
              <w:bottom w:val="nil"/>
              <w:right w:val="nil"/>
            </w:tcBorders>
          </w:tcPr>
          <w:p w:rsidR="00347835" w:rsidRDefault="00347835" w:rsidP="00C45459">
            <w:pPr>
              <w:pStyle w:val="ConsPlusNormal"/>
              <w:jc w:val="both"/>
            </w:pPr>
          </w:p>
        </w:tc>
        <w:tc>
          <w:tcPr>
            <w:tcW w:w="2128" w:type="dxa"/>
            <w:vMerge/>
            <w:tcBorders>
              <w:left w:val="nil"/>
              <w:bottom w:val="nil"/>
              <w:right w:val="nil"/>
            </w:tcBorders>
          </w:tcPr>
          <w:p w:rsidR="00347835" w:rsidRDefault="00347835" w:rsidP="00C45459"/>
        </w:tc>
      </w:tr>
      <w:tr w:rsidR="00347835" w:rsidTr="00C45459">
        <w:tblPrEx>
          <w:tblBorders>
            <w:insideV w:val="none" w:sz="0" w:space="0" w:color="auto"/>
          </w:tblBorders>
        </w:tblPrEx>
        <w:tc>
          <w:tcPr>
            <w:tcW w:w="1852" w:type="dxa"/>
            <w:vMerge/>
            <w:tcBorders>
              <w:top w:val="single" w:sz="4" w:space="0" w:color="auto"/>
              <w:left w:val="nil"/>
              <w:bottom w:val="nil"/>
              <w:right w:val="nil"/>
            </w:tcBorders>
          </w:tcPr>
          <w:p w:rsidR="00347835" w:rsidRDefault="00347835" w:rsidP="00C45459"/>
        </w:tc>
        <w:tc>
          <w:tcPr>
            <w:tcW w:w="567" w:type="dxa"/>
            <w:tcBorders>
              <w:top w:val="nil"/>
              <w:left w:val="nil"/>
              <w:bottom w:val="nil"/>
              <w:right w:val="single" w:sz="4" w:space="0" w:color="auto"/>
            </w:tcBorders>
          </w:tcPr>
          <w:p w:rsidR="00347835" w:rsidRDefault="00347835" w:rsidP="00C45459">
            <w:pPr>
              <w:pStyle w:val="ConsPlusNormal"/>
            </w:pPr>
          </w:p>
        </w:tc>
        <w:tc>
          <w:tcPr>
            <w:tcW w:w="4001" w:type="dxa"/>
            <w:gridSpan w:val="5"/>
            <w:tcBorders>
              <w:top w:val="single" w:sz="4" w:space="0" w:color="auto"/>
              <w:left w:val="single" w:sz="4" w:space="0" w:color="auto"/>
              <w:bottom w:val="single" w:sz="4" w:space="0" w:color="auto"/>
              <w:right w:val="single" w:sz="4" w:space="0" w:color="auto"/>
            </w:tcBorders>
          </w:tcPr>
          <w:p w:rsidR="00347835" w:rsidRDefault="00347835" w:rsidP="00C45459">
            <w:pPr>
              <w:pStyle w:val="ConsPlusNormal"/>
              <w:jc w:val="center"/>
            </w:pPr>
            <w:r>
              <w:t xml:space="preserve">осуществление выплаты единовременного пособия путем </w:t>
            </w:r>
            <w:r>
              <w:lastRenderedPageBreak/>
              <w:t xml:space="preserve">перечисления денежных средств (единовременного пособия) в отделение почтовой связи Управления Федеральной почтовой связи Санкт-Петербурга и Ленинградской области - филиал </w:t>
            </w:r>
            <w:proofErr w:type="spellStart"/>
            <w:r>
              <w:t>ФГУП</w:t>
            </w:r>
            <w:proofErr w:type="spellEnd"/>
            <w:r>
              <w:t xml:space="preserve"> "Почта России" (далее - отделение почтовой связи) либо на счет заявителя, открытый в кредитной организации, либо уведомление об отказе в выплате</w:t>
            </w:r>
          </w:p>
        </w:tc>
        <w:tc>
          <w:tcPr>
            <w:tcW w:w="521" w:type="dxa"/>
            <w:tcBorders>
              <w:top w:val="nil"/>
              <w:left w:val="single" w:sz="4" w:space="0" w:color="auto"/>
              <w:bottom w:val="nil"/>
              <w:right w:val="nil"/>
            </w:tcBorders>
          </w:tcPr>
          <w:p w:rsidR="00347835" w:rsidRDefault="00347835" w:rsidP="00C45459">
            <w:pPr>
              <w:pStyle w:val="ConsPlusNormal"/>
              <w:jc w:val="both"/>
            </w:pPr>
          </w:p>
        </w:tc>
        <w:tc>
          <w:tcPr>
            <w:tcW w:w="2128" w:type="dxa"/>
            <w:vMerge/>
            <w:tcBorders>
              <w:top w:val="single" w:sz="4" w:space="0" w:color="auto"/>
              <w:left w:val="nil"/>
              <w:bottom w:val="nil"/>
              <w:right w:val="nil"/>
            </w:tcBorders>
          </w:tcPr>
          <w:p w:rsidR="00347835" w:rsidRDefault="00347835" w:rsidP="00C45459"/>
        </w:tc>
      </w:tr>
    </w:tbl>
    <w:p w:rsidR="00347835" w:rsidRDefault="00347835" w:rsidP="00347835">
      <w:pPr>
        <w:pStyle w:val="ConsPlusNormal"/>
      </w:pPr>
    </w:p>
    <w:p w:rsidR="00347835" w:rsidRDefault="00347835" w:rsidP="00347835">
      <w:pPr>
        <w:pStyle w:val="ConsPlusNormal"/>
      </w:pPr>
    </w:p>
    <w:p w:rsidR="00347835" w:rsidRDefault="00347835" w:rsidP="00347835">
      <w:pPr>
        <w:pStyle w:val="ConsPlusNormal"/>
        <w:pBdr>
          <w:top w:val="single" w:sz="6" w:space="0" w:color="auto"/>
        </w:pBdr>
        <w:spacing w:before="100" w:after="100"/>
        <w:jc w:val="both"/>
        <w:rPr>
          <w:sz w:val="2"/>
          <w:szCs w:val="2"/>
        </w:rPr>
      </w:pPr>
    </w:p>
    <w:p w:rsidR="00347835" w:rsidRDefault="00347835" w:rsidP="00347835"/>
    <w:p w:rsidR="00D77AB5" w:rsidRDefault="00D77AB5"/>
    <w:sectPr w:rsidR="00D77AB5" w:rsidSect="00687D4F">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35"/>
    <w:rsid w:val="00347835"/>
    <w:rsid w:val="00D7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83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8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8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83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8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8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71F495C7301070C631FDDEA11CDAE097F4EFA8BAC62E06594F9A8BEE174587ED8ADC1515FEE727A279CEF30E155F8F1A481ABFCAhE2FP" TargetMode="External"/><Relationship Id="rId13" Type="http://schemas.openxmlformats.org/officeDocument/2006/relationships/hyperlink" Target="consultantplus://offline/ref=9871F495C7301070C631FDDEA11CDAE097F5EDA1B0C02E06594F9A8BEE174587FF8A841915FEF272F32399FE0Dh12EP" TargetMode="External"/><Relationship Id="rId18" Type="http://schemas.openxmlformats.org/officeDocument/2006/relationships/hyperlink" Target="consultantplus://offline/ref=9871F495C7301070C631FDDEA11CDAE097F5EEACBAC22E06594F9A8BEE174587ED8ADC1517FCEF76F736CFAF48424C8C184819BFD5E42581h82DP"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9871F495C7301070C631FDDEA11CDAE097F5EEACBAC22E06594F9A8BEE174587ED8ADC1517FCEF76F736CFAF48424C8C184819BFD5E42581h82DP" TargetMode="External"/><Relationship Id="rId7" Type="http://schemas.openxmlformats.org/officeDocument/2006/relationships/hyperlink" Target="consultantplus://offline/ref=9871F495C7301070C631E2CFB41CDAE095FEEBAFB0C52E06594F9A8BEE174587FF8A841915FEF272F32399FE0Dh12EP" TargetMode="External"/><Relationship Id="rId12" Type="http://schemas.openxmlformats.org/officeDocument/2006/relationships/hyperlink" Target="consultantplus://offline/ref=9871F495C7301070C631FDDEA11CDAE097F5EEACBAC22E06594F9A8BEE174587FF8A841915FEF272F32399FE0Dh12EP" TargetMode="External"/><Relationship Id="rId17" Type="http://schemas.openxmlformats.org/officeDocument/2006/relationships/hyperlink" Target="consultantplus://offline/ref=9871F495C7301070C631FDDEA11CDAE097F5EEACBAC22E06594F9A8BEE174587ED8ADC1517FCEF76F736CFAF48424C8C184819BFD5E42581h82DP" TargetMode="External"/><Relationship Id="rId25" Type="http://schemas.openxmlformats.org/officeDocument/2006/relationships/hyperlink" Target="consultantplus://offline/ref=9871F495C7301070C631FDDEA11CDAE096FFE9A0BDC92E06594F9A8BEE174587ED8ADC1517FCEE7BF136CFAF48424C8C184819BFD5E42581h82DP" TargetMode="External"/><Relationship Id="rId2" Type="http://schemas.microsoft.com/office/2007/relationships/stylesWithEffects" Target="stylesWithEffects.xml"/><Relationship Id="rId16" Type="http://schemas.openxmlformats.org/officeDocument/2006/relationships/hyperlink" Target="consultantplus://offline/ref=9871F495C7301070C631FDDEA11CDAE097F5EEACBAC22E06594F9A8BEE174587ED8ADC1517FCEF76F736CFAF48424C8C184819BFD5E42581h82DP" TargetMode="External"/><Relationship Id="rId20" Type="http://schemas.openxmlformats.org/officeDocument/2006/relationships/hyperlink" Target="consultantplus://offline/ref=9871F495C7301070C631FDDEA11CDAE097F5EEACBAC22E06594F9A8BEE174587ED8ADC161EFCE727A279CEF30E155F8F1A481ABFCAhE2FP" TargetMode="External"/><Relationship Id="rId29"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consultantplus://offline/ref=9871F495C7301070C631E2CFB41CDAE096F6E9AFBFC62E06594F9A8BEE174587ED8ADC1517FCEE7AF236CFAF48424C8C184819BFD5E42581h82DP" TargetMode="External"/><Relationship Id="rId11" Type="http://schemas.openxmlformats.org/officeDocument/2006/relationships/hyperlink" Target="consultantplus://offline/ref=9871F495C7301070C631E2CFB41CDAE096F6E9A0B0C72E06594F9A8BEE174587ED8ADC1517FCED72FA36CFAF48424C8C184819BFD5E42581h82DP" TargetMode="External"/><Relationship Id="rId24" Type="http://schemas.openxmlformats.org/officeDocument/2006/relationships/hyperlink" Target="consultantplus://offline/ref=9871F495C7301070C631FDDEA11CDAE097F4EFA1B9C62E06594F9A8BEE174587ED8ADC1515FEE878A76CDFAB011543901B5606BDCBE7h22CP" TargetMode="External"/><Relationship Id="rId5" Type="http://schemas.openxmlformats.org/officeDocument/2006/relationships/hyperlink" Target="consultantplus://offline/ref=9871F495C7301070C631E2CFB41CDAE096F6E9AFBFC62E06594F9A8BEE174587ED8ADC1517FCE973F036CFAF48424C8C184819BFD5E42581h82DP" TargetMode="External"/><Relationship Id="rId15" Type="http://schemas.openxmlformats.org/officeDocument/2006/relationships/hyperlink" Target="consultantplus://offline/ref=9871F495C7301070C631FDDEA11CDAE097F5EEACBAC22E06594F9A8BEE174587ED8ADC1613F8E727A279CEF30E155F8F1A481ABFCAhE2FP" TargetMode="External"/><Relationship Id="rId23" Type="http://schemas.openxmlformats.org/officeDocument/2006/relationships/hyperlink" Target="consultantplus://offline/ref=9871F495C7301070C631FDDEA11CDAE097F5EEACBAC22E06594F9A8BEE174587ED8ADC1616F5E727A279CEF30E155F8F1A481ABFCAhE2FP" TargetMode="External"/><Relationship Id="rId28" Type="http://schemas.openxmlformats.org/officeDocument/2006/relationships/image" Target="media/image3.png"/><Relationship Id="rId10" Type="http://schemas.openxmlformats.org/officeDocument/2006/relationships/hyperlink" Target="consultantplus://offline/ref=9871F495C7301070C631E2CFB41CDAE095FEEAAABFC42E06594F9A8BEE174587ED8ADC1517FCE973F736CFAF48424C8C184819BFD5E42581h82DP" TargetMode="External"/><Relationship Id="rId19" Type="http://schemas.openxmlformats.org/officeDocument/2006/relationships/hyperlink" Target="consultantplus://offline/ref=9871F495C7301070C631FDDEA11CDAE097F5EEACBAC22E06594F9A8BEE174587ED8ADC1517FCEF76F736CFAF48424C8C184819BFD5E42581h82D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871F495C7301070C631FDDEA11CDAE097F7E7AFB1C72E06594F9A8BEE174587ED8ADC1517FCED72F736CFAF48424C8C184819BFD5E42581h82DP" TargetMode="External"/><Relationship Id="rId14" Type="http://schemas.openxmlformats.org/officeDocument/2006/relationships/hyperlink" Target="consultantplus://offline/ref=9871F495C7301070C631FDDEA11CDAE097F7EAAEBDC02E06594F9A8BEE174587FF8A841915FEF272F32399FE0Dh12EP" TargetMode="External"/><Relationship Id="rId22" Type="http://schemas.openxmlformats.org/officeDocument/2006/relationships/hyperlink" Target="consultantplus://offline/ref=9871F495C7301070C631FDDEA11CDAE097F5EEACBAC22E06594F9A8BEE174587ED8ADC1516FEE727A279CEF30E155F8F1A481ABFCAhE2FP"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14068</Words>
  <Characters>80188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Глевицкая</dc:creator>
  <cp:lastModifiedBy>Елена Ивановна Глевицкая</cp:lastModifiedBy>
  <cp:revision>1</cp:revision>
  <dcterms:created xsi:type="dcterms:W3CDTF">2019-10-22T15:55:00Z</dcterms:created>
  <dcterms:modified xsi:type="dcterms:W3CDTF">2019-10-22T15:58:00Z</dcterms:modified>
</cp:coreProperties>
</file>