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E1" w:rsidRDefault="004C13E1">
      <w:pPr>
        <w:pStyle w:val="ConsPlusTitle"/>
        <w:jc w:val="center"/>
        <w:outlineLvl w:val="0"/>
      </w:pPr>
      <w:bookmarkStart w:id="0" w:name="_GoBack"/>
      <w:bookmarkEnd w:id="0"/>
      <w:r>
        <w:t>КОМИТЕТ ОБЩЕГО И ПРОФЕССИОНАЛЬНОГО ОБРАЗОВАНИЯ</w:t>
      </w:r>
    </w:p>
    <w:p w:rsidR="004C13E1" w:rsidRDefault="004C13E1">
      <w:pPr>
        <w:pStyle w:val="ConsPlusTitle"/>
        <w:jc w:val="center"/>
      </w:pPr>
      <w:r>
        <w:t>ЛЕНИНГРАДСКОЙ ОБЛАСТИ</w:t>
      </w:r>
    </w:p>
    <w:p w:rsidR="004C13E1" w:rsidRDefault="004C13E1">
      <w:pPr>
        <w:pStyle w:val="ConsPlusTitle"/>
        <w:jc w:val="center"/>
      </w:pPr>
    </w:p>
    <w:p w:rsidR="004C13E1" w:rsidRDefault="004C13E1">
      <w:pPr>
        <w:pStyle w:val="ConsPlusTitle"/>
        <w:jc w:val="center"/>
      </w:pPr>
      <w:r>
        <w:t>ПРИКАЗ</w:t>
      </w:r>
    </w:p>
    <w:p w:rsidR="004C13E1" w:rsidRDefault="004C13E1">
      <w:pPr>
        <w:pStyle w:val="ConsPlusTitle"/>
        <w:jc w:val="center"/>
      </w:pPr>
      <w:r>
        <w:t>от 9 января 2018 г. N 02</w:t>
      </w:r>
    </w:p>
    <w:p w:rsidR="004C13E1" w:rsidRDefault="004C13E1">
      <w:pPr>
        <w:pStyle w:val="ConsPlusTitle"/>
        <w:jc w:val="center"/>
      </w:pPr>
    </w:p>
    <w:p w:rsidR="004C13E1" w:rsidRDefault="004C13E1">
      <w:pPr>
        <w:pStyle w:val="ConsPlusTitle"/>
        <w:jc w:val="center"/>
      </w:pPr>
      <w:r>
        <w:t>ОБ УТВЕРЖДЕНИИ АДМИНИСТРАТИВНОГО РЕГЛАМЕНТА КОМИТЕТА ОБЩЕГО</w:t>
      </w:r>
    </w:p>
    <w:p w:rsidR="004C13E1" w:rsidRDefault="004C13E1">
      <w:pPr>
        <w:pStyle w:val="ConsPlusTitle"/>
        <w:jc w:val="center"/>
      </w:pPr>
      <w:r>
        <w:t>И ПРОФЕССИОНАЛЬНОГО ОБРАЗОВАНИЯ ЛЕНИНГРАДСКОЙ ОБЛАСТИ</w:t>
      </w:r>
    </w:p>
    <w:p w:rsidR="004C13E1" w:rsidRDefault="004C13E1">
      <w:pPr>
        <w:pStyle w:val="ConsPlusTitle"/>
        <w:jc w:val="center"/>
      </w:pPr>
      <w:r>
        <w:t>ПО ПРЕДОСТАВЛЕНИЮ ГОСУДАРСТВЕННОЙ УСЛУГИ "ПРИЕМ ЗАЯВЛЕНИЙ,</w:t>
      </w:r>
    </w:p>
    <w:p w:rsidR="004C13E1" w:rsidRDefault="004C13E1">
      <w:pPr>
        <w:pStyle w:val="ConsPlusTitle"/>
        <w:jc w:val="center"/>
      </w:pPr>
      <w:r>
        <w:t>ПОСТАНОВКА НА УЧЕТ И ЗАЧИСЛЕНИЕ ДЕТЕЙ В ГОСУДАРСТВЕННЫЕ</w:t>
      </w:r>
    </w:p>
    <w:p w:rsidR="004C13E1" w:rsidRDefault="004C13E1">
      <w:pPr>
        <w:pStyle w:val="ConsPlusTitle"/>
        <w:jc w:val="center"/>
      </w:pPr>
      <w:r>
        <w:t>ОБРАЗОВАТЕЛЬНЫЕ ОРГАНИЗАЦИИ ЛЕНИНГРАДСКОЙ ОБЛАСТИ,</w:t>
      </w:r>
    </w:p>
    <w:p w:rsidR="004C13E1" w:rsidRDefault="004C13E1">
      <w:pPr>
        <w:pStyle w:val="ConsPlusTitle"/>
        <w:jc w:val="center"/>
      </w:pPr>
      <w:r>
        <w:t>РЕАЛИЗУЮЩИЕ ОСНОВНУЮ ОБРАЗОВАТЕЛЬНУЮ ПРОГРАММУ</w:t>
      </w:r>
    </w:p>
    <w:p w:rsidR="004C13E1" w:rsidRDefault="004C13E1">
      <w:pPr>
        <w:pStyle w:val="ConsPlusTitle"/>
        <w:jc w:val="center"/>
      </w:pPr>
      <w:r>
        <w:t>ДОШКОЛЬНОГО ОБРАЗОВАНИЯ (ДЕТСКИЕ САДЫ)"</w:t>
      </w:r>
    </w:p>
    <w:p w:rsidR="004C13E1" w:rsidRDefault="004C1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3E1">
        <w:trPr>
          <w:jc w:val="center"/>
        </w:trPr>
        <w:tc>
          <w:tcPr>
            <w:tcW w:w="9294" w:type="dxa"/>
            <w:tcBorders>
              <w:top w:val="nil"/>
              <w:left w:val="single" w:sz="24" w:space="0" w:color="CED3F1"/>
              <w:bottom w:val="nil"/>
              <w:right w:val="single" w:sz="24" w:space="0" w:color="F4F3F8"/>
            </w:tcBorders>
            <w:shd w:val="clear" w:color="auto" w:fill="F4F3F8"/>
          </w:tcPr>
          <w:p w:rsidR="004C13E1" w:rsidRDefault="004C13E1">
            <w:pPr>
              <w:pStyle w:val="ConsPlusNormal"/>
              <w:jc w:val="center"/>
            </w:pPr>
            <w:r>
              <w:rPr>
                <w:color w:val="392C69"/>
              </w:rPr>
              <w:t>Список изменяющих документов</w:t>
            </w:r>
          </w:p>
          <w:p w:rsidR="004C13E1" w:rsidRDefault="004C13E1">
            <w:pPr>
              <w:pStyle w:val="ConsPlusNormal"/>
              <w:jc w:val="center"/>
            </w:pPr>
            <w:r>
              <w:rPr>
                <w:color w:val="392C69"/>
              </w:rPr>
              <w:t xml:space="preserve">(в ред. </w:t>
            </w:r>
            <w:hyperlink r:id="rId5" w:history="1">
              <w:r>
                <w:rPr>
                  <w:color w:val="0000FF"/>
                </w:rPr>
                <w:t>Приказа</w:t>
              </w:r>
            </w:hyperlink>
            <w:r>
              <w:rPr>
                <w:color w:val="392C69"/>
              </w:rPr>
              <w:t xml:space="preserve"> комитета общего и профессионального образования</w:t>
            </w:r>
          </w:p>
          <w:p w:rsidR="004C13E1" w:rsidRDefault="004C13E1">
            <w:pPr>
              <w:pStyle w:val="ConsPlusNormal"/>
              <w:jc w:val="center"/>
            </w:pPr>
            <w:r>
              <w:rPr>
                <w:color w:val="392C69"/>
              </w:rPr>
              <w:t>Ленинградской области от 28.02.2019 N 17)</w:t>
            </w:r>
          </w:p>
        </w:tc>
      </w:tr>
    </w:tbl>
    <w:p w:rsidR="004C13E1" w:rsidRDefault="004C13E1">
      <w:pPr>
        <w:pStyle w:val="ConsPlusNormal"/>
      </w:pPr>
    </w:p>
    <w:p w:rsidR="004C13E1" w:rsidRDefault="004C13E1">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на основании </w:t>
      </w:r>
      <w:hyperlink r:id="rId7"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утвержденного постановлением Правительства Ленинградской области от 5 марта 2011 года N 42, приказываю:</w:t>
      </w:r>
    </w:p>
    <w:p w:rsidR="004C13E1" w:rsidRDefault="004C13E1">
      <w:pPr>
        <w:pStyle w:val="ConsPlusNormal"/>
      </w:pPr>
    </w:p>
    <w:p w:rsidR="004C13E1" w:rsidRDefault="004C13E1">
      <w:pPr>
        <w:pStyle w:val="ConsPlusNormal"/>
        <w:ind w:firstLine="540"/>
        <w:jc w:val="both"/>
      </w:pPr>
      <w:r>
        <w:t xml:space="preserve">1. Утвердить Административный </w:t>
      </w:r>
      <w:hyperlink w:anchor="P41" w:history="1">
        <w:r>
          <w:rPr>
            <w:color w:val="0000FF"/>
          </w:rPr>
          <w:t>регламент</w:t>
        </w:r>
      </w:hyperlink>
      <w:r>
        <w:t xml:space="preserve">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 (далее - Административный регламент) согласно приложению к настоящему приказу.</w:t>
      </w:r>
    </w:p>
    <w:p w:rsidR="004C13E1" w:rsidRDefault="004C13E1">
      <w:pPr>
        <w:pStyle w:val="ConsPlusNormal"/>
        <w:spacing w:before="220"/>
        <w:ind w:firstLine="540"/>
        <w:jc w:val="both"/>
      </w:pPr>
      <w:r>
        <w:t>2. Отделу социальной защиты и специальных учреждений, руководителям государственных образовательных организаций Ленинградской области, реализующих основную образовательную программу дошкольного образования (детские сады), обеспечить организацию исполнения Административного регламента.</w:t>
      </w:r>
    </w:p>
    <w:p w:rsidR="004C13E1" w:rsidRDefault="004C1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3E1">
        <w:trPr>
          <w:jc w:val="center"/>
        </w:trPr>
        <w:tc>
          <w:tcPr>
            <w:tcW w:w="9294" w:type="dxa"/>
            <w:tcBorders>
              <w:top w:val="nil"/>
              <w:left w:val="single" w:sz="24" w:space="0" w:color="CED3F1"/>
              <w:bottom w:val="nil"/>
              <w:right w:val="single" w:sz="24" w:space="0" w:color="F4F3F8"/>
            </w:tcBorders>
            <w:shd w:val="clear" w:color="auto" w:fill="F4F3F8"/>
          </w:tcPr>
          <w:p w:rsidR="004C13E1" w:rsidRDefault="004C13E1">
            <w:pPr>
              <w:pStyle w:val="ConsPlusNormal"/>
              <w:jc w:val="both"/>
            </w:pPr>
            <w:r>
              <w:rPr>
                <w:color w:val="392C69"/>
              </w:rPr>
              <w:t>КонсультантПлюс: примечание.</w:t>
            </w:r>
          </w:p>
          <w:p w:rsidR="004C13E1" w:rsidRDefault="004C13E1">
            <w:pPr>
              <w:pStyle w:val="ConsPlusNormal"/>
              <w:jc w:val="both"/>
            </w:pPr>
            <w:r>
              <w:rPr>
                <w:color w:val="392C69"/>
              </w:rPr>
              <w:t>Текст пункта 3 дан в соответствии с официальным текстом документа.</w:t>
            </w:r>
          </w:p>
        </w:tc>
      </w:tr>
    </w:tbl>
    <w:p w:rsidR="004C13E1" w:rsidRDefault="004C13E1">
      <w:pPr>
        <w:pStyle w:val="ConsPlusNormal"/>
        <w:spacing w:before="280"/>
        <w:ind w:firstLine="540"/>
        <w:jc w:val="both"/>
      </w:pPr>
      <w:r>
        <w:t xml:space="preserve">3. Признать утратившим силу </w:t>
      </w:r>
      <w:hyperlink r:id="rId8" w:history="1">
        <w:r>
          <w:rPr>
            <w:color w:val="0000FF"/>
          </w:rPr>
          <w:t>приказ</w:t>
        </w:r>
      </w:hyperlink>
      <w:r>
        <w:t xml:space="preserve"> комитета общего и профессионального образования Ленинградской области от 24 марта года N 41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p w:rsidR="004C13E1" w:rsidRDefault="004C13E1">
      <w:pPr>
        <w:pStyle w:val="ConsPlusNormal"/>
        <w:spacing w:before="220"/>
        <w:ind w:firstLine="540"/>
        <w:jc w:val="both"/>
      </w:pPr>
      <w:r>
        <w:t>4. Контроль за исполнением приказа оставляю за собой.</w:t>
      </w:r>
    </w:p>
    <w:p w:rsidR="004C13E1" w:rsidRDefault="004C13E1">
      <w:pPr>
        <w:pStyle w:val="ConsPlusNormal"/>
      </w:pPr>
    </w:p>
    <w:p w:rsidR="004C13E1" w:rsidRDefault="004C13E1">
      <w:pPr>
        <w:pStyle w:val="ConsPlusNormal"/>
        <w:jc w:val="right"/>
      </w:pPr>
      <w:r>
        <w:t>Председатель комитета</w:t>
      </w:r>
    </w:p>
    <w:p w:rsidR="004C13E1" w:rsidRDefault="004C13E1">
      <w:pPr>
        <w:pStyle w:val="ConsPlusNormal"/>
        <w:jc w:val="right"/>
      </w:pPr>
      <w:r>
        <w:t>С.В.Тарасов</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0"/>
      </w:pPr>
      <w:r>
        <w:t>УТВЕРЖДЕНО</w:t>
      </w:r>
    </w:p>
    <w:p w:rsidR="004C13E1" w:rsidRDefault="004C13E1">
      <w:pPr>
        <w:pStyle w:val="ConsPlusNormal"/>
        <w:jc w:val="right"/>
      </w:pPr>
      <w:r>
        <w:t>приказом комитета общего</w:t>
      </w:r>
    </w:p>
    <w:p w:rsidR="004C13E1" w:rsidRDefault="004C13E1">
      <w:pPr>
        <w:pStyle w:val="ConsPlusNormal"/>
        <w:jc w:val="right"/>
      </w:pPr>
      <w:r>
        <w:t>и профессионального образования</w:t>
      </w:r>
    </w:p>
    <w:p w:rsidR="004C13E1" w:rsidRDefault="004C13E1">
      <w:pPr>
        <w:pStyle w:val="ConsPlusNormal"/>
        <w:jc w:val="right"/>
      </w:pPr>
      <w:r>
        <w:t>Ленинградской области</w:t>
      </w:r>
    </w:p>
    <w:p w:rsidR="004C13E1" w:rsidRDefault="004C13E1">
      <w:pPr>
        <w:pStyle w:val="ConsPlusNormal"/>
        <w:jc w:val="right"/>
      </w:pPr>
      <w:r>
        <w:t>от 09.01.2018 N 02</w:t>
      </w:r>
    </w:p>
    <w:p w:rsidR="004C13E1" w:rsidRDefault="004C13E1">
      <w:pPr>
        <w:pStyle w:val="ConsPlusNormal"/>
        <w:jc w:val="right"/>
      </w:pPr>
      <w:r>
        <w:t>(приложение)</w:t>
      </w:r>
    </w:p>
    <w:p w:rsidR="004C13E1" w:rsidRDefault="004C13E1">
      <w:pPr>
        <w:pStyle w:val="ConsPlusNormal"/>
      </w:pPr>
    </w:p>
    <w:p w:rsidR="004C13E1" w:rsidRDefault="004C13E1">
      <w:pPr>
        <w:pStyle w:val="ConsPlusTitle"/>
        <w:jc w:val="center"/>
      </w:pPr>
      <w:bookmarkStart w:id="1" w:name="P41"/>
      <w:bookmarkEnd w:id="1"/>
      <w:r>
        <w:t>АДМИНИСТРАТИВНЫЙ РЕГЛАМЕНТ</w:t>
      </w:r>
    </w:p>
    <w:p w:rsidR="004C13E1" w:rsidRDefault="004C13E1">
      <w:pPr>
        <w:pStyle w:val="ConsPlusTitle"/>
        <w:jc w:val="center"/>
      </w:pPr>
      <w:r>
        <w:t>ПО ПРЕДОСТАВЛЕНИЮ ГОСУДАРСТВЕННОЙ УСЛУГИ "ПРИЕМ ЗАЯВЛЕНИЙ,</w:t>
      </w:r>
    </w:p>
    <w:p w:rsidR="004C13E1" w:rsidRDefault="004C13E1">
      <w:pPr>
        <w:pStyle w:val="ConsPlusTitle"/>
        <w:jc w:val="center"/>
      </w:pPr>
      <w:r>
        <w:t>ПОСТАНОВКА НА УЧЕТ И ЗАЧИСЛЕНИЕ ДЕТЕЙ В ГОСУДАРСТВЕННЫЕ</w:t>
      </w:r>
    </w:p>
    <w:p w:rsidR="004C13E1" w:rsidRDefault="004C13E1">
      <w:pPr>
        <w:pStyle w:val="ConsPlusTitle"/>
        <w:jc w:val="center"/>
      </w:pPr>
      <w:r>
        <w:t>ОБРАЗОВАТЕЛЬНЫЕ ОРГАНИЗАЦИИ ЛЕНИНГРАДСКОЙ ОБЛАСТИ,</w:t>
      </w:r>
    </w:p>
    <w:p w:rsidR="004C13E1" w:rsidRDefault="004C13E1">
      <w:pPr>
        <w:pStyle w:val="ConsPlusTitle"/>
        <w:jc w:val="center"/>
      </w:pPr>
      <w:r>
        <w:t>РЕАЛИЗУЮЩИЕ ОСНОВНУЮ ОБРАЗОВАТЕЛЬНУЮ ПРОГРАММУ</w:t>
      </w:r>
    </w:p>
    <w:p w:rsidR="004C13E1" w:rsidRDefault="004C13E1">
      <w:pPr>
        <w:pStyle w:val="ConsPlusTitle"/>
        <w:jc w:val="center"/>
      </w:pPr>
      <w:r>
        <w:t>ДОШКОЛЬНОГО ОБРАЗОВАНИЯ (ДЕТСКИЕ САДЫ)"</w:t>
      </w:r>
    </w:p>
    <w:p w:rsidR="004C13E1" w:rsidRDefault="004C1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3E1">
        <w:trPr>
          <w:jc w:val="center"/>
        </w:trPr>
        <w:tc>
          <w:tcPr>
            <w:tcW w:w="9294" w:type="dxa"/>
            <w:tcBorders>
              <w:top w:val="nil"/>
              <w:left w:val="single" w:sz="24" w:space="0" w:color="CED3F1"/>
              <w:bottom w:val="nil"/>
              <w:right w:val="single" w:sz="24" w:space="0" w:color="F4F3F8"/>
            </w:tcBorders>
            <w:shd w:val="clear" w:color="auto" w:fill="F4F3F8"/>
          </w:tcPr>
          <w:p w:rsidR="004C13E1" w:rsidRDefault="004C13E1">
            <w:pPr>
              <w:pStyle w:val="ConsPlusNormal"/>
              <w:jc w:val="center"/>
            </w:pPr>
            <w:r>
              <w:rPr>
                <w:color w:val="392C69"/>
              </w:rPr>
              <w:t>Список изменяющих документов</w:t>
            </w:r>
          </w:p>
          <w:p w:rsidR="004C13E1" w:rsidRDefault="004C13E1">
            <w:pPr>
              <w:pStyle w:val="ConsPlusNormal"/>
              <w:jc w:val="center"/>
            </w:pPr>
            <w:r>
              <w:rPr>
                <w:color w:val="392C69"/>
              </w:rPr>
              <w:t xml:space="preserve">(в ред. </w:t>
            </w:r>
            <w:hyperlink r:id="rId9" w:history="1">
              <w:r>
                <w:rPr>
                  <w:color w:val="0000FF"/>
                </w:rPr>
                <w:t>Приказа</w:t>
              </w:r>
            </w:hyperlink>
            <w:r>
              <w:rPr>
                <w:color w:val="392C69"/>
              </w:rPr>
              <w:t xml:space="preserve"> комитета общего и профессионального образования</w:t>
            </w:r>
          </w:p>
          <w:p w:rsidR="004C13E1" w:rsidRDefault="004C13E1">
            <w:pPr>
              <w:pStyle w:val="ConsPlusNormal"/>
              <w:jc w:val="center"/>
            </w:pPr>
            <w:r>
              <w:rPr>
                <w:color w:val="392C69"/>
              </w:rPr>
              <w:t>Ленинградской области от 28.02.2019 N 17)</w:t>
            </w:r>
          </w:p>
        </w:tc>
      </w:tr>
    </w:tbl>
    <w:p w:rsidR="004C13E1" w:rsidRDefault="004C13E1">
      <w:pPr>
        <w:pStyle w:val="ConsPlusNormal"/>
      </w:pPr>
    </w:p>
    <w:p w:rsidR="004C13E1" w:rsidRDefault="004C13E1">
      <w:pPr>
        <w:pStyle w:val="ConsPlusTitle"/>
        <w:jc w:val="center"/>
        <w:outlineLvl w:val="1"/>
      </w:pPr>
      <w:r>
        <w:t>1. Общие положения</w:t>
      </w:r>
    </w:p>
    <w:p w:rsidR="004C13E1" w:rsidRDefault="004C13E1">
      <w:pPr>
        <w:pStyle w:val="ConsPlusNormal"/>
      </w:pPr>
    </w:p>
    <w:p w:rsidR="004C13E1" w:rsidRDefault="004C13E1">
      <w:pPr>
        <w:pStyle w:val="ConsPlusNormal"/>
        <w:ind w:firstLine="540"/>
        <w:jc w:val="both"/>
      </w:pPr>
      <w:r>
        <w:t>1.1. Регламент устанавливает порядок и стандарт предоставления государственными образовательными организациями Ленинградской области, реализующими основную образовательную программу дошкольного образования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 (далее - государственная услуга).</w:t>
      </w:r>
    </w:p>
    <w:p w:rsidR="004C13E1" w:rsidRDefault="004C13E1">
      <w:pPr>
        <w:pStyle w:val="ConsPlusNormal"/>
        <w:spacing w:before="220"/>
        <w:ind w:firstLine="540"/>
        <w:jc w:val="both"/>
      </w:pPr>
      <w:r>
        <w:t>1.2. Заявителями, имеющими право на получение государственной услуги, являются физические лица:</w:t>
      </w:r>
    </w:p>
    <w:p w:rsidR="004C13E1" w:rsidRDefault="004C13E1">
      <w:pPr>
        <w:pStyle w:val="ConsPlusNormal"/>
        <w:spacing w:before="220"/>
        <w:ind w:firstLine="540"/>
        <w:jc w:val="both"/>
      </w:pPr>
      <w:r>
        <w:t>- 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4C13E1" w:rsidRDefault="004C13E1">
      <w:pPr>
        <w:pStyle w:val="ConsPlusNormal"/>
        <w:spacing w:before="220"/>
        <w:ind w:firstLine="540"/>
        <w:jc w:val="both"/>
      </w:pPr>
      <w:r>
        <w:t>- уполномоченные родителями (законными представителями) детей представители, действующие в силу полномочий, основанных на доверенности или договоре.</w:t>
      </w:r>
    </w:p>
    <w:p w:rsidR="004C13E1" w:rsidRDefault="004C13E1">
      <w:pPr>
        <w:pStyle w:val="ConsPlusNormal"/>
        <w:spacing w:before="220"/>
        <w:ind w:firstLine="540"/>
        <w:jc w:val="both"/>
      </w:pPr>
      <w:r>
        <w:t>Право на внеочередное обеспечение местом в образовательной организации предоставляется заявителю в отношении детей:</w:t>
      </w:r>
    </w:p>
    <w:p w:rsidR="004C13E1" w:rsidRDefault="004C13E1">
      <w:pPr>
        <w:pStyle w:val="ConsPlusNormal"/>
        <w:spacing w:before="220"/>
        <w:ind w:firstLine="540"/>
        <w:jc w:val="both"/>
      </w:pPr>
      <w:r>
        <w:t>граждан, подвергшихся воздействию радиации вследствие катастрофы на Чернобыльской АЭС (</w:t>
      </w:r>
      <w:hyperlink r:id="rId1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C13E1" w:rsidRDefault="004C13E1">
      <w:pPr>
        <w:pStyle w:val="ConsPlusNormal"/>
        <w:spacing w:before="220"/>
        <w:ind w:firstLine="540"/>
        <w:jc w:val="both"/>
      </w:pPr>
      <w:r>
        <w:t>граждан из подразделений особого риска, а также семей, потерявших кормильца из числа этих граждан (</w:t>
      </w:r>
      <w:hyperlink r:id="rId11"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C13E1" w:rsidRDefault="004C13E1">
      <w:pPr>
        <w:pStyle w:val="ConsPlusNormal"/>
        <w:spacing w:before="220"/>
        <w:ind w:firstLine="540"/>
        <w:jc w:val="both"/>
      </w:pPr>
      <w:r>
        <w:lastRenderedPageBreak/>
        <w:t>прокуроров (</w:t>
      </w:r>
      <w:hyperlink r:id="rId12" w:history="1">
        <w:r>
          <w:rPr>
            <w:color w:val="0000FF"/>
          </w:rPr>
          <w:t>Закон</w:t>
        </w:r>
      </w:hyperlink>
      <w:r>
        <w:t xml:space="preserve"> Российской Федерации от 17 января 1992 года N 2202-1 "О прокуратуре Российской Федерации");</w:t>
      </w:r>
    </w:p>
    <w:p w:rsidR="004C13E1" w:rsidRDefault="004C13E1">
      <w:pPr>
        <w:pStyle w:val="ConsPlusNormal"/>
        <w:spacing w:before="220"/>
        <w:ind w:firstLine="540"/>
        <w:jc w:val="both"/>
      </w:pPr>
      <w:r>
        <w:t>судей (</w:t>
      </w:r>
      <w:hyperlink r:id="rId13" w:history="1">
        <w:r>
          <w:rPr>
            <w:color w:val="0000FF"/>
          </w:rPr>
          <w:t>Закон</w:t>
        </w:r>
      </w:hyperlink>
      <w:r>
        <w:t xml:space="preserve"> Российской Федерации от 26 июня 1992 года N 3132-1 "О статусе судей в Российской Федерации");</w:t>
      </w:r>
    </w:p>
    <w:p w:rsidR="004C13E1" w:rsidRDefault="004C13E1">
      <w:pPr>
        <w:pStyle w:val="ConsPlusNormal"/>
        <w:spacing w:before="220"/>
        <w:ind w:firstLine="540"/>
        <w:jc w:val="both"/>
      </w:pPr>
      <w:r>
        <w:t xml:space="preserve">сотрудников Следственного комитета Российской Федерации (Федеральный </w:t>
      </w:r>
      <w:hyperlink r:id="rId14" w:history="1">
        <w:r>
          <w:rPr>
            <w:color w:val="0000FF"/>
          </w:rPr>
          <w:t>закон</w:t>
        </w:r>
      </w:hyperlink>
      <w:r>
        <w:t xml:space="preserve"> от 28 декабря 2010 года N 403-ФЗ "О Следственном комитете Российской Федерации").</w:t>
      </w:r>
    </w:p>
    <w:p w:rsidR="004C13E1" w:rsidRDefault="004C13E1">
      <w:pPr>
        <w:pStyle w:val="ConsPlusNormal"/>
        <w:spacing w:before="220"/>
        <w:ind w:firstLine="540"/>
        <w:jc w:val="both"/>
      </w:pPr>
      <w:r>
        <w:t>Право на первоочередное обеспечение местом в образовательной организации предоставляется заявителю в отношении детей:</w:t>
      </w:r>
    </w:p>
    <w:p w:rsidR="004C13E1" w:rsidRDefault="004C13E1">
      <w:pPr>
        <w:pStyle w:val="ConsPlusNormal"/>
        <w:spacing w:before="220"/>
        <w:ind w:firstLine="540"/>
        <w:jc w:val="both"/>
      </w:pPr>
      <w:r>
        <w:t>из многодетных семей (</w:t>
      </w:r>
      <w:hyperlink r:id="rId15" w:history="1">
        <w:r>
          <w:rPr>
            <w:color w:val="0000FF"/>
          </w:rPr>
          <w:t>Указ</w:t>
        </w:r>
      </w:hyperlink>
      <w:r>
        <w:t xml:space="preserve"> Президента Российской Федерации от 5 мая 1992 года N 431 "О мерах по социальной поддержке семей");</w:t>
      </w:r>
    </w:p>
    <w:p w:rsidR="004C13E1" w:rsidRDefault="004C13E1">
      <w:pPr>
        <w:pStyle w:val="ConsPlusNormal"/>
        <w:spacing w:before="220"/>
        <w:ind w:firstLine="540"/>
        <w:jc w:val="both"/>
      </w:pPr>
      <w:r>
        <w:t>детей-инвалидов и детей, один из родителей является инвалидом (</w:t>
      </w:r>
      <w:hyperlink r:id="rId16" w:history="1">
        <w:r>
          <w:rPr>
            <w:color w:val="0000FF"/>
          </w:rPr>
          <w:t>Указ</w:t>
        </w:r>
      </w:hyperlink>
      <w:r>
        <w:t xml:space="preserve"> Президента Российской Федерации от 2 октября 1992 года N 1157 "О дополнительных мерах государственной поддержки инвалидов");</w:t>
      </w:r>
    </w:p>
    <w:p w:rsidR="004C13E1" w:rsidRDefault="004C13E1">
      <w:pPr>
        <w:pStyle w:val="ConsPlusNormal"/>
        <w:spacing w:before="220"/>
        <w:ind w:firstLine="540"/>
        <w:jc w:val="both"/>
      </w:pPr>
      <w: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7" w:history="1">
        <w:r>
          <w:rPr>
            <w:color w:val="0000FF"/>
          </w:rPr>
          <w:t>закон</w:t>
        </w:r>
      </w:hyperlink>
      <w:r>
        <w:t xml:space="preserve"> от 27 мая 1998 года N 76-ФЗ "О статусе военнослужащих");</w:t>
      </w:r>
    </w:p>
    <w:p w:rsidR="004C13E1" w:rsidRDefault="004C13E1">
      <w:pPr>
        <w:pStyle w:val="ConsPlusNormal"/>
        <w:spacing w:before="220"/>
        <w:ind w:firstLine="540"/>
        <w:jc w:val="both"/>
      </w:pPr>
      <w:r>
        <w:t xml:space="preserve">сотрудников полиции (Федеральный </w:t>
      </w:r>
      <w:hyperlink r:id="rId18"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9"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сотрудника полиции, умершего вследствие заболевания, полученного в период прохождения службы в полиции (Федеральный </w:t>
      </w:r>
      <w:hyperlink r:id="rId20"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1"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2"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сотрудников органов внутренних дел, не являющихся сотрудниками полиции (Федеральный </w:t>
      </w:r>
      <w:hyperlink r:id="rId23" w:history="1">
        <w:r>
          <w:rPr>
            <w:color w:val="0000FF"/>
          </w:rPr>
          <w:t>закон</w:t>
        </w:r>
      </w:hyperlink>
      <w:r>
        <w:t xml:space="preserve"> от 7 февраля 2011 года N 3-ФЗ "О полиции");</w:t>
      </w:r>
    </w:p>
    <w:p w:rsidR="004C13E1" w:rsidRDefault="004C13E1">
      <w:pPr>
        <w:pStyle w:val="ConsPlusNormal"/>
        <w:spacing w:before="220"/>
        <w:ind w:firstLine="540"/>
        <w:jc w:val="both"/>
      </w:pPr>
      <w: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4"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13E1" w:rsidRDefault="004C13E1">
      <w:pPr>
        <w:pStyle w:val="ConsPlusNormal"/>
        <w:spacing w:before="220"/>
        <w:ind w:firstLine="540"/>
        <w:jc w:val="both"/>
      </w:pPr>
      <w:r>
        <w:t xml:space="preserve">сотрудника, имевшего специальное звание и проходившего службу в учреждениях и органах </w:t>
      </w:r>
      <w:r>
        <w:lastRenderedPageBreak/>
        <w:t xml:space="preserve">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5"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13E1" w:rsidRDefault="004C13E1">
      <w:pPr>
        <w:pStyle w:val="ConsPlusNormal"/>
        <w:spacing w:before="220"/>
        <w:ind w:firstLine="540"/>
        <w:jc w:val="both"/>
      </w:pPr>
      <w: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6"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13E1" w:rsidRDefault="004C13E1">
      <w:pPr>
        <w:pStyle w:val="ConsPlusNormal"/>
        <w:spacing w:before="220"/>
        <w:ind w:firstLine="540"/>
        <w:jc w:val="both"/>
      </w:pPr>
      <w: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7"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13E1" w:rsidRDefault="004C13E1">
      <w:pPr>
        <w:pStyle w:val="ConsPlusNormal"/>
        <w:spacing w:before="220"/>
        <w:ind w:firstLine="540"/>
        <w:jc w:val="both"/>
      </w:pPr>
      <w:r>
        <w:t xml:space="preserve">сотрудника, имевшего специальное звание к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8"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C13E1" w:rsidRDefault="004C13E1">
      <w:pPr>
        <w:pStyle w:val="ConsPlusNormal"/>
        <w:spacing w:before="220"/>
        <w:ind w:firstLine="540"/>
        <w:jc w:val="both"/>
      </w:pPr>
      <w: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4C13E1" w:rsidRDefault="004C13E1">
      <w:pPr>
        <w:pStyle w:val="ConsPlusNormal"/>
        <w:spacing w:before="220"/>
        <w:ind w:firstLine="540"/>
        <w:jc w:val="both"/>
      </w:pPr>
      <w:r>
        <w:t>1.3. Информация о местах нахождения органа исполнительной власти (далее - ОИВ)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4C13E1" w:rsidRDefault="004C13E1">
      <w:pPr>
        <w:pStyle w:val="ConsPlusNormal"/>
        <w:jc w:val="both"/>
      </w:pPr>
      <w:r>
        <w:t xml:space="preserve">(в ред. </w:t>
      </w:r>
      <w:hyperlink r:id="rId29" w:history="1">
        <w:r>
          <w:rPr>
            <w:color w:val="0000FF"/>
          </w:rPr>
          <w:t>Приказа</w:t>
        </w:r>
      </w:hyperlink>
      <w:r>
        <w:t xml:space="preserve"> комитета общего и профессионального образования Ленинградской области от 28.02.2019 N 17)</w:t>
      </w:r>
    </w:p>
    <w:p w:rsidR="004C13E1" w:rsidRDefault="004C13E1">
      <w:pPr>
        <w:pStyle w:val="ConsPlusNormal"/>
        <w:spacing w:before="220"/>
        <w:ind w:firstLine="540"/>
        <w:jc w:val="both"/>
      </w:pPr>
      <w:r>
        <w:t>на стендах в местах предоставления государственной услуги;</w:t>
      </w:r>
    </w:p>
    <w:p w:rsidR="004C13E1" w:rsidRDefault="004C13E1">
      <w:pPr>
        <w:pStyle w:val="ConsPlusNormal"/>
        <w:spacing w:before="220"/>
        <w:ind w:firstLine="540"/>
        <w:jc w:val="both"/>
      </w:pPr>
      <w:r>
        <w:t>на сайте Комитета общего и профессионального образования Ленинградской области (далее - Комитет): http://www.edu.lenobl.ru;</w:t>
      </w:r>
    </w:p>
    <w:p w:rsidR="004C13E1" w:rsidRDefault="004C13E1">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C13E1" w:rsidRDefault="004C13E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C13E1" w:rsidRDefault="004C13E1">
      <w:pPr>
        <w:pStyle w:val="ConsPlusNormal"/>
      </w:pPr>
    </w:p>
    <w:p w:rsidR="004C13E1" w:rsidRDefault="004C13E1">
      <w:pPr>
        <w:pStyle w:val="ConsPlusTitle"/>
        <w:jc w:val="center"/>
        <w:outlineLvl w:val="1"/>
      </w:pPr>
      <w:r>
        <w:t>2. Стандарт предоставления государственной услуги</w:t>
      </w:r>
    </w:p>
    <w:p w:rsidR="004C13E1" w:rsidRDefault="004C13E1">
      <w:pPr>
        <w:pStyle w:val="ConsPlusNormal"/>
      </w:pPr>
    </w:p>
    <w:p w:rsidR="004C13E1" w:rsidRDefault="004C13E1">
      <w:pPr>
        <w:pStyle w:val="ConsPlusNormal"/>
        <w:ind w:firstLine="540"/>
        <w:jc w:val="both"/>
      </w:pPr>
      <w:r>
        <w:t>2.1. Полное наименование государственной услуги:</w:t>
      </w:r>
    </w:p>
    <w:p w:rsidR="004C13E1" w:rsidRDefault="004C13E1">
      <w:pPr>
        <w:pStyle w:val="ConsPlusNormal"/>
        <w:spacing w:before="220"/>
        <w:ind w:firstLine="540"/>
        <w:jc w:val="both"/>
      </w:pPr>
      <w: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p w:rsidR="004C13E1" w:rsidRDefault="004C13E1">
      <w:pPr>
        <w:pStyle w:val="ConsPlusNormal"/>
        <w:spacing w:before="220"/>
        <w:ind w:firstLine="540"/>
        <w:jc w:val="both"/>
      </w:pPr>
      <w:r>
        <w:t>Сокращенное наименование услуги: Прием заявлений, постановка на учет и зачисление в государственные детские сады Ленинградской области.</w:t>
      </w:r>
    </w:p>
    <w:p w:rsidR="004C13E1" w:rsidRDefault="004C13E1">
      <w:pPr>
        <w:pStyle w:val="ConsPlusNormal"/>
        <w:spacing w:before="220"/>
        <w:ind w:firstLine="540"/>
        <w:jc w:val="both"/>
      </w:pPr>
      <w:r>
        <w:t>2.2. Государственная услуга предоставляется государственными образовательными организациями Ленинградской области, реализующими основную образовательную программу дошкольного образования (детскими садами).</w:t>
      </w:r>
    </w:p>
    <w:p w:rsidR="004C13E1" w:rsidRDefault="004C13E1">
      <w:pPr>
        <w:pStyle w:val="ConsPlusNormal"/>
        <w:spacing w:before="220"/>
        <w:ind w:firstLine="540"/>
        <w:jc w:val="both"/>
      </w:pPr>
      <w:r>
        <w:t>В предоставлении государственной услуги участвуют:</w:t>
      </w:r>
    </w:p>
    <w:p w:rsidR="004C13E1" w:rsidRDefault="004C13E1">
      <w:pPr>
        <w:pStyle w:val="ConsPlusNormal"/>
        <w:spacing w:before="220"/>
        <w:ind w:firstLine="540"/>
        <w:jc w:val="both"/>
      </w:pPr>
      <w:r>
        <w:t>ГБУ ЛО "МФЦ" (далее - МФЦ);</w:t>
      </w:r>
    </w:p>
    <w:p w:rsidR="004C13E1" w:rsidRDefault="004C13E1">
      <w:pPr>
        <w:pStyle w:val="ConsPlusNormal"/>
        <w:spacing w:before="220"/>
        <w:ind w:firstLine="540"/>
        <w:jc w:val="both"/>
      </w:pPr>
      <w:r>
        <w:t>Филиалы и отделы ГБУ ЛО "МФЦ";</w:t>
      </w:r>
    </w:p>
    <w:p w:rsidR="004C13E1" w:rsidRDefault="004C13E1">
      <w:pPr>
        <w:pStyle w:val="ConsPlusNormal"/>
        <w:spacing w:before="220"/>
        <w:ind w:firstLine="540"/>
        <w:jc w:val="both"/>
      </w:pPr>
      <w:r>
        <w:t>ПГУ ЛО/ЕПГУ.</w:t>
      </w:r>
    </w:p>
    <w:p w:rsidR="004C13E1" w:rsidRDefault="004C13E1">
      <w:pPr>
        <w:pStyle w:val="ConsPlusNormal"/>
        <w:spacing w:before="220"/>
        <w:ind w:firstLine="540"/>
        <w:jc w:val="both"/>
      </w:pPr>
      <w:r>
        <w:t>2.3. Результатом предоставления государственной услуги является:</w:t>
      </w:r>
    </w:p>
    <w:p w:rsidR="004C13E1" w:rsidRDefault="004C13E1">
      <w:pPr>
        <w:pStyle w:val="ConsPlusNormal"/>
        <w:spacing w:before="220"/>
        <w:ind w:firstLine="540"/>
        <w:jc w:val="both"/>
      </w:pPr>
      <w:r>
        <w:t>- постановка заявителя на учет для зачисления ребенка в детский сад;</w:t>
      </w:r>
    </w:p>
    <w:p w:rsidR="004C13E1" w:rsidRDefault="004C13E1">
      <w:pPr>
        <w:pStyle w:val="ConsPlusNormal"/>
        <w:spacing w:before="220"/>
        <w:ind w:firstLine="540"/>
        <w:jc w:val="both"/>
      </w:pPr>
      <w:r>
        <w:t>- выдача заявителю уведомления об отказе в постановке на учет;</w:t>
      </w:r>
    </w:p>
    <w:p w:rsidR="004C13E1" w:rsidRDefault="004C13E1">
      <w:pPr>
        <w:pStyle w:val="ConsPlusNormal"/>
        <w:spacing w:before="220"/>
        <w:ind w:firstLine="540"/>
        <w:jc w:val="both"/>
      </w:pPr>
      <w:r>
        <w:t>- выдача уведомления о приеме ребенка заявителя в образовательную организацию;</w:t>
      </w:r>
    </w:p>
    <w:p w:rsidR="004C13E1" w:rsidRDefault="004C13E1">
      <w:pPr>
        <w:pStyle w:val="ConsPlusNormal"/>
        <w:spacing w:before="220"/>
        <w:ind w:firstLine="540"/>
        <w:jc w:val="both"/>
      </w:pPr>
      <w:r>
        <w:t>- выдача заявителю уведомления об отказе в приеме ребенка в детский сад.</w:t>
      </w:r>
    </w:p>
    <w:p w:rsidR="004C13E1" w:rsidRDefault="004C13E1">
      <w:pPr>
        <w:pStyle w:val="ConsPlusNormal"/>
        <w:spacing w:before="220"/>
        <w:ind w:firstLine="540"/>
        <w:jc w:val="both"/>
      </w:pPr>
      <w:r>
        <w:t>2.4. Срок предоставления государственной услуги:</w:t>
      </w:r>
    </w:p>
    <w:p w:rsidR="004C13E1" w:rsidRDefault="004C13E1">
      <w:pPr>
        <w:pStyle w:val="ConsPlusNormal"/>
        <w:spacing w:before="220"/>
        <w:ind w:firstLine="540"/>
        <w:jc w:val="both"/>
      </w:pPr>
      <w:r>
        <w:t>постановка на учет заявителя для зачисления ребенка в детский сад - в день обращения;</w:t>
      </w:r>
    </w:p>
    <w:p w:rsidR="004C13E1" w:rsidRDefault="004C13E1">
      <w:pPr>
        <w:pStyle w:val="ConsPlusNormal"/>
        <w:spacing w:before="220"/>
        <w:ind w:firstLine="540"/>
        <w:jc w:val="both"/>
      </w:pPr>
      <w:r>
        <w:t>отказ в постановке на учет заявителя - в день обращения;</w:t>
      </w:r>
    </w:p>
    <w:p w:rsidR="004C13E1" w:rsidRDefault="004C13E1">
      <w:pPr>
        <w:pStyle w:val="ConsPlusNormal"/>
        <w:spacing w:before="220"/>
        <w:ind w:firstLine="540"/>
        <w:jc w:val="both"/>
      </w:pPr>
      <w:r>
        <w:t>выдача заявителю уведомления о приеме ребенка в образовательную организацию - не позднее чем за 30 дней до даты поступления ребенка в образовательную организацию.</w:t>
      </w:r>
    </w:p>
    <w:p w:rsidR="004C13E1" w:rsidRDefault="004C13E1">
      <w:pPr>
        <w:pStyle w:val="ConsPlusNormal"/>
        <w:spacing w:before="220"/>
        <w:ind w:firstLine="540"/>
        <w:jc w:val="both"/>
      </w:pPr>
      <w:r>
        <w:t>2.5. Правовые основания для предоставления государственной услуги:</w:t>
      </w:r>
    </w:p>
    <w:p w:rsidR="004C13E1" w:rsidRDefault="004C13E1">
      <w:pPr>
        <w:pStyle w:val="ConsPlusNormal"/>
        <w:spacing w:before="220"/>
        <w:ind w:firstLine="540"/>
        <w:jc w:val="both"/>
      </w:pPr>
      <w:r>
        <w:t xml:space="preserve">Федеральный </w:t>
      </w:r>
      <w:hyperlink r:id="rId30" w:history="1">
        <w:r>
          <w:rPr>
            <w:color w:val="0000FF"/>
          </w:rPr>
          <w:t>закон</w:t>
        </w:r>
      </w:hyperlink>
      <w:r>
        <w:t xml:space="preserve"> от 29 декабря 2012 года N 273-ФЗ "Об образовании в Российской Федерации";</w:t>
      </w:r>
    </w:p>
    <w:p w:rsidR="004C13E1" w:rsidRDefault="004C13E1">
      <w:pPr>
        <w:pStyle w:val="ConsPlusNormal"/>
        <w:spacing w:before="220"/>
        <w:ind w:firstLine="540"/>
        <w:jc w:val="both"/>
      </w:pPr>
      <w:hyperlink r:id="rId31"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w:t>
      </w:r>
      <w:r>
        <w:lastRenderedPageBreak/>
        <w:t>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w:t>
      </w:r>
    </w:p>
    <w:p w:rsidR="004C13E1" w:rsidRDefault="004C1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3E1">
        <w:trPr>
          <w:jc w:val="center"/>
        </w:trPr>
        <w:tc>
          <w:tcPr>
            <w:tcW w:w="9294" w:type="dxa"/>
            <w:tcBorders>
              <w:top w:val="nil"/>
              <w:left w:val="single" w:sz="24" w:space="0" w:color="CED3F1"/>
              <w:bottom w:val="nil"/>
              <w:right w:val="single" w:sz="24" w:space="0" w:color="F4F3F8"/>
            </w:tcBorders>
            <w:shd w:val="clear" w:color="auto" w:fill="F4F3F8"/>
          </w:tcPr>
          <w:p w:rsidR="004C13E1" w:rsidRDefault="004C13E1">
            <w:pPr>
              <w:pStyle w:val="ConsPlusNormal"/>
              <w:jc w:val="both"/>
            </w:pPr>
            <w:r>
              <w:rPr>
                <w:color w:val="392C69"/>
              </w:rPr>
              <w:t>КонсультантПлюс: примечание.</w:t>
            </w:r>
          </w:p>
          <w:p w:rsidR="004C13E1" w:rsidRDefault="004C13E1">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122 издано 22.04.2015, а не 21.12.2015.</w:t>
            </w:r>
          </w:p>
        </w:tc>
      </w:tr>
    </w:tbl>
    <w:p w:rsidR="004C13E1" w:rsidRDefault="004C13E1">
      <w:pPr>
        <w:pStyle w:val="ConsPlusNormal"/>
        <w:spacing w:before="280"/>
        <w:ind w:firstLine="540"/>
        <w:jc w:val="both"/>
      </w:pPr>
      <w:hyperlink r:id="rId32" w:history="1">
        <w:r>
          <w:rPr>
            <w:color w:val="0000FF"/>
          </w:rPr>
          <w:t>Постановление</w:t>
        </w:r>
      </w:hyperlink>
      <w:r>
        <w:t xml:space="preserve"> Правительства Ленинградской области от 22 декабря 2015 года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Правительства Ленинградской области";</w:t>
      </w:r>
    </w:p>
    <w:p w:rsidR="004C13E1" w:rsidRDefault="004C13E1">
      <w:pPr>
        <w:pStyle w:val="ConsPlusNormal"/>
        <w:spacing w:before="220"/>
        <w:ind w:firstLine="540"/>
        <w:jc w:val="both"/>
      </w:pPr>
      <w:hyperlink r:id="rId33" w:history="1">
        <w:r>
          <w:rPr>
            <w:color w:val="0000FF"/>
          </w:rPr>
          <w:t>Приказ</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w:t>
      </w:r>
    </w:p>
    <w:p w:rsidR="004C13E1" w:rsidRDefault="004C13E1">
      <w:pPr>
        <w:pStyle w:val="ConsPlusNormal"/>
        <w:spacing w:before="220"/>
        <w:ind w:firstLine="540"/>
        <w:jc w:val="both"/>
      </w:pPr>
      <w:bookmarkStart w:id="2" w:name="P112"/>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C13E1" w:rsidRDefault="004C13E1">
      <w:pPr>
        <w:pStyle w:val="ConsPlusNormal"/>
        <w:spacing w:before="220"/>
        <w:ind w:firstLine="540"/>
        <w:jc w:val="both"/>
      </w:pPr>
      <w:bookmarkStart w:id="3" w:name="P113"/>
      <w:bookmarkEnd w:id="3"/>
      <w:r>
        <w:t>2.6.1. Исчерпывающий список необходимых документов для предоставления государственной услуги:</w:t>
      </w:r>
    </w:p>
    <w:p w:rsidR="004C13E1" w:rsidRDefault="004C13E1">
      <w:pPr>
        <w:pStyle w:val="ConsPlusNormal"/>
        <w:spacing w:before="220"/>
        <w:ind w:firstLine="540"/>
        <w:jc w:val="both"/>
      </w:pPr>
      <w:hyperlink w:anchor="P418" w:history="1">
        <w:r>
          <w:rPr>
            <w:color w:val="0000FF"/>
          </w:rPr>
          <w:t>заявление-анкета</w:t>
        </w:r>
      </w:hyperlink>
      <w:r>
        <w:t xml:space="preserve"> (приложение N 1 к Административному регламенту).</w:t>
      </w:r>
    </w:p>
    <w:p w:rsidR="004C13E1" w:rsidRDefault="004C13E1">
      <w:pPr>
        <w:pStyle w:val="ConsPlusNormal"/>
        <w:spacing w:before="220"/>
        <w:ind w:firstLine="540"/>
        <w:jc w:val="both"/>
      </w:pPr>
      <w:r>
        <w:t>Прием заявления-анкеты осуществляется на основании следующих документов:</w:t>
      </w:r>
    </w:p>
    <w:p w:rsidR="004C13E1" w:rsidRDefault="004C13E1">
      <w:pPr>
        <w:pStyle w:val="ConsPlusNormal"/>
        <w:spacing w:before="220"/>
        <w:ind w:firstLine="540"/>
        <w:jc w:val="both"/>
      </w:pPr>
      <w:r>
        <w:t>документ, удостоверяющий личность заявителя;</w:t>
      </w:r>
    </w:p>
    <w:p w:rsidR="004C13E1" w:rsidRDefault="004C13E1">
      <w:pPr>
        <w:pStyle w:val="ConsPlusNormal"/>
        <w:spacing w:before="220"/>
        <w:ind w:firstLine="540"/>
        <w:jc w:val="both"/>
      </w:pPr>
      <w:r>
        <w:t>документ, подтверждающий статус законного представителя;</w:t>
      </w:r>
    </w:p>
    <w:p w:rsidR="004C13E1" w:rsidRDefault="004C13E1">
      <w:pPr>
        <w:pStyle w:val="ConsPlusNormal"/>
        <w:spacing w:before="220"/>
        <w:ind w:firstLine="540"/>
        <w:jc w:val="both"/>
      </w:pPr>
      <w:r>
        <w:t>свидетельство о рождении ребенка (документ подтверждающий личность ребенка, являющегося иностранным гражданином, лицом без гражданства);</w:t>
      </w:r>
    </w:p>
    <w:p w:rsidR="004C13E1" w:rsidRDefault="004C13E1">
      <w:pPr>
        <w:pStyle w:val="ConsPlusNormal"/>
        <w:spacing w:before="220"/>
        <w:ind w:firstLine="540"/>
        <w:jc w:val="both"/>
      </w:pPr>
      <w:r>
        <w:t>документ, подтверждающий право на внеочередное или первоочередное обеспечение мостом в образовательной организации (при наличии);</w:t>
      </w:r>
    </w:p>
    <w:p w:rsidR="004C13E1" w:rsidRDefault="004C13E1">
      <w:pPr>
        <w:pStyle w:val="ConsPlusNormal"/>
        <w:spacing w:before="220"/>
        <w:ind w:firstLine="540"/>
        <w:jc w:val="both"/>
      </w:pPr>
      <w:r>
        <w:t>заключение психолого-медико-педагогической комиссии (при наличии).</w:t>
      </w:r>
    </w:p>
    <w:p w:rsidR="004C13E1" w:rsidRDefault="004C13E1">
      <w:pPr>
        <w:pStyle w:val="ConsPlusNormal"/>
        <w:spacing w:before="220"/>
        <w:ind w:firstLine="540"/>
        <w:jc w:val="both"/>
      </w:pPr>
      <w:r>
        <w:t>При оформлении заявления-анкеты сведения из документов, перечисленных в настоящем пункте, а также скан-образцы документов вносятся в автоматизированную информационную систему "Электронный детский сад".</w:t>
      </w:r>
    </w:p>
    <w:p w:rsidR="004C13E1" w:rsidRDefault="004C13E1">
      <w:pPr>
        <w:pStyle w:val="ConsPlusNormal"/>
        <w:spacing w:before="220"/>
        <w:ind w:firstLine="540"/>
        <w:jc w:val="both"/>
      </w:pPr>
      <w:r>
        <w:t xml:space="preserve">2.6.2. При подаче заявления в электронном виде через ЕПГУ/ПГУ ЛО, автоматизированную информационную систему "Электронный детский сад" заявителем заполняется в электронном виде </w:t>
      </w:r>
      <w:hyperlink w:anchor="P418" w:history="1">
        <w:r>
          <w:rPr>
            <w:color w:val="0000FF"/>
          </w:rPr>
          <w:t>заявление-анкета</w:t>
        </w:r>
      </w:hyperlink>
      <w:r>
        <w:t xml:space="preserve"> (приложение N 1 к Административному регламенту), а также прикрепляются скан-образцы документов, указанных в </w:t>
      </w:r>
      <w:hyperlink w:anchor="P113" w:history="1">
        <w:r>
          <w:rPr>
            <w:color w:val="0000FF"/>
          </w:rPr>
          <w:t>пункте 2.6.1</w:t>
        </w:r>
      </w:hyperlink>
      <w:r>
        <w:t xml:space="preserve"> Административного регламента.</w:t>
      </w:r>
    </w:p>
    <w:p w:rsidR="004C13E1" w:rsidRDefault="004C13E1">
      <w:pPr>
        <w:pStyle w:val="ConsPlusNormal"/>
        <w:spacing w:before="220"/>
        <w:ind w:firstLine="540"/>
        <w:jc w:val="both"/>
      </w:pPr>
      <w:r>
        <w:t xml:space="preserve">При личном обращении в образовательную организацию или в МФЦ сведения из документов, перечисленных в </w:t>
      </w:r>
      <w:hyperlink w:anchor="P113" w:history="1">
        <w:r>
          <w:rPr>
            <w:color w:val="0000FF"/>
          </w:rPr>
          <w:t>пункте 2.6.1</w:t>
        </w:r>
      </w:hyperlink>
      <w:r>
        <w:t>, а также скан-образцы документов вносятся в автоматизированную информационную систему "Электронный детский сад".</w:t>
      </w:r>
    </w:p>
    <w:p w:rsidR="004C13E1" w:rsidRDefault="004C13E1">
      <w:pPr>
        <w:pStyle w:val="ConsPlusNormal"/>
        <w:spacing w:before="220"/>
        <w:ind w:firstLine="540"/>
        <w:jc w:val="both"/>
      </w:pPr>
      <w:bookmarkStart w:id="4" w:name="P124"/>
      <w:bookmarkEnd w:id="4"/>
      <w:r>
        <w:t xml:space="preserve">2.6.3. Для внесения изменений в ранее поданное </w:t>
      </w:r>
      <w:hyperlink w:anchor="P610" w:history="1">
        <w:r>
          <w:rPr>
            <w:color w:val="0000FF"/>
          </w:rPr>
          <w:t>заявление</w:t>
        </w:r>
      </w:hyperlink>
      <w:r>
        <w:t xml:space="preserve"> (приложение N 2 к </w:t>
      </w:r>
      <w:r>
        <w:lastRenderedPageBreak/>
        <w:t>Административному регламенту) в позиции "год зачисления" заявителем представляется:</w:t>
      </w:r>
    </w:p>
    <w:p w:rsidR="004C13E1" w:rsidRDefault="004C13E1">
      <w:pPr>
        <w:pStyle w:val="ConsPlusNormal"/>
        <w:spacing w:before="220"/>
        <w:ind w:firstLine="540"/>
        <w:jc w:val="both"/>
      </w:pPr>
      <w: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4C13E1" w:rsidRDefault="004C13E1">
      <w:pPr>
        <w:pStyle w:val="ConsPlusNormal"/>
        <w:spacing w:before="220"/>
        <w:ind w:firstLine="540"/>
        <w:jc w:val="both"/>
      </w:pPr>
      <w:r>
        <w:t xml:space="preserve">Для внесения изменений в ранее поданное </w:t>
      </w:r>
      <w:hyperlink w:anchor="P610" w:history="1">
        <w:r>
          <w:rPr>
            <w:color w:val="0000FF"/>
          </w:rPr>
          <w:t>заявление</w:t>
        </w:r>
      </w:hyperlink>
      <w:r>
        <w:t xml:space="preserve"> (приложение N 2 к Административному регламенту) в позиции "наличие льготы" заявителем представляется:</w:t>
      </w:r>
    </w:p>
    <w:p w:rsidR="004C13E1" w:rsidRDefault="004C13E1">
      <w:pPr>
        <w:pStyle w:val="ConsPlusNormal"/>
        <w:spacing w:before="220"/>
        <w:ind w:firstLine="540"/>
        <w:jc w:val="both"/>
      </w:pPr>
      <w: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4C13E1" w:rsidRDefault="004C13E1">
      <w:pPr>
        <w:pStyle w:val="ConsPlusNormal"/>
        <w:spacing w:before="220"/>
        <w:ind w:firstLine="540"/>
        <w:jc w:val="both"/>
      </w:pPr>
      <w:r>
        <w:t>документ, подтверждающий право на внеочередное или первоочередное обеспечение местом в образовательной организации.</w:t>
      </w:r>
    </w:p>
    <w:p w:rsidR="004C13E1" w:rsidRDefault="004C13E1">
      <w:pPr>
        <w:pStyle w:val="ConsPlusNormal"/>
        <w:spacing w:before="220"/>
        <w:ind w:firstLine="540"/>
        <w:jc w:val="both"/>
      </w:pPr>
      <w:r>
        <w:t xml:space="preserve">Для внесения изменений в ранее поданное </w:t>
      </w:r>
      <w:hyperlink w:anchor="P610" w:history="1">
        <w:r>
          <w:rPr>
            <w:color w:val="0000FF"/>
          </w:rPr>
          <w:t>заявление</w:t>
        </w:r>
      </w:hyperlink>
      <w:r>
        <w:t xml:space="preserve"> (приложение N 2 к Административному регламенту) в позиции "потребность ребенка в адаптивной образовательной программе" заявителем представляется:</w:t>
      </w:r>
    </w:p>
    <w:p w:rsidR="004C13E1" w:rsidRDefault="004C13E1">
      <w:pPr>
        <w:pStyle w:val="ConsPlusNormal"/>
        <w:spacing w:before="220"/>
        <w:ind w:firstLine="540"/>
        <w:jc w:val="both"/>
      </w:pPr>
      <w: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4C13E1" w:rsidRDefault="004C13E1">
      <w:pPr>
        <w:pStyle w:val="ConsPlusNormal"/>
        <w:spacing w:before="220"/>
        <w:ind w:firstLine="540"/>
        <w:jc w:val="both"/>
      </w:pPr>
      <w:r>
        <w:t>заключение психолого-медико-педагогической комиссии.</w:t>
      </w:r>
    </w:p>
    <w:p w:rsidR="004C13E1" w:rsidRDefault="004C13E1">
      <w:pPr>
        <w:pStyle w:val="ConsPlusNormal"/>
        <w:spacing w:before="220"/>
        <w:ind w:firstLine="540"/>
        <w:jc w:val="both"/>
      </w:pPr>
      <w:r>
        <w:t xml:space="preserve">2.6.4. При внесении изменений в ранее поданное заявление в электронном виде через ПГУ ЛО, автоматизированную информационную систему "Электронный детский сад" заявителем в электронном виде вносятся изменения в ранее поданное заявление-анкету, а также прикрепляются скан-образцы документов, указанных в </w:t>
      </w:r>
      <w:hyperlink w:anchor="P124" w:history="1">
        <w:r>
          <w:rPr>
            <w:color w:val="0000FF"/>
          </w:rPr>
          <w:t>пункте 2.6.3</w:t>
        </w:r>
      </w:hyperlink>
      <w:r>
        <w:t xml:space="preserve"> Административного регламента.</w:t>
      </w:r>
    </w:p>
    <w:p w:rsidR="004C13E1" w:rsidRDefault="004C13E1">
      <w:pPr>
        <w:pStyle w:val="ConsPlusNormal"/>
        <w:spacing w:before="220"/>
        <w:ind w:firstLine="540"/>
        <w:jc w:val="both"/>
      </w:pPr>
      <w:r>
        <w:t>Внесение изменений через функционал Единого портала государственных и муниципальных услуг не предусмотрено.</w:t>
      </w:r>
    </w:p>
    <w:p w:rsidR="004C13E1" w:rsidRDefault="004C13E1">
      <w:pPr>
        <w:pStyle w:val="ConsPlusNormal"/>
        <w:spacing w:before="220"/>
        <w:ind w:firstLine="540"/>
        <w:jc w:val="both"/>
      </w:pPr>
      <w:r>
        <w:t xml:space="preserve">При личном обращении в орган местного самоуправления или в МФЦ сведения из документов, перечисленных в </w:t>
      </w:r>
      <w:hyperlink w:anchor="P124" w:history="1">
        <w:r>
          <w:rPr>
            <w:color w:val="0000FF"/>
          </w:rPr>
          <w:t>пункте 2.6.3</w:t>
        </w:r>
      </w:hyperlink>
      <w:r>
        <w:t>, а также скан-образцы документов вносятся в автоматизированную информационную систему "Электронный детский сад".</w:t>
      </w:r>
    </w:p>
    <w:p w:rsidR="004C13E1" w:rsidRDefault="004C13E1">
      <w:pPr>
        <w:pStyle w:val="ConsPlusNormal"/>
        <w:spacing w:before="220"/>
        <w:ind w:firstLine="540"/>
        <w:jc w:val="both"/>
      </w:pPr>
      <w:r>
        <w:t>2.7. Для получения государственной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C13E1" w:rsidRDefault="004C13E1">
      <w:pPr>
        <w:pStyle w:val="ConsPlusNormal"/>
        <w:spacing w:before="220"/>
        <w:ind w:firstLine="540"/>
        <w:jc w:val="both"/>
      </w:pPr>
      <w:r>
        <w:t>2.8. Основания для приостановления предоставления государственной услуги заявителю отсутствуют.</w:t>
      </w:r>
    </w:p>
    <w:p w:rsidR="004C13E1" w:rsidRDefault="004C13E1">
      <w:pPr>
        <w:pStyle w:val="ConsPlusNormal"/>
        <w:spacing w:before="220"/>
        <w:ind w:firstLine="540"/>
        <w:jc w:val="both"/>
      </w:pPr>
      <w:bookmarkStart w:id="5" w:name="P137"/>
      <w:bookmarkEnd w:id="5"/>
      <w:r>
        <w:t>2.9. Исчерпывающий перечень оснований для отказа в приеме документов, необходимых для предоставления государственной услуги:</w:t>
      </w:r>
    </w:p>
    <w:p w:rsidR="004C13E1" w:rsidRDefault="004C13E1">
      <w:pPr>
        <w:pStyle w:val="ConsPlusNormal"/>
        <w:spacing w:before="220"/>
        <w:ind w:firstLine="540"/>
        <w:jc w:val="both"/>
      </w:pPr>
      <w:r>
        <w:t xml:space="preserve">представление заявителем документов, указанных в </w:t>
      </w:r>
      <w:hyperlink w:anchor="P113" w:history="1">
        <w:r>
          <w:rPr>
            <w:color w:val="0000FF"/>
          </w:rPr>
          <w:t>п. 2.6.1</w:t>
        </w:r>
      </w:hyperlink>
      <w:r>
        <w:t xml:space="preserve">, </w:t>
      </w:r>
      <w:hyperlink w:anchor="P124" w:history="1">
        <w:r>
          <w:rPr>
            <w:color w:val="0000FF"/>
          </w:rPr>
          <w:t>2.6.3</w:t>
        </w:r>
      </w:hyperlink>
      <w:r>
        <w:t>, не в полном объеме;</w:t>
      </w:r>
    </w:p>
    <w:p w:rsidR="004C13E1" w:rsidRDefault="004C13E1">
      <w:pPr>
        <w:pStyle w:val="ConsPlusNormal"/>
        <w:spacing w:before="220"/>
        <w:ind w:firstLine="540"/>
        <w:jc w:val="both"/>
      </w:pPr>
      <w:r>
        <w:t>отказ заявителя подписать согласие на обработку персональных данных.</w:t>
      </w:r>
    </w:p>
    <w:p w:rsidR="004C13E1" w:rsidRDefault="004C13E1">
      <w:pPr>
        <w:pStyle w:val="ConsPlusNormal"/>
        <w:spacing w:before="220"/>
        <w:ind w:firstLine="540"/>
        <w:jc w:val="both"/>
      </w:pPr>
      <w:bookmarkStart w:id="6" w:name="P140"/>
      <w:bookmarkEnd w:id="6"/>
      <w:r>
        <w:t>2.10. Исчерпывающий перечень оснований для отказа в предоставлении государственной услуги:</w:t>
      </w:r>
    </w:p>
    <w:p w:rsidR="004C13E1" w:rsidRDefault="004C13E1">
      <w:pPr>
        <w:pStyle w:val="ConsPlusNormal"/>
        <w:spacing w:before="220"/>
        <w:ind w:firstLine="540"/>
        <w:jc w:val="both"/>
      </w:pPr>
      <w:r>
        <w:t>зарегистрированное заявление-анкета с идентичной информацией, поступившее другим способом;</w:t>
      </w:r>
    </w:p>
    <w:p w:rsidR="004C13E1" w:rsidRDefault="004C13E1">
      <w:pPr>
        <w:pStyle w:val="ConsPlusNormal"/>
        <w:spacing w:before="220"/>
        <w:ind w:firstLine="540"/>
        <w:jc w:val="both"/>
      </w:pPr>
      <w:r>
        <w:lastRenderedPageBreak/>
        <w:t>предоставление заявителем недостоверных сведений при заполнении заявления-анкеты;</w:t>
      </w:r>
    </w:p>
    <w:p w:rsidR="004C13E1" w:rsidRDefault="004C13E1">
      <w:pPr>
        <w:pStyle w:val="ConsPlusNormal"/>
        <w:spacing w:before="220"/>
        <w:ind w:firstLine="540"/>
        <w:jc w:val="both"/>
      </w:pPr>
      <w:r>
        <w:t>отсутствие у заявителя права на предоставление услуги;</w:t>
      </w:r>
    </w:p>
    <w:p w:rsidR="004C13E1" w:rsidRDefault="004C13E1">
      <w:pPr>
        <w:pStyle w:val="ConsPlusNormal"/>
        <w:spacing w:before="220"/>
        <w:ind w:firstLine="540"/>
        <w:jc w:val="both"/>
      </w:pPr>
      <w:r>
        <w:t>обращение лица, не относящегося к категории заявителей;</w:t>
      </w:r>
    </w:p>
    <w:p w:rsidR="004C13E1" w:rsidRDefault="004C13E1">
      <w:pPr>
        <w:pStyle w:val="ConsPlusNormal"/>
        <w:spacing w:before="220"/>
        <w:ind w:firstLine="540"/>
        <w:jc w:val="both"/>
      </w:pPr>
      <w:r>
        <w:t>обращение заявителя, выбравшего в отношении ребенка семейную форму получения дошкольного образования и проинформировавшего об этом выборе орган местного самоуправления муниципального района (городского округа) Ленинградской области, на территории которого он проживает;</w:t>
      </w:r>
    </w:p>
    <w:p w:rsidR="004C13E1" w:rsidRDefault="004C13E1">
      <w:pPr>
        <w:pStyle w:val="ConsPlusNormal"/>
        <w:spacing w:before="220"/>
        <w:ind w:firstLine="540"/>
        <w:jc w:val="both"/>
      </w:pPr>
      <w:r>
        <w:t>отсутствие заключения психолого-медико-педагогической комиссии (для детского сада компенсирующего вида);</w:t>
      </w:r>
    </w:p>
    <w:p w:rsidR="004C13E1" w:rsidRDefault="004C13E1">
      <w:pPr>
        <w:pStyle w:val="ConsPlusNormal"/>
        <w:spacing w:before="220"/>
        <w:ind w:firstLine="540"/>
        <w:jc w:val="both"/>
      </w:pPr>
      <w:r>
        <w:t>отсутствие в детском саду свободных мест.</w:t>
      </w:r>
    </w:p>
    <w:p w:rsidR="004C13E1" w:rsidRDefault="004C13E1">
      <w:pPr>
        <w:pStyle w:val="ConsPlusNormal"/>
        <w:spacing w:before="220"/>
        <w:ind w:firstLine="540"/>
        <w:jc w:val="both"/>
      </w:pPr>
      <w:r>
        <w:t>2.11. Государственная услуга предоставляется бесплатно.</w:t>
      </w:r>
    </w:p>
    <w:p w:rsidR="004C13E1" w:rsidRDefault="004C13E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C13E1" w:rsidRDefault="004C13E1">
      <w:pPr>
        <w:pStyle w:val="ConsPlusNormal"/>
        <w:spacing w:before="220"/>
        <w:ind w:firstLine="540"/>
        <w:jc w:val="both"/>
      </w:pPr>
      <w:r>
        <w:t>2.13. Срок и порядок регистрации запроса (заявления) о предоставлении государственной услуги.</w:t>
      </w:r>
    </w:p>
    <w:p w:rsidR="004C13E1" w:rsidRDefault="004C13E1">
      <w:pPr>
        <w:pStyle w:val="ConsPlusNormal"/>
        <w:spacing w:before="220"/>
        <w:ind w:firstLine="540"/>
        <w:jc w:val="both"/>
      </w:pPr>
      <w:r>
        <w:t>Регистрация запроса (заявления) заявителя о предоставлении услуги, в том числе в электронной форме, осуществляется в день обращения заявителя в детский сад, на ПГУ ЛО, ЕПГУ или в МФЦ.</w:t>
      </w:r>
    </w:p>
    <w:p w:rsidR="004C13E1" w:rsidRDefault="004C13E1">
      <w:pPr>
        <w:pStyle w:val="ConsPlusNormal"/>
        <w:spacing w:before="220"/>
        <w:ind w:firstLine="540"/>
        <w:jc w:val="both"/>
      </w:pPr>
      <w:r>
        <w:t>Срок регистрации запроса (заявления) заявителя о предоставлении услуги составляет не более 15 минут.</w:t>
      </w:r>
    </w:p>
    <w:p w:rsidR="004C13E1" w:rsidRDefault="004C13E1">
      <w:pPr>
        <w:pStyle w:val="ConsPlusNormal"/>
        <w:spacing w:before="220"/>
        <w:ind w:firstLine="540"/>
        <w:jc w:val="both"/>
      </w:pPr>
      <w: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4C13E1" w:rsidRDefault="004C1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3E1">
        <w:trPr>
          <w:jc w:val="center"/>
        </w:trPr>
        <w:tc>
          <w:tcPr>
            <w:tcW w:w="9294" w:type="dxa"/>
            <w:tcBorders>
              <w:top w:val="nil"/>
              <w:left w:val="single" w:sz="24" w:space="0" w:color="CED3F1"/>
              <w:bottom w:val="nil"/>
              <w:right w:val="single" w:sz="24" w:space="0" w:color="F4F3F8"/>
            </w:tcBorders>
            <w:shd w:val="clear" w:color="auto" w:fill="F4F3F8"/>
          </w:tcPr>
          <w:p w:rsidR="004C13E1" w:rsidRDefault="004C13E1">
            <w:pPr>
              <w:pStyle w:val="ConsPlusNormal"/>
              <w:jc w:val="both"/>
            </w:pPr>
            <w:r>
              <w:rPr>
                <w:color w:val="392C69"/>
              </w:rPr>
              <w:t>КонсультантПлюс: примечание.</w:t>
            </w:r>
          </w:p>
          <w:p w:rsidR="004C13E1" w:rsidRDefault="004C13E1">
            <w:pPr>
              <w:pStyle w:val="ConsPlusNormal"/>
              <w:jc w:val="both"/>
            </w:pPr>
            <w:r>
              <w:rPr>
                <w:color w:val="392C69"/>
              </w:rPr>
              <w:t>Нумерация пунктов дана в соответствии с официальным текстом документа.</w:t>
            </w:r>
          </w:p>
        </w:tc>
      </w:tr>
    </w:tbl>
    <w:p w:rsidR="004C13E1" w:rsidRDefault="004C13E1">
      <w:pPr>
        <w:pStyle w:val="ConsPlusNormal"/>
        <w:spacing w:before="28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C13E1" w:rsidRDefault="004C13E1">
      <w:pPr>
        <w:pStyle w:val="ConsPlusNormal"/>
        <w:spacing w:before="220"/>
        <w:ind w:firstLine="540"/>
        <w:jc w:val="both"/>
      </w:pPr>
      <w:r>
        <w:t>2.13. Срок регистрации запроса заявителя о предоставлении государственной услуги:</w:t>
      </w:r>
    </w:p>
    <w:p w:rsidR="004C13E1" w:rsidRDefault="004C13E1">
      <w:pPr>
        <w:pStyle w:val="ConsPlusNormal"/>
        <w:spacing w:before="220"/>
        <w:ind w:firstLine="540"/>
        <w:jc w:val="both"/>
      </w:pPr>
      <w:r>
        <w:t>при личном обращении в детский сад - в день поступления запроса;</w:t>
      </w:r>
    </w:p>
    <w:p w:rsidR="004C13E1" w:rsidRDefault="004C13E1">
      <w:pPr>
        <w:pStyle w:val="ConsPlusNormal"/>
        <w:spacing w:before="220"/>
        <w:ind w:firstLine="540"/>
        <w:jc w:val="both"/>
      </w:pPr>
      <w:r>
        <w:t>при направлении запроса в детский сад почтовой связью, по электронной почте - в день поступления запроса;</w:t>
      </w:r>
    </w:p>
    <w:p w:rsidR="004C13E1" w:rsidRDefault="004C13E1">
      <w:pPr>
        <w:pStyle w:val="ConsPlusNormal"/>
        <w:spacing w:before="220"/>
        <w:ind w:firstLine="540"/>
        <w:jc w:val="both"/>
      </w:pPr>
      <w:r>
        <w:t>при направлении запроса из МФЦ в детский сад посредством АИС "Межвед" - в день передачи документов из МФЦ в детский сад;</w:t>
      </w:r>
    </w:p>
    <w:p w:rsidR="004C13E1" w:rsidRDefault="004C13E1">
      <w:pPr>
        <w:pStyle w:val="ConsPlusNormal"/>
        <w:spacing w:before="220"/>
        <w:ind w:firstLine="540"/>
        <w:jc w:val="both"/>
      </w:pPr>
      <w:r>
        <w:t xml:space="preserve">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w:t>
      </w:r>
      <w:r>
        <w:lastRenderedPageBreak/>
        <w:t>направления документов в нерабочее время, в выходные, праздничные дни).</w:t>
      </w:r>
    </w:p>
    <w:p w:rsidR="004C13E1" w:rsidRDefault="004C13E1">
      <w:pPr>
        <w:pStyle w:val="ConsPlusNormal"/>
        <w:spacing w:before="220"/>
        <w:ind w:firstLine="540"/>
        <w:jc w:val="both"/>
      </w:pPr>
      <w:bookmarkStart w:id="7" w:name="P162"/>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C13E1" w:rsidRDefault="004C13E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детского сада или МФЦ.</w:t>
      </w:r>
    </w:p>
    <w:p w:rsidR="004C13E1" w:rsidRDefault="004C13E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13E1" w:rsidRDefault="004C13E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13E1" w:rsidRDefault="004C13E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детского сада, МФЦ, а также информацию о режиме его работы.</w:t>
      </w:r>
    </w:p>
    <w:p w:rsidR="004C13E1" w:rsidRDefault="004C13E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C13E1" w:rsidRDefault="004C13E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C13E1" w:rsidRDefault="004C13E1">
      <w:pPr>
        <w:pStyle w:val="ConsPlusNormal"/>
        <w:spacing w:before="220"/>
        <w:ind w:firstLine="540"/>
        <w:jc w:val="both"/>
      </w:pPr>
      <w:r>
        <w:t>2.14.7. При необходимости работником МФЦ, детского сада инвалиду оказывается помощь в преодолении барьеров, мешающих получению им услуг наравне с другими лицами.</w:t>
      </w:r>
    </w:p>
    <w:p w:rsidR="004C13E1" w:rsidRDefault="004C13E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13E1" w:rsidRDefault="004C13E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13E1" w:rsidRDefault="004C13E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13E1" w:rsidRDefault="004C13E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13E1" w:rsidRDefault="004C13E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C13E1" w:rsidRDefault="004C13E1">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к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w:t>
      </w:r>
      <w:r>
        <w:lastRenderedPageBreak/>
        <w:t>информацию о часах приема заявлений.</w:t>
      </w:r>
    </w:p>
    <w:p w:rsidR="004C13E1" w:rsidRDefault="004C13E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13E1" w:rsidRDefault="004C13E1">
      <w:pPr>
        <w:pStyle w:val="ConsPlusNormal"/>
        <w:spacing w:before="220"/>
        <w:ind w:firstLine="540"/>
        <w:jc w:val="both"/>
      </w:pPr>
      <w:r>
        <w:t>Примечание: в случае наличия специфики предоставления услуги перечень может быть расширен.</w:t>
      </w:r>
    </w:p>
    <w:p w:rsidR="004C13E1" w:rsidRDefault="004C13E1">
      <w:pPr>
        <w:pStyle w:val="ConsPlusNormal"/>
        <w:spacing w:before="220"/>
        <w:ind w:firstLine="540"/>
        <w:jc w:val="both"/>
      </w:pPr>
      <w:r>
        <w:t>2.15. Показатели доступности и качества государственной услуги.</w:t>
      </w:r>
    </w:p>
    <w:p w:rsidR="004C13E1" w:rsidRDefault="004C13E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C13E1" w:rsidRDefault="004C13E1">
      <w:pPr>
        <w:pStyle w:val="ConsPlusNormal"/>
        <w:spacing w:before="220"/>
        <w:ind w:firstLine="540"/>
        <w:jc w:val="both"/>
      </w:pPr>
      <w:r>
        <w:t>1) транспортная доступность к месту предоставления государственной услуги;</w:t>
      </w:r>
    </w:p>
    <w:p w:rsidR="004C13E1" w:rsidRDefault="004C13E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C13E1" w:rsidRDefault="004C13E1">
      <w:pPr>
        <w:pStyle w:val="ConsPlusNormal"/>
        <w:spacing w:before="220"/>
        <w:ind w:firstLine="540"/>
        <w:jc w:val="both"/>
      </w:pPr>
      <w:r>
        <w:t>3) возможность получения полной и достоверной информация о государственной услуге в детском саду, МФЦ, посредством ЕПГУ либо ПГУ ЛО;</w:t>
      </w:r>
    </w:p>
    <w:p w:rsidR="004C13E1" w:rsidRDefault="004C13E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C13E1" w:rsidRDefault="004C13E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C13E1" w:rsidRDefault="004C13E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C13E1" w:rsidRDefault="004C13E1">
      <w:pPr>
        <w:pStyle w:val="ConsPlusNormal"/>
        <w:spacing w:before="220"/>
        <w:ind w:firstLine="540"/>
        <w:jc w:val="both"/>
      </w:pPr>
      <w:r>
        <w:t xml:space="preserve">1) наличие инфраструктуры, указанной в </w:t>
      </w:r>
      <w:hyperlink w:anchor="P162" w:history="1">
        <w:r>
          <w:rPr>
            <w:color w:val="0000FF"/>
          </w:rPr>
          <w:t>пункте 2.14</w:t>
        </w:r>
      </w:hyperlink>
      <w:r>
        <w:t>;</w:t>
      </w:r>
    </w:p>
    <w:p w:rsidR="004C13E1" w:rsidRDefault="004C13E1">
      <w:pPr>
        <w:pStyle w:val="ConsPlusNormal"/>
        <w:spacing w:before="220"/>
        <w:ind w:firstLine="540"/>
        <w:jc w:val="both"/>
      </w:pPr>
      <w:r>
        <w:t>2) исполнение требований доступности услуг для инвалидов;</w:t>
      </w:r>
    </w:p>
    <w:p w:rsidR="004C13E1" w:rsidRDefault="004C13E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C13E1" w:rsidRDefault="004C13E1">
      <w:pPr>
        <w:pStyle w:val="ConsPlusNormal"/>
        <w:spacing w:before="220"/>
        <w:ind w:firstLine="540"/>
        <w:jc w:val="both"/>
      </w:pPr>
      <w:r>
        <w:t>2.15.3. Показатели качества государственной услуги:</w:t>
      </w:r>
    </w:p>
    <w:p w:rsidR="004C13E1" w:rsidRDefault="004C13E1">
      <w:pPr>
        <w:pStyle w:val="ConsPlusNormal"/>
        <w:spacing w:before="220"/>
        <w:ind w:firstLine="540"/>
        <w:jc w:val="both"/>
      </w:pPr>
      <w:r>
        <w:t>1) соблюдение срока предоставления государственной услуги;</w:t>
      </w:r>
    </w:p>
    <w:p w:rsidR="004C13E1" w:rsidRDefault="004C13E1">
      <w:pPr>
        <w:pStyle w:val="ConsPlusNormal"/>
        <w:spacing w:before="220"/>
        <w:ind w:firstLine="540"/>
        <w:jc w:val="both"/>
      </w:pPr>
      <w:r>
        <w:t>2) соблюдение времени ожидания в очереди при подаче запроса и получении результата;</w:t>
      </w:r>
    </w:p>
    <w:p w:rsidR="004C13E1" w:rsidRDefault="004C13E1">
      <w:pPr>
        <w:pStyle w:val="ConsPlusNormal"/>
        <w:spacing w:before="220"/>
        <w:ind w:firstLine="540"/>
        <w:jc w:val="both"/>
      </w:pPr>
      <w:r>
        <w:t>3) осуществление не более одного обращения заявителя к должностным лицам детского сада или работникам МФЦ при подаче документов на получение государственной услуги и не более одного обращения при получении результата в детском саду или в МФЦ;</w:t>
      </w:r>
    </w:p>
    <w:p w:rsidR="004C13E1" w:rsidRDefault="004C13E1">
      <w:pPr>
        <w:pStyle w:val="ConsPlusNormal"/>
        <w:spacing w:before="220"/>
        <w:ind w:firstLine="540"/>
        <w:jc w:val="both"/>
      </w:pPr>
      <w:r>
        <w:t>4) отсутствие жалоб на действия или бездействие должностных лиц детского сада, поданных в установленном порядке.</w:t>
      </w:r>
    </w:p>
    <w:p w:rsidR="004C13E1" w:rsidRDefault="004C13E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C13E1" w:rsidRDefault="004C13E1">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C13E1" w:rsidRDefault="004C13E1">
      <w:pPr>
        <w:pStyle w:val="ConsPlusNormal"/>
        <w:spacing w:before="220"/>
        <w:ind w:firstLine="540"/>
        <w:jc w:val="both"/>
      </w:pPr>
      <w:r>
        <w:t xml:space="preserve">Получения согласований, которые являются необходимыми и обязательными для </w:t>
      </w:r>
      <w:r>
        <w:lastRenderedPageBreak/>
        <w:t>предоставления государственной услуги, не требуется.</w:t>
      </w:r>
    </w:p>
    <w:p w:rsidR="004C13E1" w:rsidRDefault="004C13E1">
      <w:pPr>
        <w:pStyle w:val="ConsPlusNormal"/>
        <w:spacing w:before="220"/>
        <w:ind w:firstLine="540"/>
        <w:jc w:val="both"/>
      </w:pPr>
      <w:r>
        <w:t>2.17. Иные требования, в том числе учитывающие особенности предоставления государственной услуги МФЦ и особенности предоставления государственной услуги в электронной форме.</w:t>
      </w:r>
    </w:p>
    <w:p w:rsidR="004C13E1" w:rsidRDefault="004C13E1">
      <w:pPr>
        <w:pStyle w:val="ConsPlusNormal"/>
        <w:spacing w:before="220"/>
        <w:ind w:firstLine="540"/>
        <w:jc w:val="both"/>
      </w:pPr>
      <w:r>
        <w:t>2.17.1. Предоставление государственной услуги посредством ГБУ ЛО "МФЦ" осуществляется в подразделениях ГБУ ЛО "МФЦ" при наличии вступившего в силу соглашения о взаимодействии между ГБУ ЛО "ГБУ ЛО "МФЦ" и детского сада. Предоставление государственной услуги в иных ГБУ ЛО "МФЦ" осуществляется при наличии вступившего в силу соглашения о взаимодействии между ГБУ ЛО "МФЦ" и иным МФЦ.</w:t>
      </w:r>
    </w:p>
    <w:p w:rsidR="004C13E1" w:rsidRDefault="004C13E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C13E1" w:rsidRDefault="004C13E1">
      <w:pPr>
        <w:pStyle w:val="ConsPlusNormal"/>
      </w:pPr>
    </w:p>
    <w:p w:rsidR="004C13E1" w:rsidRDefault="004C13E1">
      <w:pPr>
        <w:pStyle w:val="ConsPlusTitle"/>
        <w:jc w:val="center"/>
        <w:outlineLvl w:val="1"/>
      </w:pPr>
      <w:r>
        <w:t>3. Состав, последовательность и сроки выполнения</w:t>
      </w:r>
    </w:p>
    <w:p w:rsidR="004C13E1" w:rsidRDefault="004C13E1">
      <w:pPr>
        <w:pStyle w:val="ConsPlusTitle"/>
        <w:jc w:val="center"/>
      </w:pPr>
      <w:r>
        <w:t>Административных процедур, требования к порядку</w:t>
      </w:r>
    </w:p>
    <w:p w:rsidR="004C13E1" w:rsidRDefault="004C13E1">
      <w:pPr>
        <w:pStyle w:val="ConsPlusTitle"/>
        <w:jc w:val="center"/>
      </w:pPr>
      <w:r>
        <w:t>их выполнения, в том числе особенности выполнения</w:t>
      </w:r>
    </w:p>
    <w:p w:rsidR="004C13E1" w:rsidRDefault="004C13E1">
      <w:pPr>
        <w:pStyle w:val="ConsPlusTitle"/>
        <w:jc w:val="center"/>
      </w:pPr>
      <w:r>
        <w:t>административных процедур в электронной форме, а также</w:t>
      </w:r>
    </w:p>
    <w:p w:rsidR="004C13E1" w:rsidRDefault="004C13E1">
      <w:pPr>
        <w:pStyle w:val="ConsPlusTitle"/>
        <w:jc w:val="center"/>
      </w:pPr>
      <w:r>
        <w:t>особенности выполнения административных процедур</w:t>
      </w:r>
    </w:p>
    <w:p w:rsidR="004C13E1" w:rsidRDefault="004C13E1">
      <w:pPr>
        <w:pStyle w:val="ConsPlusTitle"/>
        <w:jc w:val="center"/>
      </w:pPr>
      <w:r>
        <w:t>в многофункциональных центрах</w:t>
      </w:r>
    </w:p>
    <w:p w:rsidR="004C13E1" w:rsidRDefault="004C13E1">
      <w:pPr>
        <w:pStyle w:val="ConsPlusNormal"/>
      </w:pPr>
    </w:p>
    <w:p w:rsidR="004C13E1" w:rsidRDefault="004C13E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C13E1" w:rsidRDefault="004C13E1">
      <w:pPr>
        <w:pStyle w:val="ConsPlusNormal"/>
      </w:pPr>
    </w:p>
    <w:p w:rsidR="004C13E1" w:rsidRDefault="004C13E1">
      <w:pPr>
        <w:pStyle w:val="ConsPlusNormal"/>
        <w:ind w:firstLine="540"/>
        <w:jc w:val="both"/>
      </w:pPr>
      <w:r>
        <w:t>3.1.1. Предоставление государственной услуги включает в себя следующие административные процедуры:</w:t>
      </w:r>
    </w:p>
    <w:p w:rsidR="004C13E1" w:rsidRDefault="004C13E1">
      <w:pPr>
        <w:pStyle w:val="ConsPlusNormal"/>
        <w:spacing w:before="220"/>
        <w:ind w:firstLine="540"/>
        <w:jc w:val="both"/>
      </w:pPr>
      <w:r>
        <w:t>прием заявления-анкеты на оказание государственной услуги, постановка ребенка на учет для зачисления в образовательную организацию либо уведомление заявителя об отказе в постановке ребенка на учет для зачисления в детский сад (1 рабочий день);</w:t>
      </w:r>
    </w:p>
    <w:p w:rsidR="004C13E1" w:rsidRDefault="004C13E1">
      <w:pPr>
        <w:pStyle w:val="ConsPlusNormal"/>
        <w:spacing w:before="220"/>
        <w:ind w:firstLine="540"/>
        <w:jc w:val="both"/>
      </w:pPr>
      <w:r>
        <w:t>выдача уведомления о приеме ребенка заявителя в образовательную организацию (не позднее 30 дней до даты зачисления ребенка в образовательную организацию).</w:t>
      </w:r>
    </w:p>
    <w:p w:rsidR="004C13E1" w:rsidRDefault="004C13E1">
      <w:pPr>
        <w:pStyle w:val="ConsPlusNormal"/>
        <w:spacing w:before="220"/>
        <w:ind w:firstLine="540"/>
        <w:jc w:val="both"/>
      </w:pPr>
      <w:hyperlink w:anchor="P64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3 к Административному регламенту.</w:t>
      </w:r>
    </w:p>
    <w:p w:rsidR="004C13E1" w:rsidRDefault="004C13E1">
      <w:pPr>
        <w:pStyle w:val="ConsPlusNormal"/>
        <w:spacing w:before="220"/>
        <w:ind w:firstLine="540"/>
        <w:jc w:val="both"/>
      </w:pPr>
      <w:r>
        <w:t>3.1.2. Прием заявления-анкеты на оказание государственной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C13E1" w:rsidRDefault="004C13E1">
      <w:pPr>
        <w:pStyle w:val="ConsPlusNormal"/>
        <w:spacing w:before="220"/>
        <w:ind w:firstLine="540"/>
        <w:jc w:val="both"/>
      </w:pPr>
      <w:r>
        <w:t xml:space="preserve">3.1.2.1. Основанием для начала административной процедуры является обращение заявителя в детский сад в том числе через МФЦ либо через ЕПГУ/ПГУ ЛО, автоматизированную информационную систему "Электронный детский сад" с заявлением-анкетой в соответствии с </w:t>
      </w:r>
      <w:hyperlink w:anchor="P112" w:history="1">
        <w:r>
          <w:rPr>
            <w:color w:val="0000FF"/>
          </w:rPr>
          <w:t>п. 2.6</w:t>
        </w:r>
      </w:hyperlink>
      <w:r>
        <w:t xml:space="preserve"> Административного регламента.</w:t>
      </w:r>
    </w:p>
    <w:p w:rsidR="004C13E1" w:rsidRDefault="004C13E1">
      <w:pPr>
        <w:pStyle w:val="ConsPlusNormal"/>
        <w:spacing w:before="220"/>
        <w:ind w:firstLine="540"/>
        <w:jc w:val="both"/>
      </w:pPr>
      <w:r>
        <w:t>3.1.2.2. В рамках настоящей административной процедуры:</w:t>
      </w:r>
    </w:p>
    <w:p w:rsidR="004C13E1" w:rsidRDefault="004C13E1">
      <w:pPr>
        <w:pStyle w:val="ConsPlusNormal"/>
        <w:spacing w:before="220"/>
        <w:ind w:firstLine="540"/>
        <w:jc w:val="both"/>
      </w:pPr>
      <w:r>
        <w:t>Уполномоченное лицо:</w:t>
      </w:r>
    </w:p>
    <w:p w:rsidR="004C13E1" w:rsidRDefault="004C13E1">
      <w:pPr>
        <w:pStyle w:val="ConsPlusNormal"/>
        <w:spacing w:before="220"/>
        <w:ind w:firstLine="540"/>
        <w:jc w:val="both"/>
      </w:pPr>
      <w:r>
        <w:t>определяет предмет обращения;</w:t>
      </w:r>
    </w:p>
    <w:p w:rsidR="004C13E1" w:rsidRDefault="004C13E1">
      <w:pPr>
        <w:pStyle w:val="ConsPlusNormal"/>
        <w:spacing w:before="220"/>
        <w:ind w:firstLine="540"/>
        <w:jc w:val="both"/>
      </w:pPr>
      <w:r>
        <w:t>устанавливает личность заявителя и его полномочия;</w:t>
      </w:r>
    </w:p>
    <w:p w:rsidR="004C13E1" w:rsidRDefault="004C13E1">
      <w:pPr>
        <w:pStyle w:val="ConsPlusNormal"/>
        <w:spacing w:before="220"/>
        <w:ind w:firstLine="540"/>
        <w:jc w:val="both"/>
      </w:pPr>
      <w:r>
        <w:lastRenderedPageBreak/>
        <w:t>консультирует заявителя о порядке оформления заявления-анкеты на предоставление услуги;</w:t>
      </w:r>
    </w:p>
    <w:p w:rsidR="004C13E1" w:rsidRDefault="004C13E1">
      <w:pPr>
        <w:pStyle w:val="ConsPlusNormal"/>
        <w:spacing w:before="220"/>
        <w:ind w:firstLine="540"/>
        <w:jc w:val="both"/>
      </w:pPr>
      <w:r>
        <w:t xml:space="preserve">проверяет соответствие заявления-анкеты требованиям, указанным в </w:t>
      </w:r>
      <w:hyperlink w:anchor="P113" w:history="1">
        <w:r>
          <w:rPr>
            <w:color w:val="0000FF"/>
          </w:rPr>
          <w:t>пункте 2.6.1</w:t>
        </w:r>
      </w:hyperlink>
      <w:r>
        <w:t xml:space="preserve"> Административного регламента;</w:t>
      </w:r>
    </w:p>
    <w:p w:rsidR="004C13E1" w:rsidRDefault="004C13E1">
      <w:pPr>
        <w:pStyle w:val="ConsPlusNormal"/>
        <w:spacing w:before="220"/>
        <w:ind w:firstLine="540"/>
        <w:jc w:val="both"/>
      </w:pPr>
      <w:r>
        <w:t>осуществляет сканирование представленных документов;</w:t>
      </w:r>
    </w:p>
    <w:p w:rsidR="004C13E1" w:rsidRDefault="004C13E1">
      <w:pPr>
        <w:pStyle w:val="ConsPlusNormal"/>
        <w:spacing w:before="220"/>
        <w:ind w:firstLine="540"/>
        <w:jc w:val="both"/>
      </w:pPr>
      <w:r>
        <w:t>вносит сведения из представленных заявителем документов и скан-образы документов заявителя в автоматизированную информационную систему "Электронный детский сад", в результате заявлению автоматически присваивается статус "заявление в работе";</w:t>
      </w:r>
    </w:p>
    <w:p w:rsidR="004C13E1" w:rsidRDefault="004C13E1">
      <w:pPr>
        <w:pStyle w:val="ConsPlusNormal"/>
        <w:spacing w:before="220"/>
        <w:ind w:firstLine="540"/>
        <w:jc w:val="both"/>
      </w:pPr>
      <w:r>
        <w:t>ставит заявление на учет для зачисления в образовательную организацию, статус заявления меняется на "заявление на учете".</w:t>
      </w:r>
    </w:p>
    <w:p w:rsidR="004C13E1" w:rsidRDefault="004C13E1">
      <w:pPr>
        <w:pStyle w:val="ConsPlusNormal"/>
        <w:spacing w:before="220"/>
        <w:ind w:firstLine="540"/>
        <w:jc w:val="both"/>
      </w:pPr>
      <w:r>
        <w:t>В случае личного обращения в детский сад уполномоченное лицо:</w:t>
      </w:r>
    </w:p>
    <w:p w:rsidR="004C13E1" w:rsidRDefault="004C13E1">
      <w:pPr>
        <w:pStyle w:val="ConsPlusNormal"/>
        <w:spacing w:before="220"/>
        <w:ind w:firstLine="540"/>
        <w:jc w:val="both"/>
      </w:pPr>
      <w:r>
        <w:t xml:space="preserve">- формирует и вручает заявителю уведомление о постановке ребенка на учет для зачисления в образовательную организацию, форма </w:t>
      </w:r>
      <w:hyperlink w:anchor="P716" w:history="1">
        <w:r>
          <w:rPr>
            <w:color w:val="0000FF"/>
          </w:rPr>
          <w:t>уведомления</w:t>
        </w:r>
      </w:hyperlink>
      <w:r>
        <w:t xml:space="preserve"> указана в приложении N 4 к Административному регламенту;</w:t>
      </w:r>
    </w:p>
    <w:p w:rsidR="004C13E1" w:rsidRDefault="004C13E1">
      <w:pPr>
        <w:pStyle w:val="ConsPlusNormal"/>
        <w:spacing w:before="220"/>
        <w:ind w:firstLine="540"/>
        <w:jc w:val="both"/>
      </w:pPr>
      <w:r>
        <w:t xml:space="preserve">- формирует и вручает заявителю уведомление об отказе в приеме заявления по формальному признаку по основаниям, предусмотренным </w:t>
      </w:r>
      <w:hyperlink w:anchor="P140" w:history="1">
        <w:r>
          <w:rPr>
            <w:color w:val="0000FF"/>
          </w:rPr>
          <w:t>п. 2.10</w:t>
        </w:r>
      </w:hyperlink>
      <w:r>
        <w:t xml:space="preserve"> Административного регламента, статус заявления меняется на "отказано по формальному признаку", форма </w:t>
      </w:r>
      <w:hyperlink w:anchor="P773" w:history="1">
        <w:r>
          <w:rPr>
            <w:color w:val="0000FF"/>
          </w:rPr>
          <w:t>уведомления</w:t>
        </w:r>
      </w:hyperlink>
      <w:r>
        <w:t xml:space="preserve"> указана в приложении N 5 к Административному регламенту;</w:t>
      </w:r>
    </w:p>
    <w:p w:rsidR="004C13E1" w:rsidRDefault="004C13E1">
      <w:pPr>
        <w:pStyle w:val="ConsPlusNormal"/>
        <w:spacing w:before="220"/>
        <w:ind w:firstLine="540"/>
        <w:jc w:val="both"/>
      </w:pPr>
      <w:r>
        <w:t xml:space="preserve">- формирует и вручает заявителю уведомление об отказе в предоставлении услуги по основаниям, предусмотренным </w:t>
      </w:r>
      <w:hyperlink w:anchor="P140" w:history="1">
        <w:r>
          <w:rPr>
            <w:color w:val="0000FF"/>
          </w:rPr>
          <w:t>п. 2.10</w:t>
        </w:r>
      </w:hyperlink>
      <w:r>
        <w:t xml:space="preserve"> Административного регламента, "отказано в предоставлении места", форма </w:t>
      </w:r>
      <w:hyperlink w:anchor="P844" w:history="1">
        <w:r>
          <w:rPr>
            <w:color w:val="0000FF"/>
          </w:rPr>
          <w:t>уведомления</w:t>
        </w:r>
      </w:hyperlink>
      <w:r>
        <w:t xml:space="preserve"> указана в приложении N 7 к Административному регламенту.</w:t>
      </w:r>
    </w:p>
    <w:p w:rsidR="004C13E1" w:rsidRDefault="004C13E1">
      <w:pPr>
        <w:pStyle w:val="ConsPlusNormal"/>
        <w:spacing w:before="220"/>
        <w:ind w:firstLine="540"/>
        <w:jc w:val="both"/>
      </w:pPr>
      <w:r>
        <w:t>Заявление-анкета, подписанное заявителем, хранится в детском саду.</w:t>
      </w:r>
    </w:p>
    <w:p w:rsidR="004C13E1" w:rsidRDefault="004C13E1">
      <w:pPr>
        <w:pStyle w:val="ConsPlusNormal"/>
        <w:spacing w:before="220"/>
        <w:ind w:firstLine="540"/>
        <w:jc w:val="both"/>
      </w:pPr>
      <w:r>
        <w:t>Максимальный срок выполнения действия - 20 минут.</w:t>
      </w:r>
    </w:p>
    <w:p w:rsidR="004C13E1" w:rsidRDefault="004C13E1">
      <w:pPr>
        <w:pStyle w:val="ConsPlusNormal"/>
        <w:spacing w:before="220"/>
        <w:ind w:firstLine="540"/>
        <w:jc w:val="both"/>
      </w:pPr>
      <w: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свидетельстве о рождении).</w:t>
      </w:r>
    </w:p>
    <w:p w:rsidR="004C13E1" w:rsidRDefault="004C13E1">
      <w:pPr>
        <w:pStyle w:val="ConsPlusNormal"/>
        <w:spacing w:before="220"/>
        <w:ind w:firstLine="540"/>
        <w:jc w:val="both"/>
      </w:pPr>
      <w:r>
        <w:t>Изменения в ранее поданное заявление можно внести через личный кабинет ЕПГУ/ПГУ ЛО, личный кабинет автоматизированной информационной системы "Электронный детский сад", при личном обращении в детский сад или в МФЦ.</w:t>
      </w:r>
    </w:p>
    <w:p w:rsidR="004C13E1" w:rsidRDefault="004C13E1">
      <w:pPr>
        <w:pStyle w:val="ConsPlusNormal"/>
        <w:spacing w:before="220"/>
        <w:ind w:firstLine="540"/>
        <w:jc w:val="both"/>
      </w:pPr>
      <w:r>
        <w:t>В случае обращения заявителя в образовательную организацию с заявлением о внесении изменений в ранее поданное заявление уполномоченное лицо:</w:t>
      </w:r>
    </w:p>
    <w:p w:rsidR="004C13E1" w:rsidRDefault="004C13E1">
      <w:pPr>
        <w:pStyle w:val="ConsPlusNormal"/>
        <w:spacing w:before="220"/>
        <w:ind w:firstLine="540"/>
        <w:jc w:val="both"/>
      </w:pPr>
      <w:r>
        <w:t>определяет предмет обращения;</w:t>
      </w:r>
    </w:p>
    <w:p w:rsidR="004C13E1" w:rsidRDefault="004C13E1">
      <w:pPr>
        <w:pStyle w:val="ConsPlusNormal"/>
        <w:spacing w:before="220"/>
        <w:ind w:firstLine="540"/>
        <w:jc w:val="both"/>
      </w:pPr>
      <w:r>
        <w:t>устанавливает личность заявителя и его полномочия;</w:t>
      </w:r>
    </w:p>
    <w:p w:rsidR="004C13E1" w:rsidRDefault="004C13E1">
      <w:pPr>
        <w:pStyle w:val="ConsPlusNormal"/>
        <w:spacing w:before="220"/>
        <w:ind w:firstLine="540"/>
        <w:jc w:val="both"/>
      </w:pPr>
      <w:r>
        <w:t>консультирует заявителя о порядке внесения изменений в заявление-анкету на предоставление услуги;</w:t>
      </w:r>
    </w:p>
    <w:p w:rsidR="004C13E1" w:rsidRDefault="004C13E1">
      <w:pPr>
        <w:pStyle w:val="ConsPlusNormal"/>
        <w:spacing w:before="220"/>
        <w:ind w:firstLine="540"/>
        <w:jc w:val="both"/>
      </w:pPr>
      <w:r>
        <w:t>проводит проверку правильности заполнения запроса и соответствия представленных документов требованиям Административного регламента;</w:t>
      </w:r>
    </w:p>
    <w:p w:rsidR="004C13E1" w:rsidRDefault="004C13E1">
      <w:pPr>
        <w:pStyle w:val="ConsPlusNormal"/>
        <w:spacing w:before="220"/>
        <w:ind w:firstLine="540"/>
        <w:jc w:val="both"/>
      </w:pPr>
      <w:r>
        <w:lastRenderedPageBreak/>
        <w:t xml:space="preserve">осуществляет сканирование представленных документов (список документов в соответствии с </w:t>
      </w:r>
      <w:hyperlink w:anchor="P124" w:history="1">
        <w:r>
          <w:rPr>
            <w:color w:val="0000FF"/>
          </w:rPr>
          <w:t>п. 2.6.3</w:t>
        </w:r>
      </w:hyperlink>
      <w:r>
        <w:t xml:space="preserve"> настоящего Административного регламента);</w:t>
      </w:r>
    </w:p>
    <w:p w:rsidR="004C13E1" w:rsidRDefault="004C13E1">
      <w:pPr>
        <w:pStyle w:val="ConsPlusNormal"/>
        <w:spacing w:before="220"/>
        <w:ind w:firstLine="540"/>
        <w:jc w:val="both"/>
      </w:pPr>
      <w: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"Электронный детский сад".</w:t>
      </w:r>
    </w:p>
    <w:p w:rsidR="004C13E1" w:rsidRDefault="004C13E1">
      <w:pPr>
        <w:pStyle w:val="ConsPlusNormal"/>
        <w:spacing w:before="220"/>
        <w:ind w:firstLine="540"/>
        <w:jc w:val="both"/>
      </w:pPr>
      <w:r>
        <w:t>Максимальный срок выполнения действия - 20 минут.</w:t>
      </w:r>
    </w:p>
    <w:p w:rsidR="004C13E1" w:rsidRDefault="004C13E1">
      <w:pPr>
        <w:pStyle w:val="ConsPlusNormal"/>
        <w:spacing w:before="220"/>
        <w:ind w:firstLine="540"/>
        <w:jc w:val="both"/>
      </w:pPr>
      <w:r>
        <w:t>Заявители, подавшие заявление о постановке на учет для предоставления места в детском саду с 1 сентября следующего учебного года, могут изменить дату желаемого зачисления не позднее даты начала комплектования образовательных организаций - 15 апреля текущего календарного года.</w:t>
      </w:r>
    </w:p>
    <w:p w:rsidR="004C13E1" w:rsidRDefault="004C13E1">
      <w:pPr>
        <w:pStyle w:val="ConsPlusNormal"/>
        <w:spacing w:before="220"/>
        <w:ind w:firstLine="540"/>
        <w:jc w:val="both"/>
      </w:pPr>
      <w:r>
        <w:t>3.1.2.3. Лицами, ответственными за выполнение административной процедуры, являются:</w:t>
      </w:r>
    </w:p>
    <w:p w:rsidR="004C13E1" w:rsidRDefault="004C13E1">
      <w:pPr>
        <w:pStyle w:val="ConsPlusNormal"/>
        <w:spacing w:before="220"/>
        <w:ind w:firstLine="540"/>
        <w:jc w:val="both"/>
      </w:pPr>
      <w:r>
        <w:t>уполномоченное лицо детского сада, назначенное ответственным за прием заявления-анкеты и выдачу уведомлений (далее - уполномоченное лицо).</w:t>
      </w:r>
    </w:p>
    <w:p w:rsidR="004C13E1" w:rsidRDefault="004C13E1">
      <w:pPr>
        <w:pStyle w:val="ConsPlusNormal"/>
        <w:spacing w:before="220"/>
        <w:ind w:firstLine="540"/>
        <w:jc w:val="both"/>
      </w:pPr>
      <w:r>
        <w:t xml:space="preserve">3.1.2.4. Критерием принятия решения является заполнение заявления-анкеты согласно </w:t>
      </w:r>
      <w:hyperlink w:anchor="P113" w:history="1">
        <w:r>
          <w:rPr>
            <w:color w:val="0000FF"/>
          </w:rPr>
          <w:t>п. 2.6.1</w:t>
        </w:r>
      </w:hyperlink>
      <w:r>
        <w:t xml:space="preserve"> Административного регламента.</w:t>
      </w:r>
    </w:p>
    <w:p w:rsidR="004C13E1" w:rsidRDefault="004C13E1">
      <w:pPr>
        <w:pStyle w:val="ConsPlusNormal"/>
        <w:spacing w:before="220"/>
        <w:ind w:firstLine="540"/>
        <w:jc w:val="both"/>
      </w:pPr>
      <w:r>
        <w:t>3.1.2.5. Результатом настоящей административной процедуры является выдача заявителю уведомления о постановке ребенка на учет для зачисления в детский сад либо уведомления об отказе в постановке на учет.</w:t>
      </w:r>
    </w:p>
    <w:p w:rsidR="004C13E1" w:rsidRDefault="004C13E1">
      <w:pPr>
        <w:pStyle w:val="ConsPlusNormal"/>
        <w:spacing w:before="220"/>
        <w:ind w:firstLine="540"/>
        <w:jc w:val="both"/>
      </w:pPr>
      <w:r>
        <w:t>3.1.3. Выдача уведомления о приеме ребенка заявителя в детский сад.</w:t>
      </w:r>
    </w:p>
    <w:p w:rsidR="004C13E1" w:rsidRDefault="004C13E1">
      <w:pPr>
        <w:pStyle w:val="ConsPlusNormal"/>
        <w:spacing w:before="220"/>
        <w:ind w:firstLine="540"/>
        <w:jc w:val="both"/>
      </w:pPr>
      <w:r>
        <w:t>Выдача уведомлений о приеме на вакантные места в детский сад осуществляется в соответствии с датой подачи заявления, годом поступления, указанным в заявлении, возрастной категорией ребенка, заявленными льготами.</w:t>
      </w:r>
    </w:p>
    <w:p w:rsidR="004C13E1" w:rsidRDefault="004C13E1">
      <w:pPr>
        <w:pStyle w:val="ConsPlusNormal"/>
        <w:spacing w:before="220"/>
        <w:ind w:firstLine="540"/>
        <w:jc w:val="both"/>
      </w:pPr>
      <w:r>
        <w:t>3.1.3.1. Основанием для начала административной процедуры является выдача заявителю уведомления о постановке ребенка на учет для зачисления в образовательную организацию.</w:t>
      </w:r>
    </w:p>
    <w:p w:rsidR="004C13E1" w:rsidRDefault="004C13E1">
      <w:pPr>
        <w:pStyle w:val="ConsPlusNormal"/>
        <w:spacing w:before="220"/>
        <w:ind w:firstLine="540"/>
        <w:jc w:val="both"/>
      </w:pPr>
      <w:r>
        <w:t>3.1.3.2. В рамках настоящей административной процедуры:</w:t>
      </w:r>
    </w:p>
    <w:p w:rsidR="004C13E1" w:rsidRDefault="004C13E1">
      <w:pPr>
        <w:pStyle w:val="ConsPlusNormal"/>
        <w:spacing w:before="220"/>
        <w:ind w:firstLine="540"/>
        <w:jc w:val="both"/>
      </w:pPr>
      <w:r>
        <w:t>3.1.3.2.1. Уполномоченное лицо:</w:t>
      </w:r>
    </w:p>
    <w:p w:rsidR="004C13E1" w:rsidRDefault="004C13E1">
      <w:pPr>
        <w:pStyle w:val="ConsPlusNormal"/>
        <w:spacing w:before="220"/>
        <w:ind w:firstLine="540"/>
        <w:jc w:val="both"/>
      </w:pPr>
      <w:r>
        <w:t xml:space="preserve">формирует в автоматизированной информационной системе "Электронный детский сад" уведомление о приеме в детский сад, форма </w:t>
      </w:r>
      <w:hyperlink w:anchor="P811" w:history="1">
        <w:r>
          <w:rPr>
            <w:color w:val="0000FF"/>
          </w:rPr>
          <w:t>уведомления</w:t>
        </w:r>
      </w:hyperlink>
      <w:r>
        <w:t xml:space="preserve"> о приеме указана в приложении N 6 к Административному регламенту. Статус заявления меняется на "выдано уведомление о приеме";</w:t>
      </w:r>
    </w:p>
    <w:p w:rsidR="004C13E1" w:rsidRDefault="004C13E1">
      <w:pPr>
        <w:pStyle w:val="ConsPlusNormal"/>
        <w:spacing w:before="220"/>
        <w:ind w:firstLine="540"/>
        <w:jc w:val="both"/>
      </w:pPr>
      <w:r>
        <w:t xml:space="preserve">формирует в автоматизированной информационной системе "Электронный детский сад" уведомление о невозможности предоставления места в детском саду с указанием причины, форма </w:t>
      </w:r>
      <w:hyperlink w:anchor="P844" w:history="1">
        <w:r>
          <w:rPr>
            <w:color w:val="0000FF"/>
          </w:rPr>
          <w:t>уведомления</w:t>
        </w:r>
      </w:hyperlink>
      <w:r>
        <w:t xml:space="preserve"> указана в приложении N 7 к Административному регламенту. Статус заявления меняется на "отказано в предоставлении места";</w:t>
      </w:r>
    </w:p>
    <w:p w:rsidR="004C13E1" w:rsidRDefault="004C13E1">
      <w:pPr>
        <w:pStyle w:val="ConsPlusNormal"/>
        <w:spacing w:before="220"/>
        <w:ind w:firstLine="540"/>
        <w:jc w:val="both"/>
      </w:pPr>
      <w:r>
        <w:t>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приеме (уведомления о невозможности предоставления места), а также о возможности получения документов в образовательной организации;</w:t>
      </w:r>
    </w:p>
    <w:p w:rsidR="004C13E1" w:rsidRDefault="004C13E1">
      <w:pPr>
        <w:pStyle w:val="ConsPlusNormal"/>
        <w:spacing w:before="220"/>
        <w:ind w:firstLine="540"/>
        <w:jc w:val="both"/>
      </w:pPr>
      <w:r>
        <w:t xml:space="preserve">передает уведомление о приеме (уведомление о невозможности предоставления места) </w:t>
      </w:r>
      <w:r>
        <w:lastRenderedPageBreak/>
        <w:t>заявителю:</w:t>
      </w:r>
    </w:p>
    <w:p w:rsidR="004C13E1" w:rsidRDefault="004C13E1">
      <w:pPr>
        <w:pStyle w:val="ConsPlusNormal"/>
        <w:spacing w:before="220"/>
        <w:ind w:firstLine="540"/>
        <w:jc w:val="both"/>
      </w:pPr>
      <w:r>
        <w:t>автоматически в электронном виде на адрес электронной почты, указанный заявителем при заполнении заявления;</w:t>
      </w:r>
    </w:p>
    <w:p w:rsidR="004C13E1" w:rsidRDefault="004C13E1">
      <w:pPr>
        <w:pStyle w:val="ConsPlusNormal"/>
        <w:spacing w:before="220"/>
        <w:ind w:firstLine="540"/>
        <w:jc w:val="both"/>
      </w:pPr>
      <w:r>
        <w:t>при личном обращении за результатами предоставления государственной услуги в образовательной организации, при этом уведомление о приеме регистрируется в "</w:t>
      </w:r>
      <w:hyperlink w:anchor="P879" w:history="1">
        <w:r>
          <w:rPr>
            <w:color w:val="0000FF"/>
          </w:rPr>
          <w:t>Книге</w:t>
        </w:r>
      </w:hyperlink>
      <w:r>
        <w:t xml:space="preserve"> учета выдачи уведомлений о приеме", форма указана в приложении N 8 к Административному регламенту.</w:t>
      </w:r>
    </w:p>
    <w:p w:rsidR="004C13E1" w:rsidRDefault="004C13E1">
      <w:pPr>
        <w:pStyle w:val="ConsPlusNormal"/>
        <w:spacing w:before="220"/>
        <w:ind w:firstLine="540"/>
        <w:jc w:val="both"/>
      </w:pPr>
      <w:r>
        <w:t>В случае обращения в электронном виде через ЕПГУ/ПГУ ЛО и автоматизированную информационную систему "Электронный детский сад" автоматически сформированное уведомление о приеме (уведомление о невозможности предоставления места) прикрепляется к заявлению в личном кабинете заявителя.</w:t>
      </w:r>
    </w:p>
    <w:p w:rsidR="004C13E1" w:rsidRDefault="004C13E1">
      <w:pPr>
        <w:pStyle w:val="ConsPlusNormal"/>
        <w:spacing w:before="220"/>
        <w:ind w:firstLine="540"/>
        <w:jc w:val="both"/>
      </w:pPr>
      <w:r>
        <w:t>Срок исполнения административной процедуры</w:t>
      </w:r>
    </w:p>
    <w:p w:rsidR="004C13E1" w:rsidRDefault="004C13E1">
      <w:pPr>
        <w:pStyle w:val="ConsPlusNormal"/>
        <w:spacing w:before="220"/>
        <w:ind w:firstLine="540"/>
        <w:jc w:val="both"/>
      </w:pPr>
      <w:r>
        <w:t>- не позднее чем за 30 дней до даты поступления ребенка в образовательную организацию.</w:t>
      </w:r>
    </w:p>
    <w:p w:rsidR="004C13E1" w:rsidRDefault="004C13E1">
      <w:pPr>
        <w:pStyle w:val="ConsPlusNormal"/>
        <w:spacing w:before="220"/>
        <w:ind w:firstLine="540"/>
        <w:jc w:val="both"/>
      </w:pPr>
      <w:r>
        <w:t>3.1.3.3. Лицами, ответственными за выполнение административной процедуры, являются:</w:t>
      </w:r>
    </w:p>
    <w:p w:rsidR="004C13E1" w:rsidRDefault="004C13E1">
      <w:pPr>
        <w:pStyle w:val="ConsPlusNormal"/>
        <w:spacing w:before="220"/>
        <w:ind w:firstLine="540"/>
        <w:jc w:val="both"/>
      </w:pPr>
      <w:r>
        <w:t>Уполномоченное лицо детского сада, ответственное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4C13E1" w:rsidRDefault="004C13E1">
      <w:pPr>
        <w:pStyle w:val="ConsPlusNormal"/>
        <w:spacing w:before="220"/>
        <w:ind w:firstLine="540"/>
        <w:jc w:val="both"/>
      </w:pPr>
      <w:r>
        <w:t>3.1.3.4. Критерием принятия решения является наличие вакантного места в детском саду.</w:t>
      </w:r>
    </w:p>
    <w:p w:rsidR="004C13E1" w:rsidRDefault="004C13E1">
      <w:pPr>
        <w:pStyle w:val="ConsPlusNormal"/>
        <w:spacing w:before="220"/>
        <w:ind w:firstLine="540"/>
        <w:jc w:val="both"/>
      </w:pPr>
      <w:r>
        <w:t>3.1.3.5. Результатом выполнения административной процедуры является выдача уведомления о зачислении ребенка заявителя в детский сад.</w:t>
      </w:r>
    </w:p>
    <w:p w:rsidR="004C13E1" w:rsidRDefault="004C13E1">
      <w:pPr>
        <w:pStyle w:val="ConsPlusNormal"/>
      </w:pPr>
    </w:p>
    <w:p w:rsidR="004C13E1" w:rsidRDefault="004C13E1">
      <w:pPr>
        <w:pStyle w:val="ConsPlusTitle"/>
        <w:ind w:firstLine="540"/>
        <w:jc w:val="both"/>
        <w:outlineLvl w:val="2"/>
      </w:pPr>
      <w:r>
        <w:t>3.2. Особенности выполнения административных процедур в электронной форме</w:t>
      </w:r>
    </w:p>
    <w:p w:rsidR="004C13E1" w:rsidRDefault="004C13E1">
      <w:pPr>
        <w:pStyle w:val="ConsPlusNormal"/>
      </w:pPr>
    </w:p>
    <w:p w:rsidR="004C13E1" w:rsidRDefault="004C13E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5" w:history="1">
        <w:r>
          <w:rPr>
            <w:color w:val="0000FF"/>
          </w:rPr>
          <w:t>законом</w:t>
        </w:r>
      </w:hyperlink>
      <w:r>
        <w:t xml:space="preserve"> от 27.07.2006 N 149-ФЗ "Об информации, информационных технологиях и о защите информации", </w:t>
      </w:r>
      <w:hyperlink r:id="rId3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C13E1" w:rsidRDefault="004C13E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C13E1" w:rsidRDefault="004C13E1">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4C13E1" w:rsidRDefault="004C13E1">
      <w:pPr>
        <w:pStyle w:val="ConsPlusNormal"/>
        <w:spacing w:before="220"/>
        <w:ind w:firstLine="540"/>
        <w:jc w:val="both"/>
      </w:pPr>
      <w:r>
        <w:t>с личной явкой на прием в Комитет;</w:t>
      </w:r>
    </w:p>
    <w:p w:rsidR="004C13E1" w:rsidRDefault="004C13E1">
      <w:pPr>
        <w:pStyle w:val="ConsPlusNormal"/>
        <w:spacing w:before="220"/>
        <w:ind w:firstLine="540"/>
        <w:jc w:val="both"/>
      </w:pPr>
      <w:r>
        <w:t>без личной явки на прием в Комитет.</w:t>
      </w:r>
    </w:p>
    <w:p w:rsidR="004C13E1" w:rsidRDefault="004C13E1">
      <w:pPr>
        <w:pStyle w:val="ConsPlusNormal"/>
        <w:spacing w:before="220"/>
        <w:ind w:firstLine="540"/>
        <w:jc w:val="both"/>
      </w:pPr>
      <w:r>
        <w:t>3.2.4. Для получения государственной услуги без личной явки на прием в детский сад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C13E1" w:rsidRDefault="004C13E1">
      <w:pPr>
        <w:pStyle w:val="ConsPlusNormal"/>
        <w:spacing w:before="220"/>
        <w:ind w:firstLine="540"/>
        <w:jc w:val="both"/>
      </w:pPr>
      <w:bookmarkStart w:id="8" w:name="P273"/>
      <w:bookmarkEnd w:id="8"/>
      <w:r>
        <w:lastRenderedPageBreak/>
        <w:t>3.2.5. Для подачи заявления через ЕПГУ или через ПГУ ЛО заявитель должен выполнить следующие действия:</w:t>
      </w:r>
    </w:p>
    <w:p w:rsidR="004C13E1" w:rsidRDefault="004C13E1">
      <w:pPr>
        <w:pStyle w:val="ConsPlusNormal"/>
        <w:spacing w:before="220"/>
        <w:ind w:firstLine="540"/>
        <w:jc w:val="both"/>
      </w:pPr>
      <w:r>
        <w:t>пройти идентификацию и аутентификацию в ЕСИА;</w:t>
      </w:r>
    </w:p>
    <w:p w:rsidR="004C13E1" w:rsidRDefault="004C13E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4C13E1" w:rsidRDefault="004C13E1">
      <w:pPr>
        <w:pStyle w:val="ConsPlusNormal"/>
        <w:spacing w:before="220"/>
        <w:ind w:firstLine="540"/>
        <w:jc w:val="both"/>
      </w:pPr>
      <w:r>
        <w:t>в случае если заявитель выбрал способ оказания услуги с личной явкой на прием в детский сад - к заявлению не прикладываются электронные документы;</w:t>
      </w:r>
    </w:p>
    <w:p w:rsidR="004C13E1" w:rsidRDefault="004C13E1">
      <w:pPr>
        <w:pStyle w:val="ConsPlusNormal"/>
        <w:spacing w:before="220"/>
        <w:ind w:firstLine="540"/>
        <w:jc w:val="both"/>
      </w:pPr>
      <w:r>
        <w:t>в случае если заявитель выбрал способ оказания услуги без личной явки на прием в детский сад:</w:t>
      </w:r>
    </w:p>
    <w:p w:rsidR="004C13E1" w:rsidRDefault="004C13E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4C13E1" w:rsidRDefault="004C13E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4C13E1" w:rsidRDefault="004C13E1">
      <w:pPr>
        <w:pStyle w:val="ConsPlusNormal"/>
        <w:spacing w:before="220"/>
        <w:ind w:firstLine="540"/>
        <w:jc w:val="both"/>
      </w:pPr>
      <w:r>
        <w:t>направить пакет электронных документов в Организацию посредством функционала ЕПГУ ЛО или ПГУ ЛО.</w:t>
      </w:r>
    </w:p>
    <w:p w:rsidR="004C13E1" w:rsidRDefault="004C13E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3"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C13E1" w:rsidRDefault="004C13E1">
      <w:pPr>
        <w:pStyle w:val="ConsPlusNormal"/>
        <w:spacing w:before="220"/>
        <w:ind w:firstLine="540"/>
        <w:jc w:val="both"/>
      </w:pPr>
      <w:r>
        <w:t>3.2.7. При предоставлении государственной услуги через ПГУ ЛО либо через ЕПГУ:</w:t>
      </w:r>
    </w:p>
    <w:p w:rsidR="004C13E1" w:rsidRDefault="004C13E1">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13E1" w:rsidRDefault="004C13E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C13E1" w:rsidRDefault="004C13E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13E1" w:rsidRDefault="004C13E1">
      <w:pPr>
        <w:pStyle w:val="ConsPlusNormal"/>
        <w:spacing w:before="220"/>
        <w:ind w:firstLine="540"/>
        <w:jc w:val="both"/>
      </w:pPr>
      <w:r>
        <w:t>3.2.8. При предоставлении государственной услуги при личной явке заявителя уполномоченное лицо детского сада выполняет следующие действия:</w:t>
      </w:r>
    </w:p>
    <w:p w:rsidR="004C13E1" w:rsidRDefault="004C13E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детского сада,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детского сада.</w:t>
      </w:r>
    </w:p>
    <w:p w:rsidR="004C13E1" w:rsidRDefault="004C13E1">
      <w:pPr>
        <w:pStyle w:val="ConsPlusNormal"/>
        <w:jc w:val="both"/>
      </w:pPr>
      <w:r>
        <w:t xml:space="preserve">(в ред. </w:t>
      </w:r>
      <w:hyperlink r:id="rId37" w:history="1">
        <w:r>
          <w:rPr>
            <w:color w:val="0000FF"/>
          </w:rPr>
          <w:t>Приказа</w:t>
        </w:r>
      </w:hyperlink>
      <w:r>
        <w:t xml:space="preserve"> комитета общего и профессионального образования Ленинградской области от </w:t>
      </w:r>
      <w:r>
        <w:lastRenderedPageBreak/>
        <w:t>28.02.2019 N 17)</w:t>
      </w:r>
    </w:p>
    <w:p w:rsidR="004C13E1" w:rsidRDefault="004C13E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уполномоченное лицо детского сада,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C13E1" w:rsidRDefault="004C13E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уполномоченное лицо детского сада, ведущее прием, отмечает факт явки заявителя в АИС "Межвед ЛО", дело переводит в статус "Прием заявителя окончен".</w:t>
      </w:r>
    </w:p>
    <w:p w:rsidR="004C13E1" w:rsidRDefault="004C13E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C13E1" w:rsidRDefault="004C13E1">
      <w:pPr>
        <w:pStyle w:val="ConsPlusNormal"/>
        <w:spacing w:before="220"/>
        <w:ind w:firstLine="540"/>
        <w:jc w:val="both"/>
      </w:pPr>
      <w:r>
        <w:t>Уполномоченное лицо детского сада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детский сад,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C13E1" w:rsidRDefault="004C13E1">
      <w:pPr>
        <w:pStyle w:val="ConsPlusNormal"/>
        <w:spacing w:before="220"/>
        <w:ind w:firstLine="540"/>
        <w:jc w:val="both"/>
      </w:pPr>
      <w:r>
        <w:t xml:space="preserve">3.2.9. В случае поступления всех документов, указанных в </w:t>
      </w:r>
      <w:hyperlink w:anchor="P112"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4C13E1" w:rsidRDefault="004C13E1">
      <w:pPr>
        <w:pStyle w:val="ConsPlusNormal"/>
        <w:spacing w:before="220"/>
        <w:ind w:firstLine="540"/>
        <w:jc w:val="both"/>
      </w:pPr>
      <w:r>
        <w:t xml:space="preserve">В случае если заявитель выбрал предоставление услуги с личной явкой в детский сад, днем обращения за предоставлением государственной услуги считается дата личной явки заявителя в детский сад с представлением документов, указанных в </w:t>
      </w:r>
      <w:hyperlink w:anchor="P112" w:history="1">
        <w:r>
          <w:rPr>
            <w:color w:val="0000FF"/>
          </w:rPr>
          <w:t>пункте 2.6</w:t>
        </w:r>
      </w:hyperlink>
      <w:r>
        <w:t xml:space="preserve"> настоящего административного регламента, и отсутствие оснований, указанных в </w:t>
      </w:r>
      <w:hyperlink w:anchor="P140" w:history="1">
        <w:r>
          <w:rPr>
            <w:color w:val="0000FF"/>
          </w:rPr>
          <w:t>пункте 2.10</w:t>
        </w:r>
      </w:hyperlink>
      <w:r>
        <w:t xml:space="preserve"> настоящего Административного регламента.</w:t>
      </w:r>
    </w:p>
    <w:p w:rsidR="004C13E1" w:rsidRDefault="004C13E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C13E1" w:rsidRDefault="004C13E1">
      <w:pPr>
        <w:pStyle w:val="ConsPlusNormal"/>
        <w:spacing w:before="220"/>
        <w:ind w:firstLine="540"/>
        <w:jc w:val="both"/>
      </w:pPr>
      <w:r>
        <w:t>3.2.10. Детский сад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13E1" w:rsidRDefault="004C13E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детского сада.</w:t>
      </w:r>
    </w:p>
    <w:p w:rsidR="004C13E1" w:rsidRDefault="004C13E1">
      <w:pPr>
        <w:pStyle w:val="ConsPlusNormal"/>
      </w:pPr>
    </w:p>
    <w:p w:rsidR="004C13E1" w:rsidRDefault="004C13E1">
      <w:pPr>
        <w:pStyle w:val="ConsPlusTitle"/>
        <w:ind w:firstLine="540"/>
        <w:jc w:val="both"/>
        <w:outlineLvl w:val="2"/>
      </w:pPr>
      <w:r>
        <w:t>3.3. Особенности выполнения административных процедур в многофункциональном центре</w:t>
      </w:r>
    </w:p>
    <w:p w:rsidR="004C13E1" w:rsidRDefault="004C13E1">
      <w:pPr>
        <w:pStyle w:val="ConsPlusNormal"/>
      </w:pPr>
    </w:p>
    <w:p w:rsidR="004C13E1" w:rsidRDefault="004C13E1">
      <w:pPr>
        <w:pStyle w:val="ConsPlusNormal"/>
        <w:ind w:firstLine="540"/>
        <w:jc w:val="both"/>
      </w:pPr>
      <w:r>
        <w:t>3.3.1. В случае обращения заявителя в МФЦ специалист МФЦ:</w:t>
      </w:r>
    </w:p>
    <w:p w:rsidR="004C13E1" w:rsidRDefault="004C13E1">
      <w:pPr>
        <w:pStyle w:val="ConsPlusNormal"/>
        <w:spacing w:before="220"/>
        <w:ind w:firstLine="540"/>
        <w:jc w:val="both"/>
      </w:pPr>
      <w:r>
        <w:t>определяет предмет обращения;</w:t>
      </w:r>
    </w:p>
    <w:p w:rsidR="004C13E1" w:rsidRDefault="004C13E1">
      <w:pPr>
        <w:pStyle w:val="ConsPlusNormal"/>
        <w:spacing w:before="220"/>
        <w:ind w:firstLine="540"/>
        <w:jc w:val="both"/>
      </w:pPr>
      <w:r>
        <w:t>устанавливает личность заявителя и его полномочия;</w:t>
      </w:r>
    </w:p>
    <w:p w:rsidR="004C13E1" w:rsidRDefault="004C13E1">
      <w:pPr>
        <w:pStyle w:val="ConsPlusNormal"/>
        <w:spacing w:before="220"/>
        <w:ind w:firstLine="540"/>
        <w:jc w:val="both"/>
      </w:pPr>
      <w:r>
        <w:lastRenderedPageBreak/>
        <w:t>консультирует заявителя о порядке оформления заявления-анкеты на предоставление услуги;</w:t>
      </w:r>
    </w:p>
    <w:p w:rsidR="004C13E1" w:rsidRDefault="004C13E1">
      <w:pPr>
        <w:pStyle w:val="ConsPlusNormal"/>
        <w:spacing w:before="220"/>
        <w:ind w:firstLine="540"/>
        <w:jc w:val="both"/>
      </w:pPr>
      <w:r>
        <w:t>проводит проверку правильности заполнения запроса и соответствия представленных документов требованиям Административного регламента;</w:t>
      </w:r>
    </w:p>
    <w:p w:rsidR="004C13E1" w:rsidRDefault="004C13E1">
      <w:pPr>
        <w:pStyle w:val="ConsPlusNormal"/>
        <w:spacing w:before="220"/>
        <w:ind w:firstLine="540"/>
        <w:jc w:val="both"/>
      </w:pPr>
      <w:r>
        <w:t>осуществляет сканирование представленных документов;</w:t>
      </w:r>
    </w:p>
    <w:p w:rsidR="004C13E1" w:rsidRDefault="004C13E1">
      <w:pPr>
        <w:pStyle w:val="ConsPlusNormal"/>
        <w:spacing w:before="220"/>
        <w:ind w:firstLine="540"/>
        <w:jc w:val="both"/>
      </w:pPr>
      <w:r>
        <w:t>вносит сведения из представленных заявителем документов и скан-образы документов заявителя в автоматизированную информационную систему МФЦ;</w:t>
      </w:r>
    </w:p>
    <w:p w:rsidR="004C13E1" w:rsidRDefault="004C13E1">
      <w:pPr>
        <w:pStyle w:val="ConsPlusNormal"/>
        <w:spacing w:before="220"/>
        <w:ind w:firstLine="540"/>
        <w:jc w:val="both"/>
      </w:pPr>
      <w: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13E1" w:rsidRDefault="004C13E1">
      <w:pPr>
        <w:pStyle w:val="ConsPlusNormal"/>
        <w:spacing w:before="220"/>
        <w:ind w:firstLine="540"/>
        <w:jc w:val="both"/>
      </w:pPr>
      <w:r>
        <w:t>в день обращения заявителя в МФЦ направляет в электронном виде заявление-анкету с прикрепленными скан-образами документов в детский сад.</w:t>
      </w:r>
    </w:p>
    <w:p w:rsidR="004C13E1" w:rsidRDefault="004C13E1">
      <w:pPr>
        <w:pStyle w:val="ConsPlusNormal"/>
        <w:spacing w:before="220"/>
        <w:ind w:firstLine="540"/>
        <w:jc w:val="both"/>
      </w:pPr>
      <w:r>
        <w:t>По окончании приема документов специалист МФЦ выдает заявителю расписку в приеме документов и возвращает заявление-анкету, подписанную заявителем.</w:t>
      </w:r>
    </w:p>
    <w:p w:rsidR="004C13E1" w:rsidRDefault="004C13E1">
      <w:pPr>
        <w:pStyle w:val="ConsPlusNormal"/>
        <w:spacing w:before="220"/>
        <w:ind w:firstLine="540"/>
        <w:jc w:val="both"/>
      </w:pPr>
      <w:r>
        <w:t>Уполномоченное лицо детского сада:</w:t>
      </w:r>
    </w:p>
    <w:p w:rsidR="004C13E1" w:rsidRDefault="004C13E1">
      <w:pPr>
        <w:pStyle w:val="ConsPlusNormal"/>
        <w:spacing w:before="220"/>
        <w:ind w:firstLine="540"/>
        <w:jc w:val="both"/>
      </w:pPr>
      <w:r>
        <w:t>получает в личном кабинете автоматизированной информационной системы "Электронный детский сад" заявление-анкету заявителя, сформированную специалистом МФЦ на основе документов, представленных заявителем в МФЦ;</w:t>
      </w:r>
    </w:p>
    <w:p w:rsidR="004C13E1" w:rsidRDefault="004C13E1">
      <w:pPr>
        <w:pStyle w:val="ConsPlusNormal"/>
        <w:spacing w:before="220"/>
        <w:ind w:firstLine="540"/>
        <w:jc w:val="both"/>
      </w:pPr>
      <w: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4C13E1" w:rsidRDefault="004C13E1">
      <w:pPr>
        <w:pStyle w:val="ConsPlusNormal"/>
        <w:spacing w:before="220"/>
        <w:ind w:firstLine="540"/>
        <w:jc w:val="both"/>
      </w:pPr>
      <w:r>
        <w:t>ставит заявление на учет для зачисления в образовательную организацию;</w:t>
      </w:r>
    </w:p>
    <w:p w:rsidR="004C13E1" w:rsidRDefault="004C13E1">
      <w:pPr>
        <w:pStyle w:val="ConsPlusNormal"/>
        <w:spacing w:before="220"/>
        <w:ind w:firstLine="540"/>
        <w:jc w:val="both"/>
      </w:pPr>
      <w:r>
        <w:t xml:space="preserve">отказывает в постановке ребенка на учет по формальному признаку по основаниям, предусмотренным </w:t>
      </w:r>
      <w:hyperlink w:anchor="P137" w:history="1">
        <w:r>
          <w:rPr>
            <w:color w:val="0000FF"/>
          </w:rPr>
          <w:t>п. 2.9</w:t>
        </w:r>
      </w:hyperlink>
      <w:r>
        <w:t xml:space="preserve"> Административного регламента;</w:t>
      </w:r>
    </w:p>
    <w:p w:rsidR="004C13E1" w:rsidRDefault="004C13E1">
      <w:pPr>
        <w:pStyle w:val="ConsPlusNormal"/>
        <w:spacing w:before="220"/>
        <w:ind w:firstLine="540"/>
        <w:jc w:val="both"/>
      </w:pPr>
      <w:r>
        <w:t xml:space="preserve">отказывает в предоставлении услуги по основаниям, предусмотренным </w:t>
      </w:r>
      <w:hyperlink w:anchor="P140" w:history="1">
        <w:r>
          <w:rPr>
            <w:color w:val="0000FF"/>
          </w:rPr>
          <w:t>п. 2.10</w:t>
        </w:r>
      </w:hyperlink>
      <w:r>
        <w:t xml:space="preserve"> Административного регламента.</w:t>
      </w:r>
    </w:p>
    <w:p w:rsidR="004C13E1" w:rsidRDefault="004C13E1">
      <w:pPr>
        <w:pStyle w:val="ConsPlusNormal"/>
        <w:spacing w:before="220"/>
        <w:ind w:firstLine="540"/>
        <w:jc w:val="both"/>
      </w:pPr>
      <w: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w:t>
      </w:r>
    </w:p>
    <w:p w:rsidR="004C13E1" w:rsidRDefault="004C13E1">
      <w:pPr>
        <w:pStyle w:val="ConsPlusNormal"/>
        <w:spacing w:before="220"/>
        <w:ind w:firstLine="540"/>
        <w:jc w:val="both"/>
      </w:pPr>
      <w:r>
        <w:t>В случае обращения заявителя с заявлением о внесении изменений в ранее поданное заявление посредством МФЦ специалист МФЦ:</w:t>
      </w:r>
    </w:p>
    <w:p w:rsidR="004C13E1" w:rsidRDefault="004C13E1">
      <w:pPr>
        <w:pStyle w:val="ConsPlusNormal"/>
        <w:spacing w:before="220"/>
        <w:ind w:firstLine="540"/>
        <w:jc w:val="both"/>
      </w:pPr>
      <w:r>
        <w:t>определяет предмет обращения;</w:t>
      </w:r>
    </w:p>
    <w:p w:rsidR="004C13E1" w:rsidRDefault="004C13E1">
      <w:pPr>
        <w:pStyle w:val="ConsPlusNormal"/>
        <w:spacing w:before="220"/>
        <w:ind w:firstLine="540"/>
        <w:jc w:val="both"/>
      </w:pPr>
      <w:r>
        <w:t>устанавливает личность заявителя и его полномочия;</w:t>
      </w:r>
    </w:p>
    <w:p w:rsidR="004C13E1" w:rsidRDefault="004C13E1">
      <w:pPr>
        <w:pStyle w:val="ConsPlusNormal"/>
        <w:spacing w:before="220"/>
        <w:ind w:firstLine="540"/>
        <w:jc w:val="both"/>
      </w:pPr>
      <w:r>
        <w:t>консультирует заявителя о порядке внесения изменений в заявление-анкету на предоставление услуги;</w:t>
      </w:r>
    </w:p>
    <w:p w:rsidR="004C13E1" w:rsidRDefault="004C13E1">
      <w:pPr>
        <w:pStyle w:val="ConsPlusNormal"/>
        <w:spacing w:before="220"/>
        <w:ind w:firstLine="540"/>
        <w:jc w:val="both"/>
      </w:pPr>
      <w:r>
        <w:t>проводит проверку правильности заполнения запроса и соответствия представленных документов требованиям Административного регламента;</w:t>
      </w:r>
    </w:p>
    <w:p w:rsidR="004C13E1" w:rsidRDefault="004C13E1">
      <w:pPr>
        <w:pStyle w:val="ConsPlusNormal"/>
        <w:spacing w:before="220"/>
        <w:ind w:firstLine="540"/>
        <w:jc w:val="both"/>
      </w:pPr>
      <w:r>
        <w:t xml:space="preserve">осуществляет сканирование представленных документов (список документов в соответствии с </w:t>
      </w:r>
      <w:hyperlink w:anchor="P124" w:history="1">
        <w:r>
          <w:rPr>
            <w:color w:val="0000FF"/>
          </w:rPr>
          <w:t>п. 2.6.3</w:t>
        </w:r>
      </w:hyperlink>
      <w:r>
        <w:t xml:space="preserve"> настоящего Административного регламента);</w:t>
      </w:r>
    </w:p>
    <w:p w:rsidR="004C13E1" w:rsidRDefault="004C13E1">
      <w:pPr>
        <w:pStyle w:val="ConsPlusNormal"/>
        <w:spacing w:before="220"/>
        <w:ind w:firstLine="540"/>
        <w:jc w:val="both"/>
      </w:pPr>
      <w:r>
        <w:lastRenderedPageBreak/>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МФЦ;</w:t>
      </w:r>
    </w:p>
    <w:p w:rsidR="004C13E1" w:rsidRDefault="004C13E1">
      <w:pPr>
        <w:pStyle w:val="ConsPlusNormal"/>
        <w:spacing w:before="220"/>
        <w:ind w:firstLine="540"/>
        <w:jc w:val="both"/>
      </w:pPr>
      <w: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13E1" w:rsidRDefault="004C13E1">
      <w:pPr>
        <w:pStyle w:val="ConsPlusNormal"/>
        <w:spacing w:before="220"/>
        <w:ind w:firstLine="540"/>
        <w:jc w:val="both"/>
      </w:pPr>
      <w:r>
        <w:t>в день обращения заявителя в МФЦ направляет в электронном виде заявление-анкету с внесенными изменениями и прикрепленными скан-образами документов в образовательную организацию.</w:t>
      </w:r>
    </w:p>
    <w:p w:rsidR="004C13E1" w:rsidRDefault="004C13E1">
      <w:pPr>
        <w:pStyle w:val="ConsPlusNormal"/>
        <w:spacing w:before="220"/>
        <w:ind w:firstLine="540"/>
        <w:jc w:val="both"/>
      </w:pPr>
      <w: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4C13E1" w:rsidRDefault="004C13E1">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уполномоченное лицо детского сада,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13E1" w:rsidRDefault="004C13E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C13E1" w:rsidRDefault="004C13E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C13E1" w:rsidRDefault="004C13E1">
      <w:pPr>
        <w:pStyle w:val="ConsPlusNormal"/>
        <w:spacing w:before="220"/>
        <w:ind w:firstLine="540"/>
        <w:jc w:val="both"/>
      </w:pPr>
      <w: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4C13E1" w:rsidRDefault="004C13E1">
      <w:pPr>
        <w:pStyle w:val="ConsPlusNormal"/>
        <w:spacing w:before="220"/>
        <w:ind w:firstLine="540"/>
        <w:jc w:val="both"/>
      </w:pPr>
      <w:r>
        <w:t>Специалист МФЦ не позднее двух дней со дня получения из образовательной организации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сообщает заявителю о принятом решении по телефону (с записью даты и времени телефонного звонка) или посредством sms-сообщения, с указанием регистрационного номера и даты уведомления, а также о возможности получения документов в филиалах МФЦ.</w:t>
      </w:r>
    </w:p>
    <w:p w:rsidR="004C13E1" w:rsidRDefault="004C13E1">
      <w:pPr>
        <w:pStyle w:val="ConsPlusNormal"/>
        <w:spacing w:before="220"/>
        <w:ind w:firstLine="540"/>
        <w:jc w:val="both"/>
      </w:pPr>
      <w: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4C13E1" w:rsidRDefault="004C13E1">
      <w:pPr>
        <w:pStyle w:val="ConsPlusNormal"/>
      </w:pPr>
    </w:p>
    <w:p w:rsidR="004C13E1" w:rsidRDefault="004C13E1">
      <w:pPr>
        <w:pStyle w:val="ConsPlusTitle"/>
        <w:jc w:val="center"/>
        <w:outlineLvl w:val="1"/>
      </w:pPr>
      <w:r>
        <w:t>4. Формы контроля за исполнением Административного</w:t>
      </w:r>
    </w:p>
    <w:p w:rsidR="004C13E1" w:rsidRDefault="004C13E1">
      <w:pPr>
        <w:pStyle w:val="ConsPlusTitle"/>
        <w:jc w:val="center"/>
      </w:pPr>
      <w:r>
        <w:t>регламента</w:t>
      </w:r>
    </w:p>
    <w:p w:rsidR="004C13E1" w:rsidRDefault="004C13E1">
      <w:pPr>
        <w:pStyle w:val="ConsPlusNormal"/>
      </w:pPr>
    </w:p>
    <w:p w:rsidR="004C13E1" w:rsidRDefault="004C13E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C13E1" w:rsidRDefault="004C13E1">
      <w:pPr>
        <w:pStyle w:val="ConsPlusNormal"/>
        <w:spacing w:before="220"/>
        <w:ind w:firstLine="540"/>
        <w:jc w:val="both"/>
      </w:pPr>
      <w:r>
        <w:t xml:space="preserve">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w:t>
      </w:r>
      <w:r>
        <w:lastRenderedPageBreak/>
        <w:t>настоящего Административного регламента, иных нормативных правовых актов.</w:t>
      </w:r>
    </w:p>
    <w:p w:rsidR="004C13E1" w:rsidRDefault="004C13E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C13E1" w:rsidRDefault="004C13E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C13E1" w:rsidRDefault="004C13E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4C13E1" w:rsidRDefault="004C13E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C13E1" w:rsidRDefault="004C13E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C13E1" w:rsidRDefault="004C13E1">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C13E1" w:rsidRDefault="004C13E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13E1" w:rsidRDefault="004C13E1">
      <w:pPr>
        <w:pStyle w:val="ConsPlusNormal"/>
        <w:spacing w:before="220"/>
        <w:ind w:firstLine="540"/>
        <w:jc w:val="both"/>
      </w:pPr>
      <w:r>
        <w:t>По результатам рассмотрения обращений дается письменный ответ.</w:t>
      </w:r>
    </w:p>
    <w:p w:rsidR="004C13E1" w:rsidRDefault="004C13E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C13E1" w:rsidRDefault="004C13E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13E1" w:rsidRDefault="004C13E1">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4C13E1" w:rsidRDefault="004C13E1">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4C13E1" w:rsidRDefault="004C13E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C13E1" w:rsidRDefault="004C13E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C13E1" w:rsidRDefault="004C13E1">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C13E1" w:rsidRDefault="004C13E1">
      <w:pPr>
        <w:pStyle w:val="ConsPlusNormal"/>
      </w:pPr>
    </w:p>
    <w:p w:rsidR="004C13E1" w:rsidRDefault="004C13E1">
      <w:pPr>
        <w:pStyle w:val="ConsPlusTitle"/>
        <w:jc w:val="center"/>
        <w:outlineLvl w:val="1"/>
      </w:pPr>
      <w:r>
        <w:t>5. Досудебный (внесудебный) порядок обжалования решений</w:t>
      </w:r>
    </w:p>
    <w:p w:rsidR="004C13E1" w:rsidRDefault="004C13E1">
      <w:pPr>
        <w:pStyle w:val="ConsPlusTitle"/>
        <w:jc w:val="center"/>
      </w:pPr>
      <w:r>
        <w:t>и действий (бездействия) органа, предоставляющего</w:t>
      </w:r>
    </w:p>
    <w:p w:rsidR="004C13E1" w:rsidRDefault="004C13E1">
      <w:pPr>
        <w:pStyle w:val="ConsPlusTitle"/>
        <w:jc w:val="center"/>
      </w:pPr>
      <w:r>
        <w:t>государственную услугу, а также должностных лиц органа,</w:t>
      </w:r>
    </w:p>
    <w:p w:rsidR="004C13E1" w:rsidRDefault="004C13E1">
      <w:pPr>
        <w:pStyle w:val="ConsPlusTitle"/>
        <w:jc w:val="center"/>
      </w:pPr>
      <w:r>
        <w:t>предоставляющего государственную услугу,</w:t>
      </w:r>
    </w:p>
    <w:p w:rsidR="004C13E1" w:rsidRDefault="004C13E1">
      <w:pPr>
        <w:pStyle w:val="ConsPlusTitle"/>
        <w:jc w:val="center"/>
      </w:pPr>
      <w:r>
        <w:t>либо государственных или муниципальных служащих,</w:t>
      </w:r>
    </w:p>
    <w:p w:rsidR="004C13E1" w:rsidRDefault="004C13E1">
      <w:pPr>
        <w:pStyle w:val="ConsPlusTitle"/>
        <w:jc w:val="center"/>
      </w:pPr>
      <w:r>
        <w:t>многофункционального центра предоставления государственных</w:t>
      </w:r>
    </w:p>
    <w:p w:rsidR="004C13E1" w:rsidRDefault="004C13E1">
      <w:pPr>
        <w:pStyle w:val="ConsPlusTitle"/>
        <w:jc w:val="center"/>
      </w:pPr>
      <w:r>
        <w:t>и муниципальных услуг, работника многофункционального центра</w:t>
      </w:r>
    </w:p>
    <w:p w:rsidR="004C13E1" w:rsidRDefault="004C13E1">
      <w:pPr>
        <w:pStyle w:val="ConsPlusTitle"/>
        <w:jc w:val="center"/>
      </w:pPr>
      <w:r>
        <w:t>предоставления государственных и муниципальных услуг</w:t>
      </w:r>
    </w:p>
    <w:p w:rsidR="004C13E1" w:rsidRDefault="004C13E1">
      <w:pPr>
        <w:pStyle w:val="ConsPlusNormal"/>
        <w:jc w:val="center"/>
      </w:pPr>
      <w:r>
        <w:t xml:space="preserve">(в ред. </w:t>
      </w:r>
      <w:hyperlink r:id="rId38" w:history="1">
        <w:r>
          <w:rPr>
            <w:color w:val="0000FF"/>
          </w:rPr>
          <w:t>Приказа</w:t>
        </w:r>
      </w:hyperlink>
      <w:r>
        <w:t xml:space="preserve"> комитета общего и профессионального</w:t>
      </w:r>
    </w:p>
    <w:p w:rsidR="004C13E1" w:rsidRDefault="004C13E1">
      <w:pPr>
        <w:pStyle w:val="ConsPlusNormal"/>
        <w:jc w:val="center"/>
      </w:pPr>
      <w:r>
        <w:t>образования Ленинградской области от 28.02.2019 N 17)</w:t>
      </w:r>
    </w:p>
    <w:p w:rsidR="004C13E1" w:rsidRDefault="004C13E1">
      <w:pPr>
        <w:pStyle w:val="ConsPlusNormal"/>
      </w:pPr>
    </w:p>
    <w:p w:rsidR="004C13E1" w:rsidRDefault="004C13E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C13E1" w:rsidRDefault="004C13E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4C13E1" w:rsidRDefault="004C13E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9" w:history="1">
        <w:r>
          <w:rPr>
            <w:color w:val="0000FF"/>
          </w:rPr>
          <w:t>статье 15.1</w:t>
        </w:r>
      </w:hyperlink>
      <w:r>
        <w:t xml:space="preserve"> Федерального закона от 27.07.2010 N 210-ФЗ;</w:t>
      </w:r>
    </w:p>
    <w:p w:rsidR="004C13E1" w:rsidRDefault="004C13E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
    <w:p w:rsidR="004C13E1" w:rsidRDefault="004C13E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C13E1" w:rsidRDefault="004C13E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C13E1" w:rsidRDefault="004C13E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4C13E1" w:rsidRDefault="004C13E1">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4C13E1" w:rsidRDefault="004C13E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4C13E1" w:rsidRDefault="004C13E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C13E1" w:rsidRDefault="004C13E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3" w:history="1">
        <w:r>
          <w:rPr>
            <w:color w:val="0000FF"/>
          </w:rPr>
          <w:t>частью 1.3 статьи 16</w:t>
        </w:r>
      </w:hyperlink>
      <w:r>
        <w:t xml:space="preserve"> Федерального закона от 27.07.2010 N 210-ФЗ;</w:t>
      </w:r>
    </w:p>
    <w:p w:rsidR="004C13E1" w:rsidRDefault="004C13E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w:t>
      </w:r>
    </w:p>
    <w:p w:rsidR="004C13E1" w:rsidRDefault="004C13E1">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и(или) Губернатору Ленинградской области.</w:t>
      </w:r>
    </w:p>
    <w:p w:rsidR="004C13E1" w:rsidRDefault="004C13E1">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C13E1" w:rsidRDefault="004C13E1">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w:t>
      </w:r>
      <w:r>
        <w:lastRenderedPageBreak/>
        <w:t>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13E1" w:rsidRDefault="004C13E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Pr>
            <w:color w:val="0000FF"/>
          </w:rPr>
          <w:t>части 5 статьи 11.2</w:t>
        </w:r>
      </w:hyperlink>
      <w:r>
        <w:t xml:space="preserve"> Федерального закона N 210-ФЗ.</w:t>
      </w:r>
    </w:p>
    <w:p w:rsidR="004C13E1" w:rsidRDefault="004C13E1">
      <w:pPr>
        <w:pStyle w:val="ConsPlusNormal"/>
        <w:spacing w:before="220"/>
        <w:ind w:firstLine="540"/>
        <w:jc w:val="both"/>
      </w:pPr>
      <w:r>
        <w:t>В письменной жалобе в обязательном порядке указываются:</w:t>
      </w:r>
    </w:p>
    <w:p w:rsidR="004C13E1" w:rsidRDefault="004C13E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C13E1" w:rsidRDefault="004C13E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3E1" w:rsidRDefault="004C13E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4C13E1" w:rsidRDefault="004C13E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13E1" w:rsidRDefault="004C13E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13E1" w:rsidRDefault="004C13E1">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заместителю Председателя Правительства Ленинградской области по социальным вопросам и(или)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13E1" w:rsidRDefault="004C13E1">
      <w:pPr>
        <w:pStyle w:val="ConsPlusNormal"/>
        <w:spacing w:before="220"/>
        <w:ind w:firstLine="540"/>
        <w:jc w:val="both"/>
      </w:pPr>
      <w:r>
        <w:t>5.7. По результатам рассмотрения жалобы принимается одно из следующих решений:</w:t>
      </w:r>
    </w:p>
    <w:p w:rsidR="004C13E1" w:rsidRDefault="004C13E1">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w:t>
      </w:r>
    </w:p>
    <w:p w:rsidR="004C13E1" w:rsidRDefault="004C13E1">
      <w:pPr>
        <w:pStyle w:val="ConsPlusNormal"/>
        <w:spacing w:before="220"/>
        <w:ind w:firstLine="540"/>
        <w:jc w:val="both"/>
      </w:pPr>
      <w:r>
        <w:t>2) в удовлетворении жалобы отказывается.</w:t>
      </w:r>
    </w:p>
    <w:p w:rsidR="004C13E1" w:rsidRDefault="004C13E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3E1" w:rsidRDefault="004C13E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13E1" w:rsidRDefault="004C13E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13E1" w:rsidRDefault="004C13E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1</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rmal"/>
        <w:jc w:val="right"/>
      </w:pPr>
      <w:r>
        <w:t>Руководителю государственной</w:t>
      </w:r>
    </w:p>
    <w:p w:rsidR="004C13E1" w:rsidRDefault="004C13E1">
      <w:pPr>
        <w:pStyle w:val="ConsPlusNormal"/>
        <w:jc w:val="right"/>
      </w:pPr>
      <w:r>
        <w:t>образовательной организации</w:t>
      </w:r>
    </w:p>
    <w:p w:rsidR="004C13E1" w:rsidRDefault="004C13E1">
      <w:pPr>
        <w:pStyle w:val="ConsPlusNormal"/>
        <w:jc w:val="right"/>
      </w:pPr>
      <w:r>
        <w:t>Ленинградской области, реализующей</w:t>
      </w:r>
    </w:p>
    <w:p w:rsidR="004C13E1" w:rsidRDefault="004C13E1">
      <w:pPr>
        <w:pStyle w:val="ConsPlusNormal"/>
        <w:jc w:val="right"/>
      </w:pPr>
      <w:r>
        <w:t>основную образовательную программу</w:t>
      </w:r>
    </w:p>
    <w:p w:rsidR="004C13E1" w:rsidRDefault="004C13E1">
      <w:pPr>
        <w:pStyle w:val="ConsPlusNormal"/>
        <w:jc w:val="right"/>
      </w:pPr>
      <w:r>
        <w:t>дошкольного образования (детские сады)</w:t>
      </w:r>
    </w:p>
    <w:p w:rsidR="004C13E1" w:rsidRDefault="004C13E1">
      <w:pPr>
        <w:pStyle w:val="ConsPlusNormal"/>
      </w:pPr>
    </w:p>
    <w:p w:rsidR="004C13E1" w:rsidRDefault="004C13E1">
      <w:pPr>
        <w:pStyle w:val="ConsPlusNormal"/>
        <w:jc w:val="center"/>
      </w:pPr>
      <w:bookmarkStart w:id="9" w:name="P418"/>
      <w:bookmarkEnd w:id="9"/>
      <w:r>
        <w:t>Заявление-анкета родителя (законного представителя)</w:t>
      </w:r>
    </w:p>
    <w:p w:rsidR="004C13E1" w:rsidRDefault="004C13E1">
      <w:pPr>
        <w:pStyle w:val="ConsPlusNormal"/>
        <w:jc w:val="center"/>
      </w:pPr>
      <w:r>
        <w:t>для постановки ребенка на учет для последующего зачисления</w:t>
      </w:r>
    </w:p>
    <w:p w:rsidR="004C13E1" w:rsidRDefault="004C13E1">
      <w:pPr>
        <w:pStyle w:val="ConsPlusNormal"/>
        <w:jc w:val="center"/>
      </w:pPr>
      <w:r>
        <w:t>в образовательную организацию, реализующую основную</w:t>
      </w:r>
    </w:p>
    <w:p w:rsidR="004C13E1" w:rsidRDefault="004C13E1">
      <w:pPr>
        <w:pStyle w:val="ConsPlusNormal"/>
        <w:jc w:val="center"/>
      </w:pPr>
      <w:r>
        <w:t>общеобразовательную программу дошкольного образования</w:t>
      </w:r>
    </w:p>
    <w:p w:rsidR="004C13E1" w:rsidRDefault="004C13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61"/>
        <w:gridCol w:w="3515"/>
      </w:tblGrid>
      <w:tr w:rsidR="004C13E1">
        <w:tc>
          <w:tcPr>
            <w:tcW w:w="794" w:type="dxa"/>
          </w:tcPr>
          <w:p w:rsidR="004C13E1" w:rsidRDefault="004C13E1">
            <w:pPr>
              <w:pStyle w:val="ConsPlusNormal"/>
              <w:jc w:val="center"/>
            </w:pPr>
            <w:r>
              <w:t>N</w:t>
            </w:r>
          </w:p>
        </w:tc>
        <w:tc>
          <w:tcPr>
            <w:tcW w:w="4761" w:type="dxa"/>
          </w:tcPr>
          <w:p w:rsidR="004C13E1" w:rsidRDefault="004C13E1">
            <w:pPr>
              <w:pStyle w:val="ConsPlusNormal"/>
              <w:jc w:val="center"/>
            </w:pPr>
            <w:r>
              <w:t>Название</w:t>
            </w:r>
          </w:p>
        </w:tc>
        <w:tc>
          <w:tcPr>
            <w:tcW w:w="3515" w:type="dxa"/>
          </w:tcPr>
          <w:p w:rsidR="004C13E1" w:rsidRDefault="004C13E1">
            <w:pPr>
              <w:pStyle w:val="ConsPlusNormal"/>
              <w:jc w:val="center"/>
            </w:pPr>
            <w:r>
              <w:t>Данные</w:t>
            </w:r>
          </w:p>
        </w:tc>
      </w:tr>
      <w:tr w:rsidR="004C13E1">
        <w:tc>
          <w:tcPr>
            <w:tcW w:w="9070" w:type="dxa"/>
            <w:gridSpan w:val="3"/>
          </w:tcPr>
          <w:p w:rsidR="004C13E1" w:rsidRDefault="004C13E1">
            <w:pPr>
              <w:pStyle w:val="ConsPlusNormal"/>
              <w:ind w:firstLine="283"/>
              <w:jc w:val="both"/>
              <w:outlineLvl w:val="2"/>
            </w:pPr>
            <w:r>
              <w:t>Общие сведения</w:t>
            </w:r>
          </w:p>
        </w:tc>
      </w:tr>
      <w:tr w:rsidR="004C13E1">
        <w:tc>
          <w:tcPr>
            <w:tcW w:w="794" w:type="dxa"/>
          </w:tcPr>
          <w:p w:rsidR="004C13E1" w:rsidRDefault="004C13E1">
            <w:pPr>
              <w:pStyle w:val="ConsPlusNormal"/>
              <w:jc w:val="center"/>
            </w:pPr>
            <w:r>
              <w:lastRenderedPageBreak/>
              <w:t>1</w:t>
            </w:r>
          </w:p>
        </w:tc>
        <w:tc>
          <w:tcPr>
            <w:tcW w:w="4761" w:type="dxa"/>
          </w:tcPr>
          <w:p w:rsidR="004C13E1" w:rsidRDefault="004C13E1">
            <w:pPr>
              <w:pStyle w:val="ConsPlusNormal"/>
              <w:ind w:firstLine="283"/>
              <w:jc w:val="both"/>
            </w:pPr>
            <w:r>
              <w:t>Источник</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w:t>
            </w:r>
          </w:p>
        </w:tc>
        <w:tc>
          <w:tcPr>
            <w:tcW w:w="4761" w:type="dxa"/>
          </w:tcPr>
          <w:p w:rsidR="004C13E1" w:rsidRDefault="004C13E1">
            <w:pPr>
              <w:pStyle w:val="ConsPlusNormal"/>
              <w:ind w:firstLine="283"/>
              <w:jc w:val="both"/>
            </w:pPr>
            <w:r>
              <w:t>Номер заявления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w:t>
            </w:r>
          </w:p>
        </w:tc>
        <w:tc>
          <w:tcPr>
            <w:tcW w:w="4761" w:type="dxa"/>
          </w:tcPr>
          <w:p w:rsidR="004C13E1" w:rsidRDefault="004C13E1">
            <w:pPr>
              <w:pStyle w:val="ConsPlusNormal"/>
              <w:ind w:firstLine="283"/>
              <w:jc w:val="both"/>
            </w:pPr>
            <w:r>
              <w:t>Заявитель по отношению к ребенку</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w:t>
            </w:r>
          </w:p>
        </w:tc>
        <w:tc>
          <w:tcPr>
            <w:tcW w:w="4761" w:type="dxa"/>
          </w:tcPr>
          <w:p w:rsidR="004C13E1" w:rsidRDefault="004C13E1">
            <w:pPr>
              <w:pStyle w:val="ConsPlusNormal"/>
              <w:ind w:firstLine="283"/>
              <w:jc w:val="both"/>
            </w:pPr>
            <w:r>
              <w:t>Фамилия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5</w:t>
            </w:r>
          </w:p>
        </w:tc>
        <w:tc>
          <w:tcPr>
            <w:tcW w:w="4761" w:type="dxa"/>
          </w:tcPr>
          <w:p w:rsidR="004C13E1" w:rsidRDefault="004C13E1">
            <w:pPr>
              <w:pStyle w:val="ConsPlusNormal"/>
              <w:ind w:firstLine="283"/>
              <w:jc w:val="both"/>
            </w:pPr>
            <w:r>
              <w:t>Имя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6</w:t>
            </w:r>
          </w:p>
        </w:tc>
        <w:tc>
          <w:tcPr>
            <w:tcW w:w="4761" w:type="dxa"/>
          </w:tcPr>
          <w:p w:rsidR="004C13E1" w:rsidRDefault="004C13E1">
            <w:pPr>
              <w:pStyle w:val="ConsPlusNormal"/>
              <w:ind w:firstLine="283"/>
              <w:jc w:val="both"/>
            </w:pPr>
            <w:r>
              <w:t>Отчество</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7</w:t>
            </w:r>
          </w:p>
        </w:tc>
        <w:tc>
          <w:tcPr>
            <w:tcW w:w="4761" w:type="dxa"/>
          </w:tcPr>
          <w:p w:rsidR="004C13E1" w:rsidRDefault="004C13E1">
            <w:pPr>
              <w:pStyle w:val="ConsPlusNormal"/>
              <w:ind w:firstLine="283"/>
              <w:jc w:val="both"/>
            </w:pPr>
            <w:r>
              <w:t>Дата рождения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8</w:t>
            </w:r>
          </w:p>
        </w:tc>
        <w:tc>
          <w:tcPr>
            <w:tcW w:w="4761" w:type="dxa"/>
          </w:tcPr>
          <w:p w:rsidR="004C13E1" w:rsidRDefault="004C13E1">
            <w:pPr>
              <w:pStyle w:val="ConsPlusNormal"/>
              <w:ind w:firstLine="283"/>
              <w:jc w:val="both"/>
            </w:pPr>
            <w:r>
              <w:t>Гражданство</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9</w:t>
            </w:r>
          </w:p>
        </w:tc>
        <w:tc>
          <w:tcPr>
            <w:tcW w:w="4761" w:type="dxa"/>
          </w:tcPr>
          <w:p w:rsidR="004C13E1" w:rsidRDefault="004C13E1">
            <w:pPr>
              <w:pStyle w:val="ConsPlusNormal"/>
              <w:ind w:firstLine="283"/>
              <w:jc w:val="both"/>
            </w:pPr>
            <w:r>
              <w:t>СНИЛС заявителя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10</w:t>
            </w:r>
          </w:p>
        </w:tc>
        <w:tc>
          <w:tcPr>
            <w:tcW w:w="4761" w:type="dxa"/>
          </w:tcPr>
          <w:p w:rsidR="004C13E1" w:rsidRDefault="004C13E1">
            <w:pPr>
              <w:pStyle w:val="ConsPlusNormal"/>
              <w:ind w:firstLine="283"/>
              <w:jc w:val="both"/>
            </w:pPr>
            <w:r>
              <w:t>Контактный телефон 1</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11</w:t>
            </w:r>
          </w:p>
        </w:tc>
        <w:tc>
          <w:tcPr>
            <w:tcW w:w="4761" w:type="dxa"/>
          </w:tcPr>
          <w:p w:rsidR="004C13E1" w:rsidRDefault="004C13E1">
            <w:pPr>
              <w:pStyle w:val="ConsPlusNormal"/>
              <w:ind w:firstLine="283"/>
              <w:jc w:val="both"/>
            </w:pPr>
            <w:r>
              <w:t>Контактный телефон 2</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12</w:t>
            </w:r>
          </w:p>
        </w:tc>
        <w:tc>
          <w:tcPr>
            <w:tcW w:w="4761" w:type="dxa"/>
          </w:tcPr>
          <w:p w:rsidR="004C13E1" w:rsidRDefault="004C13E1">
            <w:pPr>
              <w:pStyle w:val="ConsPlusNormal"/>
              <w:ind w:firstLine="283"/>
              <w:jc w:val="both"/>
            </w:pPr>
            <w:r>
              <w:t>Адрес электронной почты</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13</w:t>
            </w:r>
          </w:p>
        </w:tc>
        <w:tc>
          <w:tcPr>
            <w:tcW w:w="4761" w:type="dxa"/>
          </w:tcPr>
          <w:p w:rsidR="004C13E1" w:rsidRDefault="004C13E1">
            <w:pPr>
              <w:pStyle w:val="ConsPlusNormal"/>
              <w:ind w:firstLine="283"/>
              <w:jc w:val="both"/>
            </w:pPr>
            <w:r>
              <w:t>Документ, удостоверяющий личность</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14</w:t>
            </w:r>
          </w:p>
        </w:tc>
        <w:tc>
          <w:tcPr>
            <w:tcW w:w="4761" w:type="dxa"/>
          </w:tcPr>
          <w:p w:rsidR="004C13E1" w:rsidRDefault="004C13E1">
            <w:pPr>
              <w:pStyle w:val="ConsPlusNormal"/>
              <w:ind w:firstLine="283"/>
              <w:jc w:val="both"/>
            </w:pPr>
            <w:r>
              <w:t>Серия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15</w:t>
            </w:r>
          </w:p>
        </w:tc>
        <w:tc>
          <w:tcPr>
            <w:tcW w:w="4761" w:type="dxa"/>
          </w:tcPr>
          <w:p w:rsidR="004C13E1" w:rsidRDefault="004C13E1">
            <w:pPr>
              <w:pStyle w:val="ConsPlusNormal"/>
              <w:ind w:firstLine="283"/>
              <w:jc w:val="both"/>
            </w:pPr>
            <w:r>
              <w:t>Номер</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16</w:t>
            </w:r>
          </w:p>
        </w:tc>
        <w:tc>
          <w:tcPr>
            <w:tcW w:w="4761" w:type="dxa"/>
          </w:tcPr>
          <w:p w:rsidR="004C13E1" w:rsidRDefault="004C13E1">
            <w:pPr>
              <w:pStyle w:val="ConsPlusNormal"/>
              <w:ind w:firstLine="283"/>
              <w:jc w:val="both"/>
            </w:pPr>
            <w:r>
              <w:t>Дата выдачи</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17</w:t>
            </w:r>
          </w:p>
        </w:tc>
        <w:tc>
          <w:tcPr>
            <w:tcW w:w="4761" w:type="dxa"/>
          </w:tcPr>
          <w:p w:rsidR="004C13E1" w:rsidRDefault="004C13E1">
            <w:pPr>
              <w:pStyle w:val="ConsPlusNormal"/>
              <w:ind w:firstLine="283"/>
              <w:jc w:val="both"/>
            </w:pPr>
            <w:r>
              <w:t>Кем выдан</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firstLine="283"/>
              <w:jc w:val="both"/>
              <w:outlineLvl w:val="2"/>
            </w:pPr>
            <w:r>
              <w:t>Адрес регистрации заявителя</w:t>
            </w:r>
          </w:p>
        </w:tc>
      </w:tr>
      <w:tr w:rsidR="004C13E1">
        <w:tc>
          <w:tcPr>
            <w:tcW w:w="794" w:type="dxa"/>
          </w:tcPr>
          <w:p w:rsidR="004C13E1" w:rsidRDefault="004C13E1">
            <w:pPr>
              <w:pStyle w:val="ConsPlusNormal"/>
              <w:jc w:val="center"/>
            </w:pPr>
            <w:r>
              <w:t>18</w:t>
            </w:r>
          </w:p>
        </w:tc>
        <w:tc>
          <w:tcPr>
            <w:tcW w:w="4761" w:type="dxa"/>
          </w:tcPr>
          <w:p w:rsidR="004C13E1" w:rsidRDefault="004C13E1">
            <w:pPr>
              <w:pStyle w:val="ConsPlusNormal"/>
              <w:ind w:firstLine="283"/>
              <w:jc w:val="both"/>
            </w:pPr>
            <w:r>
              <w:t>Почтовый индекс</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19</w:t>
            </w:r>
          </w:p>
        </w:tc>
        <w:tc>
          <w:tcPr>
            <w:tcW w:w="4761" w:type="dxa"/>
          </w:tcPr>
          <w:p w:rsidR="004C13E1" w:rsidRDefault="004C13E1">
            <w:pPr>
              <w:pStyle w:val="ConsPlusNormal"/>
              <w:ind w:firstLine="283"/>
              <w:jc w:val="both"/>
            </w:pPr>
            <w:r>
              <w:t>Область (край, округ, республика)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20</w:t>
            </w:r>
          </w:p>
        </w:tc>
        <w:tc>
          <w:tcPr>
            <w:tcW w:w="4761" w:type="dxa"/>
          </w:tcPr>
          <w:p w:rsidR="004C13E1" w:rsidRDefault="004C13E1">
            <w:pPr>
              <w:pStyle w:val="ConsPlusNormal"/>
              <w:ind w:firstLine="283"/>
              <w:jc w:val="both"/>
            </w:pPr>
            <w:r>
              <w:t>Район</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21</w:t>
            </w:r>
          </w:p>
        </w:tc>
        <w:tc>
          <w:tcPr>
            <w:tcW w:w="4761" w:type="dxa"/>
          </w:tcPr>
          <w:p w:rsidR="004C13E1" w:rsidRDefault="004C13E1">
            <w:pPr>
              <w:pStyle w:val="ConsPlusNormal"/>
              <w:ind w:firstLine="283"/>
              <w:jc w:val="both"/>
            </w:pPr>
            <w:r>
              <w:t>Город или населенный пункт</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22</w:t>
            </w:r>
          </w:p>
        </w:tc>
        <w:tc>
          <w:tcPr>
            <w:tcW w:w="4761" w:type="dxa"/>
          </w:tcPr>
          <w:p w:rsidR="004C13E1" w:rsidRDefault="004C13E1">
            <w:pPr>
              <w:pStyle w:val="ConsPlusNormal"/>
              <w:ind w:firstLine="283"/>
              <w:jc w:val="both"/>
            </w:pPr>
            <w:r>
              <w:t>Улица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23</w:t>
            </w:r>
          </w:p>
        </w:tc>
        <w:tc>
          <w:tcPr>
            <w:tcW w:w="4761" w:type="dxa"/>
          </w:tcPr>
          <w:p w:rsidR="004C13E1" w:rsidRDefault="004C13E1">
            <w:pPr>
              <w:pStyle w:val="ConsPlusNormal"/>
              <w:ind w:firstLine="283"/>
              <w:jc w:val="both"/>
            </w:pPr>
            <w:r>
              <w:t>Дом</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24</w:t>
            </w:r>
          </w:p>
        </w:tc>
        <w:tc>
          <w:tcPr>
            <w:tcW w:w="4761" w:type="dxa"/>
          </w:tcPr>
          <w:p w:rsidR="004C13E1" w:rsidRDefault="004C13E1">
            <w:pPr>
              <w:pStyle w:val="ConsPlusNormal"/>
              <w:ind w:firstLine="283"/>
              <w:jc w:val="both"/>
            </w:pPr>
            <w:r>
              <w:t>Корпус</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25</w:t>
            </w:r>
          </w:p>
        </w:tc>
        <w:tc>
          <w:tcPr>
            <w:tcW w:w="4761" w:type="dxa"/>
          </w:tcPr>
          <w:p w:rsidR="004C13E1" w:rsidRDefault="004C13E1">
            <w:pPr>
              <w:pStyle w:val="ConsPlusNormal"/>
              <w:ind w:firstLine="283"/>
              <w:jc w:val="both"/>
            </w:pPr>
            <w:r>
              <w:t>Квартира</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firstLine="283"/>
              <w:jc w:val="both"/>
              <w:outlineLvl w:val="2"/>
            </w:pPr>
            <w:r>
              <w:t>Фактический адрес заявителя</w:t>
            </w:r>
          </w:p>
        </w:tc>
      </w:tr>
      <w:tr w:rsidR="004C13E1">
        <w:tc>
          <w:tcPr>
            <w:tcW w:w="794" w:type="dxa"/>
          </w:tcPr>
          <w:p w:rsidR="004C13E1" w:rsidRDefault="004C13E1">
            <w:pPr>
              <w:pStyle w:val="ConsPlusNormal"/>
              <w:jc w:val="center"/>
            </w:pPr>
            <w:r>
              <w:t>26</w:t>
            </w:r>
          </w:p>
        </w:tc>
        <w:tc>
          <w:tcPr>
            <w:tcW w:w="4761" w:type="dxa"/>
          </w:tcPr>
          <w:p w:rsidR="004C13E1" w:rsidRDefault="004C13E1">
            <w:pPr>
              <w:pStyle w:val="ConsPlusNormal"/>
              <w:ind w:firstLine="283"/>
              <w:jc w:val="both"/>
            </w:pPr>
            <w:r>
              <w:t>Почтовый индекс</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27</w:t>
            </w:r>
          </w:p>
        </w:tc>
        <w:tc>
          <w:tcPr>
            <w:tcW w:w="4761" w:type="dxa"/>
          </w:tcPr>
          <w:p w:rsidR="004C13E1" w:rsidRDefault="004C13E1">
            <w:pPr>
              <w:pStyle w:val="ConsPlusNormal"/>
              <w:ind w:firstLine="283"/>
              <w:jc w:val="both"/>
            </w:pPr>
            <w:r>
              <w:t>Область (край, округ, республика)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28</w:t>
            </w:r>
          </w:p>
        </w:tc>
        <w:tc>
          <w:tcPr>
            <w:tcW w:w="4761" w:type="dxa"/>
          </w:tcPr>
          <w:p w:rsidR="004C13E1" w:rsidRDefault="004C13E1">
            <w:pPr>
              <w:pStyle w:val="ConsPlusNormal"/>
              <w:ind w:firstLine="283"/>
              <w:jc w:val="both"/>
            </w:pPr>
            <w:r>
              <w:t>Район</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lastRenderedPageBreak/>
              <w:t>29</w:t>
            </w:r>
          </w:p>
        </w:tc>
        <w:tc>
          <w:tcPr>
            <w:tcW w:w="4761" w:type="dxa"/>
          </w:tcPr>
          <w:p w:rsidR="004C13E1" w:rsidRDefault="004C13E1">
            <w:pPr>
              <w:pStyle w:val="ConsPlusNormal"/>
              <w:ind w:firstLine="283"/>
              <w:jc w:val="both"/>
            </w:pPr>
            <w:r>
              <w:t>Город или населенный пункт</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30</w:t>
            </w:r>
          </w:p>
        </w:tc>
        <w:tc>
          <w:tcPr>
            <w:tcW w:w="4761" w:type="dxa"/>
          </w:tcPr>
          <w:p w:rsidR="004C13E1" w:rsidRDefault="004C13E1">
            <w:pPr>
              <w:pStyle w:val="ConsPlusNormal"/>
              <w:ind w:firstLine="283"/>
              <w:jc w:val="both"/>
            </w:pPr>
            <w:r>
              <w:t>Улица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31</w:t>
            </w:r>
          </w:p>
        </w:tc>
        <w:tc>
          <w:tcPr>
            <w:tcW w:w="4761" w:type="dxa"/>
          </w:tcPr>
          <w:p w:rsidR="004C13E1" w:rsidRDefault="004C13E1">
            <w:pPr>
              <w:pStyle w:val="ConsPlusNormal"/>
              <w:ind w:firstLine="283"/>
              <w:jc w:val="both"/>
            </w:pPr>
            <w:r>
              <w:t>Дом</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32</w:t>
            </w:r>
          </w:p>
        </w:tc>
        <w:tc>
          <w:tcPr>
            <w:tcW w:w="4761" w:type="dxa"/>
          </w:tcPr>
          <w:p w:rsidR="004C13E1" w:rsidRDefault="004C13E1">
            <w:pPr>
              <w:pStyle w:val="ConsPlusNormal"/>
              <w:ind w:firstLine="283"/>
              <w:jc w:val="both"/>
            </w:pPr>
            <w:r>
              <w:t>Корпус</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33</w:t>
            </w:r>
          </w:p>
        </w:tc>
        <w:tc>
          <w:tcPr>
            <w:tcW w:w="4761" w:type="dxa"/>
          </w:tcPr>
          <w:p w:rsidR="004C13E1" w:rsidRDefault="004C13E1">
            <w:pPr>
              <w:pStyle w:val="ConsPlusNormal"/>
              <w:ind w:firstLine="283"/>
              <w:jc w:val="both"/>
            </w:pPr>
            <w:r>
              <w:t>Квартира</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firstLine="283"/>
              <w:jc w:val="both"/>
              <w:outlineLvl w:val="2"/>
            </w:pPr>
            <w:r>
              <w:t>Сведения о ребенке</w:t>
            </w:r>
          </w:p>
        </w:tc>
      </w:tr>
      <w:tr w:rsidR="004C13E1">
        <w:tc>
          <w:tcPr>
            <w:tcW w:w="794" w:type="dxa"/>
          </w:tcPr>
          <w:p w:rsidR="004C13E1" w:rsidRDefault="004C13E1">
            <w:pPr>
              <w:pStyle w:val="ConsPlusNormal"/>
              <w:jc w:val="center"/>
            </w:pPr>
            <w:r>
              <w:t>34</w:t>
            </w:r>
          </w:p>
        </w:tc>
        <w:tc>
          <w:tcPr>
            <w:tcW w:w="4761" w:type="dxa"/>
          </w:tcPr>
          <w:p w:rsidR="004C13E1" w:rsidRDefault="004C13E1">
            <w:pPr>
              <w:pStyle w:val="ConsPlusNormal"/>
              <w:ind w:firstLine="283"/>
              <w:jc w:val="both"/>
            </w:pPr>
            <w:r>
              <w:t>Фамилия ребенка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35</w:t>
            </w:r>
          </w:p>
        </w:tc>
        <w:tc>
          <w:tcPr>
            <w:tcW w:w="4761" w:type="dxa"/>
          </w:tcPr>
          <w:p w:rsidR="004C13E1" w:rsidRDefault="004C13E1">
            <w:pPr>
              <w:pStyle w:val="ConsPlusNormal"/>
              <w:ind w:firstLine="283"/>
              <w:jc w:val="both"/>
            </w:pPr>
            <w:r>
              <w:t>Имя ребенка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36</w:t>
            </w:r>
          </w:p>
        </w:tc>
        <w:tc>
          <w:tcPr>
            <w:tcW w:w="4761" w:type="dxa"/>
          </w:tcPr>
          <w:p w:rsidR="004C13E1" w:rsidRDefault="004C13E1">
            <w:pPr>
              <w:pStyle w:val="ConsPlusNormal"/>
              <w:ind w:firstLine="283"/>
              <w:jc w:val="both"/>
            </w:pPr>
            <w:r>
              <w:t>Отчество ребенка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37</w:t>
            </w:r>
          </w:p>
        </w:tc>
        <w:tc>
          <w:tcPr>
            <w:tcW w:w="4761" w:type="dxa"/>
          </w:tcPr>
          <w:p w:rsidR="004C13E1" w:rsidRDefault="004C13E1">
            <w:pPr>
              <w:pStyle w:val="ConsPlusNormal"/>
              <w:ind w:firstLine="283"/>
              <w:jc w:val="both"/>
            </w:pPr>
            <w:r>
              <w:t>Пол</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38</w:t>
            </w:r>
          </w:p>
        </w:tc>
        <w:tc>
          <w:tcPr>
            <w:tcW w:w="4761" w:type="dxa"/>
          </w:tcPr>
          <w:p w:rsidR="004C13E1" w:rsidRDefault="004C13E1">
            <w:pPr>
              <w:pStyle w:val="ConsPlusNormal"/>
              <w:ind w:firstLine="283"/>
              <w:jc w:val="both"/>
            </w:pPr>
            <w:r>
              <w:t>Дата рождения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39</w:t>
            </w:r>
          </w:p>
        </w:tc>
        <w:tc>
          <w:tcPr>
            <w:tcW w:w="4761" w:type="dxa"/>
          </w:tcPr>
          <w:p w:rsidR="004C13E1" w:rsidRDefault="004C13E1">
            <w:pPr>
              <w:pStyle w:val="ConsPlusNormal"/>
              <w:ind w:firstLine="283"/>
              <w:jc w:val="both"/>
            </w:pPr>
            <w:r>
              <w:t>СНИЛС</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40</w:t>
            </w:r>
          </w:p>
        </w:tc>
        <w:tc>
          <w:tcPr>
            <w:tcW w:w="4761" w:type="dxa"/>
          </w:tcPr>
          <w:p w:rsidR="004C13E1" w:rsidRDefault="004C13E1">
            <w:pPr>
              <w:pStyle w:val="ConsPlusNormal"/>
              <w:ind w:firstLine="283"/>
              <w:jc w:val="both"/>
            </w:pPr>
            <w:r>
              <w:t>Адрес регистрации ребенка</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41</w:t>
            </w:r>
          </w:p>
        </w:tc>
        <w:tc>
          <w:tcPr>
            <w:tcW w:w="4761" w:type="dxa"/>
          </w:tcPr>
          <w:p w:rsidR="004C13E1" w:rsidRDefault="004C13E1">
            <w:pPr>
              <w:pStyle w:val="ConsPlusNormal"/>
              <w:ind w:firstLine="283"/>
              <w:jc w:val="both"/>
            </w:pPr>
            <w:r>
              <w:t>Фактический адрес проживания ребенка</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firstLine="283"/>
              <w:jc w:val="both"/>
              <w:outlineLvl w:val="2"/>
            </w:pPr>
            <w:r>
              <w:t>Свидетельство о рождении ребенка</w:t>
            </w:r>
          </w:p>
        </w:tc>
      </w:tr>
      <w:tr w:rsidR="004C13E1">
        <w:tc>
          <w:tcPr>
            <w:tcW w:w="794" w:type="dxa"/>
          </w:tcPr>
          <w:p w:rsidR="004C13E1" w:rsidRDefault="004C13E1">
            <w:pPr>
              <w:pStyle w:val="ConsPlusNormal"/>
              <w:jc w:val="center"/>
            </w:pPr>
            <w:r>
              <w:t>42</w:t>
            </w:r>
          </w:p>
        </w:tc>
        <w:tc>
          <w:tcPr>
            <w:tcW w:w="4761" w:type="dxa"/>
          </w:tcPr>
          <w:p w:rsidR="004C13E1" w:rsidRDefault="004C13E1">
            <w:pPr>
              <w:pStyle w:val="ConsPlusNormal"/>
              <w:ind w:firstLine="283"/>
              <w:jc w:val="both"/>
            </w:pPr>
            <w:r>
              <w:t>Серия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43</w:t>
            </w:r>
          </w:p>
        </w:tc>
        <w:tc>
          <w:tcPr>
            <w:tcW w:w="4761" w:type="dxa"/>
          </w:tcPr>
          <w:p w:rsidR="004C13E1" w:rsidRDefault="004C13E1">
            <w:pPr>
              <w:pStyle w:val="ConsPlusNormal"/>
              <w:ind w:firstLine="283"/>
              <w:jc w:val="both"/>
            </w:pPr>
            <w:r>
              <w:t>Номер</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44</w:t>
            </w:r>
          </w:p>
        </w:tc>
        <w:tc>
          <w:tcPr>
            <w:tcW w:w="4761" w:type="dxa"/>
          </w:tcPr>
          <w:p w:rsidR="004C13E1" w:rsidRDefault="004C13E1">
            <w:pPr>
              <w:pStyle w:val="ConsPlusNormal"/>
              <w:ind w:firstLine="283"/>
              <w:jc w:val="both"/>
            </w:pPr>
            <w:r>
              <w:t>Дата выдачи</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45</w:t>
            </w:r>
          </w:p>
        </w:tc>
        <w:tc>
          <w:tcPr>
            <w:tcW w:w="4761" w:type="dxa"/>
          </w:tcPr>
          <w:p w:rsidR="004C13E1" w:rsidRDefault="004C13E1">
            <w:pPr>
              <w:pStyle w:val="ConsPlusNormal"/>
              <w:ind w:firstLine="283"/>
              <w:jc w:val="both"/>
            </w:pPr>
            <w:r>
              <w:t>Кем выдано</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46</w:t>
            </w:r>
          </w:p>
        </w:tc>
        <w:tc>
          <w:tcPr>
            <w:tcW w:w="4761" w:type="dxa"/>
          </w:tcPr>
          <w:p w:rsidR="004C13E1" w:rsidRDefault="004C13E1">
            <w:pPr>
              <w:pStyle w:val="ConsPlusNormal"/>
              <w:ind w:firstLine="283"/>
              <w:jc w:val="both"/>
            </w:pPr>
            <w:r>
              <w:t>Номер актовой записи</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47</w:t>
            </w:r>
          </w:p>
        </w:tc>
        <w:tc>
          <w:tcPr>
            <w:tcW w:w="4761" w:type="dxa"/>
          </w:tcPr>
          <w:p w:rsidR="004C13E1" w:rsidRDefault="004C13E1">
            <w:pPr>
              <w:pStyle w:val="ConsPlusNormal"/>
              <w:ind w:firstLine="283"/>
              <w:jc w:val="both"/>
            </w:pPr>
            <w:r>
              <w:t>Страна (если выдано в другой стране)</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firstLine="283"/>
              <w:jc w:val="both"/>
              <w:outlineLvl w:val="2"/>
            </w:pPr>
            <w:r>
              <w:t>Сведения об образовательной организации</w:t>
            </w:r>
          </w:p>
        </w:tc>
      </w:tr>
      <w:tr w:rsidR="004C13E1">
        <w:tc>
          <w:tcPr>
            <w:tcW w:w="794" w:type="dxa"/>
          </w:tcPr>
          <w:p w:rsidR="004C13E1" w:rsidRDefault="004C13E1">
            <w:pPr>
              <w:pStyle w:val="ConsPlusNormal"/>
              <w:jc w:val="center"/>
            </w:pPr>
            <w:r>
              <w:t>48</w:t>
            </w:r>
          </w:p>
        </w:tc>
        <w:tc>
          <w:tcPr>
            <w:tcW w:w="4761" w:type="dxa"/>
          </w:tcPr>
          <w:p w:rsidR="004C13E1" w:rsidRDefault="004C13E1">
            <w:pPr>
              <w:pStyle w:val="ConsPlusNormal"/>
              <w:ind w:firstLine="283"/>
              <w:jc w:val="both"/>
            </w:pPr>
            <w:r>
              <w:t>Год зачисления</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49</w:t>
            </w:r>
          </w:p>
        </w:tc>
        <w:tc>
          <w:tcPr>
            <w:tcW w:w="4761" w:type="dxa"/>
          </w:tcPr>
          <w:p w:rsidR="004C13E1" w:rsidRDefault="004C13E1">
            <w:pPr>
              <w:pStyle w:val="ConsPlusNormal"/>
              <w:ind w:firstLine="283"/>
              <w:jc w:val="both"/>
            </w:pPr>
            <w:r>
              <w:t>Режим пребывания в дошкольной образовательной организации</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50</w:t>
            </w:r>
          </w:p>
        </w:tc>
        <w:tc>
          <w:tcPr>
            <w:tcW w:w="4761" w:type="dxa"/>
          </w:tcPr>
          <w:p w:rsidR="004C13E1" w:rsidRDefault="004C13E1">
            <w:pPr>
              <w:pStyle w:val="ConsPlusNormal"/>
              <w:ind w:firstLine="283"/>
              <w:jc w:val="both"/>
            </w:pPr>
            <w:r>
              <w:t>Потребность ребенка в адаптивной образовательной программе</w:t>
            </w:r>
          </w:p>
        </w:tc>
        <w:tc>
          <w:tcPr>
            <w:tcW w:w="3515" w:type="dxa"/>
          </w:tcPr>
          <w:p w:rsidR="004C13E1" w:rsidRDefault="004C13E1">
            <w:pPr>
              <w:pStyle w:val="ConsPlusNormal"/>
            </w:pPr>
          </w:p>
        </w:tc>
      </w:tr>
      <w:tr w:rsidR="004C13E1">
        <w:tc>
          <w:tcPr>
            <w:tcW w:w="794" w:type="dxa"/>
          </w:tcPr>
          <w:p w:rsidR="004C13E1" w:rsidRDefault="004C13E1">
            <w:pPr>
              <w:pStyle w:val="ConsPlusNormal"/>
              <w:jc w:val="center"/>
            </w:pPr>
            <w:r>
              <w:t>51</w:t>
            </w:r>
          </w:p>
        </w:tc>
        <w:tc>
          <w:tcPr>
            <w:tcW w:w="4761" w:type="dxa"/>
          </w:tcPr>
          <w:p w:rsidR="004C13E1" w:rsidRDefault="004C13E1">
            <w:pPr>
              <w:pStyle w:val="ConsPlusNormal"/>
              <w:ind w:firstLine="283"/>
              <w:jc w:val="both"/>
            </w:pPr>
            <w:r>
              <w:t>Наличие льготы</w:t>
            </w:r>
          </w:p>
        </w:tc>
        <w:tc>
          <w:tcPr>
            <w:tcW w:w="3515" w:type="dxa"/>
          </w:tcPr>
          <w:p w:rsidR="004C13E1" w:rsidRDefault="004C13E1">
            <w:pPr>
              <w:pStyle w:val="ConsPlusNormal"/>
            </w:pPr>
          </w:p>
        </w:tc>
      </w:tr>
      <w:tr w:rsidR="004C13E1">
        <w:tc>
          <w:tcPr>
            <w:tcW w:w="9070" w:type="dxa"/>
            <w:gridSpan w:val="3"/>
          </w:tcPr>
          <w:p w:rsidR="004C13E1" w:rsidRDefault="004C13E1">
            <w:pPr>
              <w:pStyle w:val="ConsPlusNormal"/>
              <w:ind w:left="283"/>
              <w:jc w:val="both"/>
            </w:pPr>
            <w:r>
              <w:t xml:space="preserve">Я, _____________________,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w:t>
            </w:r>
            <w:hyperlink r:id="rId48" w:history="1">
              <w:r>
                <w:rPr>
                  <w:color w:val="0000FF"/>
                </w:rPr>
                <w:t>закона</w:t>
              </w:r>
            </w:hyperlink>
            <w:r>
              <w:t xml:space="preserve"> РФ от 27.07.2006 N 152-ФЗ "О персональных данных".</w:t>
            </w:r>
          </w:p>
        </w:tc>
      </w:tr>
      <w:tr w:rsidR="004C13E1">
        <w:tblPrEx>
          <w:tblBorders>
            <w:insideV w:val="nil"/>
          </w:tblBorders>
        </w:tblPrEx>
        <w:tc>
          <w:tcPr>
            <w:tcW w:w="5555" w:type="dxa"/>
            <w:gridSpan w:val="2"/>
            <w:tcBorders>
              <w:left w:val="single" w:sz="4" w:space="0" w:color="auto"/>
            </w:tcBorders>
          </w:tcPr>
          <w:p w:rsidR="004C13E1" w:rsidRDefault="004C13E1">
            <w:pPr>
              <w:pStyle w:val="ConsPlusNormal"/>
              <w:ind w:left="283"/>
              <w:jc w:val="both"/>
            </w:pPr>
            <w:r>
              <w:lastRenderedPageBreak/>
              <w:t>Дата: _____________________</w:t>
            </w:r>
          </w:p>
          <w:p w:rsidR="004C13E1" w:rsidRDefault="004C13E1">
            <w:pPr>
              <w:pStyle w:val="ConsPlusNormal"/>
            </w:pPr>
            <w:r>
              <w:t>_____________/ (___ФИО___)</w:t>
            </w:r>
          </w:p>
        </w:tc>
        <w:tc>
          <w:tcPr>
            <w:tcW w:w="3515" w:type="dxa"/>
            <w:tcBorders>
              <w:right w:val="single" w:sz="4" w:space="0" w:color="auto"/>
            </w:tcBorders>
          </w:tcPr>
          <w:p w:rsidR="004C13E1" w:rsidRDefault="004C13E1">
            <w:pPr>
              <w:pStyle w:val="ConsPlusNormal"/>
              <w:jc w:val="right"/>
            </w:pPr>
            <w:r>
              <w:t>Подпись:</w:t>
            </w:r>
          </w:p>
        </w:tc>
      </w:tr>
    </w:tbl>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2</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nformat"/>
        <w:jc w:val="both"/>
      </w:pPr>
      <w:r>
        <w:t xml:space="preserve">                                               Руководителю государственной</w:t>
      </w:r>
    </w:p>
    <w:p w:rsidR="004C13E1" w:rsidRDefault="004C13E1">
      <w:pPr>
        <w:pStyle w:val="ConsPlusNonformat"/>
        <w:jc w:val="both"/>
      </w:pPr>
      <w:r>
        <w:t xml:space="preserve">                                                образовательной организации</w:t>
      </w:r>
    </w:p>
    <w:p w:rsidR="004C13E1" w:rsidRDefault="004C13E1">
      <w:pPr>
        <w:pStyle w:val="ConsPlusNonformat"/>
        <w:jc w:val="both"/>
      </w:pPr>
      <w:r>
        <w:t xml:space="preserve">                                         Ленинградской области, реализующей</w:t>
      </w:r>
    </w:p>
    <w:p w:rsidR="004C13E1" w:rsidRDefault="004C13E1">
      <w:pPr>
        <w:pStyle w:val="ConsPlusNonformat"/>
        <w:jc w:val="both"/>
      </w:pPr>
      <w:r>
        <w:t xml:space="preserve">                                         основную образовательную программу</w:t>
      </w:r>
    </w:p>
    <w:p w:rsidR="004C13E1" w:rsidRDefault="004C13E1">
      <w:pPr>
        <w:pStyle w:val="ConsPlusNonformat"/>
        <w:jc w:val="both"/>
      </w:pPr>
      <w:r>
        <w:t xml:space="preserve">                                     дошкольного образования (детские сады)</w:t>
      </w:r>
    </w:p>
    <w:p w:rsidR="004C13E1" w:rsidRDefault="004C13E1">
      <w:pPr>
        <w:pStyle w:val="ConsPlusNonformat"/>
        <w:jc w:val="both"/>
      </w:pPr>
    </w:p>
    <w:p w:rsidR="004C13E1" w:rsidRDefault="004C13E1">
      <w:pPr>
        <w:pStyle w:val="ConsPlusNonformat"/>
        <w:jc w:val="both"/>
      </w:pPr>
      <w:bookmarkStart w:id="10" w:name="P610"/>
      <w:bookmarkEnd w:id="10"/>
      <w:r>
        <w:t xml:space="preserve">                                 ЗАЯВЛЕНИЕ</w:t>
      </w:r>
    </w:p>
    <w:p w:rsidR="004C13E1" w:rsidRDefault="004C13E1">
      <w:pPr>
        <w:pStyle w:val="ConsPlusNonformat"/>
        <w:jc w:val="both"/>
      </w:pPr>
      <w:r>
        <w:t xml:space="preserve">            (для внесения изменений в ранее поданное заявление)</w:t>
      </w:r>
    </w:p>
    <w:p w:rsidR="004C13E1" w:rsidRDefault="004C13E1">
      <w:pPr>
        <w:pStyle w:val="ConsPlusNonformat"/>
        <w:jc w:val="both"/>
      </w:pP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 xml:space="preserve">     фамилия, имя, отчество родителя (законного представителя) ребенка</w:t>
      </w:r>
    </w:p>
    <w:p w:rsidR="004C13E1" w:rsidRDefault="004C13E1">
      <w:pPr>
        <w:pStyle w:val="ConsPlusNonformat"/>
        <w:jc w:val="both"/>
      </w:pPr>
    </w:p>
    <w:p w:rsidR="004C13E1" w:rsidRDefault="004C13E1">
      <w:pPr>
        <w:pStyle w:val="ConsPlusNonformat"/>
        <w:jc w:val="both"/>
      </w:pPr>
      <w:r>
        <w:t>Прошу внести изменения в заявление по обращению N ___________:</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 xml:space="preserve">                       (указать вносимые изменения)</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p>
    <w:p w:rsidR="004C13E1" w:rsidRDefault="004C13E1">
      <w:pPr>
        <w:pStyle w:val="ConsPlusNonformat"/>
        <w:jc w:val="both"/>
      </w:pPr>
      <w:r>
        <w:t>Дата заполнения заявления _____________________</w:t>
      </w:r>
    </w:p>
    <w:p w:rsidR="004C13E1" w:rsidRDefault="004C13E1">
      <w:pPr>
        <w:pStyle w:val="ConsPlusNonformat"/>
        <w:jc w:val="both"/>
      </w:pPr>
    </w:p>
    <w:p w:rsidR="004C13E1" w:rsidRDefault="004C13E1">
      <w:pPr>
        <w:pStyle w:val="ConsPlusNonformat"/>
        <w:jc w:val="both"/>
      </w:pPr>
      <w:r>
        <w:t>Подпись родителя (законного представителя) __________ _____________________</w:t>
      </w:r>
    </w:p>
    <w:p w:rsidR="004C13E1" w:rsidRDefault="004C13E1">
      <w:pPr>
        <w:pStyle w:val="ConsPlusNonformat"/>
        <w:jc w:val="both"/>
      </w:pPr>
      <w:r>
        <w:t xml:space="preserve">                                                      /расшифровка подписи/</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3</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Title"/>
        <w:jc w:val="center"/>
      </w:pPr>
      <w:bookmarkStart w:id="11" w:name="P643"/>
      <w:bookmarkEnd w:id="11"/>
      <w:r>
        <w:t>БЛОК-СХЕМА</w:t>
      </w:r>
    </w:p>
    <w:p w:rsidR="004C13E1" w:rsidRDefault="004C13E1">
      <w:pPr>
        <w:pStyle w:val="ConsPlusTitle"/>
        <w:jc w:val="center"/>
      </w:pPr>
      <w:r>
        <w:lastRenderedPageBreak/>
        <w:t>ПРЕДОСТАВЛЕНИЯ ГОСУДАРСТВЕННОЙ УСЛУГИ</w:t>
      </w:r>
    </w:p>
    <w:p w:rsidR="004C13E1" w:rsidRDefault="004C13E1">
      <w:pPr>
        <w:pStyle w:val="ConsPlusTitle"/>
        <w:jc w:val="center"/>
      </w:pPr>
      <w:r>
        <w:t>"ПРИЕМ ЗАЯВЛЕНИЙ, ПОСТАНОВКА НА УЧЕТ И ЗАЧИСЛЕНИЕ</w:t>
      </w:r>
    </w:p>
    <w:p w:rsidR="004C13E1" w:rsidRDefault="004C13E1">
      <w:pPr>
        <w:pStyle w:val="ConsPlusTitle"/>
        <w:jc w:val="center"/>
      </w:pPr>
      <w:r>
        <w:t>ДЕТЕЙ В ГОСУДАРСТВЕННЫЕ ОБРАЗОВАТЕЛЬНЫЕ ОРГАНИЗАЦИИ</w:t>
      </w:r>
    </w:p>
    <w:p w:rsidR="004C13E1" w:rsidRDefault="004C13E1">
      <w:pPr>
        <w:pStyle w:val="ConsPlusTitle"/>
        <w:jc w:val="center"/>
      </w:pPr>
      <w:r>
        <w:t>ЛЕНИНГРАДСКОЙ ОБЛАСТИ, РЕАЛИЗУЮЩИЕ ОСНОВНУЮ</w:t>
      </w:r>
    </w:p>
    <w:p w:rsidR="004C13E1" w:rsidRDefault="004C13E1">
      <w:pPr>
        <w:pStyle w:val="ConsPlusTitle"/>
        <w:jc w:val="center"/>
      </w:pPr>
      <w:r>
        <w:t>ОБРАЗОВАТЕЛЬНУЮ ПРОГРАММУ ДОШКОЛЬНОГО</w:t>
      </w:r>
    </w:p>
    <w:p w:rsidR="004C13E1" w:rsidRDefault="004C13E1">
      <w:pPr>
        <w:pStyle w:val="ConsPlusTitle"/>
        <w:jc w:val="center"/>
      </w:pPr>
      <w:r>
        <w:t>ОБРАЗОВАНИЯ (ДЕТСКИЕ САДЫ)"</w:t>
      </w:r>
    </w:p>
    <w:p w:rsidR="004C13E1" w:rsidRDefault="004C13E1">
      <w:pPr>
        <w:pStyle w:val="ConsPlusNormal"/>
      </w:pPr>
    </w:p>
    <w:p w:rsidR="004C13E1" w:rsidRDefault="004C13E1">
      <w:pPr>
        <w:pStyle w:val="ConsPlusNonformat"/>
        <w:jc w:val="both"/>
      </w:pPr>
      <w:r>
        <w:t>┌───────────────────────────────────────────────────────────────┐</w:t>
      </w:r>
    </w:p>
    <w:p w:rsidR="004C13E1" w:rsidRDefault="004C13E1">
      <w:pPr>
        <w:pStyle w:val="ConsPlusNonformat"/>
        <w:jc w:val="both"/>
      </w:pPr>
      <w:r>
        <w:t>│   Прием заявления на предоставление государственной услуги,   │</w:t>
      </w:r>
    </w:p>
    <w:p w:rsidR="004C13E1" w:rsidRDefault="004C13E1">
      <w:pPr>
        <w:pStyle w:val="ConsPlusNonformat"/>
        <w:jc w:val="both"/>
      </w:pPr>
      <w:r>
        <w:t>│                     регистрация заявления                     │</w:t>
      </w:r>
    </w:p>
    <w:p w:rsidR="004C13E1" w:rsidRDefault="004C13E1">
      <w:pPr>
        <w:pStyle w:val="ConsPlusNonformat"/>
        <w:jc w:val="both"/>
      </w:pPr>
      <w:r>
        <w:t>│                                                               │</w:t>
      </w:r>
    </w:p>
    <w:p w:rsidR="004C13E1" w:rsidRDefault="004C13E1">
      <w:pPr>
        <w:pStyle w:val="ConsPlusNonformat"/>
        <w:jc w:val="both"/>
      </w:pPr>
      <w:r>
        <w:t>│                                    Статус "Заявление в работе"│</w:t>
      </w:r>
    </w:p>
    <w:p w:rsidR="004C13E1" w:rsidRDefault="004C13E1">
      <w:pPr>
        <w:pStyle w:val="ConsPlusNonformat"/>
        <w:jc w:val="both"/>
      </w:pPr>
      <w:r>
        <w:t>└──────┬───────────────────┬─────────────────────────┬──────────┘</w:t>
      </w:r>
    </w:p>
    <w:p w:rsidR="004C13E1" w:rsidRDefault="004C13E1">
      <w:pPr>
        <w:pStyle w:val="ConsPlusNonformat"/>
        <w:jc w:val="both"/>
      </w:pPr>
      <w:r>
        <w:t xml:space="preserve">       \/                  \/                        \/</w:t>
      </w:r>
    </w:p>
    <w:p w:rsidR="004C13E1" w:rsidRDefault="004C13E1">
      <w:pPr>
        <w:pStyle w:val="ConsPlusNonformat"/>
        <w:jc w:val="both"/>
      </w:pPr>
      <w:r>
        <w:t>┌───────────┐     ┌─────────────────┐     ┌─────────────────────┐</w:t>
      </w:r>
    </w:p>
    <w:p w:rsidR="004C13E1" w:rsidRDefault="004C13E1">
      <w:pPr>
        <w:pStyle w:val="ConsPlusNonformat"/>
        <w:jc w:val="both"/>
      </w:pPr>
      <w:r>
        <w:t>│   В МФЦ   │     │Через ЕПГУ/ПГУ ЛО│     │  В образовательной  │</w:t>
      </w:r>
    </w:p>
    <w:p w:rsidR="004C13E1" w:rsidRDefault="004C13E1">
      <w:pPr>
        <w:pStyle w:val="ConsPlusNonformat"/>
        <w:jc w:val="both"/>
      </w:pPr>
      <w:r>
        <w:t>│           │     │                 │     │     организации     │</w:t>
      </w:r>
    </w:p>
    <w:p w:rsidR="004C13E1" w:rsidRDefault="004C13E1">
      <w:pPr>
        <w:pStyle w:val="ConsPlusNonformat"/>
        <w:jc w:val="both"/>
      </w:pPr>
      <w:r>
        <w:t>└───────┬───┘     └────────┬────────┘     └───────────┬─────────┘</w:t>
      </w:r>
    </w:p>
    <w:p w:rsidR="004C13E1" w:rsidRDefault="004C13E1">
      <w:pPr>
        <w:pStyle w:val="ConsPlusNonformat"/>
        <w:jc w:val="both"/>
      </w:pPr>
      <w:r>
        <w:t xml:space="preserve">        └──────┐           │                  ┌───────┘</w:t>
      </w:r>
    </w:p>
    <w:p w:rsidR="004C13E1" w:rsidRDefault="004C13E1">
      <w:pPr>
        <w:pStyle w:val="ConsPlusNonformat"/>
        <w:jc w:val="both"/>
      </w:pPr>
      <w:r>
        <w:t xml:space="preserve">               \/          \/                 \/</w:t>
      </w:r>
    </w:p>
    <w:p w:rsidR="004C13E1" w:rsidRDefault="004C13E1">
      <w:pPr>
        <w:pStyle w:val="ConsPlusNonformat"/>
        <w:jc w:val="both"/>
      </w:pPr>
      <w:r>
        <w:t xml:space="preserve">            ┌─────────────────────────────────────┐</w:t>
      </w:r>
    </w:p>
    <w:p w:rsidR="004C13E1" w:rsidRDefault="004C13E1">
      <w:pPr>
        <w:pStyle w:val="ConsPlusNonformat"/>
        <w:jc w:val="both"/>
      </w:pPr>
      <w:r>
        <w:t>┌───────────┴───────────┐         ┌───────────────┴─────────────┐</w:t>
      </w:r>
    </w:p>
    <w:p w:rsidR="004C13E1" w:rsidRDefault="004C13E1">
      <w:pPr>
        <w:pStyle w:val="ConsPlusNonformat"/>
        <w:jc w:val="both"/>
      </w:pPr>
      <w:r>
        <w:t>│ Постановка ребенка на │         │   Мотивированный отказ в    │</w:t>
      </w:r>
    </w:p>
    <w:p w:rsidR="004C13E1" w:rsidRDefault="004C13E1">
      <w:pPr>
        <w:pStyle w:val="ConsPlusNonformat"/>
        <w:jc w:val="both"/>
      </w:pPr>
      <w:r>
        <w:t>│ учет для последующего │         │ постановке ребенка на учет  │</w:t>
      </w:r>
    </w:p>
    <w:p w:rsidR="004C13E1" w:rsidRDefault="004C13E1">
      <w:pPr>
        <w:pStyle w:val="ConsPlusNonformat"/>
        <w:jc w:val="both"/>
      </w:pPr>
      <w:r>
        <w:t>│     зачисления в      │         │для последующего зачисления в│</w:t>
      </w:r>
    </w:p>
    <w:p w:rsidR="004C13E1" w:rsidRDefault="004C13E1">
      <w:pPr>
        <w:pStyle w:val="ConsPlusNonformat"/>
        <w:jc w:val="both"/>
      </w:pPr>
      <w:r>
        <w:t>│    образовательную    │ ┌─────┐ │ образовательную организацию │</w:t>
      </w:r>
    </w:p>
    <w:p w:rsidR="004C13E1" w:rsidRDefault="004C13E1">
      <w:pPr>
        <w:pStyle w:val="ConsPlusNonformat"/>
        <w:jc w:val="both"/>
      </w:pPr>
      <w:r>
        <w:t>│      организацию      │ │ или │ │     (в день обращения)      │</w:t>
      </w:r>
    </w:p>
    <w:p w:rsidR="004C13E1" w:rsidRDefault="004C13E1">
      <w:pPr>
        <w:pStyle w:val="ConsPlusNonformat"/>
        <w:jc w:val="both"/>
      </w:pPr>
      <w:r>
        <w:t>│  (в день обращения)   │ └─────┘ │                             │</w:t>
      </w:r>
    </w:p>
    <w:p w:rsidR="004C13E1" w:rsidRDefault="004C13E1">
      <w:pPr>
        <w:pStyle w:val="ConsPlusNonformat"/>
        <w:jc w:val="both"/>
      </w:pPr>
      <w:r>
        <w:t>│                       │         │          Статус "Отказано по│</w:t>
      </w:r>
    </w:p>
    <w:p w:rsidR="004C13E1" w:rsidRDefault="004C13E1">
      <w:pPr>
        <w:pStyle w:val="ConsPlusNonformat"/>
        <w:jc w:val="both"/>
      </w:pPr>
      <w:r>
        <w:t>│   Статус "Заявление на│         │        формальному признаку"│</w:t>
      </w:r>
    </w:p>
    <w:p w:rsidR="004C13E1" w:rsidRDefault="004C13E1">
      <w:pPr>
        <w:pStyle w:val="ConsPlusNonformat"/>
        <w:jc w:val="both"/>
      </w:pPr>
      <w:r>
        <w:t>│                 учете"│         │                             │</w:t>
      </w:r>
    </w:p>
    <w:p w:rsidR="004C13E1" w:rsidRDefault="004C13E1">
      <w:pPr>
        <w:pStyle w:val="ConsPlusNonformat"/>
        <w:jc w:val="both"/>
      </w:pPr>
      <w:r>
        <w:t>└───────────┬───────────┘         └─────────────────────────────┘</w:t>
      </w:r>
    </w:p>
    <w:p w:rsidR="004C13E1" w:rsidRDefault="004C13E1">
      <w:pPr>
        <w:pStyle w:val="ConsPlusNonformat"/>
        <w:jc w:val="both"/>
      </w:pPr>
      <w:r>
        <w:t xml:space="preserve">            \/</w:t>
      </w:r>
    </w:p>
    <w:p w:rsidR="004C13E1" w:rsidRDefault="004C13E1">
      <w:pPr>
        <w:pStyle w:val="ConsPlusNonformat"/>
        <w:jc w:val="both"/>
      </w:pPr>
      <w:r>
        <w:t>┌───────────────────────┐         ┌─────────────────────────────┐</w:t>
      </w:r>
    </w:p>
    <w:p w:rsidR="004C13E1" w:rsidRDefault="004C13E1">
      <w:pPr>
        <w:pStyle w:val="ConsPlusNonformat"/>
        <w:jc w:val="both"/>
      </w:pPr>
      <w:r>
        <w:t>│ Выдача уведомления о  │         │   Мотивированный отказ в    │</w:t>
      </w:r>
    </w:p>
    <w:p w:rsidR="004C13E1" w:rsidRDefault="004C13E1">
      <w:pPr>
        <w:pStyle w:val="ConsPlusNonformat"/>
        <w:jc w:val="both"/>
      </w:pPr>
      <w:r>
        <w:t>│ постановке ребенка на │         │    зачислении ребенка в     │</w:t>
      </w:r>
    </w:p>
    <w:p w:rsidR="004C13E1" w:rsidRDefault="004C13E1">
      <w:pPr>
        <w:pStyle w:val="ConsPlusNonformat"/>
        <w:jc w:val="both"/>
      </w:pPr>
      <w:r>
        <w:t>│ учет для последующего │         │ образовательную организацию │</w:t>
      </w:r>
    </w:p>
    <w:p w:rsidR="004C13E1" w:rsidRDefault="004C13E1">
      <w:pPr>
        <w:pStyle w:val="ConsPlusNonformat"/>
        <w:jc w:val="both"/>
      </w:pPr>
      <w:r>
        <w:t>│     зачисления в      │         │ (не позднее 30 дней до даты │</w:t>
      </w:r>
    </w:p>
    <w:p w:rsidR="004C13E1" w:rsidRDefault="004C13E1">
      <w:pPr>
        <w:pStyle w:val="ConsPlusNonformat"/>
        <w:jc w:val="both"/>
      </w:pPr>
      <w:r>
        <w:t>│    образовательную    ├────────&gt;│поступления ребенка в детский│</w:t>
      </w:r>
    </w:p>
    <w:p w:rsidR="004C13E1" w:rsidRDefault="004C13E1">
      <w:pPr>
        <w:pStyle w:val="ConsPlusNonformat"/>
        <w:jc w:val="both"/>
      </w:pPr>
      <w:r>
        <w:t>│      организацию      │         │            сад)             │</w:t>
      </w:r>
    </w:p>
    <w:p w:rsidR="004C13E1" w:rsidRDefault="004C13E1">
      <w:pPr>
        <w:pStyle w:val="ConsPlusNonformat"/>
        <w:jc w:val="both"/>
      </w:pPr>
      <w:r>
        <w:t>│  (в день обращения)   │         │                             │</w:t>
      </w:r>
    </w:p>
    <w:p w:rsidR="004C13E1" w:rsidRDefault="004C13E1">
      <w:pPr>
        <w:pStyle w:val="ConsPlusNonformat"/>
        <w:jc w:val="both"/>
      </w:pPr>
      <w:r>
        <w:t>│                       │         │           Статус "Отказано в│</w:t>
      </w:r>
    </w:p>
    <w:p w:rsidR="004C13E1" w:rsidRDefault="004C13E1">
      <w:pPr>
        <w:pStyle w:val="ConsPlusNonformat"/>
        <w:jc w:val="both"/>
      </w:pPr>
      <w:r>
        <w:t>│                       │         │        предоставлении места"│</w:t>
      </w:r>
    </w:p>
    <w:p w:rsidR="004C13E1" w:rsidRDefault="004C13E1">
      <w:pPr>
        <w:pStyle w:val="ConsPlusNonformat"/>
        <w:jc w:val="both"/>
      </w:pPr>
      <w:r>
        <w:t>└────────────┬──────────┘         └─────────────────────────────┘</w:t>
      </w:r>
    </w:p>
    <w:p w:rsidR="004C13E1" w:rsidRDefault="004C13E1">
      <w:pPr>
        <w:pStyle w:val="ConsPlusNonformat"/>
        <w:jc w:val="both"/>
      </w:pPr>
      <w:r>
        <w:t xml:space="preserve">             \/</w:t>
      </w:r>
    </w:p>
    <w:p w:rsidR="004C13E1" w:rsidRDefault="004C13E1">
      <w:pPr>
        <w:pStyle w:val="ConsPlusNonformat"/>
        <w:jc w:val="both"/>
      </w:pPr>
      <w:r>
        <w:t>┌───────────────────────┐</w:t>
      </w:r>
    </w:p>
    <w:p w:rsidR="004C13E1" w:rsidRDefault="004C13E1">
      <w:pPr>
        <w:pStyle w:val="ConsPlusNonformat"/>
        <w:jc w:val="both"/>
      </w:pPr>
      <w:r>
        <w:t>│ Выдача уведомления о  │</w:t>
      </w:r>
    </w:p>
    <w:p w:rsidR="004C13E1" w:rsidRDefault="004C13E1">
      <w:pPr>
        <w:pStyle w:val="ConsPlusNonformat"/>
        <w:jc w:val="both"/>
      </w:pPr>
      <w:r>
        <w:t>│   приеме ребенка в    │</w:t>
      </w:r>
    </w:p>
    <w:p w:rsidR="004C13E1" w:rsidRDefault="004C13E1">
      <w:pPr>
        <w:pStyle w:val="ConsPlusNonformat"/>
        <w:jc w:val="both"/>
      </w:pPr>
      <w:r>
        <w:t>│    образовательную    │</w:t>
      </w:r>
    </w:p>
    <w:p w:rsidR="004C13E1" w:rsidRDefault="004C13E1">
      <w:pPr>
        <w:pStyle w:val="ConsPlusNonformat"/>
        <w:jc w:val="both"/>
      </w:pPr>
      <w:r>
        <w:t>│      организацию      │</w:t>
      </w:r>
    </w:p>
    <w:p w:rsidR="004C13E1" w:rsidRDefault="004C13E1">
      <w:pPr>
        <w:pStyle w:val="ConsPlusNonformat"/>
        <w:jc w:val="both"/>
      </w:pPr>
      <w:r>
        <w:t>│(не позднее 30 дней до │</w:t>
      </w:r>
    </w:p>
    <w:p w:rsidR="004C13E1" w:rsidRDefault="004C13E1">
      <w:pPr>
        <w:pStyle w:val="ConsPlusNonformat"/>
        <w:jc w:val="both"/>
      </w:pPr>
      <w:r>
        <w:t>│   даты поступления    │</w:t>
      </w:r>
    </w:p>
    <w:p w:rsidR="004C13E1" w:rsidRDefault="004C13E1">
      <w:pPr>
        <w:pStyle w:val="ConsPlusNonformat"/>
        <w:jc w:val="both"/>
      </w:pPr>
      <w:r>
        <w:t>│ребенка в детский сад) │</w:t>
      </w:r>
    </w:p>
    <w:p w:rsidR="004C13E1" w:rsidRDefault="004C13E1">
      <w:pPr>
        <w:pStyle w:val="ConsPlusNonformat"/>
        <w:jc w:val="both"/>
      </w:pPr>
      <w:r>
        <w:t>│                       │</w:t>
      </w:r>
    </w:p>
    <w:p w:rsidR="004C13E1" w:rsidRDefault="004C13E1">
      <w:pPr>
        <w:pStyle w:val="ConsPlusNonformat"/>
        <w:jc w:val="both"/>
      </w:pPr>
      <w:r>
        <w:t>│         Статус "Выдано│</w:t>
      </w:r>
    </w:p>
    <w:p w:rsidR="004C13E1" w:rsidRDefault="004C13E1">
      <w:pPr>
        <w:pStyle w:val="ConsPlusNonformat"/>
        <w:jc w:val="both"/>
      </w:pPr>
      <w:r>
        <w:t>│  уведомление о приеме"│</w:t>
      </w:r>
    </w:p>
    <w:p w:rsidR="004C13E1" w:rsidRDefault="004C13E1">
      <w:pPr>
        <w:pStyle w:val="ConsPlusNonformat"/>
        <w:jc w:val="both"/>
      </w:pPr>
      <w:r>
        <w:t>└───────────────────────┘</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lastRenderedPageBreak/>
        <w:t>Приложение N 4</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nformat"/>
        <w:jc w:val="both"/>
      </w:pPr>
      <w:bookmarkStart w:id="12" w:name="P716"/>
      <w:bookmarkEnd w:id="12"/>
      <w:r>
        <w:t xml:space="preserve">                                УВЕДОМЛЕНИЕ</w:t>
      </w:r>
    </w:p>
    <w:p w:rsidR="004C13E1" w:rsidRDefault="004C13E1">
      <w:pPr>
        <w:pStyle w:val="ConsPlusNonformat"/>
        <w:jc w:val="both"/>
      </w:pPr>
      <w:r>
        <w:t xml:space="preserve">           о постановке на учет для зачисления в образовательную</w:t>
      </w:r>
    </w:p>
    <w:p w:rsidR="004C13E1" w:rsidRDefault="004C13E1">
      <w:pPr>
        <w:pStyle w:val="ConsPlusNonformat"/>
        <w:jc w:val="both"/>
      </w:pPr>
      <w:r>
        <w:t xml:space="preserve">           организацию, реализующую основную общеобразовательную</w:t>
      </w:r>
    </w:p>
    <w:p w:rsidR="004C13E1" w:rsidRDefault="004C13E1">
      <w:pPr>
        <w:pStyle w:val="ConsPlusNonformat"/>
        <w:jc w:val="both"/>
      </w:pPr>
      <w:r>
        <w:t xml:space="preserve">                     программу дошкольного образования</w:t>
      </w:r>
    </w:p>
    <w:p w:rsidR="004C13E1" w:rsidRDefault="004C13E1">
      <w:pPr>
        <w:pStyle w:val="ConsPlusNonformat"/>
        <w:jc w:val="both"/>
      </w:pPr>
    </w:p>
    <w:p w:rsidR="004C13E1" w:rsidRDefault="004C13E1">
      <w:pPr>
        <w:pStyle w:val="ConsPlusNonformat"/>
        <w:jc w:val="both"/>
      </w:pPr>
      <w:r>
        <w:t xml:space="preserve">    Регистрационный N _____ от "___"___________ 20___ года</w:t>
      </w:r>
    </w:p>
    <w:p w:rsidR="004C13E1" w:rsidRDefault="004C13E1">
      <w:pPr>
        <w:pStyle w:val="ConsPlusNonformat"/>
        <w:jc w:val="both"/>
      </w:pPr>
    </w:p>
    <w:p w:rsidR="004C13E1" w:rsidRDefault="004C13E1">
      <w:pPr>
        <w:pStyle w:val="ConsPlusNonformat"/>
        <w:jc w:val="both"/>
      </w:pPr>
      <w:r>
        <w:t xml:space="preserve">    Настоящее уведомление выдано __________________________________________</w:t>
      </w:r>
    </w:p>
    <w:p w:rsidR="004C13E1" w:rsidRDefault="004C13E1">
      <w:pPr>
        <w:pStyle w:val="ConsPlusNonformat"/>
        <w:jc w:val="both"/>
      </w:pPr>
      <w:r>
        <w:t xml:space="preserve">                                      (фамилия, имя, отчество родителя</w:t>
      </w:r>
    </w:p>
    <w:p w:rsidR="004C13E1" w:rsidRDefault="004C13E1">
      <w:pPr>
        <w:pStyle w:val="ConsPlusNonformat"/>
        <w:jc w:val="both"/>
      </w:pPr>
      <w:r>
        <w:t xml:space="preserve">                                     (законного представителя) ребенка)</w:t>
      </w:r>
    </w:p>
    <w:p w:rsidR="004C13E1" w:rsidRDefault="004C13E1">
      <w:pPr>
        <w:pStyle w:val="ConsPlusNonformat"/>
        <w:jc w:val="both"/>
      </w:pPr>
      <w:r>
        <w:t xml:space="preserve">    в том, что ____________________________________________________________</w:t>
      </w:r>
    </w:p>
    <w:p w:rsidR="004C13E1" w:rsidRDefault="004C13E1">
      <w:pPr>
        <w:pStyle w:val="ConsPlusNonformat"/>
        <w:jc w:val="both"/>
      </w:pPr>
      <w:r>
        <w:t xml:space="preserve">                              (фамилия, имя, отчество ребенка)</w:t>
      </w:r>
    </w:p>
    <w:p w:rsidR="004C13E1" w:rsidRDefault="004C13E1">
      <w:pPr>
        <w:pStyle w:val="ConsPlusNonformat"/>
        <w:jc w:val="both"/>
      </w:pPr>
      <w:r>
        <w:t xml:space="preserve">    На основании заявления N _______________ от "___"___________ 20___ года</w:t>
      </w:r>
    </w:p>
    <w:p w:rsidR="004C13E1" w:rsidRDefault="004C13E1">
      <w:pPr>
        <w:pStyle w:val="ConsPlusNonformat"/>
        <w:jc w:val="both"/>
      </w:pPr>
      <w:r>
        <w:t xml:space="preserve">    постановлен  на  учет  для  зачисления  в  образовательную организацию,</w:t>
      </w:r>
    </w:p>
    <w:p w:rsidR="004C13E1" w:rsidRDefault="004C13E1">
      <w:pPr>
        <w:pStyle w:val="ConsPlusNonformat"/>
        <w:jc w:val="both"/>
      </w:pPr>
      <w:r>
        <w:t>реализующую основную общеобразовательную программу дошкольного образования.</w:t>
      </w:r>
    </w:p>
    <w:p w:rsidR="004C13E1" w:rsidRDefault="004C13E1">
      <w:pPr>
        <w:pStyle w:val="ConsPlusNonformat"/>
        <w:jc w:val="both"/>
      </w:pPr>
      <w:r>
        <w:t xml:space="preserve">    СОХРАНЯЙТЕ ЭТО УВЕДОМЛЕНИЕ.</w:t>
      </w:r>
    </w:p>
    <w:p w:rsidR="004C13E1" w:rsidRDefault="004C13E1">
      <w:pPr>
        <w:pStyle w:val="ConsPlusNonformat"/>
        <w:jc w:val="both"/>
      </w:pPr>
      <w:r>
        <w:t xml:space="preserve">    По  результатам  рассмотрения  Вашего  заявления  в  указанный Вами год</w:t>
      </w:r>
    </w:p>
    <w:p w:rsidR="004C13E1" w:rsidRDefault="004C13E1">
      <w:pPr>
        <w:pStyle w:val="ConsPlusNonformat"/>
        <w:jc w:val="both"/>
      </w:pPr>
      <w:r>
        <w:t>поступления  ребенка в образовательную организацию, в период с 15 мая по 15</w:t>
      </w:r>
    </w:p>
    <w:p w:rsidR="004C13E1" w:rsidRDefault="004C13E1">
      <w:pPr>
        <w:pStyle w:val="ConsPlusNonformat"/>
        <w:jc w:val="both"/>
      </w:pPr>
      <w:r>
        <w:t>июня  Вам будет передано уведомление о приеме в образовательную организацию</w:t>
      </w:r>
    </w:p>
    <w:p w:rsidR="004C13E1" w:rsidRDefault="004C13E1">
      <w:pPr>
        <w:pStyle w:val="ConsPlusNonformat"/>
        <w:jc w:val="both"/>
      </w:pPr>
      <w:r>
        <w:t>или  уведомление  об  отказе  в  выдаче  уведомления о приеме, с которым Вы</w:t>
      </w:r>
    </w:p>
    <w:p w:rsidR="004C13E1" w:rsidRDefault="004C13E1">
      <w:pPr>
        <w:pStyle w:val="ConsPlusNonformat"/>
        <w:jc w:val="both"/>
      </w:pPr>
      <w:r>
        <w:t>сможете  ознакомиться в Личном кабинете в автоматизированной информационной</w:t>
      </w:r>
    </w:p>
    <w:p w:rsidR="004C13E1" w:rsidRDefault="004C13E1">
      <w:pPr>
        <w:pStyle w:val="ConsPlusNonformat"/>
        <w:jc w:val="both"/>
      </w:pPr>
      <w:r>
        <w:t>системе "Электронный детский сад" (http://obr.lenreg.ru), в органе местного</w:t>
      </w:r>
    </w:p>
    <w:p w:rsidR="004C13E1" w:rsidRDefault="004C13E1">
      <w:pPr>
        <w:pStyle w:val="ConsPlusNonformat"/>
        <w:jc w:val="both"/>
      </w:pPr>
      <w:r>
        <w:t>самоуправления,    осуществляющего    управление    в   сфере   образования</w:t>
      </w:r>
    </w:p>
    <w:p w:rsidR="004C13E1" w:rsidRDefault="004C13E1">
      <w:pPr>
        <w:pStyle w:val="ConsPlusNonformat"/>
        <w:jc w:val="both"/>
      </w:pPr>
      <w:r>
        <w:t>муниципального  образования __________________ Ленинградской области, или в</w:t>
      </w:r>
    </w:p>
    <w:p w:rsidR="004C13E1" w:rsidRDefault="004C13E1">
      <w:pPr>
        <w:pStyle w:val="ConsPlusNonformat"/>
        <w:jc w:val="both"/>
      </w:pPr>
      <w:r>
        <w:t>МФЦ (в зависимости от способа подачи заявления).</w:t>
      </w:r>
    </w:p>
    <w:p w:rsidR="004C13E1" w:rsidRDefault="004C13E1">
      <w:pPr>
        <w:pStyle w:val="ConsPlusNonformat"/>
        <w:jc w:val="both"/>
      </w:pPr>
      <w:r>
        <w:t xml:space="preserve">    ВНИМАНИЕ!</w:t>
      </w:r>
    </w:p>
    <w:p w:rsidR="004C13E1" w:rsidRDefault="004C13E1">
      <w:pPr>
        <w:pStyle w:val="ConsPlusNonformat"/>
        <w:jc w:val="both"/>
      </w:pPr>
      <w:r>
        <w:t xml:space="preserve">    В  случае необходимости внесения изменений в заявление (кроме изменения</w:t>
      </w:r>
    </w:p>
    <w:p w:rsidR="004C13E1" w:rsidRDefault="004C13E1">
      <w:pPr>
        <w:pStyle w:val="ConsPlusNonformat"/>
        <w:jc w:val="both"/>
      </w:pPr>
      <w:r>
        <w:t>сведений   о   ребенке,   свидетельства  о  рождении)  родителю  (законному</w:t>
      </w:r>
    </w:p>
    <w:p w:rsidR="004C13E1" w:rsidRDefault="004C13E1">
      <w:pPr>
        <w:pStyle w:val="ConsPlusNonformat"/>
        <w:jc w:val="both"/>
      </w:pPr>
      <w:r>
        <w:t>представителю)   ребенка,  поступающего  в  образовательную  организацию  в</w:t>
      </w:r>
    </w:p>
    <w:p w:rsidR="004C13E1" w:rsidRDefault="004C13E1">
      <w:pPr>
        <w:pStyle w:val="ConsPlusNonformat"/>
        <w:jc w:val="both"/>
      </w:pPr>
      <w:r>
        <w:t>следующем  учебном году, в срок до 15 апреля необходимо повторно обратиться</w:t>
      </w:r>
    </w:p>
    <w:p w:rsidR="004C13E1" w:rsidRDefault="004C13E1">
      <w:pPr>
        <w:pStyle w:val="ConsPlusNonformat"/>
        <w:jc w:val="both"/>
      </w:pPr>
      <w:r>
        <w:t>в   зависимости   от   способа   подачи   заявления:  к  автоматизированной</w:t>
      </w:r>
    </w:p>
    <w:p w:rsidR="004C13E1" w:rsidRDefault="004C13E1">
      <w:pPr>
        <w:pStyle w:val="ConsPlusNonformat"/>
        <w:jc w:val="both"/>
      </w:pPr>
      <w:r>
        <w:t>информационной  системе  "Электронный  детский сад" (www.obr.lenreg.ru), на</w:t>
      </w:r>
    </w:p>
    <w:p w:rsidR="004C13E1" w:rsidRDefault="004C13E1">
      <w:pPr>
        <w:pStyle w:val="ConsPlusNonformat"/>
        <w:jc w:val="both"/>
      </w:pPr>
      <w:r>
        <w:t>Региональный   портал   государственных  и  муниципальных  услуг  (функций)</w:t>
      </w:r>
    </w:p>
    <w:p w:rsidR="004C13E1" w:rsidRDefault="004C13E1">
      <w:pPr>
        <w:pStyle w:val="ConsPlusNonformat"/>
        <w:jc w:val="both"/>
      </w:pPr>
      <w:r>
        <w:t>Ленинградской  области  (www.gu.lenobl.ru),  лично  в орган местного органа</w:t>
      </w:r>
    </w:p>
    <w:p w:rsidR="004C13E1" w:rsidRDefault="004C13E1">
      <w:pPr>
        <w:pStyle w:val="ConsPlusNonformat"/>
        <w:jc w:val="both"/>
      </w:pPr>
      <w:r>
        <w:t>местного  самоуправления,  осуществляющего  управление  в сфере образования</w:t>
      </w:r>
    </w:p>
    <w:p w:rsidR="004C13E1" w:rsidRDefault="004C13E1">
      <w:pPr>
        <w:pStyle w:val="ConsPlusNonformat"/>
        <w:jc w:val="both"/>
      </w:pPr>
      <w:r>
        <w:t>муниципального    образования    __________________________   Ленинградской</w:t>
      </w:r>
    </w:p>
    <w:p w:rsidR="004C13E1" w:rsidRDefault="004C13E1">
      <w:pPr>
        <w:pStyle w:val="ConsPlusNonformat"/>
        <w:jc w:val="both"/>
      </w:pPr>
      <w:r>
        <w:t>области, или в МФЦ.</w:t>
      </w:r>
    </w:p>
    <w:p w:rsidR="004C13E1" w:rsidRDefault="004C13E1">
      <w:pPr>
        <w:pStyle w:val="ConsPlusNonformat"/>
        <w:jc w:val="both"/>
      </w:pPr>
    </w:p>
    <w:p w:rsidR="004C13E1" w:rsidRDefault="004C13E1">
      <w:pPr>
        <w:pStyle w:val="ConsPlusNonformat"/>
        <w:jc w:val="both"/>
      </w:pPr>
      <w:r>
        <w:t xml:space="preserve">    Уполномоченное лицо</w:t>
      </w:r>
    </w:p>
    <w:p w:rsidR="004C13E1" w:rsidRDefault="004C13E1">
      <w:pPr>
        <w:pStyle w:val="ConsPlusNonformat"/>
        <w:jc w:val="both"/>
      </w:pPr>
      <w:r>
        <w:t xml:space="preserve">    образовательной организации</w:t>
      </w:r>
    </w:p>
    <w:p w:rsidR="004C13E1" w:rsidRDefault="004C13E1">
      <w:pPr>
        <w:pStyle w:val="ConsPlusNonformat"/>
        <w:jc w:val="both"/>
      </w:pPr>
      <w:r>
        <w:t xml:space="preserve">    Ленинградской области __________________________</w:t>
      </w:r>
    </w:p>
    <w:p w:rsidR="004C13E1" w:rsidRDefault="004C13E1">
      <w:pPr>
        <w:pStyle w:val="ConsPlusNonformat"/>
        <w:jc w:val="both"/>
      </w:pPr>
      <w:r>
        <w:t xml:space="preserve">    Контактный телефон _____________________________</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5</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lastRenderedPageBreak/>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nformat"/>
        <w:jc w:val="both"/>
      </w:pPr>
      <w:bookmarkStart w:id="13" w:name="P773"/>
      <w:bookmarkEnd w:id="13"/>
      <w:r>
        <w:t xml:space="preserve">                                УВЕДОМЛЕНИЕ</w:t>
      </w:r>
    </w:p>
    <w:p w:rsidR="004C13E1" w:rsidRDefault="004C13E1">
      <w:pPr>
        <w:pStyle w:val="ConsPlusNonformat"/>
        <w:jc w:val="both"/>
      </w:pPr>
      <w:r>
        <w:t xml:space="preserve">           ОБ ОТКАЗЕ В ПРИЕМЕ ЗАЯВЛЕНИЯ ПО ФОРМАЛЬНОМУ ПРИЗНАКУ</w:t>
      </w:r>
    </w:p>
    <w:p w:rsidR="004C13E1" w:rsidRDefault="004C13E1">
      <w:pPr>
        <w:pStyle w:val="ConsPlusNonformat"/>
        <w:jc w:val="both"/>
      </w:pPr>
    </w:p>
    <w:p w:rsidR="004C13E1" w:rsidRDefault="004C13E1">
      <w:pPr>
        <w:pStyle w:val="ConsPlusNonformat"/>
        <w:jc w:val="both"/>
      </w:pPr>
      <w:r>
        <w:t>Регистрационный N _____ от "___"___________ 20___ года</w:t>
      </w:r>
    </w:p>
    <w:p w:rsidR="004C13E1" w:rsidRDefault="004C13E1">
      <w:pPr>
        <w:pStyle w:val="ConsPlusNonformat"/>
        <w:jc w:val="both"/>
      </w:pPr>
    </w:p>
    <w:p w:rsidR="004C13E1" w:rsidRDefault="004C13E1">
      <w:pPr>
        <w:pStyle w:val="ConsPlusNonformat"/>
        <w:jc w:val="both"/>
      </w:pPr>
      <w:r>
        <w:t>Уважаемый(ая) (Ф.И.О. заявителя) __________________________________________</w:t>
      </w:r>
    </w:p>
    <w:p w:rsidR="004C13E1" w:rsidRDefault="004C13E1">
      <w:pPr>
        <w:pStyle w:val="ConsPlusNonformat"/>
        <w:jc w:val="both"/>
      </w:pPr>
      <w:r>
        <w:t>Уведомляю о том, что на основании Вашего заявления от _____________________</w:t>
      </w:r>
    </w:p>
    <w:p w:rsidR="004C13E1" w:rsidRDefault="004C13E1">
      <w:pPr>
        <w:pStyle w:val="ConsPlusNonformat"/>
        <w:jc w:val="both"/>
      </w:pPr>
      <w:r>
        <w:t>Ваше заявление не может быть принято по следующим причинам:</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 xml:space="preserve">                         (указать причину отказа)</w:t>
      </w:r>
    </w:p>
    <w:p w:rsidR="004C13E1" w:rsidRDefault="004C13E1">
      <w:pPr>
        <w:pStyle w:val="ConsPlusNonformat"/>
        <w:jc w:val="both"/>
      </w:pPr>
      <w:r>
        <w:t>При  получении  настоящего  уведомления  Вы можете подать новое заявление в</w:t>
      </w:r>
    </w:p>
    <w:p w:rsidR="004C13E1" w:rsidRDefault="004C13E1">
      <w:pPr>
        <w:pStyle w:val="ConsPlusNonformat"/>
        <w:jc w:val="both"/>
      </w:pPr>
      <w:r>
        <w:t>автоматизированной   информационной   системе   "Электронный  детский  сад"</w:t>
      </w:r>
    </w:p>
    <w:p w:rsidR="004C13E1" w:rsidRDefault="004C13E1">
      <w:pPr>
        <w:pStyle w:val="ConsPlusNonformat"/>
        <w:jc w:val="both"/>
      </w:pPr>
      <w:r>
        <w:t>(www.obr.lenreg.ru),  на  Едином  портале  государственных  и муниципальных</w:t>
      </w:r>
    </w:p>
    <w:p w:rsidR="004C13E1" w:rsidRDefault="004C13E1">
      <w:pPr>
        <w:pStyle w:val="ConsPlusNonformat"/>
        <w:jc w:val="both"/>
      </w:pPr>
      <w:r>
        <w:t>услуг  (функций) (www.gosuslugi.ru), Региональном портале государственных и</w:t>
      </w:r>
    </w:p>
    <w:p w:rsidR="004C13E1" w:rsidRDefault="004C13E1">
      <w:pPr>
        <w:pStyle w:val="ConsPlusNonformat"/>
        <w:jc w:val="both"/>
      </w:pPr>
      <w:r>
        <w:t>муниципальных  услуг  (функций)  Ленинградской  области (www.gu.lenobl.ru),</w:t>
      </w:r>
    </w:p>
    <w:p w:rsidR="004C13E1" w:rsidRDefault="004C13E1">
      <w:pPr>
        <w:pStyle w:val="ConsPlusNonformat"/>
        <w:jc w:val="both"/>
      </w:pPr>
      <w:r>
        <w:t>лично  в  органе  местного  органа местного самоуправления, осуществляющего</w:t>
      </w:r>
    </w:p>
    <w:p w:rsidR="004C13E1" w:rsidRDefault="004C13E1">
      <w:pPr>
        <w:pStyle w:val="ConsPlusNonformat"/>
        <w:jc w:val="both"/>
      </w:pPr>
      <w:r>
        <w:t>управление     в     сфере     образования    муниципального    образования</w:t>
      </w:r>
    </w:p>
    <w:p w:rsidR="004C13E1" w:rsidRDefault="004C13E1">
      <w:pPr>
        <w:pStyle w:val="ConsPlusNonformat"/>
        <w:jc w:val="both"/>
      </w:pPr>
      <w:r>
        <w:t>_________________________ Ленинградской области, или в МФЦ.</w:t>
      </w:r>
    </w:p>
    <w:p w:rsidR="004C13E1" w:rsidRDefault="004C13E1">
      <w:pPr>
        <w:pStyle w:val="ConsPlusNonformat"/>
        <w:jc w:val="both"/>
      </w:pPr>
    </w:p>
    <w:p w:rsidR="004C13E1" w:rsidRDefault="004C13E1">
      <w:pPr>
        <w:pStyle w:val="ConsPlusNonformat"/>
        <w:jc w:val="both"/>
      </w:pPr>
      <w:r>
        <w:t xml:space="preserve">    Уполномоченное лицо</w:t>
      </w:r>
    </w:p>
    <w:p w:rsidR="004C13E1" w:rsidRDefault="004C13E1">
      <w:pPr>
        <w:pStyle w:val="ConsPlusNonformat"/>
        <w:jc w:val="both"/>
      </w:pPr>
      <w:r>
        <w:t xml:space="preserve">    образовательной организации</w:t>
      </w:r>
    </w:p>
    <w:p w:rsidR="004C13E1" w:rsidRDefault="004C13E1">
      <w:pPr>
        <w:pStyle w:val="ConsPlusNonformat"/>
        <w:jc w:val="both"/>
      </w:pPr>
      <w:r>
        <w:t xml:space="preserve">    Ленинградской области __________________________</w:t>
      </w:r>
    </w:p>
    <w:p w:rsidR="004C13E1" w:rsidRDefault="004C13E1">
      <w:pPr>
        <w:pStyle w:val="ConsPlusNonformat"/>
        <w:jc w:val="both"/>
      </w:pPr>
      <w:r>
        <w:t xml:space="preserve">    Контактный телефон _____________________________</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6</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nformat"/>
        <w:jc w:val="both"/>
      </w:pPr>
      <w:bookmarkStart w:id="14" w:name="P811"/>
      <w:bookmarkEnd w:id="14"/>
      <w:r>
        <w:t xml:space="preserve">                           УВЕДОМЛЕНИЕ О ПРИЕМЕ</w:t>
      </w:r>
    </w:p>
    <w:p w:rsidR="004C13E1" w:rsidRDefault="004C13E1">
      <w:pPr>
        <w:pStyle w:val="ConsPlusNonformat"/>
        <w:jc w:val="both"/>
      </w:pPr>
    </w:p>
    <w:p w:rsidR="004C13E1" w:rsidRDefault="004C13E1">
      <w:pPr>
        <w:pStyle w:val="ConsPlusNonformat"/>
        <w:jc w:val="both"/>
      </w:pPr>
      <w:r>
        <w:t xml:space="preserve">    Регистрационный N _____ от "___"___________ 20___ года</w:t>
      </w:r>
    </w:p>
    <w:p w:rsidR="004C13E1" w:rsidRDefault="004C13E1">
      <w:pPr>
        <w:pStyle w:val="ConsPlusNonformat"/>
        <w:jc w:val="both"/>
      </w:pPr>
    </w:p>
    <w:p w:rsidR="004C13E1" w:rsidRDefault="004C13E1">
      <w:pPr>
        <w:pStyle w:val="ConsPlusNonformat"/>
        <w:jc w:val="both"/>
      </w:pPr>
      <w:r>
        <w:t xml:space="preserve">    Государственная   образовательная   организация  Ленинградской  области</w:t>
      </w:r>
    </w:p>
    <w:p w:rsidR="004C13E1" w:rsidRDefault="004C13E1">
      <w:pPr>
        <w:pStyle w:val="ConsPlusNonformat"/>
        <w:jc w:val="both"/>
      </w:pPr>
      <w:r>
        <w:t>информирует о приеме с "___"__________ 20____ года</w:t>
      </w:r>
    </w:p>
    <w:p w:rsidR="004C13E1" w:rsidRDefault="004C13E1">
      <w:pPr>
        <w:pStyle w:val="ConsPlusNonformat"/>
        <w:jc w:val="both"/>
      </w:pPr>
      <w:r>
        <w:t xml:space="preserve">    ___________________________________________ ____________ года рождения,</w:t>
      </w:r>
    </w:p>
    <w:p w:rsidR="004C13E1" w:rsidRDefault="004C13E1">
      <w:pPr>
        <w:pStyle w:val="ConsPlusNonformat"/>
        <w:jc w:val="both"/>
      </w:pPr>
      <w:r>
        <w:t xml:space="preserve">          (фамилия, имя, отчество ребенка, дата рождения)</w:t>
      </w:r>
    </w:p>
    <w:p w:rsidR="004C13E1" w:rsidRDefault="004C13E1">
      <w:pPr>
        <w:pStyle w:val="ConsPlusNonformat"/>
        <w:jc w:val="both"/>
      </w:pPr>
      <w:r>
        <w:t xml:space="preserve">    Проживающего по адресу</w:t>
      </w:r>
    </w:p>
    <w:p w:rsidR="004C13E1" w:rsidRDefault="004C13E1">
      <w:pPr>
        <w:pStyle w:val="ConsPlusNonformat"/>
        <w:jc w:val="both"/>
      </w:pPr>
      <w:r>
        <w:t xml:space="preserve">    ______________________________________________________________________.</w:t>
      </w:r>
    </w:p>
    <w:p w:rsidR="004C13E1" w:rsidRDefault="004C13E1">
      <w:pPr>
        <w:pStyle w:val="ConsPlusNonformat"/>
        <w:jc w:val="both"/>
      </w:pPr>
      <w:r>
        <w:t xml:space="preserve">                  (адрес фактического проживания ребенка)</w:t>
      </w:r>
    </w:p>
    <w:p w:rsidR="004C13E1" w:rsidRDefault="004C13E1">
      <w:pPr>
        <w:pStyle w:val="ConsPlusNonformat"/>
        <w:jc w:val="both"/>
      </w:pPr>
    </w:p>
    <w:p w:rsidR="004C13E1" w:rsidRDefault="004C13E1">
      <w:pPr>
        <w:pStyle w:val="ConsPlusNonformat"/>
        <w:jc w:val="both"/>
      </w:pPr>
      <w:r>
        <w:t xml:space="preserve">    Уведомление о приеме действительно в течение 14 дней.</w:t>
      </w:r>
    </w:p>
    <w:p w:rsidR="004C13E1" w:rsidRDefault="004C13E1">
      <w:pPr>
        <w:pStyle w:val="ConsPlusNonformat"/>
        <w:jc w:val="both"/>
      </w:pPr>
    </w:p>
    <w:p w:rsidR="004C13E1" w:rsidRDefault="004C13E1">
      <w:pPr>
        <w:pStyle w:val="ConsPlusNonformat"/>
        <w:jc w:val="both"/>
      </w:pPr>
      <w:r>
        <w:t>Уполномоченное лицо</w:t>
      </w:r>
    </w:p>
    <w:p w:rsidR="004C13E1" w:rsidRDefault="004C13E1">
      <w:pPr>
        <w:pStyle w:val="ConsPlusNonformat"/>
        <w:jc w:val="both"/>
      </w:pPr>
      <w:r>
        <w:lastRenderedPageBreak/>
        <w:t>образовательной организации</w:t>
      </w:r>
    </w:p>
    <w:p w:rsidR="004C13E1" w:rsidRDefault="004C13E1">
      <w:pPr>
        <w:pStyle w:val="ConsPlusNonformat"/>
        <w:jc w:val="both"/>
      </w:pPr>
      <w:r>
        <w:t>Ленинградской области ____________________________</w:t>
      </w:r>
    </w:p>
    <w:p w:rsidR="004C13E1" w:rsidRDefault="004C13E1">
      <w:pPr>
        <w:pStyle w:val="ConsPlusNonformat"/>
        <w:jc w:val="both"/>
      </w:pPr>
      <w:r>
        <w:t>Контактный телефон _______________________________</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7</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nformat"/>
        <w:jc w:val="both"/>
      </w:pPr>
      <w:bookmarkStart w:id="15" w:name="P844"/>
      <w:bookmarkEnd w:id="15"/>
      <w:r>
        <w:t xml:space="preserve">                 УВЕДОМЛЕНИЕ В ОТКАЗЕ ПРЕДОСТАВЛЕНИЯ МЕСТА</w:t>
      </w:r>
    </w:p>
    <w:p w:rsidR="004C13E1" w:rsidRDefault="004C13E1">
      <w:pPr>
        <w:pStyle w:val="ConsPlusNonformat"/>
        <w:jc w:val="both"/>
      </w:pPr>
    </w:p>
    <w:p w:rsidR="004C13E1" w:rsidRDefault="004C13E1">
      <w:pPr>
        <w:pStyle w:val="ConsPlusNonformat"/>
        <w:jc w:val="both"/>
      </w:pPr>
      <w:r>
        <w:t>Регистрационный N _____ от "___"___________ 20___ года</w:t>
      </w:r>
    </w:p>
    <w:p w:rsidR="004C13E1" w:rsidRDefault="004C13E1">
      <w:pPr>
        <w:pStyle w:val="ConsPlusNonformat"/>
        <w:jc w:val="both"/>
      </w:pPr>
    </w:p>
    <w:p w:rsidR="004C13E1" w:rsidRDefault="004C13E1">
      <w:pPr>
        <w:pStyle w:val="ConsPlusNonformat"/>
        <w:jc w:val="both"/>
      </w:pPr>
      <w:r>
        <w:t>Настоящим ____________________________________________________ уведомляется</w:t>
      </w:r>
    </w:p>
    <w:p w:rsidR="004C13E1" w:rsidRDefault="004C13E1">
      <w:pPr>
        <w:pStyle w:val="ConsPlusNonformat"/>
        <w:jc w:val="both"/>
      </w:pPr>
      <w:r>
        <w:t xml:space="preserve">               (фамилия, имя, отчество родителя (законного</w:t>
      </w:r>
    </w:p>
    <w:p w:rsidR="004C13E1" w:rsidRDefault="004C13E1">
      <w:pPr>
        <w:pStyle w:val="ConsPlusNonformat"/>
        <w:jc w:val="both"/>
      </w:pPr>
      <w:r>
        <w:t xml:space="preserve">                         представителя) ребенка)</w:t>
      </w:r>
    </w:p>
    <w:p w:rsidR="004C13E1" w:rsidRDefault="004C13E1">
      <w:pPr>
        <w:pStyle w:val="ConsPlusNonformat"/>
        <w:jc w:val="both"/>
      </w:pPr>
      <w:r>
        <w:t>в том, что ________________________________________________________________</w:t>
      </w:r>
    </w:p>
    <w:p w:rsidR="004C13E1" w:rsidRDefault="004C13E1">
      <w:pPr>
        <w:pStyle w:val="ConsPlusNonformat"/>
        <w:jc w:val="both"/>
      </w:pPr>
      <w:r>
        <w:t xml:space="preserve">                           (фамилия, имя, отчество ребенка)</w:t>
      </w:r>
    </w:p>
    <w:p w:rsidR="004C13E1" w:rsidRDefault="004C13E1">
      <w:pPr>
        <w:pStyle w:val="ConsPlusNonformat"/>
        <w:jc w:val="both"/>
      </w:pPr>
      <w:r>
        <w:t>не  может  быть  выдано  уведомление о приеме в образовательную организацию</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по следующей причине:</w:t>
      </w:r>
    </w:p>
    <w:p w:rsidR="004C13E1" w:rsidRDefault="004C13E1">
      <w:pPr>
        <w:pStyle w:val="ConsPlusNonformat"/>
        <w:jc w:val="both"/>
      </w:pPr>
      <w:r>
        <w:t>___________________________________________________________________________</w:t>
      </w:r>
    </w:p>
    <w:p w:rsidR="004C13E1" w:rsidRDefault="004C13E1">
      <w:pPr>
        <w:pStyle w:val="ConsPlusNonformat"/>
        <w:jc w:val="both"/>
      </w:pPr>
      <w:r>
        <w:t xml:space="preserve">           (указать причину отказа в выдаче уведомления о приеме</w:t>
      </w:r>
    </w:p>
    <w:p w:rsidR="004C13E1" w:rsidRDefault="004C13E1">
      <w:pPr>
        <w:pStyle w:val="ConsPlusNonformat"/>
        <w:jc w:val="both"/>
      </w:pPr>
      <w:r>
        <w:t xml:space="preserve">                      в образовательную организацию)</w:t>
      </w:r>
    </w:p>
    <w:p w:rsidR="004C13E1" w:rsidRDefault="004C13E1">
      <w:pPr>
        <w:pStyle w:val="ConsPlusNonformat"/>
        <w:jc w:val="both"/>
      </w:pPr>
    </w:p>
    <w:p w:rsidR="004C13E1" w:rsidRDefault="004C13E1">
      <w:pPr>
        <w:pStyle w:val="ConsPlusNonformat"/>
        <w:jc w:val="both"/>
      </w:pPr>
      <w:r>
        <w:t>Уполномоченное лицо</w:t>
      </w:r>
    </w:p>
    <w:p w:rsidR="004C13E1" w:rsidRDefault="004C13E1">
      <w:pPr>
        <w:pStyle w:val="ConsPlusNonformat"/>
        <w:jc w:val="both"/>
      </w:pPr>
      <w:r>
        <w:t>образовательной организации</w:t>
      </w:r>
    </w:p>
    <w:p w:rsidR="004C13E1" w:rsidRDefault="004C13E1">
      <w:pPr>
        <w:pStyle w:val="ConsPlusNonformat"/>
        <w:jc w:val="both"/>
      </w:pPr>
      <w:r>
        <w:t>Ленинградской области ____________________________</w:t>
      </w:r>
    </w:p>
    <w:p w:rsidR="004C13E1" w:rsidRDefault="004C13E1">
      <w:pPr>
        <w:pStyle w:val="ConsPlusNonformat"/>
        <w:jc w:val="both"/>
      </w:pPr>
      <w:r>
        <w:t>Контактный телефон _______________________________</w:t>
      </w: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pPr>
    </w:p>
    <w:p w:rsidR="004C13E1" w:rsidRDefault="004C13E1">
      <w:pPr>
        <w:pStyle w:val="ConsPlusNormal"/>
        <w:jc w:val="right"/>
        <w:outlineLvl w:val="1"/>
      </w:pPr>
      <w:r>
        <w:t>Приложение N 8</w:t>
      </w:r>
    </w:p>
    <w:p w:rsidR="004C13E1" w:rsidRDefault="004C13E1">
      <w:pPr>
        <w:pStyle w:val="ConsPlusNormal"/>
        <w:jc w:val="right"/>
      </w:pPr>
      <w:r>
        <w:t>к Административному регламенту</w:t>
      </w:r>
    </w:p>
    <w:p w:rsidR="004C13E1" w:rsidRDefault="004C13E1">
      <w:pPr>
        <w:pStyle w:val="ConsPlusNormal"/>
        <w:jc w:val="right"/>
      </w:pPr>
      <w:r>
        <w:t>предоставления государственной услуги</w:t>
      </w:r>
    </w:p>
    <w:p w:rsidR="004C13E1" w:rsidRDefault="004C13E1">
      <w:pPr>
        <w:pStyle w:val="ConsPlusNormal"/>
        <w:jc w:val="right"/>
      </w:pPr>
      <w:r>
        <w:t>"Прием заявлений, постановка на учет</w:t>
      </w:r>
    </w:p>
    <w:p w:rsidR="004C13E1" w:rsidRDefault="004C13E1">
      <w:pPr>
        <w:pStyle w:val="ConsPlusNormal"/>
        <w:jc w:val="right"/>
      </w:pPr>
      <w:r>
        <w:t>и зачисление детей в государственные</w:t>
      </w:r>
    </w:p>
    <w:p w:rsidR="004C13E1" w:rsidRDefault="004C13E1">
      <w:pPr>
        <w:pStyle w:val="ConsPlusNormal"/>
        <w:jc w:val="right"/>
      </w:pPr>
      <w:r>
        <w:t>образовательные организации Ленинградской</w:t>
      </w:r>
    </w:p>
    <w:p w:rsidR="004C13E1" w:rsidRDefault="004C13E1">
      <w:pPr>
        <w:pStyle w:val="ConsPlusNormal"/>
        <w:jc w:val="right"/>
      </w:pPr>
      <w:r>
        <w:t>области, реализующие основную</w:t>
      </w:r>
    </w:p>
    <w:p w:rsidR="004C13E1" w:rsidRDefault="004C13E1">
      <w:pPr>
        <w:pStyle w:val="ConsPlusNormal"/>
        <w:jc w:val="right"/>
      </w:pPr>
      <w:r>
        <w:t>образовательную программу дошкольного</w:t>
      </w:r>
    </w:p>
    <w:p w:rsidR="004C13E1" w:rsidRDefault="004C13E1">
      <w:pPr>
        <w:pStyle w:val="ConsPlusNormal"/>
        <w:jc w:val="right"/>
      </w:pPr>
      <w:r>
        <w:t>образования (детские сады)"</w:t>
      </w:r>
    </w:p>
    <w:p w:rsidR="004C13E1" w:rsidRDefault="004C13E1">
      <w:pPr>
        <w:pStyle w:val="ConsPlusNormal"/>
      </w:pPr>
    </w:p>
    <w:p w:rsidR="004C13E1" w:rsidRDefault="004C13E1">
      <w:pPr>
        <w:pStyle w:val="ConsPlusNormal"/>
        <w:jc w:val="center"/>
      </w:pPr>
      <w:bookmarkStart w:id="16" w:name="P879"/>
      <w:bookmarkEnd w:id="16"/>
      <w:r>
        <w:t>КНИГА</w:t>
      </w:r>
    </w:p>
    <w:p w:rsidR="004C13E1" w:rsidRDefault="004C13E1">
      <w:pPr>
        <w:pStyle w:val="ConsPlusNormal"/>
        <w:jc w:val="center"/>
      </w:pPr>
      <w:r>
        <w:t>учета выдачи уведомления о приеме в образовательную</w:t>
      </w:r>
    </w:p>
    <w:p w:rsidR="004C13E1" w:rsidRDefault="004C13E1">
      <w:pPr>
        <w:pStyle w:val="ConsPlusNormal"/>
        <w:jc w:val="center"/>
      </w:pPr>
      <w:r>
        <w:t>организацию</w:t>
      </w:r>
    </w:p>
    <w:p w:rsidR="004C13E1" w:rsidRDefault="004C13E1">
      <w:pPr>
        <w:pStyle w:val="ConsPlusNormal"/>
      </w:pPr>
    </w:p>
    <w:p w:rsidR="004C13E1" w:rsidRDefault="004C13E1">
      <w:pPr>
        <w:sectPr w:rsidR="004C13E1" w:rsidSect="00257F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72"/>
        <w:gridCol w:w="1444"/>
        <w:gridCol w:w="940"/>
        <w:gridCol w:w="1132"/>
        <w:gridCol w:w="1696"/>
        <w:gridCol w:w="1540"/>
        <w:gridCol w:w="1696"/>
      </w:tblGrid>
      <w:tr w:rsidR="004C13E1">
        <w:tc>
          <w:tcPr>
            <w:tcW w:w="460" w:type="dxa"/>
            <w:tcBorders>
              <w:top w:val="single" w:sz="4" w:space="0" w:color="auto"/>
              <w:bottom w:val="single" w:sz="4" w:space="0" w:color="auto"/>
            </w:tcBorders>
          </w:tcPr>
          <w:p w:rsidR="004C13E1" w:rsidRDefault="004C13E1">
            <w:pPr>
              <w:pStyle w:val="ConsPlusNormal"/>
              <w:jc w:val="center"/>
            </w:pPr>
            <w:r>
              <w:lastRenderedPageBreak/>
              <w:t>N п/п</w:t>
            </w:r>
          </w:p>
        </w:tc>
        <w:tc>
          <w:tcPr>
            <w:tcW w:w="1972" w:type="dxa"/>
            <w:tcBorders>
              <w:top w:val="single" w:sz="4" w:space="0" w:color="auto"/>
              <w:bottom w:val="single" w:sz="4" w:space="0" w:color="auto"/>
            </w:tcBorders>
          </w:tcPr>
          <w:p w:rsidR="004C13E1" w:rsidRDefault="004C13E1">
            <w:pPr>
              <w:pStyle w:val="ConsPlusNormal"/>
              <w:jc w:val="center"/>
            </w:pPr>
            <w:r>
              <w:t>Регистрационный номер уведомления о приеме</w:t>
            </w:r>
          </w:p>
        </w:tc>
        <w:tc>
          <w:tcPr>
            <w:tcW w:w="1444" w:type="dxa"/>
            <w:tcBorders>
              <w:top w:val="single" w:sz="4" w:space="0" w:color="auto"/>
              <w:bottom w:val="single" w:sz="4" w:space="0" w:color="auto"/>
            </w:tcBorders>
          </w:tcPr>
          <w:p w:rsidR="004C13E1" w:rsidRDefault="004C13E1">
            <w:pPr>
              <w:pStyle w:val="ConsPlusNormal"/>
              <w:jc w:val="center"/>
            </w:pPr>
            <w:r>
              <w:t>Дата выдачи уведомления о приеме</w:t>
            </w:r>
          </w:p>
        </w:tc>
        <w:tc>
          <w:tcPr>
            <w:tcW w:w="940" w:type="dxa"/>
            <w:tcBorders>
              <w:top w:val="single" w:sz="4" w:space="0" w:color="auto"/>
              <w:bottom w:val="single" w:sz="4" w:space="0" w:color="auto"/>
            </w:tcBorders>
          </w:tcPr>
          <w:p w:rsidR="004C13E1" w:rsidRDefault="004C13E1">
            <w:pPr>
              <w:pStyle w:val="ConsPlusNormal"/>
              <w:jc w:val="center"/>
            </w:pPr>
            <w:r>
              <w:t>ФИО ребенка</w:t>
            </w:r>
          </w:p>
        </w:tc>
        <w:tc>
          <w:tcPr>
            <w:tcW w:w="1132" w:type="dxa"/>
            <w:tcBorders>
              <w:top w:val="single" w:sz="4" w:space="0" w:color="auto"/>
              <w:bottom w:val="single" w:sz="4" w:space="0" w:color="auto"/>
            </w:tcBorders>
          </w:tcPr>
          <w:p w:rsidR="004C13E1" w:rsidRDefault="004C13E1">
            <w:pPr>
              <w:pStyle w:val="ConsPlusNormal"/>
              <w:jc w:val="center"/>
            </w:pPr>
            <w:r>
              <w:t>Дата рождения ребенка</w:t>
            </w:r>
          </w:p>
        </w:tc>
        <w:tc>
          <w:tcPr>
            <w:tcW w:w="1696" w:type="dxa"/>
            <w:tcBorders>
              <w:top w:val="single" w:sz="4" w:space="0" w:color="auto"/>
              <w:bottom w:val="single" w:sz="4" w:space="0" w:color="auto"/>
            </w:tcBorders>
          </w:tcPr>
          <w:p w:rsidR="004C13E1" w:rsidRDefault="004C13E1">
            <w:pPr>
              <w:pStyle w:val="ConsPlusNormal"/>
              <w:jc w:val="center"/>
            </w:pPr>
            <w:r>
              <w:t>ФИО родителя (законного представителя)</w:t>
            </w:r>
          </w:p>
        </w:tc>
        <w:tc>
          <w:tcPr>
            <w:tcW w:w="1540" w:type="dxa"/>
            <w:tcBorders>
              <w:top w:val="single" w:sz="4" w:space="0" w:color="auto"/>
              <w:bottom w:val="single" w:sz="4" w:space="0" w:color="auto"/>
            </w:tcBorders>
          </w:tcPr>
          <w:p w:rsidR="004C13E1" w:rsidRDefault="004C13E1">
            <w:pPr>
              <w:pStyle w:val="ConsPlusNormal"/>
              <w:jc w:val="center"/>
            </w:pPr>
            <w:r>
              <w:t>Адрес фактического проживания ребенка</w:t>
            </w:r>
          </w:p>
        </w:tc>
        <w:tc>
          <w:tcPr>
            <w:tcW w:w="1696" w:type="dxa"/>
            <w:tcBorders>
              <w:top w:val="single" w:sz="4" w:space="0" w:color="auto"/>
              <w:bottom w:val="single" w:sz="4" w:space="0" w:color="auto"/>
            </w:tcBorders>
          </w:tcPr>
          <w:p w:rsidR="004C13E1" w:rsidRDefault="004C13E1">
            <w:pPr>
              <w:pStyle w:val="ConsPlusNormal"/>
              <w:jc w:val="center"/>
            </w:pPr>
            <w:r>
              <w:t>Подпись родителя (законного представителя)</w:t>
            </w:r>
          </w:p>
        </w:tc>
      </w:tr>
    </w:tbl>
    <w:p w:rsidR="004C13E1" w:rsidRDefault="004C13E1">
      <w:pPr>
        <w:pStyle w:val="ConsPlusNormal"/>
      </w:pPr>
    </w:p>
    <w:p w:rsidR="004C13E1" w:rsidRDefault="004C13E1">
      <w:pPr>
        <w:pStyle w:val="ConsPlusNormal"/>
      </w:pPr>
    </w:p>
    <w:p w:rsidR="004C13E1" w:rsidRDefault="004C13E1">
      <w:pPr>
        <w:pStyle w:val="ConsPlusNormal"/>
        <w:pBdr>
          <w:top w:val="single" w:sz="6" w:space="0" w:color="auto"/>
        </w:pBdr>
        <w:spacing w:before="100" w:after="100"/>
        <w:jc w:val="both"/>
        <w:rPr>
          <w:sz w:val="2"/>
          <w:szCs w:val="2"/>
        </w:rPr>
      </w:pPr>
    </w:p>
    <w:p w:rsidR="00303ECA" w:rsidRDefault="00303ECA"/>
    <w:sectPr w:rsidR="00303ECA" w:rsidSect="008F424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E1"/>
    <w:rsid w:val="00303ECA"/>
    <w:rsid w:val="004C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C13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C13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66D3AD6C40B0F6C0BEFEF4DCE654C673A40E16284CE6F5C1C4B6E08DCD4ABAE0C05A9C2605FCE8F20C659371V4Z3Q" TargetMode="External"/><Relationship Id="rId18" Type="http://schemas.openxmlformats.org/officeDocument/2006/relationships/hyperlink" Target="consultantplus://offline/ref=7D66D3AD6C40B0F6C0BEFEF4DCE654C673A407142D4DE6F5C1C4B6E08DCD4ABAE0C05A9C2605FCE8F20C659371V4Z3Q" TargetMode="External"/><Relationship Id="rId26" Type="http://schemas.openxmlformats.org/officeDocument/2006/relationships/hyperlink" Target="consultantplus://offline/ref=7D66D3AD6C40B0F6C0BEFEF4DCE654C672AF0C102B4BE6F5C1C4B6E08DCD4ABAE0C05A9C2605FCE8F20C659371V4Z3Q" TargetMode="External"/><Relationship Id="rId39" Type="http://schemas.openxmlformats.org/officeDocument/2006/relationships/hyperlink" Target="consultantplus://offline/ref=7D66D3AD6C40B0F6C0BEFEF4DCE654C673A40F122B4AE6F5C1C4B6E08DCD4ABAF2C002932003E9BDA356329E7248F0D1F39729A5D2V7Z4Q" TargetMode="External"/><Relationship Id="rId21" Type="http://schemas.openxmlformats.org/officeDocument/2006/relationships/hyperlink" Target="consultantplus://offline/ref=7D66D3AD6C40B0F6C0BEFEF4DCE654C673A407142D4DE6F5C1C4B6E08DCD4ABAE0C05A9C2605FCE8F20C659371V4Z3Q" TargetMode="External"/><Relationship Id="rId34" Type="http://schemas.openxmlformats.org/officeDocument/2006/relationships/hyperlink" Target="consultantplus://offline/ref=7D66D3AD6C40B0F6C0BEFEF4DCE654C673A40F122B4AE6F5C1C4B6E08DCD4ABAE0C05A9C2605FCE8F20C659371V4Z3Q" TargetMode="External"/><Relationship Id="rId42" Type="http://schemas.openxmlformats.org/officeDocument/2006/relationships/hyperlink" Target="consultantplus://offline/ref=7D66D3AD6C40B0F6C0BEFEF4DCE654C673A40F122B4AE6F5C1C4B6E08DCD4ABAF2C002902407E1ECF61933C2341FE3D2F1972AA5CD7F9142VBZ9Q" TargetMode="External"/><Relationship Id="rId47" Type="http://schemas.openxmlformats.org/officeDocument/2006/relationships/hyperlink" Target="consultantplus://offline/ref=7D66D3AD6C40B0F6C0BEFEF4DCE654C673A40F122B4AE6F5C1C4B6E08DCD4ABAF2C00293250EE9BDA356329E7248F0D1F39729A5D2V7Z4Q" TargetMode="External"/><Relationship Id="rId50" Type="http://schemas.openxmlformats.org/officeDocument/2006/relationships/theme" Target="theme/theme1.xml"/><Relationship Id="rId7" Type="http://schemas.openxmlformats.org/officeDocument/2006/relationships/hyperlink" Target="consultantplus://offline/ref=7D66D3AD6C40B0F6C0BEE1E5C9E654C672A708112E4EE6F5C1C4B6E08DCD4ABAF2C002902407E0E0F31933C2341FE3D2F1972AA5CD7F9142VBZ9Q" TargetMode="External"/><Relationship Id="rId2" Type="http://schemas.microsoft.com/office/2007/relationships/stylesWithEffects" Target="stylesWithEffects.xml"/><Relationship Id="rId16" Type="http://schemas.openxmlformats.org/officeDocument/2006/relationships/hyperlink" Target="consultantplus://offline/ref=7D66D3AD6C40B0F6C0BEFEF4DCE654C671A00B172F40E6F5C1C4B6E08DCD4ABAE0C05A9C2605FCE8F20C659371V4Z3Q" TargetMode="External"/><Relationship Id="rId29" Type="http://schemas.openxmlformats.org/officeDocument/2006/relationships/hyperlink" Target="consultantplus://offline/ref=7D66D3AD6C40B0F6C0BEE1E5C9E654C672A70E172F49E6F5C1C4B6E08DCD4ABAF2C002902407E2E9F41933C2341FE3D2F1972AA5CD7F9142VBZ9Q" TargetMode="External"/><Relationship Id="rId11" Type="http://schemas.openxmlformats.org/officeDocument/2006/relationships/hyperlink" Target="consultantplus://offline/ref=7D66D3AD6C40B0F6C0BEFEF4DCE654C671AE0F1E2E4FE6F5C1C4B6E08DCD4ABAE0C05A9C2605FCE8F20C659371V4Z3Q" TargetMode="External"/><Relationship Id="rId24" Type="http://schemas.openxmlformats.org/officeDocument/2006/relationships/hyperlink" Target="consultantplus://offline/ref=7D66D3AD6C40B0F6C0BEFEF4DCE654C672AF0C102B4BE6F5C1C4B6E08DCD4ABAE0C05A9C2605FCE8F20C659371V4Z3Q" TargetMode="External"/><Relationship Id="rId32" Type="http://schemas.openxmlformats.org/officeDocument/2006/relationships/hyperlink" Target="consultantplus://offline/ref=7D66D3AD6C40B0F6C0BEE1E5C9E654C672A606152B40E6F5C1C4B6E08DCD4ABAF2C002902405E2E8F61933C2341FE3D2F1972AA5CD7F9142VBZ9Q" TargetMode="External"/><Relationship Id="rId37" Type="http://schemas.openxmlformats.org/officeDocument/2006/relationships/hyperlink" Target="consultantplus://offline/ref=7D66D3AD6C40B0F6C0BEE1E5C9E654C672A70E172F49E6F5C1C4B6E08DCD4ABAF2C002902407E2E9F51933C2341FE3D2F1972AA5CD7F9142VBZ9Q" TargetMode="External"/><Relationship Id="rId40" Type="http://schemas.openxmlformats.org/officeDocument/2006/relationships/hyperlink" Target="consultantplus://offline/ref=7D66D3AD6C40B0F6C0BEFEF4DCE654C673A40F122B4AE6F5C1C4B6E08DCD4ABAF2C002902407E1ECF61933C2341FE3D2F1972AA5CD7F9142VBZ9Q" TargetMode="External"/><Relationship Id="rId45" Type="http://schemas.openxmlformats.org/officeDocument/2006/relationships/hyperlink" Target="consultantplus://offline/ref=7D66D3AD6C40B0F6C0BEFEF4DCE654C673A40F122B4AE6F5C1C4B6E08DCD4ABAF2C002902407E1ECF61933C2341FE3D2F1972AA5CD7F9142VBZ9Q" TargetMode="External"/><Relationship Id="rId5" Type="http://schemas.openxmlformats.org/officeDocument/2006/relationships/hyperlink" Target="consultantplus://offline/ref=7D66D3AD6C40B0F6C0BEE1E5C9E654C672A70E172F49E6F5C1C4B6E08DCD4ABAF2C002902407E2E9F71933C2341FE3D2F1972AA5CD7F9142VBZ9Q" TargetMode="External"/><Relationship Id="rId15" Type="http://schemas.openxmlformats.org/officeDocument/2006/relationships/hyperlink" Target="consultantplus://offline/ref=7D66D3AD6C40B0F6C0BEFEF4DCE654C674A70F132843BBFFC99DBAE28AC215BFF5D102932619E3E9EC106792V7Z9Q" TargetMode="External"/><Relationship Id="rId23" Type="http://schemas.openxmlformats.org/officeDocument/2006/relationships/hyperlink" Target="consultantplus://offline/ref=7D66D3AD6C40B0F6C0BEFEF4DCE654C673A407142D4DE6F5C1C4B6E08DCD4ABAE0C05A9C2605FCE8F20C659371V4Z3Q" TargetMode="External"/><Relationship Id="rId28" Type="http://schemas.openxmlformats.org/officeDocument/2006/relationships/hyperlink" Target="consultantplus://offline/ref=7D66D3AD6C40B0F6C0BEFEF4DCE654C672AF0C102B4BE6F5C1C4B6E08DCD4ABAE0C05A9C2605FCE8F20C659371V4Z3Q" TargetMode="External"/><Relationship Id="rId36" Type="http://schemas.openxmlformats.org/officeDocument/2006/relationships/hyperlink" Target="consultantplus://offline/ref=7D66D3AD6C40B0F6C0BEFEF4DCE654C673A60B102C48E6F5C1C4B6E08DCD4ABAE0C05A9C2605FCE8F20C659371V4Z3Q" TargetMode="External"/><Relationship Id="rId49" Type="http://schemas.openxmlformats.org/officeDocument/2006/relationships/fontTable" Target="fontTable.xml"/><Relationship Id="rId10" Type="http://schemas.openxmlformats.org/officeDocument/2006/relationships/hyperlink" Target="consultantplus://offline/ref=7D66D3AD6C40B0F6C0BEFEF4DCE654C673A70A1F2D40E6F5C1C4B6E08DCD4ABAE0C05A9C2605FCE8F20C659371V4Z3Q" TargetMode="External"/><Relationship Id="rId19" Type="http://schemas.openxmlformats.org/officeDocument/2006/relationships/hyperlink" Target="consultantplus://offline/ref=7D66D3AD6C40B0F6C0BEFEF4DCE654C673A407142D4DE6F5C1C4B6E08DCD4ABAE0C05A9C2605FCE8F20C659371V4Z3Q" TargetMode="External"/><Relationship Id="rId31" Type="http://schemas.openxmlformats.org/officeDocument/2006/relationships/hyperlink" Target="consultantplus://offline/ref=7D66D3AD6C40B0F6C0BEFEF4DCE654C671A40A12294FE6F5C1C4B6E08DCD4ABAF2C002902407E2E8F41933C2341FE3D2F1972AA5CD7F9142VBZ9Q" TargetMode="External"/><Relationship Id="rId44" Type="http://schemas.openxmlformats.org/officeDocument/2006/relationships/hyperlink" Target="consultantplus://offline/ref=7D66D3AD6C40B0F6C0BEFEF4DCE654C673A40F122B4AE6F5C1C4B6E08DCD4ABAF2C002932D07E9BDA356329E7248F0D1F39729A5D2V7Z4Q" TargetMode="External"/><Relationship Id="rId4" Type="http://schemas.openxmlformats.org/officeDocument/2006/relationships/webSettings" Target="webSettings.xml"/><Relationship Id="rId9" Type="http://schemas.openxmlformats.org/officeDocument/2006/relationships/hyperlink" Target="consultantplus://offline/ref=7D66D3AD6C40B0F6C0BEE1E5C9E654C672A70E172F49E6F5C1C4B6E08DCD4ABAF2C002902407E2E9F71933C2341FE3D2F1972AA5CD7F9142VBZ9Q" TargetMode="External"/><Relationship Id="rId14" Type="http://schemas.openxmlformats.org/officeDocument/2006/relationships/hyperlink" Target="consultantplus://offline/ref=7D66D3AD6C40B0F6C0BEFEF4DCE654C673A70B172149E6F5C1C4B6E08DCD4ABAE0C05A9C2605FCE8F20C659371V4Z3Q" TargetMode="External"/><Relationship Id="rId22" Type="http://schemas.openxmlformats.org/officeDocument/2006/relationships/hyperlink" Target="consultantplus://offline/ref=7D66D3AD6C40B0F6C0BEFEF4DCE654C673A407142D4DE6F5C1C4B6E08DCD4ABAE0C05A9C2605FCE8F20C659371V4Z3Q" TargetMode="External"/><Relationship Id="rId27" Type="http://schemas.openxmlformats.org/officeDocument/2006/relationships/hyperlink" Target="consultantplus://offline/ref=7D66D3AD6C40B0F6C0BEFEF4DCE654C672AF0C102B4BE6F5C1C4B6E08DCD4ABAE0C05A9C2605FCE8F20C659371V4Z3Q" TargetMode="External"/><Relationship Id="rId30" Type="http://schemas.openxmlformats.org/officeDocument/2006/relationships/hyperlink" Target="consultantplus://offline/ref=7D66D3AD6C40B0F6C0BEFEF4DCE654C673A50E162E4CE6F5C1C4B6E08DCD4ABAE0C05A9C2605FCE8F20C659371V4Z3Q" TargetMode="External"/><Relationship Id="rId35" Type="http://schemas.openxmlformats.org/officeDocument/2006/relationships/hyperlink" Target="consultantplus://offline/ref=7D66D3AD6C40B0F6C0BEFEF4DCE654C673A40C1F2148E6F5C1C4B6E08DCD4ABAE0C05A9C2605FCE8F20C659371V4Z3Q" TargetMode="External"/><Relationship Id="rId43" Type="http://schemas.openxmlformats.org/officeDocument/2006/relationships/hyperlink" Target="consultantplus://offline/ref=7D66D3AD6C40B0F6C0BEFEF4DCE654C673A40F122B4AE6F5C1C4B6E08DCD4ABAF2C002902407E1ECF61933C2341FE3D2F1972AA5CD7F9142VBZ9Q" TargetMode="External"/><Relationship Id="rId48" Type="http://schemas.openxmlformats.org/officeDocument/2006/relationships/hyperlink" Target="consultantplus://offline/ref=7D66D3AD6C40B0F6C0BEFEF4DCE654C672AE081E2C41E6F5C1C4B6E08DCD4ABAE0C05A9C2605FCE8F20C659371V4Z3Q" TargetMode="External"/><Relationship Id="rId8" Type="http://schemas.openxmlformats.org/officeDocument/2006/relationships/hyperlink" Target="consultantplus://offline/ref=7D66D3AD6C40B0F6C0BEE1E5C9E654C671A10F152E48E6F5C1C4B6E08DCD4ABAE0C05A9C2605FCE8F20C659371V4Z3Q" TargetMode="External"/><Relationship Id="rId3" Type="http://schemas.openxmlformats.org/officeDocument/2006/relationships/settings" Target="settings.xml"/><Relationship Id="rId12" Type="http://schemas.openxmlformats.org/officeDocument/2006/relationships/hyperlink" Target="consultantplus://offline/ref=7D66D3AD6C40B0F6C0BEFEF4DCE654C673A50E162C48E6F5C1C4B6E08DCD4ABAE0C05A9C2605FCE8F20C659371V4Z3Q" TargetMode="External"/><Relationship Id="rId17" Type="http://schemas.openxmlformats.org/officeDocument/2006/relationships/hyperlink" Target="consultantplus://offline/ref=7D66D3AD6C40B0F6C0BEFEF4DCE654C673A406152E4DE6F5C1C4B6E08DCD4ABAE0C05A9C2605FCE8F20C659371V4Z3Q" TargetMode="External"/><Relationship Id="rId25" Type="http://schemas.openxmlformats.org/officeDocument/2006/relationships/hyperlink" Target="consultantplus://offline/ref=7D66D3AD6C40B0F6C0BEFEF4DCE654C672AF0C102B4BE6F5C1C4B6E08DCD4ABAE0C05A9C2605FCE8F20C659371V4Z3Q" TargetMode="External"/><Relationship Id="rId33" Type="http://schemas.openxmlformats.org/officeDocument/2006/relationships/hyperlink" Target="consultantplus://offline/ref=7D66D3AD6C40B0F6C0BEFEF4DCE654C673A706162E48E6F5C1C4B6E08DCD4ABAE0C05A9C2605FCE8F20C659371V4Z3Q" TargetMode="External"/><Relationship Id="rId38" Type="http://schemas.openxmlformats.org/officeDocument/2006/relationships/hyperlink" Target="consultantplus://offline/ref=7D66D3AD6C40B0F6C0BEE1E5C9E654C672A70E172F49E6F5C1C4B6E08DCD4ABAF2C002902407E2E9FA1933C2341FE3D2F1972AA5CD7F9142VBZ9Q" TargetMode="External"/><Relationship Id="rId46" Type="http://schemas.openxmlformats.org/officeDocument/2006/relationships/hyperlink" Target="consultantplus://offline/ref=7D66D3AD6C40B0F6C0BEFEF4DCE654C673A40F122B4AE6F5C1C4B6E08DCD4ABAF2C002902505E9BDA356329E7248F0D1F39729A5D2V7Z4Q" TargetMode="External"/><Relationship Id="rId20" Type="http://schemas.openxmlformats.org/officeDocument/2006/relationships/hyperlink" Target="consultantplus://offline/ref=7D66D3AD6C40B0F6C0BEFEF4DCE654C673A407142D4DE6F5C1C4B6E08DCD4ABAE0C05A9C2605FCE8F20C659371V4Z3Q" TargetMode="External"/><Relationship Id="rId41" Type="http://schemas.openxmlformats.org/officeDocument/2006/relationships/hyperlink" Target="consultantplus://offline/ref=7D66D3AD6C40B0F6C0BEFEF4DCE654C673A40F122B4AE6F5C1C4B6E08DCD4ABAF2C002902407E1ECF61933C2341FE3D2F1972AA5CD7F9142VBZ9Q" TargetMode="External"/><Relationship Id="rId1" Type="http://schemas.openxmlformats.org/officeDocument/2006/relationships/styles" Target="styles.xml"/><Relationship Id="rId6" Type="http://schemas.openxmlformats.org/officeDocument/2006/relationships/hyperlink" Target="consultantplus://offline/ref=7D66D3AD6C40B0F6C0BEFEF4DCE654C673A40F122B4AE6F5C1C4B6E08DCD4ABAF2C002902407E2E0F61933C2341FE3D2F1972AA5CD7F9142VBZ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12883</Words>
  <Characters>73437</Characters>
  <Application>Microsoft Office Word</Application>
  <DocSecurity>0</DocSecurity>
  <Lines>611</Lines>
  <Paragraphs>172</Paragraphs>
  <ScaleCrop>false</ScaleCrop>
  <Company/>
  <LinksUpToDate>false</LinksUpToDate>
  <CharactersWithSpaces>86148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2019-10-22T16:25:00Z</dcterms:created>
  <dcterms:modified xsi:type="dcterms:W3CDTF">2019-10-22T16:25:00Z</dcterms:modified>
</cp:coreProperties>
</file>