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BC17E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BC17E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BC17EE">
        <w:rPr>
          <w:rFonts w:ascii="Tahoma" w:hAnsi="Tahoma" w:cs="Tahoma"/>
          <w:sz w:val="20"/>
          <w:szCs w:val="20"/>
        </w:rPr>
        <w:br/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ПРАВИТЕЛЬСТВО ЛЕНИНГРАДСКОЙ ОБЛАСТИ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от 31 января 2006 г. N 16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ОБ УТВЕРЖДЕНИИ ПОРЯДКА ВЫПЛАТЫ ВОЗНАГРАЖДЕНИЯ ЗА ВЫПОЛНЕНИЕ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ФУНКЦИЙ КЛАССНОГО РУКОВОДИТЕЛЯ ПЕДАГОГИЧЕСКИМ РАБОТНИКАМ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 xml:space="preserve">ГОСУДАРСТВЕННЫХ ОБРАЗОВАТЕЛЬНЫХ УЧРЕЖДЕНИЙ </w:t>
      </w:r>
      <w:proofErr w:type="gramStart"/>
      <w:r w:rsidRPr="00BC17EE">
        <w:rPr>
          <w:rFonts w:ascii="Arial" w:hAnsi="Arial" w:cs="Arial"/>
          <w:b/>
          <w:bCs/>
          <w:sz w:val="20"/>
          <w:szCs w:val="20"/>
        </w:rPr>
        <w:t>ЛЕНИНГРАДСКОЙ</w:t>
      </w:r>
      <w:proofErr w:type="gramEnd"/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ОБЛАСТИ И МУНИЦИПАЛЬНЫХ ОБРАЗОВАТЕЛЬНЫХ УЧРЕЖДЕНИЙ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ИЗ СРЕДСТВ ФЕДЕРАЛЬНОГО БЮДЖЕТА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C17EE" w:rsidRPr="00BC1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29.08.2006 </w:t>
            </w:r>
            <w:hyperlink r:id="rId6" w:history="1">
              <w:r w:rsidRPr="00BC17EE">
                <w:rPr>
                  <w:rFonts w:ascii="Arial" w:hAnsi="Arial" w:cs="Arial"/>
                  <w:color w:val="0000FF"/>
                  <w:sz w:val="20"/>
                  <w:szCs w:val="20"/>
                </w:rPr>
                <w:t>N 248</w:t>
              </w:r>
            </w:hyperlink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12.02.2007 </w:t>
            </w:r>
            <w:hyperlink r:id="rId7" w:history="1">
              <w:r w:rsidRPr="00BC17EE">
                <w:rPr>
                  <w:rFonts w:ascii="Arial" w:hAnsi="Arial" w:cs="Arial"/>
                  <w:color w:val="0000FF"/>
                  <w:sz w:val="20"/>
                  <w:szCs w:val="20"/>
                </w:rPr>
                <w:t>N 34</w:t>
              </w:r>
            </w:hyperlink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21.02.2014 </w:t>
            </w:r>
            <w:hyperlink r:id="rId8" w:history="1">
              <w:r w:rsidRPr="00BC17EE">
                <w:rPr>
                  <w:rFonts w:ascii="Arial" w:hAnsi="Arial" w:cs="Arial"/>
                  <w:color w:val="0000FF"/>
                  <w:sz w:val="20"/>
                  <w:szCs w:val="20"/>
                </w:rPr>
                <w:t>N 30</w:t>
              </w:r>
            </w:hyperlink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C17EE">
        <w:rPr>
          <w:rFonts w:ascii="Arial" w:hAnsi="Arial" w:cs="Arial"/>
          <w:sz w:val="20"/>
          <w:szCs w:val="20"/>
        </w:rPr>
        <w:t>В целях усиления роли классного руководителя в воспитательном процессе в соответствии с федеральными нормативными правовыми актами о предоставлении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Правительство Ленинградской области постановляет:</w:t>
      </w:r>
      <w:proofErr w:type="gramEnd"/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(преамбула в ред. </w:t>
      </w:r>
      <w:hyperlink r:id="rId9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12.02.2007 N 34)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BC17EE">
        <w:rPr>
          <w:rFonts w:ascii="Arial" w:hAnsi="Arial" w:cs="Arial"/>
          <w:sz w:val="20"/>
          <w:szCs w:val="20"/>
        </w:rPr>
        <w:t xml:space="preserve"> выплаты вознаграждения за выполнение функций классного руководителя педагогическим работникам государственных образовательных учреждений Ленинградской области и муниципальных образовательных учреждений из средств федерального бюджета (далее - Порядок).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</w:t>
      </w:r>
      <w:proofErr w:type="gramStart"/>
      <w:r w:rsidRPr="00BC17EE">
        <w:rPr>
          <w:rFonts w:ascii="Arial" w:hAnsi="Arial" w:cs="Arial"/>
          <w:sz w:val="20"/>
          <w:szCs w:val="20"/>
        </w:rPr>
        <w:t>в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2. Установить с 2006 года педагогическим работникам государственных образовательных учреждений Ленинградской области и муниципальных образовательных учреждений ежемесячное вознаграждение за выполнение функций классного руководителя в размере, определенном </w:t>
      </w:r>
      <w:hyperlink w:anchor="Par41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BC17EE">
        <w:rPr>
          <w:rFonts w:ascii="Arial" w:hAnsi="Arial" w:cs="Arial"/>
          <w:sz w:val="20"/>
          <w:szCs w:val="20"/>
        </w:rPr>
        <w:t>, утвержденным настоящим постановлением.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</w:t>
      </w:r>
      <w:proofErr w:type="gramStart"/>
      <w:r w:rsidRPr="00BC17EE">
        <w:rPr>
          <w:rFonts w:ascii="Arial" w:hAnsi="Arial" w:cs="Arial"/>
          <w:sz w:val="20"/>
          <w:szCs w:val="20"/>
        </w:rPr>
        <w:t>в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3. Комитету финансов Ленинградской области осуществлять финансирование расходов на выплату вознаграждения за выполнение функций классного руководителя педагогическим работникам государственных образовательных учреждений Ленинградской области и муниципальных образовательных учреждений путем предоставления субвенций бюджетам муниципальных районов и городского округа в пределах средств, выделенных на эти цели из федерального бюджета.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</w:t>
      </w:r>
      <w:proofErr w:type="gramStart"/>
      <w:r w:rsidRPr="00BC17EE">
        <w:rPr>
          <w:rFonts w:ascii="Arial" w:hAnsi="Arial" w:cs="Arial"/>
          <w:sz w:val="20"/>
          <w:szCs w:val="20"/>
        </w:rPr>
        <w:t>в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4. В случае недостатка средств федерального бюджета для выплаты ежемесячного вознаграждения за выполнение функций классного руководства педагогическим работникам муниципальных образовательных организаций за 2013 год осуществлять указанные выплаты за счет и в пределах средств, предусмотренных на эти цели, из областного бюджета.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</w:t>
      </w:r>
      <w:proofErr w:type="gramStart"/>
      <w:r w:rsidRPr="00BC17EE">
        <w:rPr>
          <w:rFonts w:ascii="Arial" w:hAnsi="Arial" w:cs="Arial"/>
          <w:sz w:val="20"/>
          <w:szCs w:val="20"/>
        </w:rPr>
        <w:t>п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. 4 в ред. </w:t>
      </w:r>
      <w:hyperlink r:id="rId13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21.02.2014 N 30)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Губернатор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Ленинградской области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BC17EE"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Ленинградской области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от 31.01.2006 N 16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(приложение)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1"/>
      <w:bookmarkEnd w:id="0"/>
      <w:r w:rsidRPr="00BC17EE">
        <w:rPr>
          <w:rFonts w:ascii="Arial" w:hAnsi="Arial" w:cs="Arial"/>
          <w:b/>
          <w:bCs/>
          <w:sz w:val="20"/>
          <w:szCs w:val="20"/>
        </w:rPr>
        <w:t>ПОРЯДОК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ВЫПЛАТЫ ВОЗНАГРАЖДЕНИЯ ЗА ВЫПОЛНЕНИЕ ФУНКЦИЙ КЛАССНОГО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 xml:space="preserve">РУКОВОДИТЕЛЯ ПЕДАГОГИЧЕСКИМ РАБОТНИКАМ </w:t>
      </w:r>
      <w:proofErr w:type="gramStart"/>
      <w:r w:rsidRPr="00BC17EE">
        <w:rPr>
          <w:rFonts w:ascii="Arial" w:hAnsi="Arial" w:cs="Arial"/>
          <w:b/>
          <w:bCs/>
          <w:sz w:val="20"/>
          <w:szCs w:val="20"/>
        </w:rPr>
        <w:t>ГОСУДАРСТВЕННЫХ</w:t>
      </w:r>
      <w:proofErr w:type="gramEnd"/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ОБРАЗОВАТЕЛЬНЫХ УЧРЕЖДЕНИЙ ЛЕНИНГРАДСКОЙ ОБЛАСТИ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И МУНИЦИПАЛЬНЫХ ОБРАЗОВАТЕЛЬНЫХ УЧРЕЖДЕНИЙ ИЗ СРЕДСТВ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C17EE">
        <w:rPr>
          <w:rFonts w:ascii="Arial" w:hAnsi="Arial" w:cs="Arial"/>
          <w:b/>
          <w:bCs/>
          <w:sz w:val="20"/>
          <w:szCs w:val="20"/>
        </w:rPr>
        <w:t>ФЕДЕРАЛЬНОГО БЮДЖЕТА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C17EE" w:rsidRPr="00BC17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 w:rsidRPr="00BC17EE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C17EE" w:rsidRPr="00BC17EE" w:rsidRDefault="00BC17EE" w:rsidP="00BC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C17EE">
              <w:rPr>
                <w:rFonts w:ascii="Arial" w:hAnsi="Arial" w:cs="Arial"/>
                <w:color w:val="392C69"/>
                <w:sz w:val="20"/>
                <w:szCs w:val="20"/>
              </w:rPr>
              <w:t>от 29.08.2006 N 248)</w:t>
            </w:r>
          </w:p>
        </w:tc>
      </w:tr>
    </w:tbl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 w:rsidRPr="00BC17EE">
        <w:rPr>
          <w:rFonts w:ascii="Arial" w:hAnsi="Arial" w:cs="Arial"/>
          <w:sz w:val="20"/>
          <w:szCs w:val="20"/>
        </w:rPr>
        <w:t>1. Настоящий Порядок определяет порядок выплаты из средств федерального бюджета вознаграждения за выполнение функций классного руководителя педагогическим работникам государственных образовательных учреждений Ленинградской области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 следующих типов: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общеобразовательные учреждения (включая начальные общеобразовательные базовые школы, являющиеся структурными подразделениями педагогических колледжей);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вечерние (сменные) общеобразовательные учреждения;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кадетские школы и кадетские школы-интернаты;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общеобразовательные школы-интернаты;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образовательные учреждения для детей дошкольного и младшего школьного возраста;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специальные (коррекционные) образовательные учреждения для обучающихся, воспитанников с отклонениями в развитии (кроме специальных (коррекционных) профессиональных училищ);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специальные учебно-воспитательные учреждения для детей и подростков с </w:t>
      </w:r>
      <w:proofErr w:type="spellStart"/>
      <w:r w:rsidRPr="00BC17EE">
        <w:rPr>
          <w:rFonts w:ascii="Arial" w:hAnsi="Arial" w:cs="Arial"/>
          <w:sz w:val="20"/>
          <w:szCs w:val="20"/>
        </w:rPr>
        <w:t>девиантным</w:t>
      </w:r>
      <w:proofErr w:type="spellEnd"/>
      <w:r w:rsidRPr="00BC17EE">
        <w:rPr>
          <w:rFonts w:ascii="Arial" w:hAnsi="Arial" w:cs="Arial"/>
          <w:sz w:val="20"/>
          <w:szCs w:val="20"/>
        </w:rPr>
        <w:t xml:space="preserve"> поведением (специальные общеобразовательные школы и специальные (коррекционные) общеобразовательные школы);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образовательные учреждения для детей, нуждающихся в психолого-педагогической и </w:t>
      </w:r>
      <w:proofErr w:type="gramStart"/>
      <w:r w:rsidRPr="00BC17EE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помощи;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образовательные учреждения для детей-сирот и детей, оставшихся без попечения родителей;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оздоровительные образовательные учреждения санаторного типа для детей, нуждающихся в длительном лечении;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общеобразовательные школы-интернаты с первоначальной летной подготовкой.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(п. 1 в ред. </w:t>
      </w:r>
      <w:hyperlink r:id="rId15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BC17EE">
        <w:rPr>
          <w:rFonts w:ascii="Arial" w:hAnsi="Arial" w:cs="Arial"/>
          <w:sz w:val="20"/>
          <w:szCs w:val="20"/>
        </w:rPr>
        <w:t>Вознаграждение за классное руководство выплачивается в размере 1000 рублей в месяц при условии фактической наполняемости в курируемом классе не ниже наполняемости, установленной для образовательных учреждений соответствующими типовыми положениями об образовательных учреждениях, либо не ниже 14 обучающихся в общеобразовательных учреждениях, вечерних (сменных) общеобразовательных учреждениях, кадетских школах, кадетских школах-интернатах, общеобразовательных школах-интернатах, образовательных учреждениях для детей-сирот и детей, оставшихся без попечения родителей, общеобразовательных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17EE">
        <w:rPr>
          <w:rFonts w:ascii="Arial" w:hAnsi="Arial" w:cs="Arial"/>
          <w:sz w:val="20"/>
          <w:szCs w:val="20"/>
        </w:rPr>
        <w:t>школах-интернатах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с первоначальной летной подготовкой и образовательных учреждениях для детей дошкольного и младшего школьного возраста, расположенных в сельской местности. Для классов с фактической наполняемостью ниже установленной </w:t>
      </w:r>
      <w:r w:rsidRPr="00BC17EE">
        <w:rPr>
          <w:rFonts w:ascii="Arial" w:hAnsi="Arial" w:cs="Arial"/>
          <w:sz w:val="20"/>
          <w:szCs w:val="20"/>
        </w:rPr>
        <w:lastRenderedPageBreak/>
        <w:t>размер вознаграждения уменьшается пропорционально соотношению фактической и установленной наполняемости.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(п. 2 в ред. </w:t>
      </w:r>
      <w:hyperlink r:id="rId16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BC17EE">
        <w:rPr>
          <w:rFonts w:ascii="Arial" w:hAnsi="Arial" w:cs="Arial"/>
          <w:sz w:val="20"/>
          <w:szCs w:val="20"/>
        </w:rPr>
        <w:t xml:space="preserve">Право на получение вознаграждения за классное руководство имеют педагогические работники государственных образовательных учреждений Ленинградской области и муниципальных общеобразовательных учреждений, указанных в </w:t>
      </w:r>
      <w:hyperlink w:anchor="Par51" w:history="1">
        <w:r w:rsidRPr="00BC17EE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BC17EE">
        <w:rPr>
          <w:rFonts w:ascii="Arial" w:hAnsi="Arial" w:cs="Arial"/>
          <w:sz w:val="20"/>
          <w:szCs w:val="20"/>
        </w:rPr>
        <w:t xml:space="preserve"> настоящего Порядка, на которых возложены дополнительные обязанности по организации воспитательной работы в конкретном классе.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Список педагогических работников, осуществляющих классное руководство, утверждается приказом по образовательному учреждению. Вознаграждение за классное руководство включается в тарификационные списки.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(</w:t>
      </w:r>
      <w:proofErr w:type="gramStart"/>
      <w:r w:rsidRPr="00BC17EE">
        <w:rPr>
          <w:rFonts w:ascii="Arial" w:hAnsi="Arial" w:cs="Arial"/>
          <w:sz w:val="20"/>
          <w:szCs w:val="20"/>
        </w:rPr>
        <w:t>в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4. Выплата вознаграждения за классное руководство производится в пределах средств выделенных субвенций в сроки, установленные для выплаты заработной платы, по отдельной ведомости.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5. Вознаграждение за классное руководство учитывается: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при расчете среднего заработка для оплаты ежегодных отпусков и отпусков в связи с обучением, выплаты компенсации за неиспользованный отпуск, при исчислении пособий по временной нетрудоспособности, по беременности и родам и в других случаях исчисления среднего заработка;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при определении налоговой базы по налогу на доходы физических лиц, по единому социальному налогу, страховым взносам по обязательному социальному страхованию.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Вознаграждение за классное руководство не учитывается: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при расчете других денежных доплат и надбавок (надбавки за особые условия труда, выслугу лет и иные);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при расчете материальной помощи и других денежных выплат.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(п. 5 в ред. </w:t>
      </w:r>
      <w:hyperlink r:id="rId18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6. Размер вознаграждения за классное руководство устанавливается с учетом количества </w:t>
      </w:r>
      <w:proofErr w:type="gramStart"/>
      <w:r w:rsidRPr="00BC17EE">
        <w:rPr>
          <w:rFonts w:ascii="Arial" w:hAnsi="Arial" w:cs="Arial"/>
          <w:sz w:val="20"/>
          <w:szCs w:val="20"/>
        </w:rPr>
        <w:t>обучающихся</w:t>
      </w:r>
      <w:proofErr w:type="gramEnd"/>
      <w:r w:rsidRPr="00BC17EE">
        <w:rPr>
          <w:rFonts w:ascii="Arial" w:hAnsi="Arial" w:cs="Arial"/>
          <w:sz w:val="20"/>
          <w:szCs w:val="20"/>
        </w:rPr>
        <w:t xml:space="preserve"> в классе по состоянию на начало учебного года и не пересчитывается в течение учебного года в связи с увеличением или уменьшением количества обучающихся в классе. Установленное вознаграждение начисляется за периоды осенних, зимних, весенних и летних каникул, установленных для обучающихся, воспитанников образовательных учреждений и не совпадающих с ежегодными отпусками работников, а также за периоды отмены учебных занятий для обучающихся по санитарно-эпидемиологическим, климатическим и другим основаниям.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 w:rsidRPr="00BC17E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C17EE">
        <w:rPr>
          <w:rFonts w:ascii="Arial" w:hAnsi="Arial" w:cs="Arial"/>
          <w:sz w:val="20"/>
          <w:szCs w:val="20"/>
        </w:rPr>
        <w:t xml:space="preserve"> Правительства Ленинградской области от 29.08.2006 N 248)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 xml:space="preserve">7. Установленные доплаты за классное руководство за счет средств </w:t>
      </w:r>
      <w:proofErr w:type="spellStart"/>
      <w:r w:rsidRPr="00BC17EE">
        <w:rPr>
          <w:rFonts w:ascii="Arial" w:hAnsi="Arial" w:cs="Arial"/>
          <w:sz w:val="20"/>
          <w:szCs w:val="20"/>
        </w:rPr>
        <w:t>надтарифного</w:t>
      </w:r>
      <w:proofErr w:type="spellEnd"/>
      <w:r w:rsidRPr="00BC17EE">
        <w:rPr>
          <w:rFonts w:ascii="Arial" w:hAnsi="Arial" w:cs="Arial"/>
          <w:sz w:val="20"/>
          <w:szCs w:val="20"/>
        </w:rPr>
        <w:t xml:space="preserve"> фонда, исчисляемые в соответствии с положениями о доплатах и надбавках образовательных учреждений, действующие на 31 декабря 2005 года, сохраняются.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8. Администрации муниципальных районов и городского округа несут ответственность за правильность начисления и выплату вознаграждения за классное руководство.</w:t>
      </w:r>
    </w:p>
    <w:p w:rsidR="00BC17EE" w:rsidRPr="00BC17EE" w:rsidRDefault="00BC17EE" w:rsidP="00BC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17EE">
        <w:rPr>
          <w:rFonts w:ascii="Arial" w:hAnsi="Arial" w:cs="Arial"/>
          <w:sz w:val="20"/>
          <w:szCs w:val="20"/>
        </w:rPr>
        <w:t>9. Отчет о расходах на выплату вознаграждения за классное руководство ежемесячно представляется администрациями муниципальных районов и городского округа по форме, утвержденной Федеральным агентством по образованию, в комитет общего и профессионального образования Ленинградской области.</w:t>
      </w: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C17EE" w:rsidRPr="00BC17EE" w:rsidRDefault="00BC17EE" w:rsidP="00BC17E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59F7" w:rsidRDefault="002E59F7">
      <w:bookmarkStart w:id="2" w:name="_GoBack"/>
      <w:bookmarkEnd w:id="2"/>
    </w:p>
    <w:sectPr w:rsidR="002E59F7" w:rsidSect="003E62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68"/>
    <w:rsid w:val="000A6D1D"/>
    <w:rsid w:val="00143F37"/>
    <w:rsid w:val="002E59F7"/>
    <w:rsid w:val="0073707D"/>
    <w:rsid w:val="00A56B68"/>
    <w:rsid w:val="00AC3FC0"/>
    <w:rsid w:val="00B619A8"/>
    <w:rsid w:val="00B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0C67EB7F601400E9C168600F048AA44A335E5EF10BEA0D1D891AE1318DF4AD23A4390BCAAFD56C79A03B801863C13012F2ACC30AD1F90pEoBH" TargetMode="External"/><Relationship Id="rId13" Type="http://schemas.openxmlformats.org/officeDocument/2006/relationships/hyperlink" Target="consultantplus://offline/ref=DDB0C67EB7F601400E9C168600F048AA44A335E5EF10BEA0D1D891AE1318DF4AD23A4390BCAAFD56C79A03B801863C13012F2ACC30AD1F90pEoBH" TargetMode="External"/><Relationship Id="rId18" Type="http://schemas.openxmlformats.org/officeDocument/2006/relationships/hyperlink" Target="consultantplus://offline/ref=DDB0C67EB7F601400E9C168600F048AA43A237E2EA1EE3AAD9819DAC1417805DD5734F91BCAAFF53C9C506AD10DE32111E302BD22CAF1Ep9o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B0C67EB7F601400E9C168600F048AA43AE35E6EB1EE3AAD9819DAC1417805DD5734F91BCAAFD53C9C506AD10DE32111E302BD22CAF1Ep9o8H" TargetMode="External"/><Relationship Id="rId12" Type="http://schemas.openxmlformats.org/officeDocument/2006/relationships/hyperlink" Target="consultantplus://offline/ref=DDB0C67EB7F601400E9C168600F048AA43A237E2EA1EE3AAD9819DAC1417805DD5734F91BCAAFD50C9C506AD10DE32111E302BD22CAF1Ep9o8H" TargetMode="External"/><Relationship Id="rId17" Type="http://schemas.openxmlformats.org/officeDocument/2006/relationships/hyperlink" Target="consultantplus://offline/ref=DDB0C67EB7F601400E9C168600F048AA43A237E2EA1EE3AAD9819DAC1417805DD5734F91BCAAFF54C9C506AD10DE32111E302BD22CAF1Ep9o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B0C67EB7F601400E9C168600F048AA43A237E2EA1EE3AAD9819DAC1417805DD5734F91BCAAFF57C9C506AD10DE32111E302BD22CAF1Ep9o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0C67EB7F601400E9C168600F048AA43A237E2EA1EE3AAD9819DAC1417805DD5734F91BCAAFD53C9C506AD10DE32111E302BD22CAF1Ep9o8H" TargetMode="External"/><Relationship Id="rId11" Type="http://schemas.openxmlformats.org/officeDocument/2006/relationships/hyperlink" Target="consultantplus://offline/ref=DDB0C67EB7F601400E9C168600F048AA43A237E2EA1EE3AAD9819DAC1417805DD5734F91BCAAFD50C9C506AD10DE32111E302BD22CAF1Ep9o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B0C67EB7F601400E9C168600F048AA43A237E2EA1EE3AAD9819DAC1417805DD5734F91BCAAFD5EC9C506AD10DE32111E302BD22CAF1Ep9o8H" TargetMode="External"/><Relationship Id="rId10" Type="http://schemas.openxmlformats.org/officeDocument/2006/relationships/hyperlink" Target="consultantplus://offline/ref=DDB0C67EB7F601400E9C168600F048AA43A237E2EA1EE3AAD9819DAC1417805DD5734F91BCAAFD50C9C506AD10DE32111E302BD22CAF1Ep9o8H" TargetMode="External"/><Relationship Id="rId19" Type="http://schemas.openxmlformats.org/officeDocument/2006/relationships/hyperlink" Target="consultantplus://offline/ref=DDB0C67EB7F601400E9C168600F048AA43A237E2EA1EE3AAD9819DAC1417805DD5734F91BCAAFE54C9C506AD10DE32111E302BD22CAF1Ep9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0C67EB7F601400E9C168600F048AA43AE35E6EB1EE3AAD9819DAC1417805DD5734F91BCAAFD53C9C506AD10DE32111E302BD22CAF1Ep9o8H" TargetMode="External"/><Relationship Id="rId14" Type="http://schemas.openxmlformats.org/officeDocument/2006/relationships/hyperlink" Target="consultantplus://offline/ref=DDB0C67EB7F601400E9C168600F048AA43A237E2EA1EE3AAD9819DAC1417805DD5734F91BCAAFD50C9C506AD10DE32111E302BD22CAF1Ep9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Леонардовна Соловьева</dc:creator>
  <cp:keywords/>
  <dc:description/>
  <cp:lastModifiedBy>Нина Леонардовна Соловьева</cp:lastModifiedBy>
  <cp:revision>2</cp:revision>
  <dcterms:created xsi:type="dcterms:W3CDTF">2019-10-31T07:40:00Z</dcterms:created>
  <dcterms:modified xsi:type="dcterms:W3CDTF">2019-10-31T07:41:00Z</dcterms:modified>
</cp:coreProperties>
</file>