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B" w:rsidRDefault="0076752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752B" w:rsidRDefault="0076752B">
      <w:pPr>
        <w:pStyle w:val="ConsPlusNormal"/>
        <w:outlineLvl w:val="0"/>
      </w:pPr>
    </w:p>
    <w:p w:rsidR="0076752B" w:rsidRDefault="0076752B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76752B" w:rsidRDefault="0076752B">
      <w:pPr>
        <w:pStyle w:val="ConsPlusTitle"/>
        <w:jc w:val="center"/>
      </w:pPr>
      <w:r>
        <w:t>ЛЕНИНГРАДСКОЙ ОБЛАСТИ</w:t>
      </w:r>
    </w:p>
    <w:p w:rsidR="0076752B" w:rsidRDefault="0076752B">
      <w:pPr>
        <w:pStyle w:val="ConsPlusTitle"/>
        <w:jc w:val="center"/>
      </w:pPr>
    </w:p>
    <w:p w:rsidR="0076752B" w:rsidRDefault="0076752B">
      <w:pPr>
        <w:pStyle w:val="ConsPlusTitle"/>
        <w:jc w:val="center"/>
      </w:pPr>
      <w:r>
        <w:t>ПРИКАЗ</w:t>
      </w:r>
    </w:p>
    <w:p w:rsidR="0076752B" w:rsidRDefault="0076752B">
      <w:pPr>
        <w:pStyle w:val="ConsPlusTitle"/>
        <w:jc w:val="center"/>
      </w:pPr>
      <w:r>
        <w:t>от 5 февраля 2018 г. N 16</w:t>
      </w:r>
    </w:p>
    <w:p w:rsidR="0076752B" w:rsidRDefault="0076752B">
      <w:pPr>
        <w:pStyle w:val="ConsPlusTitle"/>
        <w:jc w:val="center"/>
      </w:pPr>
    </w:p>
    <w:p w:rsidR="0076752B" w:rsidRDefault="0076752B">
      <w:pPr>
        <w:pStyle w:val="ConsPlusTitle"/>
        <w:jc w:val="center"/>
      </w:pPr>
      <w:r>
        <w:t>ОБ УТВЕРЖДЕНИИ ПОРЯДКА ВОЗМЕЩЕНИЯ ЗАТРАТ В СВЯЗИ С ОКАЗАНИЕМ</w:t>
      </w:r>
    </w:p>
    <w:p w:rsidR="0076752B" w:rsidRDefault="0076752B">
      <w:pPr>
        <w:pStyle w:val="ConsPlusTitle"/>
        <w:jc w:val="center"/>
      </w:pPr>
      <w:r>
        <w:t>УСЛУГ ПО РЕАЛИЗАЦИИ ОБРАЗОВАТЕЛЬНЫХ ПРОГРАММ ДОШКОЛЬНОГО</w:t>
      </w:r>
    </w:p>
    <w:p w:rsidR="0076752B" w:rsidRDefault="0076752B">
      <w:pPr>
        <w:pStyle w:val="ConsPlusTitle"/>
        <w:jc w:val="center"/>
      </w:pPr>
      <w:r>
        <w:t>И ОБЩЕГО ОБРАЗОВАНИЯ ЮРИДИЧЕСКИМ ЛИЦАМ (ЗА ИСКЛЮЧЕНИЕМ</w:t>
      </w:r>
    </w:p>
    <w:p w:rsidR="0076752B" w:rsidRDefault="0076752B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76752B" w:rsidRDefault="0076752B">
      <w:pPr>
        <w:pStyle w:val="ConsPlusTitle"/>
        <w:jc w:val="center"/>
      </w:pPr>
      <w:r>
        <w:t>ИНДИВИДУАЛЬНЫМ ПРЕДПРИНИМАТЕЛЯМ, А ТАКЖЕ ФИЗИЧЕСКИМ</w:t>
      </w:r>
    </w:p>
    <w:p w:rsidR="0076752B" w:rsidRDefault="0076752B">
      <w:pPr>
        <w:pStyle w:val="ConsPlusTitle"/>
        <w:jc w:val="center"/>
      </w:pPr>
      <w:r>
        <w:t>ЛИЦАМ - ПРОИЗВОДИТЕЛЯМ ТОВАРОВ, РАБОТ, УСЛУГ</w:t>
      </w:r>
    </w:p>
    <w:p w:rsidR="0076752B" w:rsidRDefault="0076752B">
      <w:pPr>
        <w:pStyle w:val="ConsPlusTitle"/>
        <w:jc w:val="center"/>
      </w:pPr>
      <w:r>
        <w:t>И НЕКОММЕРЧЕСКИМ ОРГАНИЗАЦИЯМ, НЕ ЯВЛЯЮЩИМСЯ</w:t>
      </w:r>
    </w:p>
    <w:p w:rsidR="0076752B" w:rsidRDefault="0076752B">
      <w:pPr>
        <w:pStyle w:val="ConsPlusTitle"/>
        <w:jc w:val="center"/>
      </w:pPr>
      <w:r>
        <w:t>ГОСУДАРСТВЕННЫМИ (МУНИЦИПАЛЬНЫМИ) УЧРЕЖДЕНИЯМИ, И ПОЛОЖЕНИЯ</w:t>
      </w:r>
    </w:p>
    <w:p w:rsidR="0076752B" w:rsidRDefault="0076752B">
      <w:pPr>
        <w:pStyle w:val="ConsPlusTitle"/>
        <w:jc w:val="center"/>
      </w:pPr>
      <w:r>
        <w:t>О КОМИССИИ ПО РАССМОТРЕНИЮ ЗАЯВОК НА ПРЕДОСТАВЛЕНИЕ СУБСИДИЙ</w:t>
      </w:r>
    </w:p>
    <w:p w:rsidR="0076752B" w:rsidRDefault="0076752B">
      <w:pPr>
        <w:pStyle w:val="ConsPlusTitle"/>
        <w:jc w:val="center"/>
      </w:pPr>
      <w:r>
        <w:t>ЗА СЧЕТ БЮДЖЕТНЫХ АССИГНОВАНИЙ ОБЛАСТНОГО БЮДЖЕТА</w:t>
      </w:r>
    </w:p>
    <w:p w:rsidR="0076752B" w:rsidRDefault="0076752B">
      <w:pPr>
        <w:pStyle w:val="ConsPlusTitle"/>
        <w:jc w:val="center"/>
      </w:pPr>
      <w:r>
        <w:t>ЛЕНИНГРАДСКОЙ ОБЛАСТИ ЮРИДИЧЕСКИМ ЛИЦАМ (ЗА ИСКЛЮЧЕНИЕМ</w:t>
      </w:r>
    </w:p>
    <w:p w:rsidR="0076752B" w:rsidRDefault="0076752B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76752B" w:rsidRDefault="0076752B">
      <w:pPr>
        <w:pStyle w:val="ConsPlusTitle"/>
        <w:jc w:val="center"/>
      </w:pPr>
      <w:r>
        <w:t>ИНДИВИДУАЛЬНЫМ ПРЕДПРИНИМАТЕЛЯМ, А ТАКЖЕ ФИЗИЧЕСКИМ</w:t>
      </w:r>
    </w:p>
    <w:p w:rsidR="0076752B" w:rsidRDefault="0076752B">
      <w:pPr>
        <w:pStyle w:val="ConsPlusTitle"/>
        <w:jc w:val="center"/>
      </w:pPr>
      <w:r>
        <w:t>ЛИЦАМ - ПРОИЗВОДИТЕЛЯМ ТОВАРОВ, РАБОТ, УСЛУГ</w:t>
      </w:r>
    </w:p>
    <w:p w:rsidR="0076752B" w:rsidRDefault="0076752B">
      <w:pPr>
        <w:pStyle w:val="ConsPlusTitle"/>
        <w:jc w:val="center"/>
      </w:pPr>
      <w:r>
        <w:t>И НЕКОММЕРЧЕСКИМ ОРГАНИЗАЦИЯМ, НЕ ЯВЛЯЮЩИМСЯ</w:t>
      </w:r>
    </w:p>
    <w:p w:rsidR="0076752B" w:rsidRDefault="0076752B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76752B" w:rsidRDefault="0076752B">
      <w:pPr>
        <w:pStyle w:val="ConsPlusTitle"/>
        <w:jc w:val="center"/>
      </w:pPr>
      <w:r>
        <w:t>ВОЗМЕЩЕНИЯ ЗАТРАТ В СВЯЗИ С ОКАЗАНИЕМ УСЛУГ ПО РЕАЛИЗАЦИИ</w:t>
      </w:r>
    </w:p>
    <w:p w:rsidR="0076752B" w:rsidRDefault="0076752B">
      <w:pPr>
        <w:pStyle w:val="ConsPlusTitle"/>
        <w:jc w:val="center"/>
      </w:pPr>
      <w:r>
        <w:t>ОБРАЗОВАТЕЛЬНЫХ ПРОГРАММ ДОШКОЛЬНОГО И ОБЩЕГО ОБРАЗОВАНИЯ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сентября 2017 года N 349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 постановлений Правительства Ленинградской области" приказываю: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возмещения затрат в связи с оказанием услуг по реализации образовательных программ дошкольного и общего образования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согласно приложению 1 к настоящему приказу.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1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заявок на предоставление субсидий за счет бюджетных ассигнований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</w:t>
      </w:r>
      <w:r>
        <w:lastRenderedPageBreak/>
        <w:t>образования согласно приложению 2 к настоящему приказу.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комитета общего и профессионального образования Ленинградской области: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от 11 февраля 2014 года </w:t>
      </w:r>
      <w:hyperlink r:id="rId7" w:history="1">
        <w:r>
          <w:rPr>
            <w:color w:val="0000FF"/>
          </w:rPr>
          <w:t>N 07</w:t>
        </w:r>
      </w:hyperlink>
      <w:r>
        <w:t xml:space="preserve"> "О предоставлении субсидий за счет бюджетных ассигнований областного бюджета Ленинградской области частным образовательным организациям на возмещение затрат по реализации основных общеобразовательных программ";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от 1 сентября 2016 года </w:t>
      </w:r>
      <w:hyperlink r:id="rId8" w:history="1">
        <w:r>
          <w:rPr>
            <w:color w:val="0000FF"/>
          </w:rPr>
          <w:t>N 88</w:t>
        </w:r>
      </w:hyperlink>
      <w:r>
        <w:t xml:space="preserve"> "Об утверждении Положения об отраслевой комиссии по отбору получателей субсидии областного бюджета Ленинградской области и Порядка рассмотрения заявок по отбору получателей субсидии индивидуальным предпринимателям на возмещение затрат по реализации образовательных программ";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от 13 октября 2016 года </w:t>
      </w:r>
      <w:hyperlink r:id="rId9" w:history="1">
        <w:r>
          <w:rPr>
            <w:color w:val="0000FF"/>
          </w:rPr>
          <w:t>N 95</w:t>
        </w:r>
      </w:hyperlink>
      <w:r>
        <w:t xml:space="preserve"> "О внесении изменений в приказ от 11 февраля 2014 года N 07 "О предоставлении субсидий за счет бюджетных ассигнований областного бюджета Ленинградской области частным образовательным организациям на возмещение затрат по реализации основных общеобразовательных программ";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от 21 июня 2017 года </w:t>
      </w:r>
      <w:hyperlink r:id="rId10" w:history="1">
        <w:r>
          <w:rPr>
            <w:color w:val="0000FF"/>
          </w:rPr>
          <w:t>N 31</w:t>
        </w:r>
      </w:hyperlink>
      <w:r>
        <w:t xml:space="preserve"> "О внесении изменений в приказ от 11 февраля 2014 года N 07 "О предоставлении субсидий за счет бюджетных ассигнований областного бюджета Ленинградской области частным образовательным организациям на возмещение затрат по реализации основных общеобразовательных программ".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оставляю за собой.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Председатель комитета</w:t>
      </w:r>
    </w:p>
    <w:p w:rsidR="0076752B" w:rsidRDefault="0076752B">
      <w:pPr>
        <w:pStyle w:val="ConsPlusNormal"/>
        <w:jc w:val="right"/>
      </w:pPr>
      <w:r>
        <w:t>С.В.Тарасов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0"/>
      </w:pPr>
      <w:r>
        <w:t>УТВЕРЖДЕН</w:t>
      </w:r>
    </w:p>
    <w:p w:rsidR="0076752B" w:rsidRDefault="0076752B">
      <w:pPr>
        <w:pStyle w:val="ConsPlusNormal"/>
        <w:jc w:val="right"/>
      </w:pPr>
      <w:r>
        <w:t>приказом комитета общего</w:t>
      </w:r>
    </w:p>
    <w:p w:rsidR="0076752B" w:rsidRDefault="0076752B">
      <w:pPr>
        <w:pStyle w:val="ConsPlusNormal"/>
        <w:jc w:val="right"/>
      </w:pPr>
      <w:r>
        <w:t>и профессионального образования</w:t>
      </w:r>
    </w:p>
    <w:p w:rsidR="0076752B" w:rsidRDefault="0076752B">
      <w:pPr>
        <w:pStyle w:val="ConsPlusNormal"/>
        <w:jc w:val="right"/>
      </w:pPr>
      <w:r>
        <w:t>Ленинградской области</w:t>
      </w:r>
    </w:p>
    <w:p w:rsidR="0076752B" w:rsidRDefault="0076752B">
      <w:pPr>
        <w:pStyle w:val="ConsPlusNormal"/>
        <w:jc w:val="right"/>
      </w:pPr>
      <w:r>
        <w:t>от 05.02.2018 N 16</w:t>
      </w:r>
    </w:p>
    <w:p w:rsidR="0076752B" w:rsidRDefault="0076752B">
      <w:pPr>
        <w:pStyle w:val="ConsPlusNormal"/>
        <w:jc w:val="right"/>
      </w:pPr>
      <w:r>
        <w:t>(приложение 1)</w:t>
      </w:r>
    </w:p>
    <w:p w:rsidR="0076752B" w:rsidRDefault="0076752B">
      <w:pPr>
        <w:pStyle w:val="ConsPlusNormal"/>
      </w:pPr>
    </w:p>
    <w:p w:rsidR="0076752B" w:rsidRDefault="0076752B">
      <w:pPr>
        <w:pStyle w:val="ConsPlusTitle"/>
        <w:jc w:val="center"/>
      </w:pPr>
      <w:bookmarkStart w:id="1" w:name="P51"/>
      <w:bookmarkEnd w:id="1"/>
      <w:r>
        <w:t>ПОРЯДОК</w:t>
      </w:r>
    </w:p>
    <w:p w:rsidR="0076752B" w:rsidRDefault="0076752B">
      <w:pPr>
        <w:pStyle w:val="ConsPlusTitle"/>
        <w:jc w:val="center"/>
      </w:pPr>
      <w:r>
        <w:t>ВОЗМЕЩЕНИЯ ЗАТРАТ В СВЯЗИ С ОКАЗАНИЕМ УСЛУГ ПО РЕАЛИЗАЦИИ</w:t>
      </w:r>
    </w:p>
    <w:p w:rsidR="0076752B" w:rsidRDefault="0076752B">
      <w:pPr>
        <w:pStyle w:val="ConsPlusTitle"/>
        <w:jc w:val="center"/>
      </w:pPr>
      <w:r>
        <w:t>ОБРАЗОВАТЕЛЬНЫХ ПРОГРАММ ДОШКОЛЬНОГО И ОБЩЕГО ОБРАЗОВАНИЯ</w:t>
      </w:r>
    </w:p>
    <w:p w:rsidR="0076752B" w:rsidRDefault="0076752B">
      <w:pPr>
        <w:pStyle w:val="ConsPlusTitle"/>
        <w:jc w:val="center"/>
      </w:pPr>
      <w:r>
        <w:t>ЮРИДИЧЕСКИМ ЛИЦАМ (ЗА ИСКЛЮЧЕНИЕМ СУБСИДИЙ ГОСУДАРСТВЕННЫМ</w:t>
      </w:r>
    </w:p>
    <w:p w:rsidR="0076752B" w:rsidRDefault="0076752B">
      <w:pPr>
        <w:pStyle w:val="ConsPlusTitle"/>
        <w:jc w:val="center"/>
      </w:pPr>
      <w:r>
        <w:t>(МУНИЦИПАЛЬНЫМ) УЧРЕЖДЕНИЯМ), ИНДИВИДУАЛЬНЫМ</w:t>
      </w:r>
    </w:p>
    <w:p w:rsidR="0076752B" w:rsidRDefault="0076752B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76752B" w:rsidRDefault="0076752B">
      <w:pPr>
        <w:pStyle w:val="ConsPlusTitle"/>
        <w:jc w:val="center"/>
      </w:pPr>
      <w:r>
        <w:t>ТОВАРОВ, РАБОТ, УСЛУГ И НЕКОММЕРЧЕСКИМ ОРГАНИЗАЦИЯМ,</w:t>
      </w:r>
    </w:p>
    <w:p w:rsidR="0076752B" w:rsidRDefault="0076752B">
      <w:pPr>
        <w:pStyle w:val="ConsPlusTitle"/>
        <w:jc w:val="center"/>
      </w:pPr>
      <w:r>
        <w:t>НЕ ЯВЛЯЮЩИМСЯ ГОСУДАРСТВЕННЫМИ (МУНИЦИПАЛЬНЫМИ) УЧРЕЖДЕНИЯМИ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 xml:space="preserve">1. Порядок определяет способ возмещения затрат в связи с оказанием услуг по реализации образовательных программ дошкольного и общего образования юридическим лицам (за исключением субсидий государственным (муниципальным) учреждениям), </w:t>
      </w:r>
      <w:r>
        <w:lastRenderedPageBreak/>
        <w:t>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 (далее - Порядок возмещения затрат).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2. Для получения субсидии на возмещение затрат в связи с оказанием услуг по реализации образовательных программ дошкольного и общего образования получатели субсидий в течение 5 рабочих дней после подписания договора на получение субсидии, а далее ежемесячно в срок не позднее 5 числа месяца представляют в комитет общего и профессионального образования Ленинградской области (далее - Комитет) следующие документы:</w:t>
      </w:r>
    </w:p>
    <w:p w:rsidR="0076752B" w:rsidRDefault="0076752B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заявку</w:t>
        </w:r>
      </w:hyperlink>
      <w:r>
        <w:t xml:space="preserve"> на получение средств субсидии из областного бюджета на возмещение произведенных затрат по форме согласно Приложению 1 к настоящему Порядку возмещения затрат;</w:t>
      </w:r>
    </w:p>
    <w:p w:rsidR="0076752B" w:rsidRDefault="0076752B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отчет</w:t>
        </w:r>
      </w:hyperlink>
      <w:r>
        <w:t xml:space="preserve"> о произведенных затратах за счет собственных средств за отчетный период по форме согласно Приложению 2 к настоящему Порядку возмещения затрат (далее - отчет о фактически произведенных затратах).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К отчету о фактически произведенных затратах прилагаются следующие документы: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1) расчетно-платежные ведомости начислений заработной платы работникам;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2) информация по начисленным страховым взносам на заработную плату;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3) документы, подтверждающие фактически понесенные расходы на учебные цели (акты, накладные, счета-фактуры, копии платежных поручений с отметкой банка);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4) информацию о среднем размере заработной платы работников за отчетный месяц.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 Предоставление субсидий осуществляется в пределах ежемесячного кассового плана по расходам, утвержденного Комитету как главному распорядителю бюджетных средств.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Субсидия перечисляется не реже одного раза в месяц не позднее 10-го рабочего дня после представления получателями средств субсидии заявок на предоставление субсидии и отчетов о фактически произведенных затратах за отчетный период с обоснованием в отдел финансирования и бухгалтерского учета Комитета.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Субсидия за декабрь текущего года перечисляется не позднее срока, установленного нормативным правовым актом комитета финансов Ленинградской области.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4. Перечисление субсидии осуществляется комитетом финансов Ленинградской области на основании заявки на расход Комитетом на расчетный счет получателя субсидии, открытый ему в учреждениях Центрального банка Российской Федерации или кредитных организациях и указанный в договоре (дополнительном соглашении к договору).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1"/>
      </w:pPr>
      <w:r>
        <w:t>Приложение 1</w:t>
      </w:r>
    </w:p>
    <w:p w:rsidR="0076752B" w:rsidRDefault="0076752B">
      <w:pPr>
        <w:pStyle w:val="ConsPlusNormal"/>
        <w:jc w:val="right"/>
      </w:pPr>
      <w:r>
        <w:t>к Порядку возмещения затрат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2" w:name="P83"/>
      <w:bookmarkEnd w:id="2"/>
      <w:r>
        <w:t>Заявка на получение средств субсидии из областного</w:t>
      </w:r>
    </w:p>
    <w:p w:rsidR="0076752B" w:rsidRDefault="0076752B">
      <w:pPr>
        <w:pStyle w:val="ConsPlusNormal"/>
        <w:jc w:val="center"/>
      </w:pPr>
      <w:r>
        <w:t>бюджета на возмещение произведенных затрат</w:t>
      </w:r>
    </w:p>
    <w:p w:rsidR="0076752B" w:rsidRDefault="0076752B">
      <w:pPr>
        <w:pStyle w:val="ConsPlusNormal"/>
        <w:jc w:val="center"/>
      </w:pPr>
      <w:r>
        <w:t>______________________________________________________</w:t>
      </w:r>
    </w:p>
    <w:p w:rsidR="0076752B" w:rsidRDefault="0076752B">
      <w:pPr>
        <w:pStyle w:val="ConsPlusNormal"/>
        <w:jc w:val="center"/>
      </w:pPr>
      <w:r>
        <w:t>(наименование организации)</w:t>
      </w:r>
    </w:p>
    <w:p w:rsidR="0076752B" w:rsidRDefault="0076752B">
      <w:pPr>
        <w:pStyle w:val="ConsPlusNormal"/>
        <w:jc w:val="center"/>
      </w:pPr>
      <w:r>
        <w:t>на 01 ______________ 20____ г.</w:t>
      </w:r>
    </w:p>
    <w:p w:rsidR="0076752B" w:rsidRDefault="0076752B">
      <w:pPr>
        <w:pStyle w:val="ConsPlusNormal"/>
        <w:jc w:val="center"/>
      </w:pPr>
      <w:r>
        <w:t>(представляется ежемесячно до 5 числа месяца,</w:t>
      </w:r>
    </w:p>
    <w:p w:rsidR="0076752B" w:rsidRDefault="0076752B">
      <w:pPr>
        <w:pStyle w:val="ConsPlusNormal"/>
        <w:jc w:val="center"/>
      </w:pPr>
      <w:r>
        <w:t>следующего за отчетным месяцем)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(тыс. рублей)</w:t>
      </w:r>
    </w:p>
    <w:p w:rsidR="0076752B" w:rsidRDefault="0076752B">
      <w:pPr>
        <w:sectPr w:rsidR="0076752B" w:rsidSect="006157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752B" w:rsidRDefault="007675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020"/>
        <w:gridCol w:w="1909"/>
        <w:gridCol w:w="1114"/>
        <w:gridCol w:w="1020"/>
        <w:gridCol w:w="1099"/>
      </w:tblGrid>
      <w:tr w:rsidR="0076752B">
        <w:tc>
          <w:tcPr>
            <w:tcW w:w="454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Наименование расходов, осуществляемых за счет предоставляемой субсидии</w:t>
            </w:r>
          </w:p>
        </w:tc>
        <w:tc>
          <w:tcPr>
            <w:tcW w:w="1020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909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Финансирование с начала года</w:t>
            </w:r>
          </w:p>
        </w:tc>
        <w:tc>
          <w:tcPr>
            <w:tcW w:w="2134" w:type="dxa"/>
            <w:gridSpan w:val="2"/>
          </w:tcPr>
          <w:p w:rsidR="0076752B" w:rsidRDefault="0076752B">
            <w:pPr>
              <w:pStyle w:val="ConsPlusNormal"/>
              <w:jc w:val="center"/>
            </w:pPr>
            <w:r>
              <w:t>Произведено расходов</w:t>
            </w:r>
          </w:p>
        </w:tc>
        <w:tc>
          <w:tcPr>
            <w:tcW w:w="1099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Остаток на отчетную дату</w:t>
            </w:r>
          </w:p>
        </w:tc>
      </w:tr>
      <w:tr w:rsidR="0076752B">
        <w:tc>
          <w:tcPr>
            <w:tcW w:w="454" w:type="dxa"/>
            <w:vMerge/>
          </w:tcPr>
          <w:p w:rsidR="0076752B" w:rsidRDefault="0076752B"/>
        </w:tc>
        <w:tc>
          <w:tcPr>
            <w:tcW w:w="2438" w:type="dxa"/>
            <w:vMerge/>
          </w:tcPr>
          <w:p w:rsidR="0076752B" w:rsidRDefault="0076752B"/>
        </w:tc>
        <w:tc>
          <w:tcPr>
            <w:tcW w:w="1020" w:type="dxa"/>
            <w:vMerge/>
          </w:tcPr>
          <w:p w:rsidR="0076752B" w:rsidRDefault="0076752B"/>
        </w:tc>
        <w:tc>
          <w:tcPr>
            <w:tcW w:w="1909" w:type="dxa"/>
            <w:vMerge/>
          </w:tcPr>
          <w:p w:rsidR="0076752B" w:rsidRDefault="0076752B"/>
        </w:tc>
        <w:tc>
          <w:tcPr>
            <w:tcW w:w="1114" w:type="dxa"/>
          </w:tcPr>
          <w:p w:rsidR="0076752B" w:rsidRDefault="0076752B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99" w:type="dxa"/>
            <w:vMerge/>
          </w:tcPr>
          <w:p w:rsidR="0076752B" w:rsidRDefault="0076752B"/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На выплату заработной платы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На выплату начислений на заработную плату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Расходы на обеспечение учебного процесса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pStyle w:val="ConsPlusNormal"/>
      </w:pPr>
    </w:p>
    <w:p w:rsidR="0076752B" w:rsidRDefault="0076752B">
      <w:pPr>
        <w:pStyle w:val="ConsPlusNonformat"/>
        <w:jc w:val="both"/>
      </w:pPr>
      <w:r>
        <w:t>__________________________    ___________    ______________________________</w:t>
      </w:r>
    </w:p>
    <w:p w:rsidR="0076752B" w:rsidRDefault="0076752B">
      <w:pPr>
        <w:pStyle w:val="ConsPlusNonformat"/>
        <w:jc w:val="both"/>
      </w:pPr>
      <w:r>
        <w:t xml:space="preserve"> (должность руководителя)      (подпись)                 (ФИО)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>Исполнитель: _______________________________________</w:t>
      </w:r>
    </w:p>
    <w:p w:rsidR="0076752B" w:rsidRDefault="0076752B">
      <w:pPr>
        <w:pStyle w:val="ConsPlusNonformat"/>
        <w:jc w:val="both"/>
      </w:pPr>
      <w:r>
        <w:t xml:space="preserve">                           (ФИО, тел.)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1"/>
      </w:pPr>
      <w:r>
        <w:t>Приложение 2</w:t>
      </w:r>
    </w:p>
    <w:p w:rsidR="0076752B" w:rsidRDefault="0076752B">
      <w:pPr>
        <w:pStyle w:val="ConsPlusNormal"/>
        <w:jc w:val="right"/>
      </w:pPr>
      <w:r>
        <w:t>к Порядку возмещения затрат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3" w:name="P137"/>
      <w:bookmarkEnd w:id="3"/>
      <w:r>
        <w:t>ОТЧЕТ</w:t>
      </w:r>
    </w:p>
    <w:p w:rsidR="0076752B" w:rsidRDefault="0076752B">
      <w:pPr>
        <w:pStyle w:val="ConsPlusNormal"/>
        <w:jc w:val="center"/>
      </w:pPr>
      <w:r>
        <w:lastRenderedPageBreak/>
        <w:t>о произведенных затратах за счет собственных средств</w:t>
      </w:r>
    </w:p>
    <w:p w:rsidR="0076752B" w:rsidRDefault="0076752B">
      <w:pPr>
        <w:pStyle w:val="ConsPlusNormal"/>
        <w:jc w:val="center"/>
      </w:pPr>
      <w:r>
        <w:t>юридическим лицом (за исключением субсидий государственным</w:t>
      </w:r>
    </w:p>
    <w:p w:rsidR="0076752B" w:rsidRDefault="0076752B">
      <w:pPr>
        <w:pStyle w:val="ConsPlusNormal"/>
        <w:jc w:val="center"/>
      </w:pPr>
      <w:r>
        <w:t>(муниципальным) учреждениям), индивидуальным</w:t>
      </w:r>
    </w:p>
    <w:p w:rsidR="0076752B" w:rsidRDefault="0076752B">
      <w:pPr>
        <w:pStyle w:val="ConsPlusNormal"/>
        <w:jc w:val="center"/>
      </w:pPr>
      <w:r>
        <w:t>предпринимателем, а также физическим лицом - производителем</w:t>
      </w:r>
    </w:p>
    <w:p w:rsidR="0076752B" w:rsidRDefault="0076752B">
      <w:pPr>
        <w:pStyle w:val="ConsPlusNormal"/>
        <w:jc w:val="center"/>
      </w:pPr>
      <w:r>
        <w:t>товаров, работ, услуг и некоммерческой организацией,</w:t>
      </w:r>
    </w:p>
    <w:p w:rsidR="0076752B" w:rsidRDefault="0076752B">
      <w:pPr>
        <w:pStyle w:val="ConsPlusNormal"/>
        <w:jc w:val="center"/>
      </w:pPr>
      <w:r>
        <w:t>не являющейся государственным (муниципальным) учреждением,</w:t>
      </w:r>
    </w:p>
    <w:p w:rsidR="0076752B" w:rsidRDefault="0076752B">
      <w:pPr>
        <w:pStyle w:val="ConsPlusNormal"/>
        <w:jc w:val="center"/>
      </w:pPr>
      <w:r>
        <w:t>для возмещения затрат в связи с оказанием услуг</w:t>
      </w:r>
    </w:p>
    <w:p w:rsidR="0076752B" w:rsidRDefault="0076752B">
      <w:pPr>
        <w:pStyle w:val="ConsPlusNormal"/>
        <w:jc w:val="center"/>
      </w:pPr>
      <w:r>
        <w:t>по реализации образовательных программ дошкольного</w:t>
      </w:r>
    </w:p>
    <w:p w:rsidR="0076752B" w:rsidRDefault="0076752B">
      <w:pPr>
        <w:pStyle w:val="ConsPlusNormal"/>
        <w:jc w:val="center"/>
      </w:pPr>
      <w:r>
        <w:t>и общего образования</w:t>
      </w:r>
    </w:p>
    <w:p w:rsidR="0076752B" w:rsidRDefault="0076752B">
      <w:pPr>
        <w:pStyle w:val="ConsPlusNormal"/>
        <w:jc w:val="center"/>
      </w:pPr>
      <w:r>
        <w:t>_____________________________________________________</w:t>
      </w:r>
    </w:p>
    <w:p w:rsidR="0076752B" w:rsidRDefault="0076752B">
      <w:pPr>
        <w:pStyle w:val="ConsPlusNormal"/>
        <w:jc w:val="center"/>
      </w:pPr>
      <w:r>
        <w:t>(наименование организации)</w:t>
      </w:r>
    </w:p>
    <w:p w:rsidR="0076752B" w:rsidRDefault="0076752B">
      <w:pPr>
        <w:pStyle w:val="ConsPlusNormal"/>
        <w:jc w:val="center"/>
      </w:pPr>
      <w:r>
        <w:t>за ____________ (месяц) 20____ г.</w:t>
      </w:r>
    </w:p>
    <w:p w:rsidR="0076752B" w:rsidRDefault="0076752B">
      <w:pPr>
        <w:pStyle w:val="ConsPlusNormal"/>
        <w:jc w:val="center"/>
      </w:pPr>
      <w:r>
        <w:t>(представляется ежемесячно до 5 числа месяца,</w:t>
      </w:r>
    </w:p>
    <w:p w:rsidR="0076752B" w:rsidRDefault="0076752B">
      <w:pPr>
        <w:pStyle w:val="ConsPlusNormal"/>
        <w:jc w:val="center"/>
      </w:pPr>
      <w:r>
        <w:t>следующего за отчетным месяцем)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(тыс. рублей)</w:t>
      </w:r>
    </w:p>
    <w:p w:rsidR="0076752B" w:rsidRDefault="007675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020"/>
        <w:gridCol w:w="1909"/>
        <w:gridCol w:w="1114"/>
        <w:gridCol w:w="1020"/>
        <w:gridCol w:w="1099"/>
      </w:tblGrid>
      <w:tr w:rsidR="0076752B">
        <w:tc>
          <w:tcPr>
            <w:tcW w:w="454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Наименование расходов, осуществляемых за счет предоставляемой субсидии</w:t>
            </w:r>
          </w:p>
        </w:tc>
        <w:tc>
          <w:tcPr>
            <w:tcW w:w="1020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909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Финансирование с начала года</w:t>
            </w:r>
          </w:p>
        </w:tc>
        <w:tc>
          <w:tcPr>
            <w:tcW w:w="2134" w:type="dxa"/>
            <w:gridSpan w:val="2"/>
          </w:tcPr>
          <w:p w:rsidR="0076752B" w:rsidRDefault="0076752B">
            <w:pPr>
              <w:pStyle w:val="ConsPlusNormal"/>
              <w:jc w:val="center"/>
            </w:pPr>
            <w:r>
              <w:t>Произведено расходов</w:t>
            </w:r>
          </w:p>
        </w:tc>
        <w:tc>
          <w:tcPr>
            <w:tcW w:w="1099" w:type="dxa"/>
            <w:vMerge w:val="restart"/>
          </w:tcPr>
          <w:p w:rsidR="0076752B" w:rsidRDefault="0076752B">
            <w:pPr>
              <w:pStyle w:val="ConsPlusNormal"/>
              <w:jc w:val="center"/>
            </w:pPr>
            <w:r>
              <w:t>Остаток на отчетную дату</w:t>
            </w:r>
          </w:p>
        </w:tc>
      </w:tr>
      <w:tr w:rsidR="0076752B">
        <w:tc>
          <w:tcPr>
            <w:tcW w:w="454" w:type="dxa"/>
            <w:vMerge/>
          </w:tcPr>
          <w:p w:rsidR="0076752B" w:rsidRDefault="0076752B"/>
        </w:tc>
        <w:tc>
          <w:tcPr>
            <w:tcW w:w="2438" w:type="dxa"/>
            <w:vMerge/>
          </w:tcPr>
          <w:p w:rsidR="0076752B" w:rsidRDefault="0076752B"/>
        </w:tc>
        <w:tc>
          <w:tcPr>
            <w:tcW w:w="1020" w:type="dxa"/>
            <w:vMerge/>
          </w:tcPr>
          <w:p w:rsidR="0076752B" w:rsidRDefault="0076752B"/>
        </w:tc>
        <w:tc>
          <w:tcPr>
            <w:tcW w:w="1909" w:type="dxa"/>
            <w:vMerge/>
          </w:tcPr>
          <w:p w:rsidR="0076752B" w:rsidRDefault="0076752B"/>
        </w:tc>
        <w:tc>
          <w:tcPr>
            <w:tcW w:w="1114" w:type="dxa"/>
          </w:tcPr>
          <w:p w:rsidR="0076752B" w:rsidRDefault="0076752B">
            <w:pPr>
              <w:pStyle w:val="ConsPlusNormal"/>
              <w:jc w:val="center"/>
            </w:pPr>
            <w:r>
              <w:t>За отчетный месяц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099" w:type="dxa"/>
            <w:vMerge/>
          </w:tcPr>
          <w:p w:rsidR="0076752B" w:rsidRDefault="0076752B"/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На выплату заработной платы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На выплату начислений на заработную плату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454" w:type="dxa"/>
          </w:tcPr>
          <w:p w:rsidR="0076752B" w:rsidRDefault="007675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76752B" w:rsidRDefault="0076752B">
            <w:pPr>
              <w:pStyle w:val="ConsPlusNormal"/>
            </w:pPr>
            <w:r>
              <w:t>Расходы на обеспечение учебного процесса</w:t>
            </w: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909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114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20" w:type="dxa"/>
          </w:tcPr>
          <w:p w:rsidR="0076752B" w:rsidRDefault="0076752B">
            <w:pPr>
              <w:pStyle w:val="ConsPlusNormal"/>
            </w:pPr>
          </w:p>
        </w:tc>
        <w:tc>
          <w:tcPr>
            <w:tcW w:w="1099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pStyle w:val="ConsPlusNormal"/>
      </w:pPr>
    </w:p>
    <w:p w:rsidR="0076752B" w:rsidRDefault="0076752B">
      <w:pPr>
        <w:pStyle w:val="ConsPlusNonformat"/>
        <w:jc w:val="both"/>
      </w:pPr>
      <w:r>
        <w:t>К отчету прилагаются следующие документы:</w:t>
      </w:r>
    </w:p>
    <w:p w:rsidR="0076752B" w:rsidRDefault="0076752B">
      <w:pPr>
        <w:pStyle w:val="ConsPlusNonformat"/>
        <w:jc w:val="both"/>
      </w:pPr>
      <w:r>
        <w:t>1)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2)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3)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4)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5)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6)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7)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8)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9) ________________________________________________________________________</w:t>
      </w:r>
    </w:p>
    <w:p w:rsidR="0076752B" w:rsidRDefault="0076752B">
      <w:pPr>
        <w:pStyle w:val="ConsPlusNonformat"/>
        <w:jc w:val="both"/>
      </w:pPr>
      <w:r>
        <w:t>__________________________    ___________    ______________________________</w:t>
      </w:r>
    </w:p>
    <w:p w:rsidR="0076752B" w:rsidRDefault="0076752B">
      <w:pPr>
        <w:pStyle w:val="ConsPlusNonformat"/>
        <w:jc w:val="both"/>
      </w:pPr>
      <w:r>
        <w:t xml:space="preserve"> (должность руководителя)      (подпись)                 (ФИО)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>Исполнитель: _______________________________________</w:t>
      </w:r>
    </w:p>
    <w:p w:rsidR="0076752B" w:rsidRDefault="0076752B">
      <w:pPr>
        <w:pStyle w:val="ConsPlusNonformat"/>
        <w:jc w:val="both"/>
      </w:pPr>
      <w:r>
        <w:t xml:space="preserve">                           (ФИО, тел.)</w:t>
      </w:r>
    </w:p>
    <w:p w:rsidR="0076752B" w:rsidRDefault="0076752B">
      <w:pPr>
        <w:sectPr w:rsidR="0076752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0"/>
      </w:pPr>
      <w:r>
        <w:t>УТВЕРЖДЕНО</w:t>
      </w:r>
    </w:p>
    <w:p w:rsidR="0076752B" w:rsidRDefault="0076752B">
      <w:pPr>
        <w:pStyle w:val="ConsPlusNormal"/>
        <w:jc w:val="right"/>
      </w:pPr>
      <w:r>
        <w:t>приказом комитета общего</w:t>
      </w:r>
    </w:p>
    <w:p w:rsidR="0076752B" w:rsidRDefault="0076752B">
      <w:pPr>
        <w:pStyle w:val="ConsPlusNormal"/>
        <w:jc w:val="right"/>
      </w:pPr>
      <w:r>
        <w:t>и профессионального образования</w:t>
      </w:r>
    </w:p>
    <w:p w:rsidR="0076752B" w:rsidRDefault="0076752B">
      <w:pPr>
        <w:pStyle w:val="ConsPlusNormal"/>
        <w:jc w:val="right"/>
      </w:pPr>
      <w:r>
        <w:t>Ленинградской области</w:t>
      </w:r>
    </w:p>
    <w:p w:rsidR="0076752B" w:rsidRDefault="0076752B">
      <w:pPr>
        <w:pStyle w:val="ConsPlusNormal"/>
        <w:jc w:val="right"/>
      </w:pPr>
      <w:r>
        <w:t>от 05.02.2018 N 16</w:t>
      </w:r>
    </w:p>
    <w:p w:rsidR="0076752B" w:rsidRDefault="0076752B">
      <w:pPr>
        <w:pStyle w:val="ConsPlusNormal"/>
        <w:jc w:val="right"/>
      </w:pPr>
      <w:r>
        <w:t>(приложение 2)</w:t>
      </w:r>
    </w:p>
    <w:p w:rsidR="0076752B" w:rsidRDefault="0076752B">
      <w:pPr>
        <w:pStyle w:val="ConsPlusNormal"/>
      </w:pPr>
    </w:p>
    <w:p w:rsidR="0076752B" w:rsidRDefault="0076752B">
      <w:pPr>
        <w:pStyle w:val="ConsPlusTitle"/>
        <w:jc w:val="center"/>
      </w:pPr>
      <w:bookmarkStart w:id="4" w:name="P211"/>
      <w:bookmarkEnd w:id="4"/>
      <w:r>
        <w:t>ПОЛОЖЕНИЕ</w:t>
      </w:r>
    </w:p>
    <w:p w:rsidR="0076752B" w:rsidRDefault="0076752B">
      <w:pPr>
        <w:pStyle w:val="ConsPlusTitle"/>
        <w:jc w:val="center"/>
      </w:pPr>
      <w:r>
        <w:t>О КОМИССИИ ПО РАССМОТРЕНИЮ ЗАЯВОК НА ПРЕДОСТАВЛЕНИЕ СУБСИДИЙ</w:t>
      </w:r>
    </w:p>
    <w:p w:rsidR="0076752B" w:rsidRDefault="0076752B">
      <w:pPr>
        <w:pStyle w:val="ConsPlusTitle"/>
        <w:jc w:val="center"/>
      </w:pPr>
      <w:r>
        <w:t>ЗА СЧЕТ БЮДЖЕТНЫХ АССИГНОВАНИЙ ОБЛАСТНОГО БЮДЖЕТА</w:t>
      </w:r>
    </w:p>
    <w:p w:rsidR="0076752B" w:rsidRDefault="0076752B">
      <w:pPr>
        <w:pStyle w:val="ConsPlusTitle"/>
        <w:jc w:val="center"/>
      </w:pPr>
      <w:r>
        <w:t>ЛЕНИНГРАДСКОЙ ОБЛАСТИ ЮРИДИЧЕСКИМ ЛИЦАМ (ЗА ИСКЛЮЧЕНИЕМ</w:t>
      </w:r>
    </w:p>
    <w:p w:rsidR="0076752B" w:rsidRDefault="0076752B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76752B" w:rsidRDefault="0076752B">
      <w:pPr>
        <w:pStyle w:val="ConsPlusTitle"/>
        <w:jc w:val="center"/>
      </w:pPr>
      <w:r>
        <w:t>ИНДИВИДУАЛЬНЫМ ПРЕДПРИНИМАТЕЛЯМ, А ТАКЖЕ ФИЗИЧЕСКИМ</w:t>
      </w:r>
    </w:p>
    <w:p w:rsidR="0076752B" w:rsidRDefault="0076752B">
      <w:pPr>
        <w:pStyle w:val="ConsPlusTitle"/>
        <w:jc w:val="center"/>
      </w:pPr>
      <w:r>
        <w:t>ЛИЦАМ - ПРОИЗВОДИТЕЛЯМ ТОВАРОВ, РАБОТ, УСЛУГ</w:t>
      </w:r>
    </w:p>
    <w:p w:rsidR="0076752B" w:rsidRDefault="0076752B">
      <w:pPr>
        <w:pStyle w:val="ConsPlusTitle"/>
        <w:jc w:val="center"/>
      </w:pPr>
      <w:r>
        <w:t>И НЕКОММЕРЧЕСКИМ ОРГАНИЗАЦИЯМ, НЕ ЯВЛЯЮЩИМСЯ</w:t>
      </w:r>
    </w:p>
    <w:p w:rsidR="0076752B" w:rsidRDefault="0076752B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76752B" w:rsidRDefault="0076752B">
      <w:pPr>
        <w:pStyle w:val="ConsPlusTitle"/>
        <w:jc w:val="center"/>
      </w:pPr>
      <w:r>
        <w:t>ВОЗМЕЩЕНИЯ ЗАТРАТ В СВЯЗИ С ОКАЗАНИЕМ УСЛУГ ПО РЕАЛИЗАЦИИ</w:t>
      </w:r>
    </w:p>
    <w:p w:rsidR="0076752B" w:rsidRDefault="0076752B">
      <w:pPr>
        <w:pStyle w:val="ConsPlusTitle"/>
        <w:jc w:val="center"/>
      </w:pPr>
      <w:r>
        <w:t>ОБРАЗОВАТЕЛЬНЫХ ПРОГРАММ ДОШКОЛЬНОГО И ОБЩЕГО ОБРАЗОВАНИЯ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  <w:outlineLvl w:val="1"/>
      </w:pPr>
      <w:r>
        <w:t>1. Общие положения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1.1. Настоящее Положение определяет цели создания, задачи, полномочия, порядок формирования состава и организацию деятельности комиссии по рассмотрению заявок на предоставление субсидий за счет бюджетных ассигнований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 (далее - претенденты на получение субсидий), в целях возмещения затрат в связи с оказанием услуг по реализации образовательных программ дошкольного и общего образования (далее - Комиссия, Положение о комиссии).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1.2. Комиссия создается для: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рассмотрения заявок от претендентов на получение субсидии в целях возмещения затрат в связи с оказанием услуг по реализации образовательных программ дошкольного и общего образования и приложенных к ним документов (заявленная численность обучающихся или воспитанников претендентами на получение субсидии согласовывается в отделе общего и дополнительного образования Комитета общего и профессионального образования Ленинградской области) (далее - Комитет) не менее чем за один день до рассмотрения заявок Комиссией;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подготовки предложений председателю Комитета о предоставлении субсидии за счет бюджетных ассигнований областного бюджета Ленинградской области в целях возмещения затрат в связи с оказанием услуг по реализации образовательных программ дошкольного и общего образования (далее - Субсидия) и ее размере.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lastRenderedPageBreak/>
        <w:t>1.3. На основании протокола заседания Комиссии Комитет издает распоряжение о предоставлении субсидии претендентам на получение субсидий.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1.4. Комиссия руководствуется в своей деятельности настоящим Положением о комиссии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сентября 2017 года N 349 "Об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 постановлений Правительства Ленинградской области" (далее - Порядок предоставления субсидий) и настоящим приказом.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  <w:outlineLvl w:val="1"/>
      </w:pPr>
      <w:r>
        <w:t>2. Задачи Комиссии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а) рассмотрение поступивших </w:t>
      </w:r>
      <w:hyperlink w:anchor="P280" w:history="1">
        <w:r>
          <w:rPr>
            <w:color w:val="0000FF"/>
          </w:rPr>
          <w:t>заявок</w:t>
        </w:r>
      </w:hyperlink>
      <w:r>
        <w:t xml:space="preserve"> на предоставление субсидии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для возмещения затрат в связи с оказанием услуг по реализации образовательных программ дошкольного и общего образования (далее - заявка на предоставление субсидии) по форме согласно Приложению 1 к Положению о комиссии, а также документов, указанных в </w:t>
      </w:r>
      <w:hyperlink r:id="rId12" w:history="1">
        <w:r>
          <w:rPr>
            <w:color w:val="0000FF"/>
          </w:rPr>
          <w:t>разделе 2</w:t>
        </w:r>
      </w:hyperlink>
      <w:r>
        <w:t xml:space="preserve"> Порядка предоставления субсидий, утвержденного постановлением Правительства Ленинградской области от 4 сентября 2017 года N 349;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б) подготовка </w:t>
      </w:r>
      <w:hyperlink w:anchor="P530" w:history="1">
        <w:r>
          <w:rPr>
            <w:color w:val="0000FF"/>
          </w:rPr>
          <w:t>решения</w:t>
        </w:r>
      </w:hyperlink>
      <w:r>
        <w:t xml:space="preserve"> об отказе в предоставлении субсидии по форме согласно Приложению 2 к Положению о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в) рассмотрение обращений получателей субсидии на уменьшение или увеличение средств субсидии в связи с изменением контингента или существенных условий заключенного договора;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г) подготовка распоряжения Комитета об объеме предоставляемых субсидий.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2.2. Для осуществления возложенных на нее задач Комиссия вправе: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а) запрашивать у претендентов на получение субсидии дополнительные документы, материалы и информацию;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б) заслушивать на заседаниях Комиссии претендентов на получение субсидии.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  <w:outlineLvl w:val="1"/>
      </w:pPr>
      <w:r>
        <w:t>3. Организация работы Комиссии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3.1. Состав Комиссии утверждается распоряжением Комитета.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3.2. Комиссия формируется из специалистов Комитета в количестве 7 человек, в том числе из председателя, ответственного секретаря и членов Комиссии.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3.3. Заседания Комиссии проводятся ежегодно в первом квартале текущего года, а также </w:t>
      </w:r>
      <w:r>
        <w:lastRenderedPageBreak/>
        <w:t>в случае необходимости.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3.4. Председатель Комиссии: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организует работу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определяет дату очередного заседания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проводит заседание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осуществляет проверку наличия кворума;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утверждает повестку дня;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принимает участие в голосовании;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3.5. Секретарь комиссии: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ведет </w:t>
      </w:r>
      <w:hyperlink w:anchor="P563" w:history="1">
        <w:r>
          <w:rPr>
            <w:color w:val="0000FF"/>
          </w:rPr>
          <w:t>журнал</w:t>
        </w:r>
      </w:hyperlink>
      <w:r>
        <w:t xml:space="preserve"> регистрации поступивших заявок и документов по форме согласно Приложению 3 к Положению о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формирует повестку дня заседания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проводит предварительную оценку предоставленных документов;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ведет протокол заседаний Комиссии;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осуществляет подготовку проекта распоряжения Комитета о предоставлении субсидий.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3.6. Члены Комиссии: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рассматривают предоставленные заявки и прилагаемые к ним документы;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осуществляют голосование.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3.7. Решения Комиссии принимаются простым большинством голосов от числа присутствующих на заседании членов Комиссии в результате открытого голосования. Решение Комиссии оформляется протоколом в течение трех рабочих дней и подписывается всеми присутствующими на заседании.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3.8. По результатам решения Комиссии Комитет в течение трех рабочих дней издает распоряжение о предоставлении субсидий претендентам в целях возмещения затрат по реализации образовательных программ дошкольного и общего образования на планируемую численность обучающихся или воспитанников на планируемый объем средств на текущий финансовый год.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3.9. Предоставление субсидий осуществляется в пределах бюджетных ассигнований и лимитов бюджетных обязательств, утвержденных Комитету как главному распорядителю бюджетных средств областным законом об областном бюджете Ленинградской области на соответствующий финансовый год.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В случае превышения общей суммы расходов, указанных в предоставленных документах на получение субсидий, над объемом средств, предусмотренных на указанные цели в </w:t>
      </w:r>
      <w:r>
        <w:lastRenderedPageBreak/>
        <w:t>областном бюджете, Комитет уменьшает размер субсидий пропорционально для всех претендентов.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>Одновременно Комитет в течение 10 рабочих дней после подписания протокола комиссии направляет предложения в комитет финансов Ленинградской области по уточнению объема субсидий в размере согласно предоставленным заявкам.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1"/>
      </w:pPr>
      <w:r>
        <w:t>Приложение 1</w:t>
      </w:r>
    </w:p>
    <w:p w:rsidR="0076752B" w:rsidRDefault="0076752B">
      <w:pPr>
        <w:pStyle w:val="ConsPlusNormal"/>
        <w:jc w:val="right"/>
      </w:pPr>
      <w:r>
        <w:t>к Положению о комиссии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5" w:name="P280"/>
      <w:bookmarkEnd w:id="5"/>
      <w:r>
        <w:t>ЗАЯВКА</w:t>
      </w:r>
    </w:p>
    <w:p w:rsidR="0076752B" w:rsidRDefault="0076752B">
      <w:pPr>
        <w:pStyle w:val="ConsPlusNormal"/>
        <w:jc w:val="center"/>
      </w:pPr>
      <w:r>
        <w:t>на предоставление субсидии из областного бюджета</w:t>
      </w:r>
    </w:p>
    <w:p w:rsidR="0076752B" w:rsidRDefault="0076752B">
      <w:pPr>
        <w:pStyle w:val="ConsPlusNormal"/>
        <w:jc w:val="center"/>
      </w:pPr>
      <w:r>
        <w:t>Ленинградской области юридическим лицам (за исключением</w:t>
      </w:r>
    </w:p>
    <w:p w:rsidR="0076752B" w:rsidRDefault="0076752B">
      <w:pPr>
        <w:pStyle w:val="ConsPlusNormal"/>
        <w:jc w:val="center"/>
      </w:pPr>
      <w:r>
        <w:t>субсидий государственным (муниципальным) учреждениям),</w:t>
      </w:r>
    </w:p>
    <w:p w:rsidR="0076752B" w:rsidRDefault="0076752B">
      <w:pPr>
        <w:pStyle w:val="ConsPlusNormal"/>
        <w:jc w:val="center"/>
      </w:pPr>
      <w:r>
        <w:t>индивидуальным предпринимателям, а также физическим</w:t>
      </w:r>
    </w:p>
    <w:p w:rsidR="0076752B" w:rsidRDefault="0076752B">
      <w:pPr>
        <w:pStyle w:val="ConsPlusNormal"/>
        <w:jc w:val="center"/>
      </w:pPr>
      <w:r>
        <w:t>лицам - производителям товаров, работ, услуг</w:t>
      </w:r>
    </w:p>
    <w:p w:rsidR="0076752B" w:rsidRDefault="0076752B">
      <w:pPr>
        <w:pStyle w:val="ConsPlusNormal"/>
        <w:jc w:val="center"/>
      </w:pPr>
      <w:r>
        <w:t>и некоммерческим организациям, не являющимся</w:t>
      </w:r>
    </w:p>
    <w:p w:rsidR="0076752B" w:rsidRDefault="0076752B">
      <w:pPr>
        <w:pStyle w:val="ConsPlusNormal"/>
        <w:jc w:val="center"/>
      </w:pPr>
      <w:r>
        <w:t>государственными (муниципальными) учреждениями,</w:t>
      </w:r>
    </w:p>
    <w:p w:rsidR="0076752B" w:rsidRDefault="0076752B">
      <w:pPr>
        <w:pStyle w:val="ConsPlusNormal"/>
        <w:jc w:val="center"/>
      </w:pPr>
      <w:r>
        <w:t>для возмещения затрат в связи с оказанием услуг</w:t>
      </w:r>
    </w:p>
    <w:p w:rsidR="0076752B" w:rsidRDefault="0076752B">
      <w:pPr>
        <w:pStyle w:val="ConsPlusNormal"/>
        <w:jc w:val="center"/>
      </w:pPr>
      <w:r>
        <w:t>по реализации образовательных программ дошкольного</w:t>
      </w:r>
    </w:p>
    <w:p w:rsidR="0076752B" w:rsidRDefault="0076752B">
      <w:pPr>
        <w:pStyle w:val="ConsPlusNormal"/>
        <w:jc w:val="center"/>
      </w:pPr>
      <w:r>
        <w:t>и общего образования</w:t>
      </w:r>
    </w:p>
    <w:p w:rsidR="0076752B" w:rsidRDefault="0076752B">
      <w:pPr>
        <w:pStyle w:val="ConsPlusNormal"/>
      </w:pPr>
    </w:p>
    <w:p w:rsidR="0076752B" w:rsidRDefault="0076752B">
      <w:pPr>
        <w:sectPr w:rsidR="0076752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4753"/>
        <w:gridCol w:w="229"/>
        <w:gridCol w:w="191"/>
        <w:gridCol w:w="1247"/>
        <w:gridCol w:w="217"/>
        <w:gridCol w:w="216"/>
        <w:gridCol w:w="1247"/>
        <w:gridCol w:w="193"/>
      </w:tblGrid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lastRenderedPageBreak/>
              <w:t>Полное наименование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Адрес мест осуществления образовательной деятельности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Телефон, факс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ИНН/КПП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ОГРН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Лицензия на осуществление образовательной деятельности (серия, номер, дата выдачи, срок действия)</w:t>
            </w:r>
          </w:p>
        </w:tc>
        <w:tc>
          <w:tcPr>
            <w:tcW w:w="3311" w:type="dxa"/>
            <w:gridSpan w:val="6"/>
          </w:tcPr>
          <w:p w:rsidR="0076752B" w:rsidRDefault="0076752B">
            <w:pPr>
              <w:pStyle w:val="ConsPlusNormal"/>
            </w:pPr>
          </w:p>
        </w:tc>
      </w:tr>
      <w:tr w:rsidR="0076752B">
        <w:tblPrEx>
          <w:tblBorders>
            <w:insideH w:val="nil"/>
          </w:tblBorders>
        </w:tblPrEx>
        <w:tc>
          <w:tcPr>
            <w:tcW w:w="5726" w:type="dxa"/>
            <w:gridSpan w:val="3"/>
            <w:tcBorders>
              <w:bottom w:val="nil"/>
            </w:tcBorders>
          </w:tcPr>
          <w:p w:rsidR="0076752B" w:rsidRDefault="0076752B">
            <w:pPr>
              <w:pStyle w:val="ConsPlusNormal"/>
            </w:pPr>
            <w:r>
              <w:t>Количество воспитанников, получающих дошкольное образование,</w:t>
            </w:r>
          </w:p>
        </w:tc>
        <w:tc>
          <w:tcPr>
            <w:tcW w:w="1655" w:type="dxa"/>
            <w:gridSpan w:val="3"/>
            <w:tcBorders>
              <w:bottom w:val="nil"/>
            </w:tcBorders>
          </w:tcPr>
          <w:p w:rsidR="0076752B" w:rsidRDefault="0076752B">
            <w:pPr>
              <w:pStyle w:val="ConsPlusNormal"/>
              <w:jc w:val="center"/>
            </w:pPr>
            <w:r>
              <w:t>В возрасте до 3 лет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76752B" w:rsidRDefault="0076752B">
            <w:pPr>
              <w:pStyle w:val="ConsPlusNormal"/>
              <w:jc w:val="center"/>
            </w:pPr>
            <w:r>
              <w:t>В возрасте старше 3 лет</w:t>
            </w:r>
          </w:p>
        </w:tc>
      </w:tr>
      <w:tr w:rsidR="0076752B">
        <w:tblPrEx>
          <w:tblBorders>
            <w:insideH w:val="nil"/>
            <w:insideV w:val="nil"/>
          </w:tblBorders>
        </w:tblPrEx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</w:tcPr>
          <w:p w:rsidR="0076752B" w:rsidRDefault="0076752B">
            <w:pPr>
              <w:pStyle w:val="ConsPlusNormal"/>
            </w:pPr>
            <w:r>
              <w:t>всего</w:t>
            </w:r>
          </w:p>
        </w:tc>
        <w:tc>
          <w:tcPr>
            <w:tcW w:w="4753" w:type="dxa"/>
            <w:tcBorders>
              <w:top w:val="nil"/>
            </w:tcBorders>
          </w:tcPr>
          <w:p w:rsidR="0076752B" w:rsidRDefault="0076752B">
            <w:pPr>
              <w:pStyle w:val="ConsPlusNormal"/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  <w:right w:val="single" w:sz="4" w:space="0" w:color="auto"/>
            </w:tcBorders>
          </w:tcPr>
          <w:p w:rsidR="0076752B" w:rsidRDefault="0076752B">
            <w:pPr>
              <w:pStyle w:val="ConsPlusNormal"/>
              <w:jc w:val="both"/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</w:tcBorders>
          </w:tcPr>
          <w:p w:rsidR="0076752B" w:rsidRDefault="0076752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</w:tcPr>
          <w:p w:rsidR="0076752B" w:rsidRDefault="0076752B">
            <w:pPr>
              <w:pStyle w:val="ConsPlusNormal"/>
              <w:jc w:val="both"/>
            </w:pPr>
          </w:p>
        </w:tc>
        <w:tc>
          <w:tcPr>
            <w:tcW w:w="217" w:type="dxa"/>
            <w:tcBorders>
              <w:top w:val="nil"/>
              <w:bottom w:val="nil"/>
              <w:right w:val="single" w:sz="4" w:space="0" w:color="auto"/>
            </w:tcBorders>
          </w:tcPr>
          <w:p w:rsidR="0076752B" w:rsidRDefault="0076752B">
            <w:pPr>
              <w:pStyle w:val="ConsPlusNormal"/>
              <w:jc w:val="both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</w:tcBorders>
          </w:tcPr>
          <w:p w:rsidR="0076752B" w:rsidRDefault="0076752B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</w:tcPr>
          <w:p w:rsidR="0076752B" w:rsidRDefault="0076752B">
            <w:pPr>
              <w:pStyle w:val="ConsPlusNormal"/>
              <w:jc w:val="both"/>
            </w:pPr>
          </w:p>
        </w:tc>
        <w:tc>
          <w:tcPr>
            <w:tcW w:w="193" w:type="dxa"/>
            <w:tcBorders>
              <w:top w:val="nil"/>
              <w:bottom w:val="nil"/>
              <w:right w:val="single" w:sz="4" w:space="0" w:color="auto"/>
            </w:tcBorders>
          </w:tcPr>
          <w:p w:rsidR="0076752B" w:rsidRDefault="0076752B">
            <w:pPr>
              <w:pStyle w:val="ConsPlusNormal"/>
              <w:jc w:val="both"/>
            </w:pPr>
          </w:p>
        </w:tc>
      </w:tr>
      <w:tr w:rsidR="0076752B">
        <w:tblPrEx>
          <w:tblBorders>
            <w:insideH w:val="nil"/>
          </w:tblBorders>
        </w:tblPrEx>
        <w:tc>
          <w:tcPr>
            <w:tcW w:w="5726" w:type="dxa"/>
            <w:gridSpan w:val="3"/>
            <w:tcBorders>
              <w:top w:val="nil"/>
            </w:tcBorders>
          </w:tcPr>
          <w:p w:rsidR="0076752B" w:rsidRDefault="0076752B">
            <w:pPr>
              <w:pStyle w:val="ConsPlusNormal"/>
            </w:pPr>
            <w:r>
              <w:t>в общеразвивающей группе (3-5-часа)</w:t>
            </w:r>
          </w:p>
        </w:tc>
        <w:tc>
          <w:tcPr>
            <w:tcW w:w="1655" w:type="dxa"/>
            <w:gridSpan w:val="3"/>
            <w:tcBorders>
              <w:top w:val="nil"/>
            </w:tcBorders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общеразвивающей группе (8-10,5-часовая)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общеразвивающей группе (12-часовая)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общеразвивающей группе (14-часовая)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общеразвивающей группе (24-часовая)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группе компенсирующей направленности (3-5-часовая)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lastRenderedPageBreak/>
              <w:t>в группе компенсирующей направленности (8-10,5-часовая)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группе компенсирующей направленности (12-часовая)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группе компенсирующей направленности (14-часовая)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726" w:type="dxa"/>
            <w:gridSpan w:val="3"/>
          </w:tcPr>
          <w:p w:rsidR="0076752B" w:rsidRDefault="0076752B">
            <w:pPr>
              <w:pStyle w:val="ConsPlusNormal"/>
            </w:pPr>
            <w:r>
              <w:t>в группе компенсирующей направленности (24-часовая)</w:t>
            </w:r>
          </w:p>
        </w:tc>
        <w:tc>
          <w:tcPr>
            <w:tcW w:w="1655" w:type="dxa"/>
            <w:gridSpan w:val="3"/>
          </w:tcPr>
          <w:p w:rsidR="0076752B" w:rsidRDefault="0076752B">
            <w:pPr>
              <w:pStyle w:val="ConsPlusNormal"/>
            </w:pP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7381" w:type="dxa"/>
            <w:gridSpan w:val="6"/>
          </w:tcPr>
          <w:p w:rsidR="0076752B" w:rsidRDefault="0076752B">
            <w:pPr>
              <w:pStyle w:val="ConsPlusNormal"/>
            </w:pPr>
            <w:r>
              <w:t>Количество обучающихся, получающих начальное общее, основное общее, среднее общее (полное) общее образование в соответствии с нормативом 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7381" w:type="dxa"/>
            <w:gridSpan w:val="6"/>
          </w:tcPr>
          <w:p w:rsidR="0076752B" w:rsidRDefault="0076752B">
            <w:pPr>
              <w:pStyle w:val="ConsPlusNormal"/>
            </w:pPr>
            <w:r>
              <w:t>первая ступень с ФГОС или без ФГОС</w:t>
            </w: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7381" w:type="dxa"/>
            <w:gridSpan w:val="6"/>
          </w:tcPr>
          <w:p w:rsidR="0076752B" w:rsidRDefault="0076752B">
            <w:pPr>
              <w:pStyle w:val="ConsPlusNormal"/>
            </w:pPr>
            <w:r>
              <w:t>вторая ступень с ФГОС или без ФГОС</w:t>
            </w: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7381" w:type="dxa"/>
            <w:gridSpan w:val="6"/>
          </w:tcPr>
          <w:p w:rsidR="0076752B" w:rsidRDefault="0076752B">
            <w:pPr>
              <w:pStyle w:val="ConsPlusNormal"/>
            </w:pPr>
            <w:r>
              <w:t>третья ступень с ФГОС или без ФГОС</w:t>
            </w:r>
          </w:p>
        </w:tc>
        <w:tc>
          <w:tcPr>
            <w:tcW w:w="1656" w:type="dxa"/>
            <w:gridSpan w:val="3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sectPr w:rsidR="0076752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6752B" w:rsidRDefault="0076752B">
      <w:pPr>
        <w:pStyle w:val="ConsPlusNormal"/>
      </w:pPr>
    </w:p>
    <w:p w:rsidR="0076752B" w:rsidRDefault="0076752B">
      <w:pPr>
        <w:pStyle w:val="ConsPlusNonformat"/>
        <w:jc w:val="both"/>
      </w:pPr>
      <w:r>
        <w:t xml:space="preserve">    Настоящим подтверждаю, что в отношении ________________________________</w:t>
      </w:r>
    </w:p>
    <w:p w:rsidR="0076752B" w:rsidRDefault="0076752B">
      <w:pPr>
        <w:pStyle w:val="ConsPlusNonformat"/>
        <w:jc w:val="both"/>
      </w:pPr>
      <w:r>
        <w:t xml:space="preserve">                                         (наименование получателя субсидии)</w:t>
      </w:r>
    </w:p>
    <w:p w:rsidR="0076752B" w:rsidRDefault="0076752B">
      <w:pPr>
        <w:pStyle w:val="ConsPlusNonformat"/>
        <w:jc w:val="both"/>
      </w:pPr>
      <w:r>
        <w:t>не проводится процедура приостановления деятельности.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 xml:space="preserve">    Приложение на ______ листах согласно приложенной описи &lt;*&gt;.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>Должность         ______________________________ ФИО</w:t>
      </w:r>
    </w:p>
    <w:p w:rsidR="0076752B" w:rsidRDefault="0076752B">
      <w:pPr>
        <w:pStyle w:val="ConsPlusNonformat"/>
        <w:jc w:val="both"/>
      </w:pPr>
      <w:r>
        <w:t xml:space="preserve">                  (подпись)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>Печать        Дата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--------------------------------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&lt;*&gt; По </w:t>
      </w:r>
      <w:hyperlink w:anchor="P38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настоящей заявке.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2"/>
      </w:pPr>
      <w:r>
        <w:t>Приложение</w:t>
      </w:r>
    </w:p>
    <w:p w:rsidR="0076752B" w:rsidRDefault="0076752B">
      <w:pPr>
        <w:pStyle w:val="ConsPlusNormal"/>
        <w:jc w:val="right"/>
      </w:pPr>
      <w:r>
        <w:t>к Заявке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6" w:name="P384"/>
      <w:bookmarkEnd w:id="6"/>
      <w:r>
        <w:t>Опись</w:t>
      </w:r>
    </w:p>
    <w:p w:rsidR="0076752B" w:rsidRDefault="0076752B">
      <w:pPr>
        <w:pStyle w:val="ConsPlusNormal"/>
        <w:jc w:val="center"/>
      </w:pPr>
      <w:r>
        <w:t>документов к заявке от юридических лиц (за исключением</w:t>
      </w:r>
    </w:p>
    <w:p w:rsidR="0076752B" w:rsidRDefault="0076752B">
      <w:pPr>
        <w:pStyle w:val="ConsPlusNormal"/>
        <w:jc w:val="center"/>
      </w:pPr>
      <w:r>
        <w:t>субсидий государственным (муниципальным) учреждениям),</w:t>
      </w:r>
    </w:p>
    <w:p w:rsidR="0076752B" w:rsidRDefault="0076752B">
      <w:pPr>
        <w:pStyle w:val="ConsPlusNormal"/>
        <w:jc w:val="center"/>
      </w:pPr>
      <w:r>
        <w:t>индивидуальных предпринимателей, а также физических</w:t>
      </w:r>
    </w:p>
    <w:p w:rsidR="0076752B" w:rsidRDefault="0076752B">
      <w:pPr>
        <w:pStyle w:val="ConsPlusNormal"/>
        <w:jc w:val="center"/>
      </w:pPr>
      <w:r>
        <w:t>лиц - производителей товаров, работ, услуг и некоммерческих</w:t>
      </w:r>
    </w:p>
    <w:p w:rsidR="0076752B" w:rsidRDefault="0076752B">
      <w:pPr>
        <w:pStyle w:val="ConsPlusNormal"/>
        <w:jc w:val="center"/>
      </w:pPr>
      <w:r>
        <w:t>организаций, не являющихся государственными (муниципальными)</w:t>
      </w:r>
    </w:p>
    <w:p w:rsidR="0076752B" w:rsidRDefault="0076752B">
      <w:pPr>
        <w:pStyle w:val="ConsPlusNormal"/>
        <w:jc w:val="center"/>
      </w:pPr>
      <w:r>
        <w:t>учреждениями, для возмещения затрат в связи с оказанием</w:t>
      </w:r>
    </w:p>
    <w:p w:rsidR="0076752B" w:rsidRDefault="0076752B">
      <w:pPr>
        <w:pStyle w:val="ConsPlusNormal"/>
        <w:jc w:val="center"/>
      </w:pPr>
      <w:r>
        <w:t>услуг по реализации образовательных программ дошкольного</w:t>
      </w:r>
    </w:p>
    <w:p w:rsidR="0076752B" w:rsidRDefault="0076752B">
      <w:pPr>
        <w:pStyle w:val="ConsPlusNormal"/>
        <w:jc w:val="center"/>
      </w:pPr>
      <w:r>
        <w:t>и общего образования</w:t>
      </w:r>
    </w:p>
    <w:p w:rsidR="0076752B" w:rsidRDefault="0076752B">
      <w:pPr>
        <w:pStyle w:val="ConsPlusNormal"/>
      </w:pPr>
    </w:p>
    <w:p w:rsidR="0076752B" w:rsidRDefault="0076752B">
      <w:pPr>
        <w:sectPr w:rsidR="0076752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0"/>
      </w:tblGrid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заявка на получение субсидии по форме, утвержденной приказом комитета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краткая информация о претенденте на получение субсидии (год образования, статус, род деятельности, цели и задачи, структура, состав и квалификация работников, достижения, динамика численности воспитанников, результаты деятельности)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расчет доходов и расходов на очередной год &lt;**&gt;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копия свидетельства о регистрации образовательной организации &lt;*&gt;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документ (документы), подтверждающий полномочия лица, подписавшего заявку на получение субсидии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копии приказов о зачислении воспитанников в образовательную организацию для получения дошкольного образования в текущем учебном году, копии приказов о переводе воспитанников в другую группу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копии лицензии на осуществление образовательной деятельности и аккредитации по образовательным программам &lt;*&gt;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копии учредительных документов &lt;*&gt;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копия свидетельства о постановке на учет в налоговом органе &lt;*&gt;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510" w:type="dxa"/>
          </w:tcPr>
          <w:p w:rsidR="0076752B" w:rsidRDefault="007675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76752B" w:rsidRDefault="0076752B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530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--------------------------------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lastRenderedPageBreak/>
        <w:t>&lt;*&gt; Копии документов, представляемые претендентом, должны быть заверены подписью руководителя образовательной организации и печатью либо нотариально.</w:t>
      </w:r>
    </w:p>
    <w:p w:rsidR="0076752B" w:rsidRDefault="0076752B">
      <w:pPr>
        <w:pStyle w:val="ConsPlusNormal"/>
        <w:spacing w:before="220"/>
        <w:ind w:firstLine="540"/>
        <w:jc w:val="both"/>
      </w:pPr>
      <w:r>
        <w:t xml:space="preserve">&lt;**&gt; По </w:t>
      </w:r>
      <w:hyperlink w:anchor="P441" w:history="1">
        <w:r>
          <w:rPr>
            <w:color w:val="0000FF"/>
          </w:rPr>
          <w:t>форме</w:t>
        </w:r>
      </w:hyperlink>
      <w:r>
        <w:t xml:space="preserve"> согласно Приложению к настоящей описи.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3"/>
      </w:pPr>
      <w:r>
        <w:t>Приложение</w:t>
      </w:r>
    </w:p>
    <w:p w:rsidR="0076752B" w:rsidRDefault="0076752B">
      <w:pPr>
        <w:pStyle w:val="ConsPlusNormal"/>
        <w:jc w:val="right"/>
      </w:pPr>
      <w:r>
        <w:t>к Описи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7" w:name="P441"/>
      <w:bookmarkEnd w:id="7"/>
      <w:r>
        <w:t>Расчет доходов и расходов</w:t>
      </w:r>
    </w:p>
    <w:p w:rsidR="0076752B" w:rsidRDefault="0076752B">
      <w:pPr>
        <w:pStyle w:val="ConsPlusNormal"/>
        <w:jc w:val="center"/>
      </w:pPr>
      <w:r>
        <w:t>_____________________________________</w:t>
      </w:r>
    </w:p>
    <w:p w:rsidR="0076752B" w:rsidRDefault="0076752B">
      <w:pPr>
        <w:pStyle w:val="ConsPlusNormal"/>
        <w:jc w:val="center"/>
      </w:pPr>
      <w:r>
        <w:t>на 201_____ год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  <w:outlineLvl w:val="4"/>
      </w:pPr>
      <w:r>
        <w:t>План по расходам:</w:t>
      </w:r>
    </w:p>
    <w:p w:rsidR="0076752B" w:rsidRDefault="007675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746"/>
        <w:gridCol w:w="1701"/>
      </w:tblGrid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  <w:jc w:val="center"/>
            </w:pPr>
            <w:r>
              <w:t>Объем средств, тыс. руб.</w:t>
            </w: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Оплата труда, в том числе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оплата труда педагогического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оплата труда административно-управленческого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оплата труда прочего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начисления на ФОТ, в том числе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начисления на ФОТ административно-управленческого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начисления на ФОТ прочего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начисления на ФОТ педагогического персонала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услуги связи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Арендная плата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Содержание имущества, коммунальные расходы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Прочие расходы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Пособия социальной помощи населению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Прочие расходы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Увеличение стоимости ОС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sectPr w:rsidR="0076752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Итого размер родительской платы при 100% оплате _______ рублей в месяц на одного человека.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  <w:outlineLvl w:val="4"/>
      </w:pPr>
      <w:r>
        <w:t>План по доходам:</w:t>
      </w:r>
    </w:p>
    <w:p w:rsidR="0076752B" w:rsidRDefault="007675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746"/>
        <w:gridCol w:w="1701"/>
      </w:tblGrid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  <w:jc w:val="center"/>
            </w:pPr>
            <w:r>
              <w:t>Наименование источников доходов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  <w:jc w:val="center"/>
            </w:pPr>
            <w:r>
              <w:t>Объем средств, тыс. руб.</w:t>
            </w: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Средства субсидии на возмещение затрат в связи с предоставлением гражданам образовательной услуги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3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76752B" w:rsidRDefault="0076752B">
            <w:pPr>
              <w:pStyle w:val="ConsPlusNormal"/>
            </w:pPr>
            <w:r>
              <w:t>Прочие источники дохода на содержание имущества и коммунальные платежи</w:t>
            </w:r>
          </w:p>
        </w:tc>
        <w:tc>
          <w:tcPr>
            <w:tcW w:w="1701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sectPr w:rsidR="0076752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ind w:firstLine="540"/>
        <w:jc w:val="both"/>
      </w:pPr>
      <w:r>
        <w:t>Итого размер родительской платы после получения возмещения расходов по реализации образовательных программ ________ рублей в месяц на одного человека.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1"/>
      </w:pPr>
      <w:r>
        <w:t>Приложение 2</w:t>
      </w:r>
    </w:p>
    <w:p w:rsidR="0076752B" w:rsidRDefault="0076752B">
      <w:pPr>
        <w:pStyle w:val="ConsPlusNormal"/>
        <w:jc w:val="right"/>
      </w:pPr>
      <w:r>
        <w:t>к Положению о комиссии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nformat"/>
        <w:jc w:val="both"/>
      </w:pPr>
      <w:bookmarkStart w:id="8" w:name="P530"/>
      <w:bookmarkEnd w:id="8"/>
      <w:r>
        <w:t xml:space="preserve">                                  РЕШЕНИЕ</w:t>
      </w:r>
    </w:p>
    <w:p w:rsidR="0076752B" w:rsidRDefault="0076752B">
      <w:pPr>
        <w:pStyle w:val="ConsPlusNonformat"/>
        <w:jc w:val="both"/>
      </w:pPr>
      <w:r>
        <w:t xml:space="preserve">                    об отказе в предоставлении субсидии</w:t>
      </w:r>
    </w:p>
    <w:p w:rsidR="0076752B" w:rsidRDefault="0076752B">
      <w:pPr>
        <w:pStyle w:val="ConsPlusNonformat"/>
        <w:jc w:val="both"/>
      </w:pPr>
      <w:r>
        <w:t xml:space="preserve"> юридическим лицам (за исключением субсидий государственным (муниципальным)</w:t>
      </w:r>
    </w:p>
    <w:p w:rsidR="0076752B" w:rsidRDefault="0076752B">
      <w:pPr>
        <w:pStyle w:val="ConsPlusNonformat"/>
        <w:jc w:val="both"/>
      </w:pPr>
      <w:r>
        <w:t xml:space="preserve"> учреждениям), индивидуальным предпринимателям, а также физическим лицам -</w:t>
      </w:r>
    </w:p>
    <w:p w:rsidR="0076752B" w:rsidRDefault="0076752B">
      <w:pPr>
        <w:pStyle w:val="ConsPlusNonformat"/>
        <w:jc w:val="both"/>
      </w:pPr>
      <w:r>
        <w:t xml:space="preserve">    производителям товаров, работ, услуг и некоммерческим организациям,</w:t>
      </w:r>
    </w:p>
    <w:p w:rsidR="0076752B" w:rsidRDefault="0076752B">
      <w:pPr>
        <w:pStyle w:val="ConsPlusNonformat"/>
        <w:jc w:val="both"/>
      </w:pPr>
      <w:r>
        <w:t xml:space="preserve">   не являющимся государственными (муниципальными) учреждениями, в целях</w:t>
      </w:r>
    </w:p>
    <w:p w:rsidR="0076752B" w:rsidRDefault="0076752B">
      <w:pPr>
        <w:pStyle w:val="ConsPlusNonformat"/>
        <w:jc w:val="both"/>
      </w:pPr>
      <w:r>
        <w:t xml:space="preserve"> возмещения затрат в связи с оказанием услуг по реализации образовательных</w:t>
      </w:r>
    </w:p>
    <w:p w:rsidR="0076752B" w:rsidRDefault="0076752B">
      <w:pPr>
        <w:pStyle w:val="ConsPlusNonformat"/>
        <w:jc w:val="both"/>
      </w:pPr>
      <w:r>
        <w:t xml:space="preserve">                 программ дошкольного и общего образования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 xml:space="preserve">    Настоящим  ________________________________________  комитет  общего  и</w:t>
      </w:r>
    </w:p>
    <w:p w:rsidR="0076752B" w:rsidRDefault="0076752B">
      <w:pPr>
        <w:pStyle w:val="ConsPlusNonformat"/>
        <w:jc w:val="both"/>
      </w:pPr>
      <w:r>
        <w:t>профессионального  образования  Ленинградской  области  в лице председателя</w:t>
      </w:r>
    </w:p>
    <w:p w:rsidR="0076752B" w:rsidRDefault="0076752B">
      <w:pPr>
        <w:pStyle w:val="ConsPlusNonformat"/>
        <w:jc w:val="both"/>
      </w:pPr>
      <w:r>
        <w:t>комитета ______________ уведомляет, что заявка ____________________________</w:t>
      </w:r>
    </w:p>
    <w:p w:rsidR="0076752B" w:rsidRDefault="0076752B">
      <w:pPr>
        <w:pStyle w:val="ConsPlusNonformat"/>
        <w:jc w:val="both"/>
      </w:pPr>
      <w:r>
        <w:t xml:space="preserve">                                                 (наименование претендента)</w:t>
      </w:r>
    </w:p>
    <w:p w:rsidR="0076752B" w:rsidRDefault="0076752B">
      <w:pPr>
        <w:pStyle w:val="ConsPlusNonformat"/>
        <w:jc w:val="both"/>
      </w:pPr>
      <w:r>
        <w:t>на  предоставление  субсидии  из областного бюджета Ленинградской области в</w:t>
      </w:r>
    </w:p>
    <w:p w:rsidR="0076752B" w:rsidRDefault="0076752B">
      <w:pPr>
        <w:pStyle w:val="ConsPlusNonformat"/>
        <w:jc w:val="both"/>
      </w:pPr>
      <w:r>
        <w:t>целях   возмещения   затрат   в  связи  с  оказанием  услуг  по  реализации</w:t>
      </w:r>
    </w:p>
    <w:p w:rsidR="0076752B" w:rsidRDefault="0076752B">
      <w:pPr>
        <w:pStyle w:val="ConsPlusNonformat"/>
        <w:jc w:val="both"/>
      </w:pPr>
      <w:r>
        <w:t>образовательных  программ  дошкольного  и  общего образования не принята по</w:t>
      </w:r>
    </w:p>
    <w:p w:rsidR="0076752B" w:rsidRDefault="0076752B">
      <w:pPr>
        <w:pStyle w:val="ConsPlusNonformat"/>
        <w:jc w:val="both"/>
      </w:pPr>
      <w:r>
        <w:t>следующим основаниям:</w:t>
      </w:r>
    </w:p>
    <w:p w:rsidR="0076752B" w:rsidRDefault="0076752B">
      <w:pPr>
        <w:pStyle w:val="ConsPlusNonformat"/>
        <w:jc w:val="both"/>
      </w:pPr>
      <w:r>
        <w:t>___________________________________________________________________________</w:t>
      </w:r>
    </w:p>
    <w:p w:rsidR="0076752B" w:rsidRDefault="0076752B">
      <w:pPr>
        <w:pStyle w:val="ConsPlusNonformat"/>
        <w:jc w:val="both"/>
      </w:pPr>
    </w:p>
    <w:p w:rsidR="0076752B" w:rsidRDefault="0076752B">
      <w:pPr>
        <w:pStyle w:val="ConsPlusNonformat"/>
        <w:jc w:val="both"/>
      </w:pPr>
      <w:r>
        <w:t>Руководитель __________________________ ФИО</w:t>
      </w:r>
    </w:p>
    <w:p w:rsidR="0076752B" w:rsidRDefault="0076752B">
      <w:pPr>
        <w:pStyle w:val="ConsPlusNonformat"/>
        <w:jc w:val="both"/>
      </w:pPr>
      <w:r>
        <w:t xml:space="preserve">                     (подпись)</w:t>
      </w:r>
    </w:p>
    <w:p w:rsidR="0076752B" w:rsidRDefault="0076752B">
      <w:pPr>
        <w:pStyle w:val="ConsPlusNonformat"/>
        <w:jc w:val="both"/>
      </w:pPr>
      <w:r>
        <w:t>Печать</w:t>
      </w:r>
    </w:p>
    <w:p w:rsidR="0076752B" w:rsidRDefault="0076752B">
      <w:pPr>
        <w:pStyle w:val="ConsPlusNonformat"/>
        <w:jc w:val="both"/>
      </w:pPr>
      <w:r>
        <w:t>Дата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  <w:outlineLvl w:val="1"/>
      </w:pPr>
      <w:r>
        <w:t>Приложение 3</w:t>
      </w:r>
    </w:p>
    <w:p w:rsidR="0076752B" w:rsidRDefault="0076752B">
      <w:pPr>
        <w:pStyle w:val="ConsPlusNormal"/>
        <w:jc w:val="right"/>
      </w:pPr>
      <w:r>
        <w:t>к Положению о комиссии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right"/>
      </w:pPr>
      <w:r>
        <w:t>(Форма)</w:t>
      </w:r>
    </w:p>
    <w:p w:rsidR="0076752B" w:rsidRDefault="0076752B">
      <w:pPr>
        <w:pStyle w:val="ConsPlusNormal"/>
      </w:pPr>
    </w:p>
    <w:p w:rsidR="0076752B" w:rsidRDefault="0076752B">
      <w:pPr>
        <w:pStyle w:val="ConsPlusNormal"/>
        <w:jc w:val="center"/>
      </w:pPr>
      <w:bookmarkStart w:id="9" w:name="P563"/>
      <w:bookmarkEnd w:id="9"/>
      <w:r>
        <w:t>Журнал</w:t>
      </w:r>
    </w:p>
    <w:p w:rsidR="0076752B" w:rsidRDefault="0076752B">
      <w:pPr>
        <w:pStyle w:val="ConsPlusNormal"/>
        <w:jc w:val="center"/>
      </w:pPr>
      <w:r>
        <w:t>регистрации поступивших заявок и документов от юридических</w:t>
      </w:r>
    </w:p>
    <w:p w:rsidR="0076752B" w:rsidRDefault="0076752B">
      <w:pPr>
        <w:pStyle w:val="ConsPlusNormal"/>
        <w:jc w:val="center"/>
      </w:pPr>
      <w:r>
        <w:t>лиц (за исключением субсидий государственным (муниципальным)</w:t>
      </w:r>
    </w:p>
    <w:p w:rsidR="0076752B" w:rsidRDefault="0076752B">
      <w:pPr>
        <w:pStyle w:val="ConsPlusNormal"/>
        <w:jc w:val="center"/>
      </w:pPr>
      <w:r>
        <w:t>учреждениям), индивидуальных предпринимателей, а также</w:t>
      </w:r>
    </w:p>
    <w:p w:rsidR="0076752B" w:rsidRDefault="0076752B">
      <w:pPr>
        <w:pStyle w:val="ConsPlusNormal"/>
        <w:jc w:val="center"/>
      </w:pPr>
      <w:r>
        <w:t>физических лиц - производителей товаров, работ, услуг</w:t>
      </w:r>
    </w:p>
    <w:p w:rsidR="0076752B" w:rsidRDefault="0076752B">
      <w:pPr>
        <w:pStyle w:val="ConsPlusNormal"/>
        <w:jc w:val="center"/>
      </w:pPr>
      <w:r>
        <w:t>и некоммерческих организаций, не являющихся государственными</w:t>
      </w:r>
    </w:p>
    <w:p w:rsidR="0076752B" w:rsidRDefault="0076752B">
      <w:pPr>
        <w:pStyle w:val="ConsPlusNormal"/>
        <w:jc w:val="center"/>
      </w:pPr>
      <w:r>
        <w:t>(муниципальными) учреждениями, для возмещения затрат в связи</w:t>
      </w:r>
    </w:p>
    <w:p w:rsidR="0076752B" w:rsidRDefault="0076752B">
      <w:pPr>
        <w:pStyle w:val="ConsPlusNormal"/>
        <w:jc w:val="center"/>
      </w:pPr>
      <w:r>
        <w:t>с оказанием услуг по реализации образовательных программ</w:t>
      </w:r>
    </w:p>
    <w:p w:rsidR="0076752B" w:rsidRDefault="0076752B">
      <w:pPr>
        <w:pStyle w:val="ConsPlusNormal"/>
        <w:jc w:val="center"/>
      </w:pPr>
      <w:r>
        <w:t>дошкольного и общего образования</w:t>
      </w:r>
    </w:p>
    <w:p w:rsidR="0076752B" w:rsidRDefault="0076752B">
      <w:pPr>
        <w:pStyle w:val="ConsPlusNormal"/>
      </w:pPr>
    </w:p>
    <w:p w:rsidR="0076752B" w:rsidRDefault="0076752B">
      <w:pPr>
        <w:sectPr w:rsidR="0076752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195"/>
      </w:tblGrid>
      <w:tr w:rsidR="0076752B">
        <w:tc>
          <w:tcPr>
            <w:tcW w:w="624" w:type="dxa"/>
          </w:tcPr>
          <w:p w:rsidR="0076752B" w:rsidRDefault="007675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76752B" w:rsidRDefault="0076752B">
            <w:pPr>
              <w:pStyle w:val="ConsPlusNormal"/>
              <w:jc w:val="center"/>
            </w:pPr>
            <w:r>
              <w:t>Наименование частной образовательной организации</w:t>
            </w:r>
          </w:p>
        </w:tc>
        <w:tc>
          <w:tcPr>
            <w:tcW w:w="4195" w:type="dxa"/>
          </w:tcPr>
          <w:p w:rsidR="0076752B" w:rsidRDefault="0076752B">
            <w:pPr>
              <w:pStyle w:val="ConsPlusNormal"/>
              <w:jc w:val="center"/>
            </w:pPr>
            <w:r>
              <w:t>Форма направления заявки (при личном приеме, почта и т.п.)</w:t>
            </w:r>
          </w:p>
        </w:tc>
      </w:tr>
      <w:tr w:rsidR="0076752B">
        <w:tc>
          <w:tcPr>
            <w:tcW w:w="624" w:type="dxa"/>
          </w:tcPr>
          <w:p w:rsidR="0076752B" w:rsidRDefault="007675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76752B" w:rsidRDefault="0076752B">
            <w:pPr>
              <w:pStyle w:val="ConsPlusNormal"/>
            </w:pPr>
          </w:p>
        </w:tc>
        <w:tc>
          <w:tcPr>
            <w:tcW w:w="4195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4" w:type="dxa"/>
          </w:tcPr>
          <w:p w:rsidR="0076752B" w:rsidRDefault="007675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76752B" w:rsidRDefault="0076752B">
            <w:pPr>
              <w:pStyle w:val="ConsPlusNormal"/>
            </w:pPr>
          </w:p>
        </w:tc>
        <w:tc>
          <w:tcPr>
            <w:tcW w:w="4195" w:type="dxa"/>
          </w:tcPr>
          <w:p w:rsidR="0076752B" w:rsidRDefault="0076752B">
            <w:pPr>
              <w:pStyle w:val="ConsPlusNormal"/>
            </w:pPr>
          </w:p>
        </w:tc>
      </w:tr>
      <w:tr w:rsidR="0076752B">
        <w:tc>
          <w:tcPr>
            <w:tcW w:w="624" w:type="dxa"/>
          </w:tcPr>
          <w:p w:rsidR="0076752B" w:rsidRDefault="007675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76752B" w:rsidRDefault="0076752B">
            <w:pPr>
              <w:pStyle w:val="ConsPlusNormal"/>
            </w:pPr>
          </w:p>
        </w:tc>
        <w:tc>
          <w:tcPr>
            <w:tcW w:w="4195" w:type="dxa"/>
          </w:tcPr>
          <w:p w:rsidR="0076752B" w:rsidRDefault="0076752B">
            <w:pPr>
              <w:pStyle w:val="ConsPlusNormal"/>
            </w:pPr>
          </w:p>
        </w:tc>
      </w:tr>
    </w:tbl>
    <w:p w:rsidR="0076752B" w:rsidRDefault="0076752B">
      <w:pPr>
        <w:pStyle w:val="ConsPlusNormal"/>
      </w:pPr>
    </w:p>
    <w:p w:rsidR="0076752B" w:rsidRDefault="0076752B">
      <w:pPr>
        <w:pStyle w:val="ConsPlusNormal"/>
      </w:pPr>
    </w:p>
    <w:p w:rsidR="0076752B" w:rsidRDefault="00767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F6C" w:rsidRDefault="000C3F6C"/>
    <w:sectPr w:rsidR="000C3F6C" w:rsidSect="002D4031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2B"/>
    <w:rsid w:val="000C3F6C"/>
    <w:rsid w:val="007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2B04169DF16E4DD6930A8D632AA2279AFEFA543D8A37206D67D8D193B84327FC959C69CEF8D7DBC1632F01Fz3M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B2B04169DF16E4DD6930A8D632AA2279A1EAA941DEA37206D67D8D193B84327FC959C69CEF8D7DBC1632F01Fz3M9H" TargetMode="External"/><Relationship Id="rId12" Type="http://schemas.openxmlformats.org/officeDocument/2006/relationships/hyperlink" Target="consultantplus://offline/ref=47B2B04169DF16E4DD6930A8D632AA227AA9EAA442D9A37206D67D8D193B84326DC901CA9FEF937FBD0364A15A653815876089387D3AF6E8zEM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2B04169DF16E4DD6930A8D632AA227AA9EAA442D9A37206D67D8D193B84327FC959C69CEF8D7DBC1632F01Fz3M9H" TargetMode="External"/><Relationship Id="rId11" Type="http://schemas.openxmlformats.org/officeDocument/2006/relationships/hyperlink" Target="consultantplus://offline/ref=47B2B04169DF16E4DD6930A8D632AA227AA9EAA442D9A37206D67D8D193B84327FC959C69CEF8D7DBC1632F01Fz3M9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7B2B04169DF16E4DD6930A8D632AA2279A0EEA941DBA37206D67D8D193B84327FC959C69CEF8D7DBC1632F01Fz3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2B04169DF16E4DD6930A8D632AA2279AFE1A941DAA37206D67D8D193B84327FC959C69CEF8D7DBC1632F01Fz3M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3891</Words>
  <Characters>22185</Characters>
  <Application>Microsoft Office Word</Application>
  <DocSecurity>0</DocSecurity>
  <Lines>184</Lines>
  <Paragraphs>52</Paragraphs>
  <ScaleCrop>false</ScaleCrop>
  <Company>1</Company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2019-10-30T07:12:00Z</dcterms:created>
  <dcterms:modified xsi:type="dcterms:W3CDTF">2019-10-30T07:13:00Z</dcterms:modified>
</cp:coreProperties>
</file>