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46"/>
        <w:tblW w:w="10314" w:type="dxa"/>
        <w:tblLayout w:type="fixed"/>
        <w:tblLook w:val="04A0"/>
      </w:tblPr>
      <w:tblGrid>
        <w:gridCol w:w="540"/>
        <w:gridCol w:w="4861"/>
        <w:gridCol w:w="2308"/>
        <w:gridCol w:w="2605"/>
      </w:tblGrid>
      <w:tr w:rsidR="008144A8" w:rsidRPr="00CB4CE8" w:rsidTr="008144A8">
        <w:tc>
          <w:tcPr>
            <w:tcW w:w="10314" w:type="dxa"/>
            <w:gridSpan w:val="4"/>
          </w:tcPr>
          <w:p w:rsidR="008144A8" w:rsidRPr="00CB4CE8" w:rsidRDefault="008144A8" w:rsidP="008144A8">
            <w:pPr>
              <w:jc w:val="center"/>
              <w:rPr>
                <w:sz w:val="23"/>
                <w:szCs w:val="23"/>
              </w:rPr>
            </w:pPr>
            <w:r w:rsidRPr="00CB4CE8">
              <w:rPr>
                <w:b/>
                <w:sz w:val="23"/>
                <w:szCs w:val="23"/>
              </w:rPr>
              <w:t>Информация о наличии  документация методического объединения</w:t>
            </w: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 xml:space="preserve">№ </w:t>
            </w:r>
            <w:proofErr w:type="spellStart"/>
            <w:r w:rsidRPr="00CB4CE8">
              <w:rPr>
                <w:sz w:val="23"/>
                <w:szCs w:val="23"/>
              </w:rPr>
              <w:t>п\</w:t>
            </w:r>
            <w:proofErr w:type="gramStart"/>
            <w:r w:rsidRPr="00CB4CE8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Основные  позиции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proofErr w:type="spellStart"/>
            <w:r w:rsidRPr="00CB4CE8">
              <w:rPr>
                <w:sz w:val="23"/>
                <w:szCs w:val="23"/>
              </w:rPr>
              <w:t>Имеется\не</w:t>
            </w:r>
            <w:proofErr w:type="spellEnd"/>
            <w:r w:rsidRPr="00CB4CE8">
              <w:rPr>
                <w:sz w:val="23"/>
                <w:szCs w:val="23"/>
              </w:rPr>
              <w:t xml:space="preserve"> имеется (название, реквизиты документа</w:t>
            </w:r>
            <w:proofErr w:type="gramStart"/>
            <w:r w:rsidRPr="00CB4CE8">
              <w:rPr>
                <w:sz w:val="23"/>
                <w:szCs w:val="23"/>
              </w:rPr>
              <w:t>.</w:t>
            </w:r>
            <w:proofErr w:type="gramEnd"/>
            <w:r w:rsidRPr="00CB4CE8">
              <w:rPr>
                <w:sz w:val="23"/>
                <w:szCs w:val="23"/>
              </w:rPr>
              <w:t xml:space="preserve"> </w:t>
            </w:r>
            <w:proofErr w:type="gramStart"/>
            <w:r w:rsidRPr="00CB4CE8">
              <w:rPr>
                <w:sz w:val="23"/>
                <w:szCs w:val="23"/>
              </w:rPr>
              <w:t>п</w:t>
            </w:r>
            <w:proofErr w:type="gramEnd"/>
            <w:r w:rsidRPr="00CB4CE8">
              <w:rPr>
                <w:sz w:val="23"/>
                <w:szCs w:val="23"/>
              </w:rPr>
              <w:t>одтверждающего наличие)</w:t>
            </w:r>
          </w:p>
        </w:tc>
        <w:tc>
          <w:tcPr>
            <w:tcW w:w="2605" w:type="dxa"/>
          </w:tcPr>
          <w:p w:rsidR="008144A8" w:rsidRPr="00CB4CE8" w:rsidRDefault="006D0255" w:rsidP="008144A8">
            <w:pPr>
              <w:rPr>
                <w:sz w:val="23"/>
                <w:szCs w:val="23"/>
              </w:rPr>
            </w:pPr>
            <w:proofErr w:type="gramStart"/>
            <w:r w:rsidRPr="00CB4CE8">
              <w:rPr>
                <w:sz w:val="23"/>
                <w:szCs w:val="23"/>
              </w:rPr>
              <w:t>Примечание (отме</w:t>
            </w:r>
            <w:r w:rsidR="008144A8" w:rsidRPr="00CB4CE8">
              <w:rPr>
                <w:sz w:val="23"/>
                <w:szCs w:val="23"/>
              </w:rPr>
              <w:t>тка проверяющего о соответствии/</w:t>
            </w:r>
            <w:proofErr w:type="gramEnd"/>
          </w:p>
          <w:p w:rsidR="006D0255" w:rsidRPr="00CB4CE8" w:rsidRDefault="006D0255" w:rsidP="008144A8">
            <w:pPr>
              <w:rPr>
                <w:sz w:val="23"/>
                <w:szCs w:val="23"/>
              </w:rPr>
            </w:pPr>
            <w:proofErr w:type="gramStart"/>
            <w:r w:rsidRPr="00CB4CE8">
              <w:rPr>
                <w:sz w:val="23"/>
                <w:szCs w:val="23"/>
              </w:rPr>
              <w:t>несоответствии</w:t>
            </w:r>
            <w:proofErr w:type="gramEnd"/>
            <w:r w:rsidRPr="00CB4CE8">
              <w:rPr>
                <w:sz w:val="23"/>
                <w:szCs w:val="23"/>
              </w:rPr>
              <w:t>)</w:t>
            </w: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142EF0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Название методического объединения учителей</w:t>
            </w:r>
            <w:r w:rsidR="00142EF0" w:rsidRPr="00CB4CE8">
              <w:rPr>
                <w:sz w:val="23"/>
                <w:szCs w:val="23"/>
              </w:rPr>
              <w:t>, приказы руководителя о создании МО и назначении руководителя.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8144A8" w:rsidRPr="00CB4CE8" w:rsidTr="008144A8">
        <w:tc>
          <w:tcPr>
            <w:tcW w:w="540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</w:t>
            </w:r>
          </w:p>
        </w:tc>
        <w:tc>
          <w:tcPr>
            <w:tcW w:w="4861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Нормативные документы и инструктивно-методические письма</w:t>
            </w:r>
          </w:p>
        </w:tc>
        <w:tc>
          <w:tcPr>
            <w:tcW w:w="2308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3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Положение о методическом объединении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4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Функциональные обязанности руководителя методического объединения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5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Банк данных об учителях МО, количест</w:t>
            </w:r>
            <w:r w:rsidR="0003798E" w:rsidRPr="00CB4CE8">
              <w:rPr>
                <w:sz w:val="23"/>
                <w:szCs w:val="23"/>
              </w:rPr>
              <w:t>в</w:t>
            </w:r>
            <w:r w:rsidRPr="00CB4CE8">
              <w:rPr>
                <w:sz w:val="23"/>
                <w:szCs w:val="23"/>
              </w:rPr>
              <w:t xml:space="preserve">енный и качественный состав (возраст, образование, специальность, преподаваемый предмет, общий и </w:t>
            </w:r>
            <w:proofErr w:type="spellStart"/>
            <w:r w:rsidRPr="00CB4CE8">
              <w:rPr>
                <w:sz w:val="23"/>
                <w:szCs w:val="23"/>
              </w:rPr>
              <w:t>пед</w:t>
            </w:r>
            <w:proofErr w:type="gramStart"/>
            <w:r w:rsidRPr="00CB4CE8">
              <w:rPr>
                <w:sz w:val="23"/>
                <w:szCs w:val="23"/>
              </w:rPr>
              <w:t>.с</w:t>
            </w:r>
            <w:proofErr w:type="gramEnd"/>
            <w:r w:rsidRPr="00CB4CE8">
              <w:rPr>
                <w:sz w:val="23"/>
                <w:szCs w:val="23"/>
              </w:rPr>
              <w:t>таж</w:t>
            </w:r>
            <w:proofErr w:type="spellEnd"/>
            <w:r w:rsidRPr="00CB4CE8">
              <w:rPr>
                <w:sz w:val="23"/>
                <w:szCs w:val="23"/>
              </w:rPr>
              <w:t xml:space="preserve">, </w:t>
            </w:r>
            <w:proofErr w:type="spellStart"/>
            <w:r w:rsidRPr="00CB4CE8">
              <w:rPr>
                <w:sz w:val="23"/>
                <w:szCs w:val="23"/>
              </w:rPr>
              <w:t>квалиф.катег</w:t>
            </w:r>
            <w:proofErr w:type="spellEnd"/>
            <w:r w:rsidRPr="00CB4CE8">
              <w:rPr>
                <w:sz w:val="23"/>
                <w:szCs w:val="23"/>
              </w:rPr>
              <w:t>, награды, звание)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6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Информация об учебно-методических комплексах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8144A8" w:rsidRPr="00CB4CE8" w:rsidTr="00EF2085">
        <w:trPr>
          <w:trHeight w:val="4728"/>
        </w:trPr>
        <w:tc>
          <w:tcPr>
            <w:tcW w:w="540" w:type="dxa"/>
            <w:vMerge w:val="restart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7</w:t>
            </w:r>
          </w:p>
        </w:tc>
        <w:tc>
          <w:tcPr>
            <w:tcW w:w="4861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Анализ работы за прошлый год с указанием:</w:t>
            </w:r>
          </w:p>
          <w:p w:rsidR="008144A8" w:rsidRPr="00CB4CE8" w:rsidRDefault="008144A8" w:rsidP="008144A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- степени выполнения плана работы МО;</w:t>
            </w:r>
          </w:p>
          <w:p w:rsidR="008144A8" w:rsidRPr="00CB4CE8" w:rsidRDefault="008144A8" w:rsidP="008144A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- самого существенного и ценного опыта МО и отдельных учителей;</w:t>
            </w:r>
          </w:p>
          <w:p w:rsidR="008144A8" w:rsidRPr="00CB4CE8" w:rsidRDefault="008144A8" w:rsidP="008144A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 xml:space="preserve">- оценки и сравнительного анализа уровня знаний, умений и навыков учащихся по предметам и годам обучения </w:t>
            </w:r>
            <w:proofErr w:type="gramStart"/>
            <w:r w:rsidRPr="00CB4CE8">
              <w:rPr>
                <w:color w:val="000000"/>
                <w:sz w:val="23"/>
                <w:szCs w:val="23"/>
              </w:rPr>
              <w:t>в</w:t>
            </w:r>
            <w:proofErr w:type="gramEnd"/>
            <w:r w:rsidRPr="00CB4CE8">
              <w:rPr>
                <w:color w:val="000000"/>
                <w:sz w:val="23"/>
                <w:szCs w:val="23"/>
              </w:rPr>
              <w:t xml:space="preserve"> начальной</w:t>
            </w:r>
          </w:p>
          <w:p w:rsidR="008144A8" w:rsidRPr="00CB4CE8" w:rsidRDefault="008144A8" w:rsidP="008144A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школе:</w:t>
            </w:r>
          </w:p>
          <w:p w:rsidR="008144A8" w:rsidRPr="00CB4CE8" w:rsidRDefault="008144A8" w:rsidP="008144A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- вычленение предметов с наиболее низким</w:t>
            </w:r>
            <w:r w:rsidR="003A07DB" w:rsidRPr="00CB4CE8">
              <w:rPr>
                <w:color w:val="000000"/>
                <w:sz w:val="23"/>
                <w:szCs w:val="23"/>
              </w:rPr>
              <w:t>и</w:t>
            </w:r>
            <w:r w:rsidRPr="00CB4CE8">
              <w:rPr>
                <w:color w:val="000000"/>
                <w:sz w:val="23"/>
                <w:szCs w:val="23"/>
              </w:rPr>
              <w:t xml:space="preserve"> образовательными результатами и типичными пробелами;</w:t>
            </w:r>
            <w:r w:rsidR="00EF2085" w:rsidRPr="00CB4CE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F2085" w:rsidRPr="00CB4CE8">
              <w:rPr>
                <w:color w:val="000000"/>
                <w:sz w:val="23"/>
                <w:szCs w:val="23"/>
              </w:rPr>
              <w:t>типологизация</w:t>
            </w:r>
            <w:proofErr w:type="spellEnd"/>
            <w:r w:rsidR="00EF2085" w:rsidRPr="00CB4CE8">
              <w:rPr>
                <w:color w:val="000000"/>
                <w:sz w:val="23"/>
                <w:szCs w:val="23"/>
              </w:rPr>
              <w:t xml:space="preserve"> ошибок;</w:t>
            </w:r>
          </w:p>
          <w:p w:rsidR="00EF2085" w:rsidRPr="00CB4CE8" w:rsidRDefault="008144A8" w:rsidP="00EF208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 xml:space="preserve">- формы организации работы со </w:t>
            </w:r>
            <w:r w:rsidR="00EF2085" w:rsidRPr="00CB4CE8">
              <w:rPr>
                <w:color w:val="000000"/>
                <w:sz w:val="23"/>
                <w:szCs w:val="23"/>
              </w:rPr>
              <w:t xml:space="preserve">школами, имеющими низкие образовательные результаты; </w:t>
            </w:r>
          </w:p>
          <w:p w:rsidR="008144A8" w:rsidRPr="00CB4CE8" w:rsidRDefault="008144A8" w:rsidP="00EF208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- управление этими вопросами со стороны М</w:t>
            </w:r>
            <w:r w:rsidR="00EF2085" w:rsidRPr="00CB4CE8">
              <w:rPr>
                <w:color w:val="000000"/>
                <w:sz w:val="23"/>
                <w:szCs w:val="23"/>
              </w:rPr>
              <w:t>МС</w:t>
            </w:r>
            <w:r w:rsidRPr="00CB4CE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308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</w:tr>
      <w:tr w:rsidR="008144A8" w:rsidRPr="00CB4CE8" w:rsidTr="008144A8">
        <w:trPr>
          <w:trHeight w:val="780"/>
        </w:trPr>
        <w:tc>
          <w:tcPr>
            <w:tcW w:w="540" w:type="dxa"/>
            <w:vMerge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  <w:tc>
          <w:tcPr>
            <w:tcW w:w="4861" w:type="dxa"/>
          </w:tcPr>
          <w:p w:rsidR="008144A8" w:rsidRPr="00CB4CE8" w:rsidRDefault="008144A8" w:rsidP="008144A8">
            <w:pPr>
              <w:shd w:val="clear" w:color="auto" w:fill="FFFFFF"/>
              <w:rPr>
                <w:sz w:val="23"/>
                <w:szCs w:val="23"/>
              </w:rPr>
            </w:pPr>
            <w:r w:rsidRPr="00CB4CE8">
              <w:rPr>
                <w:color w:val="000000"/>
                <w:sz w:val="23"/>
                <w:szCs w:val="23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308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8144A8" w:rsidRPr="00CB4CE8" w:rsidRDefault="008144A8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8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Задачи МО на текущий учебный год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9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10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План работы на текущий учебный год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11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План-сетка работы МО на каждый месяц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12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Сведения о темах самообразования учителей МО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13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Перспективный план - график аттестации учителей МО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14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Диагностика потребностей учителей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16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Повышение квалификации учителей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17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График проведения текущих к/работ (цель – недопущение перегру</w:t>
            </w:r>
            <w:r w:rsidR="00142EF0" w:rsidRPr="00CB4CE8">
              <w:rPr>
                <w:sz w:val="23"/>
                <w:szCs w:val="23"/>
              </w:rPr>
              <w:t xml:space="preserve">зки уч-ся – не более 1 </w:t>
            </w:r>
            <w:proofErr w:type="spellStart"/>
            <w:r w:rsidR="00142EF0" w:rsidRPr="00CB4CE8">
              <w:rPr>
                <w:sz w:val="23"/>
                <w:szCs w:val="23"/>
              </w:rPr>
              <w:t>ко</w:t>
            </w:r>
            <w:r w:rsidRPr="00CB4CE8">
              <w:rPr>
                <w:sz w:val="23"/>
                <w:szCs w:val="23"/>
              </w:rPr>
              <w:t>нтр</w:t>
            </w:r>
            <w:proofErr w:type="gramStart"/>
            <w:r w:rsidRPr="00CB4CE8">
              <w:rPr>
                <w:sz w:val="23"/>
                <w:szCs w:val="23"/>
              </w:rPr>
              <w:t>.в</w:t>
            </w:r>
            <w:proofErr w:type="spellEnd"/>
            <w:proofErr w:type="gramEnd"/>
            <w:r w:rsidRPr="00CB4CE8">
              <w:rPr>
                <w:sz w:val="23"/>
                <w:szCs w:val="23"/>
              </w:rPr>
              <w:t xml:space="preserve"> день)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18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График проведения открытых уроков и внеклассных мероприятий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19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План проведения методической недели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20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План проведения предметной недели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21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программы факультативов и кружков, направления внеурочной деятельности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22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План работы с молодыми специалистами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23</w:t>
            </w:r>
          </w:p>
        </w:tc>
        <w:tc>
          <w:tcPr>
            <w:tcW w:w="4861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Протоколы заседаний МО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CB4CE8" w:rsidRPr="00CB4CE8" w:rsidTr="008144A8">
        <w:tc>
          <w:tcPr>
            <w:tcW w:w="540" w:type="dxa"/>
          </w:tcPr>
          <w:p w:rsidR="00CB4CE8" w:rsidRPr="00CB4CE8" w:rsidRDefault="00CB4CE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24</w:t>
            </w:r>
          </w:p>
        </w:tc>
        <w:tc>
          <w:tcPr>
            <w:tcW w:w="4861" w:type="dxa"/>
          </w:tcPr>
          <w:p w:rsidR="00CB4CE8" w:rsidRPr="00CB4CE8" w:rsidRDefault="00CB4CE8" w:rsidP="00CB4CE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 xml:space="preserve">Документы ММС по вопросам </w:t>
            </w:r>
            <w:proofErr w:type="spellStart"/>
            <w:r w:rsidRPr="00CB4CE8">
              <w:rPr>
                <w:sz w:val="23"/>
                <w:szCs w:val="23"/>
              </w:rPr>
              <w:t>типологизации</w:t>
            </w:r>
            <w:proofErr w:type="spellEnd"/>
            <w:r w:rsidRPr="00CB4CE8">
              <w:rPr>
                <w:sz w:val="23"/>
                <w:szCs w:val="23"/>
              </w:rPr>
              <w:t xml:space="preserve"> 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 определения профессиональных дефицитов педагогов,  объективности проведения оценочных процедур</w:t>
            </w:r>
          </w:p>
        </w:tc>
        <w:tc>
          <w:tcPr>
            <w:tcW w:w="2308" w:type="dxa"/>
          </w:tcPr>
          <w:p w:rsidR="00CB4CE8" w:rsidRPr="00CB4CE8" w:rsidRDefault="00CB4CE8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CB4CE8" w:rsidRPr="00CB4CE8" w:rsidRDefault="00CB4CE8" w:rsidP="008144A8">
            <w:pPr>
              <w:rPr>
                <w:sz w:val="23"/>
                <w:szCs w:val="23"/>
              </w:rPr>
            </w:pPr>
          </w:p>
        </w:tc>
      </w:tr>
      <w:tr w:rsidR="006D0255" w:rsidRPr="00CB4CE8" w:rsidTr="008144A8">
        <w:tc>
          <w:tcPr>
            <w:tcW w:w="540" w:type="dxa"/>
          </w:tcPr>
          <w:p w:rsidR="006D0255" w:rsidRPr="00CB4CE8" w:rsidRDefault="008144A8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</w:t>
            </w:r>
            <w:r w:rsidR="00CB4CE8" w:rsidRPr="00CB4CE8">
              <w:rPr>
                <w:sz w:val="23"/>
                <w:szCs w:val="23"/>
              </w:rPr>
              <w:t>5</w:t>
            </w:r>
          </w:p>
        </w:tc>
        <w:tc>
          <w:tcPr>
            <w:tcW w:w="4861" w:type="dxa"/>
          </w:tcPr>
          <w:p w:rsidR="006D0255" w:rsidRPr="00CB4CE8" w:rsidRDefault="00142EF0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Диагностические материалы</w:t>
            </w:r>
          </w:p>
        </w:tc>
        <w:tc>
          <w:tcPr>
            <w:tcW w:w="2308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6D0255" w:rsidRPr="00CB4CE8" w:rsidRDefault="006D0255" w:rsidP="008144A8">
            <w:pPr>
              <w:rPr>
                <w:sz w:val="23"/>
                <w:szCs w:val="23"/>
              </w:rPr>
            </w:pPr>
          </w:p>
        </w:tc>
      </w:tr>
      <w:tr w:rsidR="00142EF0" w:rsidRPr="00CB4CE8" w:rsidTr="008144A8">
        <w:tc>
          <w:tcPr>
            <w:tcW w:w="540" w:type="dxa"/>
          </w:tcPr>
          <w:p w:rsidR="00142EF0" w:rsidRPr="00CB4CE8" w:rsidRDefault="008144A8" w:rsidP="00CB4CE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2</w:t>
            </w:r>
            <w:r w:rsidR="00CB4CE8" w:rsidRPr="00CB4CE8">
              <w:rPr>
                <w:sz w:val="23"/>
                <w:szCs w:val="23"/>
              </w:rPr>
              <w:t>6</w:t>
            </w:r>
          </w:p>
        </w:tc>
        <w:tc>
          <w:tcPr>
            <w:tcW w:w="4861" w:type="dxa"/>
          </w:tcPr>
          <w:p w:rsidR="00142EF0" w:rsidRPr="00CB4CE8" w:rsidRDefault="00142EF0" w:rsidP="008144A8">
            <w:pPr>
              <w:rPr>
                <w:sz w:val="23"/>
                <w:szCs w:val="23"/>
              </w:rPr>
            </w:pPr>
            <w:r w:rsidRPr="00CB4CE8">
              <w:rPr>
                <w:sz w:val="23"/>
                <w:szCs w:val="23"/>
              </w:rPr>
              <w:t>Аналитические материалы</w:t>
            </w:r>
          </w:p>
        </w:tc>
        <w:tc>
          <w:tcPr>
            <w:tcW w:w="2308" w:type="dxa"/>
          </w:tcPr>
          <w:p w:rsidR="00142EF0" w:rsidRPr="00CB4CE8" w:rsidRDefault="00142EF0" w:rsidP="008144A8">
            <w:pPr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142EF0" w:rsidRPr="00CB4CE8" w:rsidRDefault="00142EF0" w:rsidP="008144A8">
            <w:pPr>
              <w:rPr>
                <w:sz w:val="23"/>
                <w:szCs w:val="23"/>
              </w:rPr>
            </w:pPr>
          </w:p>
        </w:tc>
      </w:tr>
    </w:tbl>
    <w:p w:rsidR="006D0255" w:rsidRPr="00CB4CE8" w:rsidRDefault="006D0255" w:rsidP="006D0255">
      <w:pPr>
        <w:jc w:val="center"/>
        <w:rPr>
          <w:b/>
          <w:sz w:val="23"/>
          <w:szCs w:val="23"/>
        </w:rPr>
      </w:pPr>
    </w:p>
    <w:p w:rsidR="001671F8" w:rsidRPr="00CB4CE8" w:rsidRDefault="001671F8">
      <w:pPr>
        <w:rPr>
          <w:sz w:val="23"/>
          <w:szCs w:val="23"/>
        </w:rPr>
      </w:pPr>
    </w:p>
    <w:sectPr w:rsidR="001671F8" w:rsidRPr="00CB4CE8" w:rsidSect="001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55"/>
    <w:rsid w:val="0003798E"/>
    <w:rsid w:val="00142EF0"/>
    <w:rsid w:val="001671F8"/>
    <w:rsid w:val="003A07DB"/>
    <w:rsid w:val="006D0255"/>
    <w:rsid w:val="008144A8"/>
    <w:rsid w:val="00B85DB1"/>
    <w:rsid w:val="00BE5389"/>
    <w:rsid w:val="00CB4CE8"/>
    <w:rsid w:val="00DD74F6"/>
    <w:rsid w:val="00E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2018-12-18T21:03:00Z</dcterms:created>
  <dcterms:modified xsi:type="dcterms:W3CDTF">2018-12-18T22:09:00Z</dcterms:modified>
</cp:coreProperties>
</file>