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33" w:rsidRPr="004C6133" w:rsidRDefault="004C6133" w:rsidP="004C61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C6133">
        <w:rPr>
          <w:rFonts w:ascii="Times New Roman" w:hAnsi="Times New Roman" w:cs="Times New Roman"/>
          <w:sz w:val="16"/>
          <w:szCs w:val="16"/>
        </w:rPr>
        <w:t xml:space="preserve">Приложение 3 </w:t>
      </w:r>
    </w:p>
    <w:p w:rsidR="004C6133" w:rsidRPr="004C6133" w:rsidRDefault="004C6133" w:rsidP="004C61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C6133">
        <w:rPr>
          <w:rFonts w:ascii="Times New Roman" w:hAnsi="Times New Roman" w:cs="Times New Roman"/>
          <w:sz w:val="16"/>
          <w:szCs w:val="16"/>
        </w:rPr>
        <w:t xml:space="preserve">к письму комитета общего </w:t>
      </w:r>
    </w:p>
    <w:p w:rsidR="004C6133" w:rsidRPr="004C6133" w:rsidRDefault="004C6133" w:rsidP="004C61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C6133">
        <w:rPr>
          <w:rFonts w:ascii="Times New Roman" w:hAnsi="Times New Roman" w:cs="Times New Roman"/>
          <w:sz w:val="16"/>
          <w:szCs w:val="16"/>
        </w:rPr>
        <w:t xml:space="preserve">и профессионального образования </w:t>
      </w:r>
    </w:p>
    <w:p w:rsidR="004C6133" w:rsidRPr="004C6133" w:rsidRDefault="004C6133" w:rsidP="004C61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C6133">
        <w:rPr>
          <w:rFonts w:ascii="Times New Roman" w:hAnsi="Times New Roman" w:cs="Times New Roman"/>
          <w:sz w:val="16"/>
          <w:szCs w:val="16"/>
        </w:rPr>
        <w:t>Ленинградской области</w:t>
      </w:r>
    </w:p>
    <w:p w:rsidR="004C6133" w:rsidRPr="004C6133" w:rsidRDefault="004C6133" w:rsidP="004C61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C6133">
        <w:rPr>
          <w:rFonts w:ascii="Times New Roman" w:hAnsi="Times New Roman" w:cs="Times New Roman"/>
          <w:sz w:val="16"/>
          <w:szCs w:val="16"/>
        </w:rPr>
        <w:t xml:space="preserve"> от ____________________2020 года </w:t>
      </w:r>
    </w:p>
    <w:p w:rsidR="00C41658" w:rsidRDefault="004C6133" w:rsidP="004C61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C6133">
        <w:rPr>
          <w:rFonts w:ascii="Times New Roman" w:hAnsi="Times New Roman" w:cs="Times New Roman"/>
          <w:sz w:val="16"/>
          <w:szCs w:val="16"/>
        </w:rPr>
        <w:t>№__________________________</w:t>
      </w:r>
    </w:p>
    <w:p w:rsidR="004C6133" w:rsidRDefault="004C6133" w:rsidP="004C61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133" w:rsidRDefault="004C6133" w:rsidP="004C61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D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рекомендуемых направлений для корректировки </w:t>
      </w:r>
      <w:r w:rsidRPr="002D5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повышения квалификации</w:t>
      </w:r>
    </w:p>
    <w:p w:rsidR="004C6133" w:rsidRDefault="004C6133" w:rsidP="004C61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6662"/>
        <w:gridCol w:w="5342"/>
      </w:tblGrid>
      <w:tr w:rsidR="004C6133" w:rsidTr="004C6133">
        <w:trPr>
          <w:trHeight w:val="316"/>
        </w:trPr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Предмет/ предметная область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квалификации в области предметной подготовки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в области методики преподавания </w:t>
            </w:r>
          </w:p>
        </w:tc>
      </w:tr>
      <w:tr w:rsidR="004C6133" w:rsidTr="004C6133">
        <w:trPr>
          <w:trHeight w:val="315"/>
        </w:trPr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Современные социально-экономические процессы в России и мире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Методика преподавания географии в условиях реализации ФГОС</w:t>
            </w:r>
          </w:p>
        </w:tc>
      </w:tr>
      <w:tr w:rsidR="004C6133" w:rsidTr="004C6133">
        <w:trPr>
          <w:trHeight w:val="1143"/>
        </w:trPr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Физика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Современные представления о результатах обучения физике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Учебный предмет «</w:t>
            </w:r>
            <w:proofErr w:type="spellStart"/>
            <w:r>
              <w:rPr>
                <w:sz w:val="23"/>
                <w:szCs w:val="23"/>
              </w:rPr>
              <w:t>Физика</w:t>
            </w:r>
            <w:proofErr w:type="gramStart"/>
            <w:r>
              <w:rPr>
                <w:sz w:val="23"/>
                <w:szCs w:val="23"/>
              </w:rPr>
              <w:t>»в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условиях реализации ФГОС общего образования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функциональной грамотности при обучении физике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Методическая компетентность учителя физики</w:t>
            </w:r>
          </w:p>
        </w:tc>
      </w:tr>
      <w:tr w:rsidR="004C6133" w:rsidTr="004C6133">
        <w:trPr>
          <w:trHeight w:val="1765"/>
        </w:trPr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Современные теоретические представления о строении веществ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Химические реакции как объект изучения в науке и учебном предмете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Химический эксперимент на уроке и внеурочном занятии по химии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Прикладные знания в школьном курсе химии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Химические элементы в живой и неживой природе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 элементоорганических соединений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Образовательные технологии в </w:t>
            </w:r>
            <w:proofErr w:type="spellStart"/>
            <w:r>
              <w:rPr>
                <w:sz w:val="23"/>
                <w:szCs w:val="23"/>
              </w:rPr>
              <w:t>обучениихимии</w:t>
            </w:r>
            <w:proofErr w:type="spellEnd"/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Интегративно-контекстное изучение химии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контекстных и ситуационных заданий по химии</w:t>
            </w:r>
          </w:p>
        </w:tc>
      </w:tr>
      <w:tr w:rsidR="004C6133" w:rsidTr="004C6133">
        <w:trPr>
          <w:trHeight w:val="523"/>
        </w:trPr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изменчивости живых организмов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Изменчивость живых организмов как механизм адаптации к экологическим факторам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высшей нервной деятельности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понятия цитологии генетики в школьном курсе биологии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Современные представления о теории эволюции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Современные представления о классификации органического мира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Неклеточные формы жизни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Базовые понятия современной вирусологии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Электронные образовательные ресурсы для уроков биологии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оценивания и мониторинг результативности </w:t>
            </w:r>
          </w:p>
          <w:p w:rsidR="004C6133" w:rsidRDefault="004C6133" w:rsidP="004C613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обучения по биологии</w:t>
            </w:r>
            <w:proofErr w:type="gramEnd"/>
          </w:p>
          <w:p w:rsidR="004C6133" w:rsidRDefault="004C6133" w:rsidP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 современного урока биологии в соответствии с требованиями ФГОС</w:t>
            </w:r>
          </w:p>
        </w:tc>
      </w:tr>
      <w:tr w:rsidR="004C6133" w:rsidTr="004C6133">
        <w:trPr>
          <w:trHeight w:val="937"/>
        </w:trPr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Физическая культура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Физиологические основы занятий физическими упражнениями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безопасного выполнения физических упражнений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Антидопинговые правила </w:t>
            </w:r>
            <w:proofErr w:type="gramStart"/>
            <w:r>
              <w:rPr>
                <w:sz w:val="23"/>
                <w:szCs w:val="23"/>
              </w:rPr>
              <w:t>–з</w:t>
            </w:r>
            <w:proofErr w:type="gramEnd"/>
            <w:r>
              <w:rPr>
                <w:sz w:val="23"/>
                <w:szCs w:val="23"/>
              </w:rPr>
              <w:t>а честный спорт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Адаптивная физическая культура в инклюзивном образовательном процессе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Индивидуализация подходов в физическом воспитании школьников</w:t>
            </w:r>
          </w:p>
        </w:tc>
      </w:tr>
      <w:tr w:rsidR="004C6133" w:rsidTr="004C6133">
        <w:trPr>
          <w:trHeight w:val="523"/>
        </w:trPr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преподавателей к преподаванию ОБЖ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новым</w:t>
            </w:r>
            <w:proofErr w:type="gramEnd"/>
            <w:r>
              <w:rPr>
                <w:sz w:val="23"/>
                <w:szCs w:val="23"/>
              </w:rPr>
              <w:t xml:space="preserve"> ФГОС для начального и среднего общего образования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 современного урока ОБЖ на основе требований ФГОС и оценка его эффективности</w:t>
            </w:r>
          </w:p>
        </w:tc>
      </w:tr>
      <w:tr w:rsidR="004C6133" w:rsidTr="004C6133">
        <w:trPr>
          <w:trHeight w:val="315"/>
        </w:trPr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Искусство</w:t>
            </w:r>
          </w:p>
        </w:tc>
        <w:tc>
          <w:tcPr>
            <w:tcW w:w="0" w:type="auto"/>
          </w:tcPr>
          <w:p w:rsidR="004C6133" w:rsidRPr="004C6133" w:rsidRDefault="004C6133" w:rsidP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художественного произведения в школьном курсе «Искусство (Мировая художественная культура)»</w:t>
            </w:r>
            <w:r>
              <w:t xml:space="preserve"> </w:t>
            </w:r>
            <w:r>
              <w:rPr>
                <w:sz w:val="23"/>
                <w:szCs w:val="23"/>
              </w:rPr>
              <w:t>Историк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Pr="004C6133">
              <w:rPr>
                <w:sz w:val="23"/>
                <w:szCs w:val="23"/>
              </w:rPr>
              <w:t>культурный подход в школьном курсе »</w:t>
            </w:r>
          </w:p>
          <w:p w:rsidR="004C6133" w:rsidRPr="004C6133" w:rsidRDefault="004C6133" w:rsidP="004C6133">
            <w:pPr>
              <w:pStyle w:val="Default"/>
              <w:rPr>
                <w:sz w:val="23"/>
                <w:szCs w:val="23"/>
              </w:rPr>
            </w:pPr>
            <w:r w:rsidRPr="004C6133">
              <w:rPr>
                <w:sz w:val="23"/>
                <w:szCs w:val="23"/>
              </w:rPr>
              <w:t>Искусство (Мировая художественная культура) »</w:t>
            </w:r>
          </w:p>
          <w:p w:rsidR="004C6133" w:rsidRDefault="004C6133" w:rsidP="004C6133">
            <w:pPr>
              <w:pStyle w:val="Default"/>
              <w:rPr>
                <w:sz w:val="23"/>
                <w:szCs w:val="23"/>
              </w:rPr>
            </w:pPr>
            <w:r w:rsidRPr="004C6133">
              <w:rPr>
                <w:sz w:val="23"/>
                <w:szCs w:val="23"/>
              </w:rPr>
              <w:t>Языки искусств и их</w:t>
            </w:r>
            <w:r>
              <w:rPr>
                <w:sz w:val="23"/>
                <w:szCs w:val="23"/>
              </w:rPr>
              <w:t xml:space="preserve"> интерпретации в школьном курсе «</w:t>
            </w:r>
            <w:r w:rsidRPr="004C6133">
              <w:rPr>
                <w:sz w:val="23"/>
                <w:szCs w:val="23"/>
              </w:rPr>
              <w:t>Искусство (Мировая художественная культура) »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Технологии электронного обучения на уроках предметной области «Искусство (Мировая художественная культура)»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 рабочих программ в предметной области «Искусство (Мировая художественная культура)»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Методическое обеспечение предметной области «Искусство</w:t>
            </w:r>
            <w:proofErr w:type="gramStart"/>
            <w:r>
              <w:rPr>
                <w:sz w:val="23"/>
                <w:szCs w:val="23"/>
              </w:rPr>
              <w:t>»(</w:t>
            </w:r>
            <w:proofErr w:type="gramEnd"/>
            <w:r>
              <w:rPr>
                <w:sz w:val="23"/>
                <w:szCs w:val="23"/>
              </w:rPr>
              <w:t>«Мировая художественная культура») в основной школе</w:t>
            </w:r>
          </w:p>
        </w:tc>
      </w:tr>
      <w:tr w:rsidR="004C6133" w:rsidTr="004C6133">
        <w:trPr>
          <w:trHeight w:val="729"/>
        </w:trPr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Современные и перспективные технологии в предметной подготовке учителя </w:t>
            </w:r>
            <w:proofErr w:type="spellStart"/>
            <w:r>
              <w:rPr>
                <w:sz w:val="23"/>
                <w:szCs w:val="23"/>
              </w:rPr>
              <w:t>технологииИнструменты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цифровизации</w:t>
            </w:r>
            <w:proofErr w:type="spellEnd"/>
            <w:r>
              <w:rPr>
                <w:sz w:val="23"/>
                <w:szCs w:val="23"/>
              </w:rPr>
              <w:t xml:space="preserve"> в предметной области технология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Современные методы преподавания технологии и оценка эффективности обучения в условиях реализации ФГОС</w:t>
            </w:r>
          </w:p>
        </w:tc>
      </w:tr>
      <w:tr w:rsidR="004C6133" w:rsidTr="004C6133">
        <w:trPr>
          <w:trHeight w:val="1557"/>
        </w:trPr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Лексическая сочетаемость как компонента лингвистической компетенции учителя английского языка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Совершенствование грамматической компетенции учителя в процессе изучения категорий английского языка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читательской грамотности в процессе изучения английского языка</w:t>
            </w:r>
          </w:p>
        </w:tc>
        <w:tc>
          <w:tcPr>
            <w:tcW w:w="0" w:type="auto"/>
          </w:tcPr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урока по иностранному языку в условиях реализации ФГОС</w:t>
            </w:r>
          </w:p>
          <w:p w:rsidR="004C6133" w:rsidRDefault="004C6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 подготовки школьников к государственной итоговой аттестации по английскому языку</w:t>
            </w:r>
          </w:p>
        </w:tc>
      </w:tr>
    </w:tbl>
    <w:p w:rsidR="004C6133" w:rsidRPr="004C6133" w:rsidRDefault="004C6133" w:rsidP="004C61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sectPr w:rsidR="004C6133" w:rsidRPr="004C6133" w:rsidSect="004C61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A7"/>
    <w:rsid w:val="004C6133"/>
    <w:rsid w:val="008670A7"/>
    <w:rsid w:val="00C2452D"/>
    <w:rsid w:val="00C4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6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6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Геннадьевна Михайлюк</dc:creator>
  <cp:keywords/>
  <dc:description/>
  <cp:lastModifiedBy>Людмила Геннадьевна Михайлюк</cp:lastModifiedBy>
  <cp:revision>2</cp:revision>
  <cp:lastPrinted>2020-03-31T11:20:00Z</cp:lastPrinted>
  <dcterms:created xsi:type="dcterms:W3CDTF">2020-03-31T11:06:00Z</dcterms:created>
  <dcterms:modified xsi:type="dcterms:W3CDTF">2020-03-31T11:40:00Z</dcterms:modified>
</cp:coreProperties>
</file>