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5D" w:rsidRPr="002D75FF" w:rsidRDefault="0069685D" w:rsidP="00696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Комитет общего и профессионального образования Ленинградской области ГАОУ ДПО «Ленинградский областной институт развития образования»</w:t>
      </w:r>
    </w:p>
    <w:p w:rsidR="0069685D" w:rsidRPr="002D75FF" w:rsidRDefault="0069685D" w:rsidP="006968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профессионального образования </w:t>
      </w:r>
    </w:p>
    <w:p w:rsidR="0069685D" w:rsidRPr="002D75FF" w:rsidRDefault="0069685D" w:rsidP="00696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69685D" w:rsidRDefault="0069685D" w:rsidP="0069685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9685D" w:rsidRDefault="0069685D" w:rsidP="0069685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9685D" w:rsidRDefault="0069685D" w:rsidP="0069685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9685D" w:rsidRPr="002D75FF" w:rsidRDefault="0069685D" w:rsidP="0069685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9685D" w:rsidRPr="002D75FF" w:rsidRDefault="0069685D" w:rsidP="0069685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9685D" w:rsidRPr="002D75FF" w:rsidRDefault="0069685D" w:rsidP="0069685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Методические рекомендации </w:t>
      </w:r>
    </w:p>
    <w:p w:rsidR="0069685D" w:rsidRPr="002D75FF" w:rsidRDefault="0069685D" w:rsidP="0069685D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«Методическое </w:t>
      </w:r>
      <w:r w:rsidRPr="002D75F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сопровождени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е</w:t>
      </w:r>
      <w:r w:rsidRPr="002D75F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деятельности образовательных организаций профессионального образования, имеющих особый статус (ресурсных центров по подготовке рабочих кадров и специалистов, по вопросам наставничества, многофункциональных центров прикладных квалификаций, учебно-производственного научного комплекса, специализированных центров компетенций)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»</w:t>
      </w:r>
    </w:p>
    <w:p w:rsidR="0069685D" w:rsidRPr="002D75FF" w:rsidRDefault="0069685D" w:rsidP="0069685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9685D" w:rsidRPr="002D75FF" w:rsidRDefault="0069685D" w:rsidP="0069685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9685D" w:rsidRPr="002D75FF" w:rsidRDefault="0069685D" w:rsidP="0069685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9685D" w:rsidRPr="002D75FF" w:rsidRDefault="0069685D" w:rsidP="0069685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9685D" w:rsidRPr="002D75FF" w:rsidRDefault="0069685D" w:rsidP="0069685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9685D" w:rsidRPr="002D75FF" w:rsidRDefault="0069685D" w:rsidP="0069685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9685D" w:rsidRPr="002D75FF" w:rsidRDefault="0069685D" w:rsidP="0069685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9685D" w:rsidRPr="002D75FF" w:rsidRDefault="0069685D" w:rsidP="0069685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9685D" w:rsidRDefault="0069685D" w:rsidP="0069685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9685D" w:rsidRPr="002D75FF" w:rsidRDefault="0069685D" w:rsidP="0069685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9685D" w:rsidRPr="002D75FF" w:rsidRDefault="0069685D" w:rsidP="006968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5FF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69685D" w:rsidRDefault="0069685D" w:rsidP="006968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5FF">
        <w:rPr>
          <w:rFonts w:ascii="Times New Roman" w:hAnsi="Times New Roman" w:cs="Times New Roman"/>
          <w:sz w:val="28"/>
          <w:szCs w:val="28"/>
        </w:rPr>
        <w:t>2017</w:t>
      </w:r>
    </w:p>
    <w:p w:rsidR="0069685D" w:rsidRDefault="0069685D" w:rsidP="006968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Печатается по решению кафедры профессионального образования Кафедры профессионального образования ЛОИРО</w:t>
      </w:r>
    </w:p>
    <w:p w:rsidR="0069685D" w:rsidRDefault="0069685D" w:rsidP="00696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УДК</w:t>
      </w:r>
    </w:p>
    <w:p w:rsidR="0069685D" w:rsidRDefault="0069685D" w:rsidP="00696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ББК</w:t>
      </w:r>
    </w:p>
    <w:p w:rsidR="0069685D" w:rsidRDefault="0069685D" w:rsidP="00696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85D" w:rsidRDefault="0069685D" w:rsidP="00696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редактор – Топоровский В.П., доктор педагогических наук, заведующий кафедрой профессионального образования ЛОИРО.</w:t>
      </w:r>
    </w:p>
    <w:p w:rsidR="0069685D" w:rsidRDefault="0069685D" w:rsidP="00696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685D" w:rsidRPr="008D645E" w:rsidRDefault="0069685D" w:rsidP="00696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45E">
        <w:rPr>
          <w:rFonts w:ascii="Times New Roman" w:hAnsi="Times New Roman" w:cs="Times New Roman"/>
          <w:sz w:val="28"/>
          <w:szCs w:val="28"/>
        </w:rPr>
        <w:t>Составитель: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45E">
        <w:rPr>
          <w:rFonts w:ascii="Times New Roman" w:hAnsi="Times New Roman" w:cs="Times New Roman"/>
          <w:sz w:val="28"/>
          <w:szCs w:val="28"/>
        </w:rPr>
        <w:t>Карпук С</w:t>
      </w:r>
      <w:r>
        <w:rPr>
          <w:rFonts w:ascii="Times New Roman" w:hAnsi="Times New Roman" w:cs="Times New Roman"/>
          <w:sz w:val="28"/>
          <w:szCs w:val="28"/>
        </w:rPr>
        <w:t xml:space="preserve">ветлана </w:t>
      </w:r>
      <w:r w:rsidRPr="008D645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рьевна</w:t>
      </w:r>
      <w:r w:rsidRPr="008D645E">
        <w:rPr>
          <w:rFonts w:ascii="Times New Roman" w:hAnsi="Times New Roman" w:cs="Times New Roman"/>
          <w:sz w:val="28"/>
          <w:szCs w:val="28"/>
        </w:rPr>
        <w:t>, кандидат педагогических наук, доцент кафедры профессионального образования ГАОУ ДПО «ЛОИРО»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685D" w:rsidRPr="008D645E" w:rsidRDefault="0069685D" w:rsidP="006968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85D" w:rsidRDefault="0069685D" w:rsidP="00696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Рецензент: Белов Василий Иванович, доктор педагогических наук, профессор кафедры профессионального образования ГАОУ ДПО «ЛОИРО».</w:t>
      </w:r>
    </w:p>
    <w:p w:rsidR="0069685D" w:rsidRPr="002D75FF" w:rsidRDefault="0069685D" w:rsidP="00696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85D" w:rsidRPr="002D75FF" w:rsidRDefault="0069685D" w:rsidP="0069685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Методическое сопровождение деятельности образовательных организаций профессионального образования, имеющих особый статус (ресурсных центров по подготовке рабочих кадров и специалистов, по вопросам наставничества, многофункциональных центров прикладных квалификаций, учебно-производственного научного комплекса, специализированных центров компетенций) - </w:t>
      </w:r>
      <w:r w:rsidRPr="002D75FF">
        <w:rPr>
          <w:rFonts w:ascii="Times New Roman" w:hAnsi="Times New Roman" w:cs="Times New Roman"/>
          <w:sz w:val="28"/>
          <w:szCs w:val="28"/>
        </w:rPr>
        <w:t xml:space="preserve">СПб: ЛОИРО, 2017.  - </w:t>
      </w:r>
      <w:r w:rsidRPr="00803BB4">
        <w:rPr>
          <w:rFonts w:ascii="Times New Roman" w:hAnsi="Times New Roman" w:cs="Times New Roman"/>
          <w:sz w:val="28"/>
          <w:szCs w:val="28"/>
        </w:rPr>
        <w:t>33</w:t>
      </w:r>
      <w:r w:rsidRPr="002D75FF">
        <w:rPr>
          <w:rFonts w:ascii="Times New Roman" w:hAnsi="Times New Roman" w:cs="Times New Roman"/>
          <w:sz w:val="28"/>
          <w:szCs w:val="28"/>
        </w:rPr>
        <w:t xml:space="preserve"> с. </w:t>
      </w:r>
    </w:p>
    <w:p w:rsidR="0069685D" w:rsidRPr="002D75FF" w:rsidRDefault="0069685D" w:rsidP="00696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85D" w:rsidRPr="002D75FF" w:rsidRDefault="0069685D" w:rsidP="006968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85D" w:rsidRPr="002D75FF" w:rsidRDefault="0069685D" w:rsidP="00696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85D" w:rsidRPr="002D75FF" w:rsidRDefault="0069685D" w:rsidP="00696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FF">
        <w:rPr>
          <w:rFonts w:ascii="Times New Roman" w:hAnsi="Times New Roman" w:cs="Times New Roman"/>
          <w:sz w:val="28"/>
          <w:szCs w:val="28"/>
        </w:rPr>
        <w:t xml:space="preserve">   Публикуемый материал содержат информацию по методическому сопровождению деятельности образовательных организаций, имеющих особый статус ресурсного центра (по подготовке рабочих кадров и специалистов, по вопросам наставничества и др.). </w:t>
      </w:r>
    </w:p>
    <w:p w:rsidR="0069685D" w:rsidRPr="002D75FF" w:rsidRDefault="0069685D" w:rsidP="00696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FF">
        <w:rPr>
          <w:rFonts w:ascii="Times New Roman" w:hAnsi="Times New Roman" w:cs="Times New Roman"/>
          <w:sz w:val="28"/>
          <w:szCs w:val="28"/>
        </w:rPr>
        <w:t xml:space="preserve"> Адресовано методистам, работникам ресурсных центров и тем лицам, которые занимаются организацией и методическим сопровождением образовательной организации. </w:t>
      </w:r>
    </w:p>
    <w:p w:rsidR="0069685D" w:rsidRPr="002D75FF" w:rsidRDefault="0069685D" w:rsidP="006968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685D" w:rsidRPr="002D75FF" w:rsidRDefault="0069685D" w:rsidP="006968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685D" w:rsidRPr="002D75FF" w:rsidRDefault="0069685D" w:rsidP="006968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685D" w:rsidRPr="002D75FF" w:rsidRDefault="0069685D" w:rsidP="006968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685D" w:rsidRPr="002D75FF" w:rsidRDefault="0069685D" w:rsidP="006968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685D" w:rsidRPr="002D75FF" w:rsidRDefault="0069685D" w:rsidP="006968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685D" w:rsidRPr="002D75FF" w:rsidRDefault="0069685D" w:rsidP="00696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5FF">
        <w:rPr>
          <w:rFonts w:ascii="Times New Roman" w:hAnsi="Times New Roman" w:cs="Times New Roman"/>
          <w:sz w:val="28"/>
          <w:szCs w:val="28"/>
        </w:rPr>
        <w:t>ГАОУ ДПО «ЛОИРО», 2017</w:t>
      </w:r>
    </w:p>
    <w:p w:rsidR="0069685D" w:rsidRPr="002D75FF" w:rsidRDefault="0069685D" w:rsidP="00696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85D" w:rsidRPr="002D75FF" w:rsidRDefault="0069685D" w:rsidP="0069685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9685D" w:rsidRPr="002D75FF" w:rsidRDefault="0069685D" w:rsidP="0069685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9685D" w:rsidRPr="002D75FF" w:rsidRDefault="0069685D" w:rsidP="0069685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9685D" w:rsidRDefault="0069685D" w:rsidP="0069685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9685D" w:rsidRPr="002D75FF" w:rsidRDefault="0069685D" w:rsidP="0069685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9685D" w:rsidRPr="002D75FF" w:rsidRDefault="0069685D" w:rsidP="0069685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</w:t>
      </w:r>
    </w:p>
    <w:p w:rsidR="0069685D" w:rsidRPr="002D75FF" w:rsidRDefault="0069685D" w:rsidP="0069685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1. Введение. Общие положения.</w:t>
      </w:r>
      <w:r w:rsidRPr="002D75F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D75FF">
        <w:rPr>
          <w:rFonts w:ascii="Times New Roman" w:eastAsia="Times New Roman" w:hAnsi="Times New Roman" w:cs="Times New Roman"/>
          <w:sz w:val="28"/>
          <w:szCs w:val="28"/>
        </w:rPr>
        <w:t>Основные понятия</w:t>
      </w:r>
      <w:r>
        <w:rPr>
          <w:rFonts w:ascii="Times New Roman" w:eastAsia="Times New Roman" w:hAnsi="Times New Roman" w:cs="Times New Roman"/>
          <w:sz w:val="28"/>
          <w:szCs w:val="28"/>
        </w:rPr>
        <w:t>……………..</w:t>
      </w:r>
      <w:r w:rsidRPr="009D30A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……..     3.</w:t>
      </w:r>
      <w:r w:rsidRPr="009D30A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2. Вопросы методического сопровождения деятельности образовательных организаций профессионального образования, имеющих особый статус.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4.</w:t>
      </w:r>
    </w:p>
    <w:p w:rsidR="0069685D" w:rsidRPr="002D75FF" w:rsidRDefault="0069685D" w:rsidP="0069685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2.1. Ресурсный центр по подготовке рабочих кадров и специалистов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   7.</w:t>
      </w:r>
    </w:p>
    <w:p w:rsidR="0069685D" w:rsidRPr="002D75FF" w:rsidRDefault="0069685D" w:rsidP="0069685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2.2. Ресурсный центр по вопросам наставничества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    11.</w:t>
      </w:r>
    </w:p>
    <w:p w:rsidR="0069685D" w:rsidRPr="002D75FF" w:rsidRDefault="0069685D" w:rsidP="0069685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2.3. Ресурсный многофункциональный центр прикладных квалификаций.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</w:t>
      </w:r>
    </w:p>
    <w:p w:rsidR="0069685D" w:rsidRPr="002D75FF" w:rsidRDefault="0069685D" w:rsidP="0069685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2.4. Ресурсный центр  - учебно-производственный научный комплекс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……16.    </w:t>
      </w:r>
    </w:p>
    <w:p w:rsidR="0069685D" w:rsidRPr="002D75FF" w:rsidRDefault="0069685D" w:rsidP="0069685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2.5. Ресурсный центр – специализированный центр компетенций (СЦК)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….18.</w:t>
      </w:r>
    </w:p>
    <w:p w:rsidR="0069685D" w:rsidRPr="002D75FF" w:rsidRDefault="0069685D" w:rsidP="0069685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3. Заключение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…………………………………………………………………..20.</w:t>
      </w:r>
    </w:p>
    <w:p w:rsidR="0069685D" w:rsidRPr="002D75FF" w:rsidRDefault="0069685D" w:rsidP="0069685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4. Использованные источники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…………………………………………………22.</w:t>
      </w:r>
    </w:p>
    <w:p w:rsidR="0069685D" w:rsidRPr="002D75FF" w:rsidRDefault="0069685D" w:rsidP="0069685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5. Приложения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…………………………………………………………………..24.</w:t>
      </w:r>
    </w:p>
    <w:p w:rsidR="0069685D" w:rsidRPr="002D75FF" w:rsidRDefault="0069685D" w:rsidP="0069685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685D" w:rsidRPr="002D75FF" w:rsidRDefault="0069685D" w:rsidP="0069685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685D" w:rsidRPr="002D75FF" w:rsidRDefault="0069685D" w:rsidP="0069685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685D" w:rsidRPr="002D75FF" w:rsidRDefault="0069685D" w:rsidP="0069685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685D" w:rsidRPr="002D75FF" w:rsidRDefault="0069685D" w:rsidP="0069685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685D" w:rsidRPr="002D75FF" w:rsidRDefault="0069685D" w:rsidP="0069685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685D" w:rsidRPr="002D75FF" w:rsidRDefault="0069685D" w:rsidP="0069685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685D" w:rsidRPr="002D75FF" w:rsidRDefault="0069685D" w:rsidP="0069685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685D" w:rsidRPr="002D75FF" w:rsidRDefault="0069685D" w:rsidP="0069685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685D" w:rsidRPr="002D75FF" w:rsidRDefault="0069685D" w:rsidP="0069685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685D" w:rsidRPr="002D75FF" w:rsidRDefault="0069685D" w:rsidP="0069685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685D" w:rsidRPr="002D75FF" w:rsidRDefault="0069685D" w:rsidP="0069685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685D" w:rsidRPr="002D75FF" w:rsidRDefault="0069685D" w:rsidP="0069685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685D" w:rsidRPr="002D75FF" w:rsidRDefault="0069685D" w:rsidP="0069685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9685D" w:rsidRPr="00FE741C" w:rsidRDefault="0069685D" w:rsidP="0069685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74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E74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Введение. Общие положения. Основные понятия</w:t>
      </w:r>
    </w:p>
    <w:p w:rsidR="0069685D" w:rsidRPr="002D75FF" w:rsidRDefault="0069685D" w:rsidP="0069685D">
      <w:pPr>
        <w:pStyle w:val="a3"/>
        <w:shd w:val="clear" w:color="auto" w:fill="FFFFFF"/>
        <w:spacing w:before="0" w:beforeAutospacing="0" w:after="90" w:afterAutospacing="0"/>
        <w:jc w:val="both"/>
        <w:rPr>
          <w:sz w:val="28"/>
          <w:szCs w:val="28"/>
        </w:rPr>
      </w:pPr>
      <w:r w:rsidRPr="002D75FF">
        <w:rPr>
          <w:color w:val="333333"/>
          <w:sz w:val="28"/>
          <w:szCs w:val="28"/>
        </w:rPr>
        <w:t xml:space="preserve">     </w:t>
      </w:r>
      <w:r w:rsidRPr="002D75FF">
        <w:rPr>
          <w:sz w:val="28"/>
          <w:szCs w:val="28"/>
        </w:rPr>
        <w:t xml:space="preserve">Методическая работа – это основанная на науке и прогрессивном педагогическом и управленческом опыте целостная система взаимосвязанных мер, нацеленная на повышение качества и эффективности образовательного процесса через обеспечение профессионального роста педагогических работников и развитие их творческого потенциала. Методическая работа включает следующие направления: </w:t>
      </w:r>
      <w:r w:rsidRPr="002D75FF">
        <w:rPr>
          <w:i/>
          <w:sz w:val="28"/>
          <w:szCs w:val="28"/>
        </w:rPr>
        <w:t>методическое сопровождение</w:t>
      </w:r>
      <w:r w:rsidRPr="002D75FF">
        <w:rPr>
          <w:sz w:val="28"/>
          <w:szCs w:val="28"/>
        </w:rPr>
        <w:t xml:space="preserve">  и </w:t>
      </w:r>
      <w:r w:rsidRPr="002D75FF">
        <w:rPr>
          <w:i/>
          <w:sz w:val="28"/>
          <w:szCs w:val="28"/>
        </w:rPr>
        <w:t>методическое обеспечение</w:t>
      </w:r>
      <w:r w:rsidRPr="002D75FF">
        <w:rPr>
          <w:sz w:val="28"/>
          <w:szCs w:val="28"/>
        </w:rPr>
        <w:t xml:space="preserve">. </w:t>
      </w:r>
    </w:p>
    <w:p w:rsidR="0069685D" w:rsidRPr="002D75FF" w:rsidRDefault="0069685D" w:rsidP="0069685D">
      <w:pPr>
        <w:pStyle w:val="a3"/>
        <w:shd w:val="clear" w:color="auto" w:fill="FFFFFF"/>
        <w:spacing w:before="0" w:beforeAutospacing="0" w:after="90" w:afterAutospacing="0"/>
        <w:jc w:val="both"/>
        <w:rPr>
          <w:sz w:val="28"/>
          <w:szCs w:val="28"/>
        </w:rPr>
      </w:pPr>
      <w:r w:rsidRPr="002D75FF">
        <w:rPr>
          <w:sz w:val="28"/>
          <w:szCs w:val="28"/>
        </w:rPr>
        <w:t xml:space="preserve">Предметом нашего исследования является  </w:t>
      </w:r>
      <w:r w:rsidRPr="002D75FF">
        <w:rPr>
          <w:i/>
          <w:sz w:val="28"/>
          <w:szCs w:val="28"/>
        </w:rPr>
        <w:t>методическое сопровождение деятельности образовательных организаций профессионального образования, имеющих особый статус.</w:t>
      </w:r>
    </w:p>
    <w:p w:rsidR="0069685D" w:rsidRPr="002D75FF" w:rsidRDefault="0069685D" w:rsidP="0069685D">
      <w:pPr>
        <w:pStyle w:val="a3"/>
        <w:shd w:val="clear" w:color="auto" w:fill="FFFFFF"/>
        <w:spacing w:before="0" w:beforeAutospacing="0" w:after="90" w:afterAutospacing="0"/>
        <w:jc w:val="both"/>
        <w:rPr>
          <w:sz w:val="28"/>
          <w:szCs w:val="28"/>
        </w:rPr>
      </w:pPr>
      <w:r w:rsidRPr="002D75FF">
        <w:rPr>
          <w:i/>
          <w:sz w:val="28"/>
          <w:szCs w:val="28"/>
          <w:u w:val="single"/>
        </w:rPr>
        <w:t xml:space="preserve"> Методическое сопровождение</w:t>
      </w:r>
      <w:r w:rsidRPr="002D75FF">
        <w:rPr>
          <w:sz w:val="28"/>
          <w:szCs w:val="28"/>
        </w:rPr>
        <w:t xml:space="preserve"> – это взаимодействие сопровождаемого и сопровождающего в вопросах выявления, информационного поиска и конструирования путей решения актуальных для педагогического работника проблем профессиональной деятельности (в нашем случае – методическое сопровождение деятельности образовательных организаций профессионального образования). </w:t>
      </w:r>
    </w:p>
    <w:p w:rsidR="0069685D" w:rsidRPr="002D75FF" w:rsidRDefault="0069685D" w:rsidP="0069685D">
      <w:pPr>
        <w:spacing w:before="277" w:after="277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sz w:val="28"/>
          <w:szCs w:val="28"/>
        </w:rPr>
        <w:t xml:space="preserve">      В связи с уточнением термина, следует отметить и то, что понимается под  </w:t>
      </w:r>
      <w:r w:rsidRPr="002D75FF">
        <w:rPr>
          <w:rFonts w:ascii="Times New Roman" w:eastAsia="Times New Roman" w:hAnsi="Times New Roman" w:cs="Times New Roman"/>
          <w:i/>
          <w:sz w:val="28"/>
          <w:szCs w:val="28"/>
        </w:rPr>
        <w:t xml:space="preserve">методической поддержкой. </w:t>
      </w:r>
      <w:r w:rsidRPr="002D75FF">
        <w:rPr>
          <w:rFonts w:ascii="Times New Roman" w:eastAsia="Times New Roman" w:hAnsi="Times New Roman" w:cs="Times New Roman"/>
          <w:sz w:val="28"/>
          <w:szCs w:val="28"/>
        </w:rPr>
        <w:t xml:space="preserve">Методическая поддержка предполагает оказание помощи всем субъектам образования, вне зависимости от того, какова потребность в этой помощи; самостоятельность субъекта образования проявляется в том, в какой мере он воспользуется этой помощью. Методическая поддержка занимается типичными для образовательного процесса проблемами. В отличие от методической поддержки, </w:t>
      </w:r>
      <w:r w:rsidRPr="002D75FF">
        <w:rPr>
          <w:rFonts w:ascii="Times New Roman" w:eastAsia="Times New Roman" w:hAnsi="Times New Roman" w:cs="Times New Roman"/>
          <w:i/>
          <w:sz w:val="28"/>
          <w:szCs w:val="28"/>
        </w:rPr>
        <w:t>методическое сопровождение</w:t>
      </w:r>
      <w:r w:rsidRPr="002D75FF">
        <w:rPr>
          <w:rFonts w:ascii="Times New Roman" w:eastAsia="Times New Roman" w:hAnsi="Times New Roman" w:cs="Times New Roman"/>
          <w:sz w:val="28"/>
          <w:szCs w:val="28"/>
        </w:rPr>
        <w:t xml:space="preserve"> помогает решать проблемы</w:t>
      </w: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, связанные с самореализацией субъекта образования, которые не обязательно будут характерны для данного обучения, то есть предполагается, что помощь в решении проблемы может быть оказана только тогда, когда субъект образования сам заявит об этом.</w:t>
      </w:r>
    </w:p>
    <w:p w:rsidR="0069685D" w:rsidRPr="002D75FF" w:rsidRDefault="0069685D" w:rsidP="0069685D">
      <w:pPr>
        <w:spacing w:before="277" w:after="277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Программа методического сопровождения</w:t>
      </w: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педагогике рассматривается через последовательную реализацию следующих шагов:</w:t>
      </w:r>
    </w:p>
    <w:p w:rsidR="0069685D" w:rsidRPr="002D75FF" w:rsidRDefault="0069685D" w:rsidP="0069685D">
      <w:pPr>
        <w:spacing w:before="277" w:after="277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— диагностики сути проблемы;</w:t>
      </w:r>
    </w:p>
    <w:p w:rsidR="0069685D" w:rsidRPr="002D75FF" w:rsidRDefault="0069685D" w:rsidP="0069685D">
      <w:pPr>
        <w:spacing w:before="277" w:after="277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— информационного поиска методов для ее решения;</w:t>
      </w:r>
    </w:p>
    <w:p w:rsidR="0069685D" w:rsidRPr="002D75FF" w:rsidRDefault="0069685D" w:rsidP="0069685D">
      <w:pPr>
        <w:spacing w:before="277" w:after="277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— обсуждения вариантов решения проблемы и выбора наиболее целесообразного пути ее решения;</w:t>
      </w:r>
    </w:p>
    <w:p w:rsidR="0069685D" w:rsidRPr="002D75FF" w:rsidRDefault="0069685D" w:rsidP="0069685D">
      <w:pPr>
        <w:spacing w:before="277" w:after="277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— оказания первичной помощи на этапе реализации плана решения.</w:t>
      </w:r>
    </w:p>
    <w:p w:rsidR="0069685D" w:rsidRPr="002D75FF" w:rsidRDefault="0069685D" w:rsidP="0069685D">
      <w:pPr>
        <w:spacing w:before="277" w:after="277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качестве способов и средств организации такой деятельности могут использоваться: </w:t>
      </w:r>
    </w:p>
    <w:p w:rsidR="0069685D" w:rsidRPr="002D75FF" w:rsidRDefault="0069685D" w:rsidP="0069685D">
      <w:pPr>
        <w:spacing w:before="277" w:after="277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- современные технологии обучения, в том числе информационно- коммуникационные;</w:t>
      </w:r>
    </w:p>
    <w:p w:rsidR="0069685D" w:rsidRPr="002D75FF" w:rsidRDefault="0069685D" w:rsidP="0069685D">
      <w:pPr>
        <w:spacing w:before="277" w:after="277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дистанционное обучение, </w:t>
      </w:r>
    </w:p>
    <w:p w:rsidR="0069685D" w:rsidRPr="002D75FF" w:rsidRDefault="0069685D" w:rsidP="0069685D">
      <w:pPr>
        <w:spacing w:before="277" w:after="277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- фокус-группы;</w:t>
      </w:r>
    </w:p>
    <w:p w:rsidR="0069685D" w:rsidRPr="002D75FF" w:rsidRDefault="0069685D" w:rsidP="0069685D">
      <w:pPr>
        <w:spacing w:before="277" w:after="277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- тьюторство,</w:t>
      </w:r>
    </w:p>
    <w:p w:rsidR="0069685D" w:rsidRPr="002D75FF" w:rsidRDefault="0069685D" w:rsidP="0069685D">
      <w:pPr>
        <w:spacing w:before="277" w:after="277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командообразование и другие [8, с. 175— 178]. </w:t>
      </w:r>
    </w:p>
    <w:p w:rsidR="0069685D" w:rsidRPr="002D75FF" w:rsidRDefault="0069685D" w:rsidP="0069685D">
      <w:pPr>
        <w:spacing w:before="277" w:after="277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Формы</w:t>
      </w: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5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методического сопровождения</w:t>
      </w: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субъектов образования:</w:t>
      </w:r>
    </w:p>
    <w:p w:rsidR="0069685D" w:rsidRPr="002D75FF" w:rsidRDefault="0069685D" w:rsidP="0069685D">
      <w:pPr>
        <w:spacing w:before="277" w:after="277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методическая поддержка</w:t>
      </w: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(консультирование, тьюторство, помощь в работе творческих групп, семинары). Это направление носит в основном характер передачи информации, но формы здесь могут быть самыми разнообразными. Их можно разделить на </w:t>
      </w:r>
      <w:r w:rsidRPr="002D75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активные</w:t>
      </w: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(дискуссии, деловые игры, тренинги и т.д.) и </w:t>
      </w:r>
      <w:r w:rsidRPr="002D75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пассивные</w:t>
      </w: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(выступление на педсовете, конференции; анкетирование (другие формы опроса); ознакомление с печатной информацией (книги, учебные пособия) и т. д.);</w:t>
      </w:r>
    </w:p>
    <w:p w:rsidR="0069685D" w:rsidRPr="002D75FF" w:rsidRDefault="0069685D" w:rsidP="0069685D">
      <w:pPr>
        <w:spacing w:before="277" w:after="277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создание организационных</w:t>
      </w: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(работа ресурсных кабинетов или информационных центров) и </w:t>
      </w: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методических (консультирование) условий</w:t>
      </w: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участия педагогов в различных мероприятиях: курсы, конференции, методические объединения, круглые столы, семинары практикумы и т. д.;</w:t>
      </w:r>
    </w:p>
    <w:p w:rsidR="0069685D" w:rsidRPr="002D75FF" w:rsidRDefault="0069685D" w:rsidP="0069685D">
      <w:pPr>
        <w:spacing w:before="277" w:after="277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оказание методической поддержки</w:t>
      </w: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(тьюторство) для педагогов, ведущих свою научно-исследовательскую деятельность, педагогический эксперимент;</w:t>
      </w:r>
    </w:p>
    <w:p w:rsidR="0069685D" w:rsidRPr="002D75FF" w:rsidRDefault="0069685D" w:rsidP="0069685D">
      <w:pPr>
        <w:spacing w:before="277" w:after="277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информационная поддержка участия педагогов в различных педагогических мероприятиях</w:t>
      </w: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(конференции, мастер-классы, конкурсы профессионального мастерства) по представлению, обобщению своего опыта.</w:t>
      </w:r>
    </w:p>
    <w:p w:rsidR="0069685D" w:rsidRPr="002D75FF" w:rsidRDefault="0069685D" w:rsidP="0069685D">
      <w:pPr>
        <w:spacing w:before="277" w:after="277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В последнее время получила распространение такая форма методического сопровождения, как </w:t>
      </w:r>
      <w:r w:rsidRPr="002D75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скайп-сопровождение</w:t>
      </w: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Это форма удаленного пошагового индивидуального обучения через скайп, одна из форм организации дистанционного обучения. Благодаря скайпу, есть возможность общаться в режиме реального времени, независимо от места нахождения. В отличие от скайп-консультирования, скайп-сопровождение не ограничено количеством скайп-сеансов. Каждый новый сеанс происходит после проверки выполнения домашнего задания. Если учебные задачи, </w:t>
      </w: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поставленные ранее, не выполнены или выполнены неправильно, то дальнейшее скайп-сопровождение не проводится.</w:t>
      </w:r>
    </w:p>
    <w:p w:rsidR="0069685D" w:rsidRPr="002D75FF" w:rsidRDefault="0069685D" w:rsidP="0069685D">
      <w:pPr>
        <w:pStyle w:val="listparagraph"/>
        <w:shd w:val="clear" w:color="auto" w:fill="FFFFFF"/>
        <w:rPr>
          <w:sz w:val="28"/>
          <w:szCs w:val="28"/>
        </w:rPr>
      </w:pPr>
      <w:r w:rsidRPr="002D75FF">
        <w:rPr>
          <w:sz w:val="28"/>
          <w:szCs w:val="28"/>
        </w:rPr>
        <w:t xml:space="preserve">Представители методической службы осуществляют следующие </w:t>
      </w:r>
      <w:r w:rsidRPr="002D75FF">
        <w:rPr>
          <w:i/>
          <w:sz w:val="28"/>
          <w:szCs w:val="28"/>
        </w:rPr>
        <w:t>методические функции</w:t>
      </w:r>
      <w:r w:rsidRPr="002D75FF">
        <w:rPr>
          <w:sz w:val="28"/>
          <w:szCs w:val="28"/>
        </w:rPr>
        <w:t>:</w:t>
      </w:r>
    </w:p>
    <w:p w:rsidR="0069685D" w:rsidRPr="002D75FF" w:rsidRDefault="0069685D" w:rsidP="0069685D">
      <w:pPr>
        <w:pStyle w:val="listparagraph"/>
        <w:shd w:val="clear" w:color="auto" w:fill="FFFFFF"/>
        <w:ind w:firstLine="709"/>
        <w:rPr>
          <w:sz w:val="28"/>
          <w:szCs w:val="28"/>
        </w:rPr>
      </w:pPr>
      <w:r w:rsidRPr="002D75FF">
        <w:rPr>
          <w:sz w:val="28"/>
          <w:szCs w:val="28"/>
        </w:rPr>
        <w:t xml:space="preserve">- изучение содержания форм и методов работы, инновационных социальных технологий, используемых в деятельности образовательных организаций, обобщение и распространение опыта работы службы сопровождения в методических рекомендациях; </w:t>
      </w:r>
    </w:p>
    <w:p w:rsidR="0069685D" w:rsidRPr="002D75FF" w:rsidRDefault="0069685D" w:rsidP="0069685D">
      <w:pPr>
        <w:pStyle w:val="listparagraph"/>
        <w:shd w:val="clear" w:color="auto" w:fill="FFFFFF"/>
        <w:ind w:firstLine="709"/>
        <w:rPr>
          <w:sz w:val="28"/>
          <w:szCs w:val="28"/>
        </w:rPr>
      </w:pPr>
      <w:r w:rsidRPr="002D75FF">
        <w:rPr>
          <w:sz w:val="28"/>
          <w:szCs w:val="28"/>
        </w:rPr>
        <w:t>- разработка, апробация новых форм и методов работы, инновационных социальных технологий, используемых в службе сопровождения;</w:t>
      </w:r>
    </w:p>
    <w:p w:rsidR="0069685D" w:rsidRPr="002D75FF" w:rsidRDefault="0069685D" w:rsidP="0069685D">
      <w:pPr>
        <w:pStyle w:val="listparagraph"/>
        <w:shd w:val="clear" w:color="auto" w:fill="FFFFFF"/>
        <w:ind w:firstLine="709"/>
        <w:rPr>
          <w:sz w:val="28"/>
          <w:szCs w:val="28"/>
        </w:rPr>
      </w:pPr>
      <w:r w:rsidRPr="002D75FF">
        <w:rPr>
          <w:sz w:val="28"/>
          <w:szCs w:val="28"/>
        </w:rPr>
        <w:t>- обеспечение специалистов образовательной организации  информацией о результатах апробирования программ и мероприятий службы сопровождения;</w:t>
      </w:r>
    </w:p>
    <w:p w:rsidR="0069685D" w:rsidRPr="002D75FF" w:rsidRDefault="0069685D" w:rsidP="0069685D">
      <w:pPr>
        <w:pStyle w:val="listparagraph"/>
        <w:shd w:val="clear" w:color="auto" w:fill="FFFFFF"/>
        <w:ind w:firstLine="709"/>
        <w:jc w:val="both"/>
        <w:rPr>
          <w:sz w:val="28"/>
          <w:szCs w:val="28"/>
        </w:rPr>
      </w:pPr>
      <w:r w:rsidRPr="002D75FF">
        <w:rPr>
          <w:sz w:val="28"/>
          <w:szCs w:val="28"/>
        </w:rPr>
        <w:t xml:space="preserve">- распространение информационно-методической продукции службы сопровождения. </w:t>
      </w:r>
    </w:p>
    <w:p w:rsidR="0069685D" w:rsidRPr="002D75FF" w:rsidRDefault="0069685D" w:rsidP="0069685D">
      <w:pPr>
        <w:pStyle w:val="listparagraph"/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термины и понятия</w:t>
      </w:r>
    </w:p>
    <w:p w:rsidR="0069685D" w:rsidRPr="002D75FF" w:rsidRDefault="0069685D" w:rsidP="0069685D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75FF">
        <w:rPr>
          <w:rFonts w:ascii="Times New Roman" w:hAnsi="Times New Roman" w:cs="Times New Roman"/>
          <w:b/>
          <w:color w:val="333333"/>
          <w:sz w:val="28"/>
          <w:szCs w:val="28"/>
        </w:rPr>
        <w:t>Методическое сопровождение</w:t>
      </w:r>
      <w:r w:rsidRPr="002D75FF">
        <w:rPr>
          <w:rFonts w:ascii="Times New Roman" w:hAnsi="Times New Roman" w:cs="Times New Roman"/>
          <w:color w:val="333333"/>
          <w:sz w:val="28"/>
          <w:szCs w:val="28"/>
        </w:rPr>
        <w:t xml:space="preserve"> - взаимодействие сопровождаемого и сопровождающего в вопросах выявления, информационного поиска и конструирования путей решения актуальных для педагогического работника проблем профессиональной деятельности.</w:t>
      </w:r>
    </w:p>
    <w:p w:rsidR="0069685D" w:rsidRPr="002D75FF" w:rsidRDefault="0069685D" w:rsidP="0069685D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D75FF">
        <w:rPr>
          <w:rFonts w:ascii="Times New Roman" w:hAnsi="Times New Roman" w:cs="Times New Roman"/>
          <w:b/>
          <w:color w:val="333333"/>
          <w:sz w:val="28"/>
          <w:szCs w:val="28"/>
        </w:rPr>
        <w:t>Методическое обеспечение</w:t>
      </w:r>
      <w:r w:rsidRPr="002D75FF">
        <w:rPr>
          <w:rFonts w:ascii="Times New Roman" w:hAnsi="Times New Roman" w:cs="Times New Roman"/>
          <w:color w:val="333333"/>
          <w:sz w:val="28"/>
          <w:szCs w:val="28"/>
        </w:rPr>
        <w:t xml:space="preserve"> - совместный поиск (создание), экспертиза и отбор, апробация и внедрение в практику более эффективных моделей, методик, технологий.</w:t>
      </w:r>
    </w:p>
    <w:p w:rsidR="0069685D" w:rsidRPr="002D75FF" w:rsidRDefault="0069685D" w:rsidP="0069685D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D75FF">
        <w:rPr>
          <w:rFonts w:ascii="Times New Roman" w:hAnsi="Times New Roman" w:cs="Times New Roman"/>
          <w:b/>
          <w:sz w:val="28"/>
          <w:szCs w:val="28"/>
        </w:rPr>
        <w:t>Наставничество</w:t>
      </w:r>
      <w:r w:rsidRPr="002D75FF">
        <w:rPr>
          <w:rFonts w:ascii="Times New Roman" w:hAnsi="Times New Roman" w:cs="Times New Roman"/>
          <w:sz w:val="28"/>
          <w:szCs w:val="28"/>
        </w:rPr>
        <w:t xml:space="preserve"> - форма воспитания и профессиональной подготовки молодых рабочих, специалистов опытными наставниками.</w:t>
      </w:r>
    </w:p>
    <w:p w:rsidR="0069685D" w:rsidRPr="002D75FF" w:rsidRDefault="0069685D" w:rsidP="00696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b/>
          <w:sz w:val="28"/>
          <w:szCs w:val="28"/>
        </w:rPr>
        <w:t>Ресурсный центр</w:t>
      </w:r>
      <w:r w:rsidRPr="002D75FF">
        <w:rPr>
          <w:rFonts w:ascii="Times New Roman" w:eastAsia="Times New Roman" w:hAnsi="Times New Roman" w:cs="Times New Roman"/>
          <w:sz w:val="28"/>
          <w:szCs w:val="28"/>
        </w:rPr>
        <w:t xml:space="preserve"> (resource center) - центральное учреждение, в котором имеется </w:t>
      </w:r>
      <w:hyperlink r:id="rId5" w:history="1">
        <w:r w:rsidRPr="002D75F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информация</w:t>
        </w:r>
      </w:hyperlink>
      <w:r w:rsidRPr="002D75FF">
        <w:rPr>
          <w:rFonts w:ascii="Times New Roman" w:eastAsia="Times New Roman" w:hAnsi="Times New Roman" w:cs="Times New Roman"/>
          <w:sz w:val="28"/>
          <w:szCs w:val="28"/>
        </w:rPr>
        <w:t xml:space="preserve">, оборудование, можно получить рекомендации и пройти обучение представителям той или иной группы обучающихся. </w:t>
      </w:r>
    </w:p>
    <w:p w:rsidR="0069685D" w:rsidRPr="002D75FF" w:rsidRDefault="0069685D" w:rsidP="00696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85D" w:rsidRPr="002D75FF" w:rsidRDefault="0069685D" w:rsidP="0069685D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75F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Специализированный центр компетенций (СЦК</w:t>
      </w:r>
      <w:r w:rsidRPr="002D75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— это центр развития профессий и профессиональных сообществ WorldSkills, ресурсный центр, обладающий современным оборудованием и технологиями, отвечающими требованиям WorldSkills, а также наличием экспертов для осуществления обучения и оценки соответствующей квалификации по стандартам WorldSkills.</w:t>
      </w:r>
    </w:p>
    <w:p w:rsidR="0069685D" w:rsidRPr="002D75FF" w:rsidRDefault="0069685D" w:rsidP="0069685D">
      <w:pPr>
        <w:rPr>
          <w:rFonts w:ascii="Times New Roman" w:hAnsi="Times New Roman" w:cs="Times New Roman"/>
          <w:sz w:val="28"/>
          <w:szCs w:val="28"/>
        </w:rPr>
      </w:pPr>
      <w:r w:rsidRPr="002D75FF">
        <w:rPr>
          <w:rFonts w:ascii="Times New Roman" w:hAnsi="Times New Roman" w:cs="Times New Roman"/>
          <w:b/>
          <w:sz w:val="28"/>
          <w:szCs w:val="28"/>
        </w:rPr>
        <w:lastRenderedPageBreak/>
        <w:t>Субъект образования</w:t>
      </w:r>
      <w:r w:rsidRPr="002D75FF">
        <w:rPr>
          <w:rFonts w:ascii="Times New Roman" w:hAnsi="Times New Roman" w:cs="Times New Roman"/>
          <w:sz w:val="28"/>
          <w:szCs w:val="28"/>
        </w:rPr>
        <w:t xml:space="preserve"> – обучающийся, учащийся, педагогический коллектив, группа учеников.</w:t>
      </w:r>
    </w:p>
    <w:p w:rsidR="0069685D" w:rsidRPr="002D75FF" w:rsidRDefault="0069685D" w:rsidP="0069685D">
      <w:pPr>
        <w:rPr>
          <w:rFonts w:ascii="Times New Roman" w:hAnsi="Times New Roman" w:cs="Times New Roman"/>
          <w:sz w:val="28"/>
          <w:szCs w:val="28"/>
        </w:rPr>
      </w:pPr>
      <w:r w:rsidRPr="002D75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85D" w:rsidRPr="002D75FF" w:rsidRDefault="0069685D" w:rsidP="0069685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Вопросы методического сопровождения деятельности образовательных организаций профессионального обр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азования, имеющих особый статус</w:t>
      </w:r>
    </w:p>
    <w:p w:rsidR="0069685D" w:rsidRPr="002D75FF" w:rsidRDefault="0069685D" w:rsidP="0069685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Методическое сопровождение деятельности образовательных организаций профессионального образования, имеющих особый статус в Ленинградской области, осуществляется, в первую очередь, кафедрой профессионального образования ГАОУ ДПО ЛОИРО.</w:t>
      </w:r>
    </w:p>
    <w:p w:rsidR="0069685D" w:rsidRPr="002D75FF" w:rsidRDefault="0069685D" w:rsidP="0069685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формами методического сопровождения являются: </w:t>
      </w:r>
    </w:p>
    <w:p w:rsidR="0069685D" w:rsidRPr="002D75FF" w:rsidRDefault="0069685D" w:rsidP="0069685D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семинаров, вебинаров, круглых столов, конференций, конкурсов профессионального мастерства, выставочной деятельности.</w:t>
      </w:r>
    </w:p>
    <w:p w:rsidR="0069685D" w:rsidRPr="002D75FF" w:rsidRDefault="0069685D" w:rsidP="0069685D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 педагогических работников ресурсных центров по вопросам подготовки кадров и специалистов для народного хозяйства, наставничества, многофункциональных центров прикладных квалификаций, учебно-производственного научного комплекса, специализированных центров компетенций и др.</w:t>
      </w:r>
    </w:p>
    <w:p w:rsidR="0069685D" w:rsidRPr="002D75FF" w:rsidRDefault="0069685D" w:rsidP="0069685D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Консультирование педагогических работников и других специалистов по актуальным вопросам профессионального образования.</w:t>
      </w:r>
    </w:p>
    <w:p w:rsidR="0069685D" w:rsidRPr="002D75FF" w:rsidRDefault="0069685D" w:rsidP="0069685D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методических рекомендаций.</w:t>
      </w:r>
    </w:p>
    <w:p w:rsidR="0069685D" w:rsidRPr="002D75FF" w:rsidRDefault="0069685D" w:rsidP="0069685D">
      <w:pPr>
        <w:spacing w:before="277" w:after="277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Методическая работа заключается в деятельности, которая способствует:</w:t>
      </w:r>
    </w:p>
    <w:p w:rsidR="0069685D" w:rsidRPr="002D75FF" w:rsidRDefault="0069685D" w:rsidP="0069685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sz w:val="28"/>
          <w:szCs w:val="28"/>
        </w:rPr>
        <w:t xml:space="preserve">разработке методических рекомендаций для обеспечения выполнения требований профессиональных стандартов; </w:t>
      </w:r>
    </w:p>
    <w:p w:rsidR="0069685D" w:rsidRPr="002D75FF" w:rsidRDefault="0069685D" w:rsidP="0069685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sz w:val="28"/>
          <w:szCs w:val="28"/>
        </w:rPr>
        <w:t xml:space="preserve">повышению квалификации педагогических работников ПОО ЛО; </w:t>
      </w:r>
    </w:p>
    <w:p w:rsidR="0069685D" w:rsidRPr="002D75FF" w:rsidRDefault="0069685D" w:rsidP="0069685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sz w:val="28"/>
          <w:szCs w:val="28"/>
        </w:rPr>
        <w:t xml:space="preserve">обмену методическим опытом по разработке образовательной программы среднего профессионального образования на основе профессиональных стандартов; </w:t>
      </w:r>
    </w:p>
    <w:p w:rsidR="0069685D" w:rsidRPr="002D75FF" w:rsidRDefault="0069685D" w:rsidP="0069685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sz w:val="28"/>
          <w:szCs w:val="28"/>
        </w:rPr>
        <w:t xml:space="preserve">в рамках сетевого взаимодействия организации и  проведению семинаров, круглых столов с привлечением квалифицированных педагогических работников ПОО по теме РЦ; </w:t>
      </w:r>
    </w:p>
    <w:p w:rsidR="0069685D" w:rsidRPr="002D75FF" w:rsidRDefault="0069685D" w:rsidP="0069685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sz w:val="28"/>
          <w:szCs w:val="28"/>
        </w:rPr>
        <w:t xml:space="preserve">формированию базы профессиональных стандартов, с учетом которых будет разработана профессиональная образовательная программа; </w:t>
      </w:r>
    </w:p>
    <w:p w:rsidR="0069685D" w:rsidRPr="002D75FF" w:rsidRDefault="0069685D" w:rsidP="0069685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sz w:val="28"/>
          <w:szCs w:val="28"/>
        </w:rPr>
        <w:t xml:space="preserve">формированию типовых форм и таблиц сопоставления ФГОС и профессиональных стандартов с проведением последовательной декомпозиции; </w:t>
      </w:r>
    </w:p>
    <w:p w:rsidR="0069685D" w:rsidRPr="002D75FF" w:rsidRDefault="0069685D" w:rsidP="0069685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сопоставлению ФГОС и профессиональных стандартов с проведением последовательной декомпозиции; </w:t>
      </w:r>
    </w:p>
    <w:p w:rsidR="0069685D" w:rsidRPr="002D75FF" w:rsidRDefault="0069685D" w:rsidP="0069685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sz w:val="28"/>
          <w:szCs w:val="28"/>
        </w:rPr>
        <w:t xml:space="preserve">формированию перечня результатов освоения образовательной программы с учетом ПС (общие компетенции (ОК) и профессиональные компетенции (ПК), сгруппированные по видам деятельности); </w:t>
      </w:r>
    </w:p>
    <w:p w:rsidR="0069685D" w:rsidRPr="002D75FF" w:rsidRDefault="0069685D" w:rsidP="0069685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sz w:val="28"/>
          <w:szCs w:val="28"/>
        </w:rPr>
        <w:t>и др.</w:t>
      </w:r>
    </w:p>
    <w:p w:rsidR="0069685D" w:rsidRPr="002D75FF" w:rsidRDefault="0069685D" w:rsidP="0069685D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понятие </w:t>
      </w:r>
      <w:r w:rsidRPr="002D75FF">
        <w:rPr>
          <w:rFonts w:ascii="Times New Roman" w:eastAsia="Times New Roman" w:hAnsi="Times New Roman" w:cs="Times New Roman"/>
          <w:b/>
          <w:sz w:val="28"/>
          <w:szCs w:val="28"/>
        </w:rPr>
        <w:t>Ресурсный центр</w:t>
      </w:r>
      <w:r w:rsidRPr="002D75FF">
        <w:rPr>
          <w:rFonts w:ascii="Times New Roman" w:eastAsia="Times New Roman" w:hAnsi="Times New Roman" w:cs="Times New Roman"/>
          <w:sz w:val="28"/>
          <w:szCs w:val="28"/>
        </w:rPr>
        <w:t xml:space="preserve"> (resource center) входит, прежде всего, обозначение той организации, в которой имеется определенная база и</w:t>
      </w:r>
      <w:r w:rsidRPr="002D75FF">
        <w:rPr>
          <w:rFonts w:ascii="Times New Roman" w:eastAsia="Times New Roman" w:hAnsi="Times New Roman" w:cs="Times New Roman"/>
          <w:sz w:val="28"/>
          <w:szCs w:val="28"/>
          <w:u w:val="single"/>
        </w:rPr>
        <w:t>нформации</w:t>
      </w:r>
      <w:r w:rsidRPr="002D75FF">
        <w:rPr>
          <w:rFonts w:ascii="Times New Roman" w:eastAsia="Times New Roman" w:hAnsi="Times New Roman" w:cs="Times New Roman"/>
          <w:sz w:val="28"/>
          <w:szCs w:val="28"/>
        </w:rPr>
        <w:t xml:space="preserve">, оборудование, где можно получить рекомендации и пройти обучение представителям той или иной группы обучающихся. </w:t>
      </w:r>
    </w:p>
    <w:p w:rsidR="0069685D" w:rsidRPr="002D75FF" w:rsidRDefault="0069685D" w:rsidP="0069685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D75FF">
        <w:rPr>
          <w:rFonts w:ascii="Times New Roman" w:hAnsi="Times New Roman" w:cs="Times New Roman"/>
          <w:b/>
          <w:bCs/>
          <w:sz w:val="28"/>
          <w:szCs w:val="28"/>
        </w:rPr>
        <w:t>Ресурсный</w:t>
      </w:r>
      <w:r w:rsidRPr="002D75FF">
        <w:rPr>
          <w:rFonts w:ascii="Times New Roman" w:hAnsi="Times New Roman" w:cs="Times New Roman"/>
          <w:sz w:val="28"/>
          <w:szCs w:val="28"/>
        </w:rPr>
        <w:t xml:space="preserve"> </w:t>
      </w:r>
      <w:r w:rsidRPr="002D75FF">
        <w:rPr>
          <w:rFonts w:ascii="Times New Roman" w:hAnsi="Times New Roman" w:cs="Times New Roman"/>
          <w:b/>
          <w:bCs/>
          <w:sz w:val="28"/>
          <w:szCs w:val="28"/>
        </w:rPr>
        <w:t>центр</w:t>
      </w:r>
      <w:r w:rsidRPr="002D75FF">
        <w:rPr>
          <w:rFonts w:ascii="Times New Roman" w:hAnsi="Times New Roman" w:cs="Times New Roman"/>
          <w:sz w:val="28"/>
          <w:szCs w:val="28"/>
        </w:rPr>
        <w:t xml:space="preserve"> – это один из уровней пространства системы образования, деятельность которого направлена на получение экспериментального продукта, который можно будет транслировать в дальнейшем другим образовательным учреждениям.</w:t>
      </w:r>
    </w:p>
    <w:p w:rsidR="0069685D" w:rsidRPr="002D75FF" w:rsidRDefault="0069685D" w:rsidP="0069685D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5FF">
        <w:rPr>
          <w:rFonts w:ascii="Times New Roman" w:hAnsi="Times New Roman" w:cs="Times New Roman"/>
          <w:sz w:val="28"/>
          <w:szCs w:val="28"/>
        </w:rPr>
        <w:t>Ресурсные центры получили широкую востребованность благодаря необходимости модернизаций в образовательной сфере. С помощью ресурсного центра осуществляется концентрация и обеспечение доступа к дорогим и подчас дефицитным ресурсам. Центры выступают в роли учреждения для дополнительного и профессионального образования. Их деятельность заключается в грамотной организации доступа для коллектива к материально-техническим, информационным, учебным, методическим и лабораторным ресурсам. Эта доступность материалов позволяет значительно улучшить эффективность образовательного процесса. Высококачественное профессиональное образование на сегодняшний день возможно лишь с концентрацией и объединением самых разных его ресурсов.</w:t>
      </w:r>
    </w:p>
    <w:p w:rsidR="0069685D" w:rsidRPr="002D75FF" w:rsidRDefault="0069685D" w:rsidP="0069685D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sz w:val="28"/>
          <w:szCs w:val="28"/>
        </w:rPr>
        <w:t>Ресурсные центры, как правило, являются специализированными. Остановимся на тех Ресурсных центрах (РЦ), которые имеют особый статус.</w:t>
      </w:r>
    </w:p>
    <w:p w:rsidR="0069685D" w:rsidRPr="008D6A4B" w:rsidRDefault="0069685D" w:rsidP="0069685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6A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 Ресурсный центр по подготовке рабочих кадров и специалистов</w:t>
      </w:r>
    </w:p>
    <w:p w:rsidR="0069685D" w:rsidRPr="002D75FF" w:rsidRDefault="0069685D" w:rsidP="0069685D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222222"/>
          <w:sz w:val="28"/>
          <w:szCs w:val="28"/>
        </w:rPr>
        <w:t>В профессиональном образовании существуют проблемы в области повышения качества подготовки рабочих кадров и специалистов. Чтобы их разрешать, организуются специализированные РЦ :</w:t>
      </w:r>
    </w:p>
    <w:p w:rsidR="0069685D" w:rsidRPr="002D75FF" w:rsidRDefault="0069685D" w:rsidP="0069685D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Многопрофильный РЦ по подготовке рабочих и специалистов по электротехническому профилю в атомной энергетике ГАОУ СПО ЛО «Сосновоборский политехнический колледж». В  РЦ колледжа </w:t>
      </w:r>
      <w:r w:rsidRPr="002D75FF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реализовываются программы «Электрогазосварка», «Судостроение», «Строительство». Структурное подразделение сотрудничает с работодателями, развивает социальное и образовательное партнерство с предприятиями и организациями региона (ООО Выборгский судостроительный завод, ЛЕНЭНЕРГО, ОАО «ЛОЭСК», корпорация «КНАуф2, корпорация «КРЕПС» и др.) Развитие материально-технической базы колледжа, отвечающей современным требованиям производства – одна из приоритетных задач МЦПК.  </w:t>
      </w:r>
    </w:p>
    <w:p w:rsidR="0069685D" w:rsidRPr="002D75FF" w:rsidRDefault="0069685D" w:rsidP="0069685D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222222"/>
          <w:sz w:val="28"/>
          <w:szCs w:val="28"/>
        </w:rPr>
        <w:t>РЦ Строительство и судостроение ГАОу СПО ЛО «Выборгский политехнический колледж «Александровский»</w:t>
      </w:r>
    </w:p>
    <w:p w:rsidR="0069685D" w:rsidRPr="002D75FF" w:rsidRDefault="0069685D" w:rsidP="0069685D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222222"/>
          <w:sz w:val="28"/>
          <w:szCs w:val="28"/>
        </w:rPr>
        <w:t>РЦ по профилю «Промышленность и энергетика» ГБОУ СПО ЛО «Киришский политехнический колледж»</w:t>
      </w:r>
    </w:p>
    <w:p w:rsidR="0069685D" w:rsidRPr="002D75FF" w:rsidRDefault="0069685D" w:rsidP="0069685D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РЦ по машиностроению ГБОУ СПО ЛО «Тихвинский промышленно-технологический техникум им. Е.И. Лебедева»</w:t>
      </w:r>
    </w:p>
    <w:p w:rsidR="0069685D" w:rsidRPr="002D75FF" w:rsidRDefault="0069685D" w:rsidP="0069685D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РЦ по лесному хозяйству и лесозаготовительным работам; овощеводству закрытого и открытого грунта. ГАОУ СПО ЛО г. Выборга «Техникум агропромышленного и лесного хозяйства»</w:t>
      </w:r>
    </w:p>
    <w:p w:rsidR="0069685D" w:rsidRPr="002D75FF" w:rsidRDefault="0069685D" w:rsidP="0069685D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РЦ по деревообработке. ГБОУ СПО ЛО «Подпорожский политехнический техникум»</w:t>
      </w:r>
    </w:p>
    <w:p w:rsidR="0069685D" w:rsidRPr="002D75FF" w:rsidRDefault="0069685D" w:rsidP="0069685D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РЦ по станкостроению. ГБОУ СПО ЛО «Кировский политехнический колледж»</w:t>
      </w:r>
    </w:p>
    <w:p w:rsidR="0069685D" w:rsidRPr="002D75FF" w:rsidRDefault="0069685D" w:rsidP="0069685D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РЦ «Кормопроизводство, молочное производство» ГБОУ СПО ЛО «Борский агропромышленный техникум»</w:t>
      </w:r>
    </w:p>
    <w:p w:rsidR="0069685D" w:rsidRPr="002D75FF" w:rsidRDefault="0069685D" w:rsidP="0069685D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РЦ по подготовке рабочих кадров и специалистов «Обеспечение инфраструктуры морских портов» ГБОУ СПО ЛО «Кингисеппский политехнический техникум»</w:t>
      </w:r>
    </w:p>
    <w:p w:rsidR="0069685D" w:rsidRPr="002D75FF" w:rsidRDefault="0069685D" w:rsidP="0069685D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Многопрофильный РЦ по подготовке рабочих кадров и специалистов сельского хозяйства (производства зерна и картофеля) ГБОУ СПО ЛО «Бегуницкий агротехнический техникум»</w:t>
      </w:r>
    </w:p>
    <w:p w:rsidR="0069685D" w:rsidRPr="002D75FF" w:rsidRDefault="0069685D" w:rsidP="0069685D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РЦ по профилю подготовки специалистов мебельного производства . ГБОУ СПО ЛО «Приозерский политехнический колледж» </w:t>
      </w:r>
    </w:p>
    <w:p w:rsidR="0069685D" w:rsidRPr="002D75FF" w:rsidRDefault="0069685D" w:rsidP="0069685D">
      <w:pPr>
        <w:rPr>
          <w:rFonts w:ascii="Times New Roman" w:eastAsia="Times New Roman" w:hAnsi="Times New Roman" w:cs="Times New Roman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Перечисленные РЦ созданы на базе профессиональных образовательных организаций Ленинградской области и являются их структурными </w:t>
      </w:r>
      <w:r w:rsidRPr="002D75FF">
        <w:rPr>
          <w:rFonts w:ascii="Times New Roman" w:eastAsia="Times New Roman" w:hAnsi="Times New Roman" w:cs="Times New Roman"/>
          <w:sz w:val="28"/>
          <w:szCs w:val="28"/>
        </w:rPr>
        <w:t xml:space="preserve">подразделениями. </w:t>
      </w:r>
    </w:p>
    <w:p w:rsidR="0069685D" w:rsidRPr="002D75FF" w:rsidRDefault="0069685D" w:rsidP="0069685D">
      <w:pPr>
        <w:pStyle w:val="a3"/>
        <w:spacing w:before="150" w:beforeAutospacing="0" w:after="150" w:afterAutospacing="0"/>
        <w:rPr>
          <w:sz w:val="28"/>
          <w:szCs w:val="28"/>
        </w:rPr>
      </w:pPr>
      <w:r w:rsidRPr="002D75FF">
        <w:rPr>
          <w:bCs/>
          <w:sz w:val="28"/>
          <w:szCs w:val="28"/>
        </w:rPr>
        <w:t>Методическое сопровождение перечисленных РЦ связано с работой методической службы, которая включает в себя учебно-методическое обеспечение</w:t>
      </w:r>
      <w:r w:rsidRPr="002D75FF">
        <w:rPr>
          <w:sz w:val="28"/>
          <w:szCs w:val="28"/>
        </w:rPr>
        <w:t>:</w:t>
      </w:r>
    </w:p>
    <w:p w:rsidR="0069685D" w:rsidRPr="002D75FF" w:rsidRDefault="0069685D" w:rsidP="0069685D">
      <w:pPr>
        <w:pStyle w:val="a3"/>
        <w:spacing w:before="150" w:beforeAutospacing="0" w:after="150" w:afterAutospacing="0"/>
        <w:rPr>
          <w:sz w:val="28"/>
          <w:szCs w:val="28"/>
        </w:rPr>
      </w:pPr>
      <w:r w:rsidRPr="002D75FF">
        <w:rPr>
          <w:sz w:val="28"/>
          <w:szCs w:val="28"/>
        </w:rPr>
        <w:t>1.Концепцию РЦ.</w:t>
      </w:r>
    </w:p>
    <w:p w:rsidR="0069685D" w:rsidRPr="002D75FF" w:rsidRDefault="0069685D" w:rsidP="0069685D">
      <w:pPr>
        <w:pStyle w:val="a3"/>
        <w:spacing w:before="150" w:beforeAutospacing="0" w:after="150" w:afterAutospacing="0"/>
        <w:rPr>
          <w:sz w:val="28"/>
          <w:szCs w:val="28"/>
        </w:rPr>
      </w:pPr>
      <w:r w:rsidRPr="002D75FF">
        <w:rPr>
          <w:sz w:val="28"/>
          <w:szCs w:val="28"/>
        </w:rPr>
        <w:lastRenderedPageBreak/>
        <w:t>2.Положение о РЦ (см. Приложение)</w:t>
      </w:r>
    </w:p>
    <w:p w:rsidR="0069685D" w:rsidRPr="002D75FF" w:rsidRDefault="0069685D" w:rsidP="0069685D">
      <w:pPr>
        <w:pStyle w:val="a3"/>
        <w:spacing w:before="150" w:beforeAutospacing="0" w:after="150" w:afterAutospacing="0"/>
        <w:rPr>
          <w:sz w:val="28"/>
          <w:szCs w:val="28"/>
        </w:rPr>
      </w:pPr>
      <w:r w:rsidRPr="002D75FF">
        <w:rPr>
          <w:sz w:val="28"/>
          <w:szCs w:val="28"/>
        </w:rPr>
        <w:t xml:space="preserve">3. План работы информационно – технологического центра </w:t>
      </w:r>
    </w:p>
    <w:p w:rsidR="0069685D" w:rsidRPr="002D75FF" w:rsidRDefault="0069685D" w:rsidP="0069685D">
      <w:pPr>
        <w:pStyle w:val="a3"/>
        <w:spacing w:before="150" w:beforeAutospacing="0" w:after="150" w:afterAutospacing="0"/>
        <w:rPr>
          <w:sz w:val="28"/>
          <w:szCs w:val="28"/>
        </w:rPr>
      </w:pPr>
      <w:r w:rsidRPr="002D75FF">
        <w:rPr>
          <w:sz w:val="28"/>
          <w:szCs w:val="28"/>
        </w:rPr>
        <w:t>4. Программы курсов и модулей по специальностям.</w:t>
      </w:r>
    </w:p>
    <w:p w:rsidR="0069685D" w:rsidRPr="002D75FF" w:rsidRDefault="0069685D" w:rsidP="0069685D">
      <w:pPr>
        <w:pStyle w:val="a3"/>
        <w:spacing w:before="150" w:beforeAutospacing="0" w:after="150" w:afterAutospacing="0"/>
        <w:rPr>
          <w:sz w:val="28"/>
          <w:szCs w:val="28"/>
        </w:rPr>
      </w:pPr>
      <w:r w:rsidRPr="002D75FF">
        <w:rPr>
          <w:sz w:val="28"/>
          <w:szCs w:val="28"/>
        </w:rPr>
        <w:t xml:space="preserve">5. Методические разработки и материалы по обеспечению образовательного процесса. </w:t>
      </w:r>
    </w:p>
    <w:p w:rsidR="0069685D" w:rsidRPr="002D75FF" w:rsidRDefault="0069685D" w:rsidP="0069685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6. Карту социального партнерства.</w:t>
      </w:r>
    </w:p>
    <w:p w:rsidR="0069685D" w:rsidRPr="002D75FF" w:rsidRDefault="0069685D" w:rsidP="0069685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7. Другое.</w:t>
      </w:r>
    </w:p>
    <w:p w:rsidR="0069685D" w:rsidRPr="002D75FF" w:rsidRDefault="0069685D" w:rsidP="0069685D">
      <w:pPr>
        <w:shd w:val="clear" w:color="auto" w:fill="FFFFFF"/>
        <w:spacing w:after="11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организации и проведения  мероприятий, в т.ч. и по методическому сопровождению, решаются задачи, связанные с подготовкой рабочих кадров и специалистов.</w:t>
      </w:r>
    </w:p>
    <w:p w:rsidR="0069685D" w:rsidRPr="002D75FF" w:rsidRDefault="0069685D" w:rsidP="0069685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2.2. Ресурсный ц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ентр по вопросам наставничества</w:t>
      </w:r>
    </w:p>
    <w:p w:rsidR="0069685D" w:rsidRPr="002D75FF" w:rsidRDefault="0069685D" w:rsidP="006968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FF">
        <w:rPr>
          <w:rFonts w:ascii="Times New Roman" w:hAnsi="Times New Roman" w:cs="Times New Roman"/>
          <w:sz w:val="28"/>
          <w:szCs w:val="28"/>
        </w:rPr>
        <w:t xml:space="preserve">РЦ по наставничеству – это возможность, прежде всего, использовать такие ресурсы и формы, которые позволили бы подготовить из молодых рабочих, новичков в той или иной профессии, специалистов – профессионалов на протяжении определенного времени опытными наставниками. </w:t>
      </w:r>
      <w:r w:rsidRPr="002D75FF">
        <w:rPr>
          <w:rFonts w:ascii="Times New Roman" w:hAnsi="Times New Roman" w:cs="Times New Roman"/>
          <w:bCs/>
          <w:sz w:val="28"/>
          <w:szCs w:val="28"/>
        </w:rPr>
        <w:t xml:space="preserve">Наставничество </w:t>
      </w:r>
      <w:r w:rsidRPr="002D75F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D75FF">
        <w:rPr>
          <w:rFonts w:ascii="Times New Roman" w:hAnsi="Times New Roman" w:cs="Times New Roman"/>
          <w:sz w:val="28"/>
          <w:szCs w:val="28"/>
        </w:rPr>
        <w:t xml:space="preserve"> это один из методов обучения персонала, когда более опытный сотрудник делится своими знаниями, умениями и навыками с неопытным новичком на протяжении определенного времени. </w:t>
      </w:r>
      <w:r w:rsidRPr="002D75FF">
        <w:rPr>
          <w:rFonts w:ascii="Times New Roman" w:hAnsi="Times New Roman" w:cs="Times New Roman"/>
          <w:bCs/>
          <w:sz w:val="28"/>
          <w:szCs w:val="28"/>
        </w:rPr>
        <w:t>Наставничество нужно для того, чтобы:</w:t>
      </w:r>
    </w:p>
    <w:p w:rsidR="0069685D" w:rsidRPr="002D75FF" w:rsidRDefault="0069685D" w:rsidP="0069685D">
      <w:pPr>
        <w:pStyle w:val="a3"/>
        <w:jc w:val="both"/>
        <w:rPr>
          <w:sz w:val="28"/>
          <w:szCs w:val="28"/>
        </w:rPr>
      </w:pPr>
      <w:r w:rsidRPr="002D75FF">
        <w:rPr>
          <w:sz w:val="28"/>
          <w:szCs w:val="28"/>
        </w:rPr>
        <w:t>— поддерживать и поощрять осуществление обучения сотрудника;</w:t>
      </w:r>
    </w:p>
    <w:p w:rsidR="0069685D" w:rsidRPr="002D75FF" w:rsidRDefault="0069685D" w:rsidP="0069685D">
      <w:pPr>
        <w:pStyle w:val="a3"/>
        <w:jc w:val="both"/>
        <w:rPr>
          <w:sz w:val="28"/>
          <w:szCs w:val="28"/>
        </w:rPr>
      </w:pPr>
      <w:r w:rsidRPr="002D75FF">
        <w:rPr>
          <w:sz w:val="28"/>
          <w:szCs w:val="28"/>
        </w:rPr>
        <w:t>— передавать знания, накопленные в организации, и нормы поведения, принятые в компании;</w:t>
      </w:r>
    </w:p>
    <w:p w:rsidR="0069685D" w:rsidRPr="002D75FF" w:rsidRDefault="0069685D" w:rsidP="0069685D">
      <w:pPr>
        <w:pStyle w:val="a3"/>
        <w:jc w:val="both"/>
        <w:rPr>
          <w:sz w:val="28"/>
          <w:szCs w:val="28"/>
        </w:rPr>
      </w:pPr>
      <w:r w:rsidRPr="002D75FF">
        <w:rPr>
          <w:sz w:val="28"/>
          <w:szCs w:val="28"/>
        </w:rPr>
        <w:t>— раскрыть потенциал практиканта.</w:t>
      </w:r>
    </w:p>
    <w:p w:rsidR="0069685D" w:rsidRPr="002D75FF" w:rsidRDefault="0069685D" w:rsidP="0069685D">
      <w:pPr>
        <w:pStyle w:val="a3"/>
        <w:rPr>
          <w:rStyle w:val="a4"/>
          <w:rFonts w:eastAsiaTheme="majorEastAsia"/>
          <w:b w:val="0"/>
          <w:sz w:val="28"/>
          <w:szCs w:val="28"/>
        </w:rPr>
      </w:pPr>
      <w:r w:rsidRPr="002D75FF">
        <w:rPr>
          <w:rStyle w:val="a4"/>
          <w:rFonts w:eastAsiaTheme="majorEastAsia"/>
          <w:b w:val="0"/>
          <w:sz w:val="28"/>
          <w:szCs w:val="28"/>
          <w:u w:val="single"/>
        </w:rPr>
        <w:t>Основными категориями процесса наставничества</w:t>
      </w:r>
      <w:r w:rsidRPr="002D75FF">
        <w:rPr>
          <w:rStyle w:val="a4"/>
          <w:rFonts w:eastAsiaTheme="majorEastAsia"/>
          <w:b w:val="0"/>
          <w:sz w:val="28"/>
          <w:szCs w:val="28"/>
        </w:rPr>
        <w:t xml:space="preserve"> являются: развитие, воспитание и профессиональная адаптация человека в трудовой производственной деятельности. Под развитием человека понимается процесс становления его личности под влиянием внешних и внутренних, управляемых и неуправляемых социальных и природных факторов, а под воспитанием – целенаправленный процесс формирования интеллекта, физических и духовных сил личности, подготовки ее к жизни, активному участию в трудовой деятельности.</w:t>
      </w:r>
      <w:r w:rsidRPr="002D75FF">
        <w:rPr>
          <w:b/>
          <w:bCs/>
          <w:sz w:val="28"/>
          <w:szCs w:val="28"/>
        </w:rPr>
        <w:br/>
      </w:r>
      <w:r w:rsidRPr="002D75FF">
        <w:rPr>
          <w:rStyle w:val="a4"/>
          <w:rFonts w:eastAsiaTheme="majorEastAsia"/>
          <w:b w:val="0"/>
          <w:sz w:val="28"/>
          <w:szCs w:val="28"/>
        </w:rPr>
        <w:t>Под профессиональной адаптацией понимается процесс приспособления (привыкания) человека к содержанию, условиям, организации и режиму труда, к коллективу. Успешная профессиональная адаптация является одним из показателей обоснованности выбора профессии и способствует развитию положительного отношения работника к своей деятельности, сближению общественной и личной мотивации трудовой деятельности.</w:t>
      </w:r>
      <w:r w:rsidRPr="002D75FF">
        <w:rPr>
          <w:b/>
          <w:bCs/>
          <w:sz w:val="28"/>
          <w:szCs w:val="28"/>
        </w:rPr>
        <w:br/>
      </w:r>
      <w:r w:rsidRPr="002D75FF">
        <w:rPr>
          <w:rStyle w:val="a4"/>
          <w:rFonts w:eastAsiaTheme="majorEastAsia"/>
          <w:b w:val="0"/>
          <w:sz w:val="28"/>
          <w:szCs w:val="28"/>
        </w:rPr>
        <w:lastRenderedPageBreak/>
        <w:t>Наставничество – это процесс целенаправленного формирования личности, ее интеллекта, физических сил, духовности, подготовки ее к жизни в целом, к активному участию в трудовой деятельности. Наставничество является двусторонним процессом: с одной стороны – деятельность наставника, с другой – деятельность ученика, воспитанника. Этот процесс носит субъект-субъектный характер и является одной из разновидностей педагогического взаимодействия.</w:t>
      </w:r>
      <w:r w:rsidRPr="002D75FF">
        <w:rPr>
          <w:b/>
          <w:bCs/>
          <w:sz w:val="28"/>
          <w:szCs w:val="28"/>
        </w:rPr>
        <w:br/>
      </w:r>
      <w:r w:rsidRPr="002D75FF">
        <w:rPr>
          <w:rStyle w:val="a4"/>
          <w:rFonts w:eastAsiaTheme="majorEastAsia"/>
          <w:b w:val="0"/>
          <w:sz w:val="28"/>
          <w:szCs w:val="28"/>
        </w:rPr>
        <w:t>Молодой специалист получает знания, развивает навыки и умения, повышает свой профессиональный уровень и способности; развивает собственную профессиональную карьеру; учится выстраивать конструктивные отношения с наставником, а через него – и со всей адаптивной средой; приобретает информацию о деятельности организации, в которой он работает. Наставник развивает свои деловые качества; повышает свой профессиональный уровень в процессе взаимообучения. Организация, таким образом, повышает культурный и профессиональный уровень подготовки кадров; улучшаются взаимоотношения между сотрудниками. (См. Приложение)</w:t>
      </w:r>
    </w:p>
    <w:p w:rsidR="0069685D" w:rsidRPr="002D75FF" w:rsidRDefault="0069685D" w:rsidP="006968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FF">
        <w:rPr>
          <w:rFonts w:ascii="Times New Roman" w:hAnsi="Times New Roman" w:cs="Times New Roman"/>
          <w:sz w:val="28"/>
          <w:szCs w:val="28"/>
        </w:rPr>
        <w:t xml:space="preserve">В </w:t>
      </w:r>
      <w:r w:rsidRPr="002D75FF">
        <w:rPr>
          <w:rFonts w:ascii="Times New Roman" w:hAnsi="Times New Roman" w:cs="Times New Roman"/>
          <w:b/>
          <w:sz w:val="28"/>
          <w:szCs w:val="28"/>
        </w:rPr>
        <w:t>ГАОУ СПО ЛО «Приозерский политехнический колледж»</w:t>
      </w:r>
      <w:r w:rsidRPr="002D75FF">
        <w:rPr>
          <w:rFonts w:ascii="Times New Roman" w:hAnsi="Times New Roman" w:cs="Times New Roman"/>
          <w:sz w:val="28"/>
          <w:szCs w:val="28"/>
        </w:rPr>
        <w:t xml:space="preserve"> работает </w:t>
      </w:r>
      <w:r w:rsidRPr="002D75FF">
        <w:rPr>
          <w:rFonts w:ascii="Times New Roman" w:hAnsi="Times New Roman" w:cs="Times New Roman"/>
          <w:b/>
          <w:sz w:val="28"/>
          <w:szCs w:val="28"/>
        </w:rPr>
        <w:t>РЦ по наставничеству.</w:t>
      </w:r>
      <w:r w:rsidRPr="002D75FF">
        <w:rPr>
          <w:rFonts w:ascii="Times New Roman" w:hAnsi="Times New Roman" w:cs="Times New Roman"/>
          <w:sz w:val="28"/>
          <w:szCs w:val="28"/>
        </w:rPr>
        <w:t xml:space="preserve"> Осуществляется образовательная деятельность в рамках целевой  программы "Учитель - учителю" (по организации наставничества) (</w:t>
      </w:r>
      <w:hyperlink r:id="rId6" w:history="1">
        <w:r w:rsidRPr="002D75FF">
          <w:rPr>
            <w:rStyle w:val="a5"/>
            <w:rFonts w:ascii="Times New Roman" w:hAnsi="Times New Roman" w:cs="Times New Roman"/>
            <w:sz w:val="28"/>
            <w:szCs w:val="28"/>
          </w:rPr>
          <w:t>http://prioz-ptk.ucoz.ru/index/resursnyj_centr_po_nastavnechestvu/0-89</w:t>
        </w:r>
      </w:hyperlink>
      <w:r w:rsidRPr="002D75FF">
        <w:rPr>
          <w:rFonts w:ascii="Times New Roman" w:hAnsi="Times New Roman" w:cs="Times New Roman"/>
          <w:sz w:val="28"/>
          <w:szCs w:val="28"/>
        </w:rPr>
        <w:t>)</w:t>
      </w:r>
    </w:p>
    <w:p w:rsidR="0069685D" w:rsidRPr="002D75FF" w:rsidRDefault="0069685D" w:rsidP="0069685D">
      <w:pPr>
        <w:pStyle w:val="a3"/>
        <w:rPr>
          <w:sz w:val="28"/>
          <w:szCs w:val="28"/>
        </w:rPr>
      </w:pPr>
      <w:r w:rsidRPr="002D75FF">
        <w:rPr>
          <w:sz w:val="28"/>
          <w:szCs w:val="28"/>
        </w:rPr>
        <w:t xml:space="preserve"> На сайте колледжа размещены методические материалы в помощь преподавателю (подробная информация - на личных страницах преподавателей):  </w:t>
      </w:r>
      <w:hyperlink r:id="rId7" w:history="1">
        <w:r w:rsidRPr="002D75FF">
          <w:rPr>
            <w:sz w:val="28"/>
            <w:szCs w:val="28"/>
          </w:rPr>
          <w:t>с</w:t>
        </w:r>
        <w:r w:rsidRPr="002D75FF">
          <w:rPr>
            <w:rStyle w:val="a5"/>
            <w:sz w:val="28"/>
            <w:szCs w:val="28"/>
          </w:rPr>
          <w:t>труктура и оформление методических разработок</w:t>
        </w:r>
      </w:hyperlink>
      <w:r w:rsidRPr="002D75FF">
        <w:rPr>
          <w:sz w:val="28"/>
          <w:szCs w:val="28"/>
        </w:rPr>
        <w:t xml:space="preserve">, </w:t>
      </w:r>
      <w:hyperlink r:id="rId8" w:history="1">
        <w:r w:rsidRPr="002D75FF">
          <w:rPr>
            <w:sz w:val="28"/>
            <w:szCs w:val="28"/>
          </w:rPr>
          <w:t>с</w:t>
        </w:r>
        <w:r w:rsidRPr="002D75FF">
          <w:rPr>
            <w:rStyle w:val="a5"/>
            <w:sz w:val="28"/>
            <w:szCs w:val="28"/>
          </w:rPr>
          <w:t>оветы начинающему преподавателю</w:t>
        </w:r>
      </w:hyperlink>
      <w:r w:rsidRPr="002D75FF">
        <w:rPr>
          <w:sz w:val="28"/>
          <w:szCs w:val="28"/>
        </w:rPr>
        <w:t>, как провести консультацию, предложены презентации к урокам. Кроме этого размещены документы ресурсного центра по наставничеству (</w:t>
      </w:r>
      <w:hyperlink r:id="rId9" w:history="1">
        <w:r w:rsidRPr="002D75FF">
          <w:rPr>
            <w:rStyle w:val="a5"/>
            <w:sz w:val="28"/>
            <w:szCs w:val="28"/>
          </w:rPr>
          <w:t xml:space="preserve">Концепция РЦ по наставничеству, </w:t>
        </w:r>
      </w:hyperlink>
      <w:hyperlink r:id="rId10" w:history="1">
        <w:r w:rsidRPr="002D75FF">
          <w:rPr>
            <w:rStyle w:val="a5"/>
            <w:sz w:val="28"/>
            <w:szCs w:val="28"/>
          </w:rPr>
          <w:t>Положение о РЦ по наставничеству</w:t>
        </w:r>
      </w:hyperlink>
      <w:r w:rsidRPr="002D75FF">
        <w:rPr>
          <w:sz w:val="28"/>
          <w:szCs w:val="28"/>
        </w:rPr>
        <w:t xml:space="preserve">, </w:t>
      </w:r>
      <w:hyperlink r:id="rId11" w:history="1">
        <w:r w:rsidRPr="002D75FF">
          <w:rPr>
            <w:rStyle w:val="a5"/>
            <w:sz w:val="28"/>
            <w:szCs w:val="28"/>
          </w:rPr>
          <w:t>Целевая программа "Учитель -учителю" по организации наставничества в ГАОУ СПО ЛО "Приозерский политехнический колледж"</w:t>
        </w:r>
      </w:hyperlink>
      <w:r w:rsidRPr="002D75FF">
        <w:rPr>
          <w:sz w:val="28"/>
          <w:szCs w:val="28"/>
        </w:rPr>
        <w:t xml:space="preserve">, </w:t>
      </w:r>
      <w:r w:rsidRPr="002D75FF">
        <w:rPr>
          <w:sz w:val="28"/>
          <w:szCs w:val="28"/>
        </w:rPr>
        <w:br/>
      </w:r>
      <w:hyperlink r:id="rId12" w:history="1">
        <w:r w:rsidRPr="002D75FF">
          <w:rPr>
            <w:rStyle w:val="a5"/>
            <w:sz w:val="28"/>
            <w:szCs w:val="28"/>
          </w:rPr>
          <w:t>Методические материалы "В помощь наставнику"</w:t>
        </w:r>
      </w:hyperlink>
      <w:r w:rsidRPr="002D75FF">
        <w:rPr>
          <w:sz w:val="28"/>
          <w:szCs w:val="28"/>
        </w:rPr>
        <w:t xml:space="preserve">, </w:t>
      </w:r>
      <w:hyperlink r:id="rId13" w:history="1">
        <w:r w:rsidRPr="002D75FF">
          <w:rPr>
            <w:rStyle w:val="a5"/>
            <w:sz w:val="28"/>
            <w:szCs w:val="28"/>
          </w:rPr>
          <w:t>Программа учебного курса "Технологии наставничества в современных условиях"</w:t>
        </w:r>
      </w:hyperlink>
      <w:r w:rsidRPr="002D75FF">
        <w:rPr>
          <w:sz w:val="28"/>
          <w:szCs w:val="28"/>
        </w:rPr>
        <w:t>. Представители РЦ в течение года транслируют  свой опыт для ПОО СПО ЛО.</w:t>
      </w:r>
    </w:p>
    <w:p w:rsidR="0069685D" w:rsidRPr="002D75FF" w:rsidRDefault="0069685D" w:rsidP="0069685D">
      <w:pPr>
        <w:pStyle w:val="a3"/>
        <w:rPr>
          <w:b/>
          <w:sz w:val="28"/>
          <w:szCs w:val="28"/>
        </w:rPr>
      </w:pPr>
      <w:r w:rsidRPr="002D75FF">
        <w:rPr>
          <w:sz w:val="28"/>
          <w:szCs w:val="28"/>
        </w:rPr>
        <w:t>На базе РЦ были проведены курсы повышения квалификации по программам технологии наставничества педагогических работников колледжа и мастеров производственного обучения, а также  курсы по переподготовке (кафедра профессионального образования  ГАОУ ДПО ЛОИРО).</w:t>
      </w:r>
      <w:r w:rsidRPr="002D75FF">
        <w:rPr>
          <w:sz w:val="28"/>
          <w:szCs w:val="28"/>
        </w:rPr>
        <w:br/>
      </w:r>
      <w:r w:rsidRPr="002D75FF">
        <w:rPr>
          <w:sz w:val="28"/>
          <w:szCs w:val="28"/>
        </w:rPr>
        <w:br/>
      </w:r>
      <w:r w:rsidRPr="002D75FF">
        <w:rPr>
          <w:b/>
          <w:sz w:val="28"/>
          <w:szCs w:val="28"/>
        </w:rPr>
        <w:t>РЦ по наставничеству на базе ГАОУ СПО ЛО «Киришский политехнический техникум» (</w:t>
      </w:r>
      <w:hyperlink r:id="rId14" w:history="1">
        <w:r w:rsidRPr="002D75FF">
          <w:rPr>
            <w:rStyle w:val="a5"/>
            <w:b/>
            <w:sz w:val="28"/>
            <w:szCs w:val="28"/>
          </w:rPr>
          <w:t>http://spokipk.kiredu.ru/RCN.htm</w:t>
        </w:r>
      </w:hyperlink>
      <w:r w:rsidRPr="002D75FF">
        <w:rPr>
          <w:b/>
          <w:sz w:val="28"/>
          <w:szCs w:val="28"/>
        </w:rPr>
        <w:t>)</w:t>
      </w:r>
    </w:p>
    <w:p w:rsidR="0069685D" w:rsidRPr="002D75FF" w:rsidRDefault="0069685D" w:rsidP="0069685D">
      <w:pPr>
        <w:pStyle w:val="a3"/>
        <w:rPr>
          <w:sz w:val="28"/>
          <w:szCs w:val="28"/>
        </w:rPr>
      </w:pPr>
      <w:r w:rsidRPr="002D75FF">
        <w:rPr>
          <w:sz w:val="28"/>
          <w:szCs w:val="28"/>
        </w:rPr>
        <w:t>Результат  деятельности РЦ : укрепление позиций техникума, формирование положительной динамики его совершенствования, формирование конкурентноспособного спектра образовательных услуг.</w:t>
      </w:r>
    </w:p>
    <w:p w:rsidR="0069685D" w:rsidRPr="002D75FF" w:rsidRDefault="0069685D" w:rsidP="0069685D">
      <w:pPr>
        <w:pStyle w:val="a3"/>
        <w:rPr>
          <w:sz w:val="28"/>
          <w:szCs w:val="28"/>
        </w:rPr>
      </w:pPr>
      <w:r w:rsidRPr="002D75FF">
        <w:rPr>
          <w:sz w:val="28"/>
          <w:szCs w:val="28"/>
        </w:rPr>
        <w:lastRenderedPageBreak/>
        <w:t>Процесс наставничества затрагивает как минимум трех субъектов взаимодействия: обучаемого, самого наставника и организации – работодателя. Дальнейшее развитие системы наставничества – наиболее эффективный метод профессиональной адаптации молодых специалистов. Дальнейшее содержание  деятельности РЦ по наставничеству включает в себя:</w:t>
      </w:r>
    </w:p>
    <w:p w:rsidR="0069685D" w:rsidRPr="002D75FF" w:rsidRDefault="0069685D" w:rsidP="0069685D">
      <w:pPr>
        <w:pStyle w:val="a3"/>
        <w:rPr>
          <w:sz w:val="28"/>
          <w:szCs w:val="28"/>
        </w:rPr>
      </w:pPr>
      <w:r w:rsidRPr="002D75FF">
        <w:rPr>
          <w:sz w:val="28"/>
          <w:szCs w:val="28"/>
        </w:rPr>
        <w:t>-расширение возможностей для профессионального обучения различных возрастных групп населения (профессиональная ориентация, профконсультирование, обучение лиц с ОВЗ и др.);</w:t>
      </w:r>
    </w:p>
    <w:p w:rsidR="0069685D" w:rsidRPr="002D75FF" w:rsidRDefault="0069685D" w:rsidP="0069685D">
      <w:pPr>
        <w:pStyle w:val="a3"/>
        <w:rPr>
          <w:sz w:val="28"/>
          <w:szCs w:val="28"/>
        </w:rPr>
      </w:pPr>
      <w:r w:rsidRPr="002D75FF">
        <w:rPr>
          <w:sz w:val="28"/>
          <w:szCs w:val="28"/>
        </w:rPr>
        <w:t>- реализацию программ теоретического и практического обучения наставничеству;</w:t>
      </w:r>
    </w:p>
    <w:p w:rsidR="0069685D" w:rsidRPr="002D75FF" w:rsidRDefault="0069685D" w:rsidP="0069685D">
      <w:pPr>
        <w:pStyle w:val="a3"/>
        <w:rPr>
          <w:sz w:val="28"/>
          <w:szCs w:val="28"/>
        </w:rPr>
      </w:pPr>
      <w:r w:rsidRPr="002D75FF">
        <w:rPr>
          <w:sz w:val="28"/>
          <w:szCs w:val="28"/>
        </w:rPr>
        <w:t>- психолого-педагогическое консультирование наставников;</w:t>
      </w:r>
    </w:p>
    <w:p w:rsidR="0069685D" w:rsidRPr="002D75FF" w:rsidRDefault="0069685D" w:rsidP="0069685D">
      <w:pPr>
        <w:pStyle w:val="a3"/>
        <w:rPr>
          <w:sz w:val="28"/>
          <w:szCs w:val="28"/>
        </w:rPr>
      </w:pPr>
      <w:r w:rsidRPr="002D75FF">
        <w:rPr>
          <w:sz w:val="28"/>
          <w:szCs w:val="28"/>
        </w:rPr>
        <w:t>- разработку методического, тестового обеспечения новых педагогических, информационных технологий профессионального образования наставников;</w:t>
      </w:r>
    </w:p>
    <w:p w:rsidR="0069685D" w:rsidRPr="002D75FF" w:rsidRDefault="0069685D" w:rsidP="0069685D">
      <w:pPr>
        <w:pStyle w:val="a3"/>
        <w:rPr>
          <w:sz w:val="28"/>
          <w:szCs w:val="28"/>
        </w:rPr>
      </w:pPr>
      <w:r w:rsidRPr="002D75FF">
        <w:rPr>
          <w:sz w:val="28"/>
          <w:szCs w:val="28"/>
        </w:rPr>
        <w:t>- проведение методического семинара по наставничеству и др.</w:t>
      </w:r>
    </w:p>
    <w:p w:rsidR="0069685D" w:rsidRPr="002D75FF" w:rsidRDefault="0069685D" w:rsidP="0069685D">
      <w:pPr>
        <w:pStyle w:val="a3"/>
        <w:rPr>
          <w:sz w:val="28"/>
          <w:szCs w:val="28"/>
        </w:rPr>
      </w:pPr>
      <w:r w:rsidRPr="002D75FF">
        <w:rPr>
          <w:sz w:val="28"/>
          <w:szCs w:val="28"/>
        </w:rPr>
        <w:t xml:space="preserve"> Концепция РЦ,  Положение о РЦ, план работы, отчет о работе - эти все необходимые документы представлены в РЦ (см. сайт )</w:t>
      </w:r>
    </w:p>
    <w:p w:rsidR="0069685D" w:rsidRPr="002D75FF" w:rsidRDefault="0069685D" w:rsidP="0069685D">
      <w:pPr>
        <w:pStyle w:val="a3"/>
        <w:ind w:left="-567"/>
        <w:jc w:val="center"/>
        <w:rPr>
          <w:b/>
          <w:color w:val="000000"/>
          <w:sz w:val="28"/>
          <w:szCs w:val="28"/>
        </w:rPr>
      </w:pPr>
      <w:r w:rsidRPr="002D75FF">
        <w:rPr>
          <w:sz w:val="28"/>
          <w:szCs w:val="28"/>
        </w:rPr>
        <w:t>Методическое сопровождение РЦ по наставничеству – это возможность использовать ресурс повышения качества профессионального образования</w:t>
      </w:r>
      <w:r w:rsidRPr="002D75FF">
        <w:rPr>
          <w:sz w:val="28"/>
          <w:szCs w:val="28"/>
        </w:rPr>
        <w:br/>
      </w:r>
      <w:r w:rsidRPr="002D75FF">
        <w:rPr>
          <w:sz w:val="28"/>
          <w:szCs w:val="28"/>
        </w:rPr>
        <w:br/>
      </w:r>
      <w:r w:rsidRPr="002D75FF">
        <w:t> </w:t>
      </w:r>
      <w:r w:rsidRPr="002D75FF">
        <w:rPr>
          <w:b/>
          <w:color w:val="000000"/>
          <w:sz w:val="28"/>
          <w:szCs w:val="28"/>
        </w:rPr>
        <w:t>2.3. Ресурсный многофункциональный центр прикладных квалификаций</w:t>
      </w:r>
    </w:p>
    <w:p w:rsidR="0069685D" w:rsidRPr="002D75FF" w:rsidRDefault="0069685D" w:rsidP="0069685D">
      <w:pPr>
        <w:pStyle w:val="headertext"/>
        <w:jc w:val="both"/>
        <w:rPr>
          <w:sz w:val="28"/>
          <w:szCs w:val="28"/>
        </w:rPr>
      </w:pPr>
      <w:r w:rsidRPr="002D75FF">
        <w:rPr>
          <w:sz w:val="28"/>
          <w:szCs w:val="28"/>
        </w:rPr>
        <w:t xml:space="preserve">      Учебный центр профессиональной квалификации (многофункциональный центр прикладных квалификаций) (далее - Центр) - организация или структурное подразделение организации, осуществляющей образовательную деятельность по реализации образовательных программ профессионального обучения и дополнительных профессиональных программ, разработанных на основе профессиональных стандартов (квалификационных требований). Приоритетом деятельности Ресурсного центра является подготовка высококвалифицированных кадров для работы в отраслях, обеспечивающих модернизацию и технологическое развитие экономики Российской Федерации и субъектов Российской Федерации. Выпускники таких программ, как правило, приобретают квалификацию 3-6 уровня (Письмо Минобрнауки  от 17 июня 2013 года N АК-921/06  «О методических рекомендациях» : </w:t>
      </w:r>
      <w:hyperlink r:id="rId15" w:history="1">
        <w:r w:rsidRPr="002D75FF">
          <w:rPr>
            <w:rStyle w:val="a5"/>
            <w:sz w:val="28"/>
            <w:szCs w:val="28"/>
          </w:rPr>
          <w:t>http://docs.cntd.ru/document/499037041</w:t>
        </w:r>
      </w:hyperlink>
      <w:r w:rsidRPr="002D75FF">
        <w:rPr>
          <w:sz w:val="28"/>
          <w:szCs w:val="28"/>
        </w:rPr>
        <w:t>)</w:t>
      </w:r>
    </w:p>
    <w:p w:rsidR="0069685D" w:rsidRPr="002D75FF" w:rsidRDefault="0069685D" w:rsidP="0069685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75F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Цель деятельности РЦ прикладных квалификаций</w:t>
      </w:r>
      <w:r w:rsidRPr="002D7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подготовка, переподготовка и повышение квалификации кадров с учетом актуальных и перспективных потребностей рынка труда, обусловленных задачами </w:t>
      </w:r>
      <w:r w:rsidRPr="002D75F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технологической модернизации и инновационного развития экономики РФ и ее субъектов. </w:t>
      </w:r>
    </w:p>
    <w:p w:rsidR="0069685D" w:rsidRPr="002D75FF" w:rsidRDefault="0069685D" w:rsidP="0069685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75F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Задачи методического сопровождения</w:t>
      </w:r>
      <w:r w:rsidRPr="002D75FF">
        <w:rPr>
          <w:rFonts w:ascii="Times New Roman" w:hAnsi="Times New Roman" w:cs="Times New Roman"/>
          <w:sz w:val="28"/>
          <w:szCs w:val="28"/>
          <w:shd w:val="clear" w:color="auto" w:fill="FFFFFF"/>
        </w:rPr>
        <w:t>: исходя из потребностей ПОО, осуществлять: деятельность по методической поддержке в подготовке, переподготовке и повышении квалификации по профессиям и специальностям, наиболее востребованных на рынке труда; совершенствование профессиональной квалификации путем организации КПК и стажировок на рабочем месте педагогических работников и др.</w:t>
      </w:r>
    </w:p>
    <w:p w:rsidR="0069685D" w:rsidRPr="002D75FF" w:rsidRDefault="0069685D" w:rsidP="0069685D">
      <w:pPr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2D75F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Ресурсные центры прикладных квалификаций в ПОО ЛО:</w:t>
      </w:r>
    </w:p>
    <w:p w:rsidR="0069685D" w:rsidRPr="002D75FF" w:rsidRDefault="0069685D" w:rsidP="0069685D">
      <w:pPr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Многопрофильный РЦ по подготовке рабочих и специалистов по электротехническому профилю в атомной энергетике ГАОУ СПО ЛО «Сосновоборский политехнический колледж».</w:t>
      </w:r>
    </w:p>
    <w:p w:rsidR="0069685D" w:rsidRPr="002D75FF" w:rsidRDefault="0069685D" w:rsidP="0069685D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РЦ колледжа реализовываются программы «Электрогазосварка», «Судостроение», «Строительство». Структурное подразделение сотрудничает с работодателями, развивает социальное и образовательное партнерство с предприятиями и организациями региона (ООО Выборгский судостроительный завод, ЛЕНЭНЕРГО, ОАО «ЛОЭСК», корпорация «КНАуф2, корпорация «КРЕПС» и др.) Развитие материально-технической базы колледжа, отвечающей современным требованиям производства – одна из приоритетных задач МЦПК.  </w:t>
      </w:r>
    </w:p>
    <w:p w:rsidR="0069685D" w:rsidRPr="002D75FF" w:rsidRDefault="0069685D" w:rsidP="0069685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Многопрофильный РЦ по подготовке рабочих кадров и специалистов сельского хозяйства (производства зерна и картофеля) ГБОУ СПО ЛО «Бегуницкий агротехнический техникум»</w:t>
      </w:r>
    </w:p>
    <w:p w:rsidR="0069685D" w:rsidRPr="002D75FF" w:rsidRDefault="0069685D" w:rsidP="0069685D">
      <w:pPr>
        <w:pStyle w:val="a3"/>
        <w:spacing w:before="150" w:beforeAutospacing="0" w:line="288" w:lineRule="atLeast"/>
        <w:ind w:left="150" w:right="250"/>
        <w:rPr>
          <w:color w:val="000000"/>
          <w:sz w:val="28"/>
          <w:szCs w:val="28"/>
        </w:rPr>
      </w:pPr>
      <w:r w:rsidRPr="002D75FF">
        <w:rPr>
          <w:color w:val="000000"/>
          <w:sz w:val="28"/>
          <w:szCs w:val="28"/>
        </w:rPr>
        <w:t>Методическое  обеспечение.</w:t>
      </w:r>
    </w:p>
    <w:p w:rsidR="0069685D" w:rsidRPr="002D75FF" w:rsidRDefault="0069685D" w:rsidP="0069685D">
      <w:pPr>
        <w:pStyle w:val="a3"/>
        <w:numPr>
          <w:ilvl w:val="0"/>
          <w:numId w:val="24"/>
        </w:numPr>
        <w:spacing w:before="150" w:beforeAutospacing="0" w:line="288" w:lineRule="atLeast"/>
        <w:ind w:right="250"/>
        <w:jc w:val="both"/>
        <w:rPr>
          <w:color w:val="000000"/>
          <w:sz w:val="28"/>
          <w:szCs w:val="28"/>
        </w:rPr>
      </w:pPr>
      <w:r w:rsidRPr="002D75FF">
        <w:rPr>
          <w:color w:val="000000"/>
          <w:sz w:val="28"/>
          <w:szCs w:val="28"/>
        </w:rPr>
        <w:t>Изучение и анализ новейших достижений практической методики и внедрение инновационного опыта в массовую практику, создание условий для моделирования, апробирования и внедрения прогрессивных, нестандартных новаций в определенной области.</w:t>
      </w:r>
    </w:p>
    <w:p w:rsidR="0069685D" w:rsidRPr="002D75FF" w:rsidRDefault="0069685D" w:rsidP="0069685D">
      <w:pPr>
        <w:pStyle w:val="a3"/>
        <w:numPr>
          <w:ilvl w:val="0"/>
          <w:numId w:val="24"/>
        </w:numPr>
        <w:spacing w:before="150" w:beforeAutospacing="0" w:line="288" w:lineRule="atLeast"/>
        <w:ind w:right="250"/>
        <w:jc w:val="both"/>
        <w:rPr>
          <w:color w:val="000000"/>
          <w:sz w:val="28"/>
          <w:szCs w:val="28"/>
        </w:rPr>
      </w:pPr>
      <w:r w:rsidRPr="002D75FF">
        <w:rPr>
          <w:color w:val="000000"/>
          <w:sz w:val="28"/>
          <w:szCs w:val="28"/>
        </w:rPr>
        <w:t xml:space="preserve"> Формами распространения инновационного опыта являются: обучение на курсах повышения квалификации, семинары, научно-практические и научно-методические конференции, консультации, выезды методистов на место, издание информационных материалов, методических разработок и т. п. </w:t>
      </w:r>
    </w:p>
    <w:p w:rsidR="0069685D" w:rsidRPr="002D75FF" w:rsidRDefault="0069685D" w:rsidP="0069685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9685D" w:rsidRPr="002D75FF" w:rsidRDefault="0069685D" w:rsidP="0069685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9685D" w:rsidRPr="008D6A4B" w:rsidRDefault="0069685D" w:rsidP="0069685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6A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</w:t>
      </w:r>
      <w:r w:rsidRPr="008D6A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Ресурсный центр - учебно-производственный научный комплекс</w:t>
      </w:r>
    </w:p>
    <w:p w:rsidR="0069685D" w:rsidRPr="002D75FF" w:rsidRDefault="0069685D" w:rsidP="00696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кадрового потенциала для высокотехнологичных отраслей промышленности в современных условиях требует интеграции всех участников и заинтересованных сторон – образовательных организаций, предприятий-работодателей и т.д. </w:t>
      </w:r>
    </w:p>
    <w:p w:rsidR="0069685D" w:rsidRPr="002D75FF" w:rsidRDefault="0069685D" w:rsidP="00696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sz w:val="28"/>
          <w:szCs w:val="28"/>
        </w:rPr>
        <w:t xml:space="preserve">В силу экономических и организационных причин ПОО принципиально не могут обеспечивать и обновлять лабораторную и производственную базу учебного процесса, оснащая свои лаборатории современным дорогостоящим, а в ряде случаев – уникальным оборудованием. С учетом возрастающих требований к компетенциям современных специалистов, к их практическим навыкам и умениям, необходимости актуализации и постоянного подтверждения соответствия их профессиональных качеств целесообразно скоординированное объединение деятельности ПОО, обучающихся, выпускников и работодателей в учебный научно-производственный комплекс. </w:t>
      </w:r>
    </w:p>
    <w:p w:rsidR="0069685D" w:rsidRPr="002D75FF" w:rsidRDefault="0069685D" w:rsidP="00696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sz w:val="28"/>
          <w:szCs w:val="28"/>
        </w:rPr>
        <w:t xml:space="preserve">     Критериями успешности такого учебно-производственного научного  комплекса становится соответствие выпускников требованиям работодателей, их востребованность и конкурентоспособность на рынке труда, удовлетворенность выпускников и работодателей полученным образованием, укрепление престижа образовательного учреждения, удовлетворяющего качеством образования все заинтересованные стороны – государство, выпускников, работодателей образовательную организацию, способный своевременно и адекватно отреагировать на возникший спрос и предоставить образовательные услуги, соответствующие требованиям потребителей – работодателей и обучающихся, обеспечит тем самым конкурентоспособность всех участников системы, сформированной на условиях взаимовыгодного сотрудничества. </w:t>
      </w:r>
    </w:p>
    <w:p w:rsidR="0069685D" w:rsidRPr="002D75FF" w:rsidRDefault="0069685D" w:rsidP="00696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sz w:val="28"/>
          <w:szCs w:val="28"/>
        </w:rPr>
        <w:t xml:space="preserve">Наиболее эффективное средство соответствия критериям успешности </w:t>
      </w: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учебно-производственного научного комплекса</w:t>
      </w:r>
      <w:r w:rsidRPr="002D75FF">
        <w:rPr>
          <w:rFonts w:ascii="Times New Roman" w:eastAsia="Times New Roman" w:hAnsi="Times New Roman" w:cs="Times New Roman"/>
          <w:sz w:val="28"/>
          <w:szCs w:val="28"/>
        </w:rPr>
        <w:t xml:space="preserve"> и обеспечения конкурентоспособности - создание интегрированной структуры, объединение образовательной организации профессионального образования с  предприятиями-партнерами и образовательными организациями дополнительного профессионального образования.</w:t>
      </w:r>
    </w:p>
    <w:p w:rsidR="0069685D" w:rsidRPr="002D75FF" w:rsidRDefault="0069685D" w:rsidP="00696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sz w:val="28"/>
          <w:szCs w:val="28"/>
        </w:rPr>
        <w:t xml:space="preserve"> Разработка требований к компетенциям специалистов, учебных планов и рабочих программ по дисциплинам, совместная их реализация, набор и целевая подготовка специалистов в интересах предприятий по контракту и трудоустройство подготовленных выпускников в соответствии с контрактом – вот некоторые задачи, которые могут решаться в таком РЦ.</w:t>
      </w:r>
    </w:p>
    <w:p w:rsidR="0069685D" w:rsidRPr="002D75FF" w:rsidRDefault="0069685D" w:rsidP="00696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sz w:val="28"/>
          <w:szCs w:val="28"/>
        </w:rPr>
        <w:t xml:space="preserve"> Каждому из участников комплекса в формировании компетенций специалистов отводится определенная роль. </w:t>
      </w:r>
    </w:p>
    <w:p w:rsidR="0069685D" w:rsidRPr="002D75FF" w:rsidRDefault="0069685D" w:rsidP="006968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sz w:val="28"/>
          <w:szCs w:val="28"/>
        </w:rPr>
        <w:t xml:space="preserve">(Ресурс в процессе оформления). </w:t>
      </w:r>
    </w:p>
    <w:p w:rsidR="0069685D" w:rsidRPr="002D75FF" w:rsidRDefault="0069685D" w:rsidP="0069685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9685D" w:rsidRPr="002D75FF" w:rsidRDefault="0069685D" w:rsidP="0069685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9685D" w:rsidRPr="002D75FF" w:rsidRDefault="0069685D" w:rsidP="0069685D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2.5. Ресурсный центр – специализированный центр компетенций (СЦК)</w:t>
      </w:r>
    </w:p>
    <w:p w:rsidR="0069685D" w:rsidRPr="002D75FF" w:rsidRDefault="0069685D" w:rsidP="0069685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443686107"/>
      <w:r w:rsidRPr="002D75FF">
        <w:rPr>
          <w:rFonts w:ascii="Times New Roman" w:hAnsi="Times New Roman" w:cs="Times New Roman"/>
          <w:sz w:val="28"/>
          <w:szCs w:val="28"/>
        </w:rPr>
        <w:t> </w:t>
      </w:r>
      <w:r w:rsidRPr="002D75FF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Посланием Президента Российской Федерации В.В. Путина Федеральному Собранию Российской Федерации от 4 декабря 2014 года </w:t>
      </w:r>
      <w:r w:rsidRPr="002D75FF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для развития экономики и системы профессионального образования должна стать </w:t>
      </w:r>
      <w:r w:rsidRPr="002D75FF">
        <w:rPr>
          <w:rFonts w:ascii="Times New Roman" w:hAnsi="Times New Roman" w:cs="Times New Roman"/>
          <w:bCs/>
          <w:sz w:val="28"/>
          <w:szCs w:val="28"/>
        </w:rPr>
        <w:t>подготовка рабочих кадров в соответствии с лучшими мировыми стандартами, в том числе стандартами World Skills, и передовыми технологиями. (</w:t>
      </w:r>
      <w:r w:rsidRPr="002D75FF">
        <w:rPr>
          <w:rFonts w:ascii="Times New Roman" w:hAnsi="Times New Roman" w:cs="Times New Roman"/>
          <w:sz w:val="28"/>
          <w:szCs w:val="28"/>
        </w:rPr>
        <w:t>- </w:t>
      </w:r>
      <w:r w:rsidRPr="002D75FF">
        <w:rPr>
          <w:rFonts w:ascii="Times New Roman" w:hAnsi="Times New Roman" w:cs="Times New Roman"/>
          <w:bCs/>
          <w:sz w:val="28"/>
          <w:szCs w:val="28"/>
        </w:rPr>
        <w:t>Перечень поручений по итогам заседания наблюдательного совета Агентства стратегических инициатив</w:t>
      </w:r>
      <w:r w:rsidRPr="002D75FF">
        <w:rPr>
          <w:rFonts w:ascii="Times New Roman" w:hAnsi="Times New Roman" w:cs="Times New Roman"/>
          <w:sz w:val="28"/>
          <w:szCs w:val="28"/>
        </w:rPr>
        <w:t xml:space="preserve"> </w:t>
      </w:r>
      <w:r w:rsidRPr="002D75FF">
        <w:rPr>
          <w:rFonts w:ascii="Times New Roman" w:hAnsi="Times New Roman" w:cs="Times New Roman"/>
          <w:bCs/>
          <w:sz w:val="28"/>
          <w:szCs w:val="28"/>
        </w:rPr>
        <w:t>27 мая 2015 года Пр-1205</w:t>
      </w:r>
      <w:r w:rsidRPr="002D75FF">
        <w:rPr>
          <w:rFonts w:ascii="Times New Roman" w:hAnsi="Times New Roman" w:cs="Times New Roman"/>
          <w:sz w:val="28"/>
          <w:szCs w:val="28"/>
        </w:rPr>
        <w:t xml:space="preserve">, п. 1 Правительству Российской Федерации совместно с органами исполнительной власти субъектов Российской Федерации, автономной некоммерческой организацией «Агентство стратегических инициатив по продвижению новых проектов» и с участием союза «Агентство развития профессиональных сообществ и рабочих кадров «World Skills </w:t>
      </w:r>
      <w:r w:rsidRPr="002D75F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D75FF">
        <w:rPr>
          <w:rFonts w:ascii="Times New Roman" w:hAnsi="Times New Roman" w:cs="Times New Roman"/>
          <w:sz w:val="28"/>
          <w:szCs w:val="28"/>
        </w:rPr>
        <w:t xml:space="preserve">ussia» представить предложения </w:t>
      </w:r>
      <w:r w:rsidRPr="002D75FF">
        <w:rPr>
          <w:rFonts w:ascii="Times New Roman" w:hAnsi="Times New Roman" w:cs="Times New Roman"/>
          <w:bCs/>
          <w:sz w:val="28"/>
          <w:szCs w:val="28"/>
        </w:rPr>
        <w:t>о критериях и порядке отбора национальных и региональных экспертов по компетенциям</w:t>
      </w:r>
      <w:r w:rsidRPr="002D75FF">
        <w:rPr>
          <w:rFonts w:ascii="Times New Roman" w:hAnsi="Times New Roman" w:cs="Times New Roman"/>
          <w:sz w:val="28"/>
          <w:szCs w:val="28"/>
        </w:rPr>
        <w:t xml:space="preserve"> (профессиям), а также о порядке деятельности этих экспертов, в том числе при федеральных органах исполнительной власти и органах исполнительной власти субъектов Российской Федерации.)</w:t>
      </w:r>
    </w:p>
    <w:p w:rsidR="0069685D" w:rsidRPr="002D75FF" w:rsidRDefault="0069685D" w:rsidP="0069685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5FF">
        <w:rPr>
          <w:rFonts w:ascii="Times New Roman" w:hAnsi="Times New Roman" w:cs="Times New Roman"/>
          <w:sz w:val="28"/>
          <w:szCs w:val="28"/>
        </w:rPr>
        <w:t xml:space="preserve">В связи с этим опубликованы </w:t>
      </w:r>
      <w:hyperlink r:id="rId16" w:history="1">
        <w:r w:rsidRPr="002D75FF">
          <w:rPr>
            <w:rStyle w:val="a5"/>
            <w:rFonts w:ascii="Times New Roman" w:hAnsi="Times New Roman" w:cs="Times New Roman"/>
            <w:sz w:val="28"/>
            <w:szCs w:val="28"/>
          </w:rPr>
          <w:t>Распоряжения Правительства Российской Федерации</w:t>
        </w:r>
      </w:hyperlink>
    </w:p>
    <w:p w:rsidR="0069685D" w:rsidRPr="002D75FF" w:rsidRDefault="0069685D" w:rsidP="0069685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5FF">
        <w:rPr>
          <w:rFonts w:ascii="Times New Roman" w:hAnsi="Times New Roman" w:cs="Times New Roman"/>
          <w:sz w:val="28"/>
          <w:szCs w:val="28"/>
        </w:rPr>
        <w:t> - </w:t>
      </w:r>
      <w:r w:rsidRPr="002D75FF">
        <w:rPr>
          <w:rFonts w:ascii="Times New Roman" w:hAnsi="Times New Roman" w:cs="Times New Roman"/>
          <w:bCs/>
          <w:sz w:val="28"/>
          <w:szCs w:val="28"/>
        </w:rPr>
        <w:t>Распоряжение Правительства Российской Федерации № 1250-р</w:t>
      </w:r>
      <w:r w:rsidRPr="002D75FF">
        <w:rPr>
          <w:rFonts w:ascii="Times New Roman" w:hAnsi="Times New Roman" w:cs="Times New Roman"/>
          <w:sz w:val="28"/>
          <w:szCs w:val="28"/>
        </w:rPr>
        <w:t xml:space="preserve"> от 9 июля 2014 года (План мероприятий по обеспечению повышения производительности труда, создания и модернизации высокопроизводительных рабочих мест).</w:t>
      </w:r>
    </w:p>
    <w:p w:rsidR="0069685D" w:rsidRPr="002D75FF" w:rsidRDefault="0069685D" w:rsidP="0069685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5FF">
        <w:rPr>
          <w:rFonts w:ascii="Times New Roman" w:hAnsi="Times New Roman" w:cs="Times New Roman"/>
          <w:sz w:val="28"/>
          <w:szCs w:val="28"/>
        </w:rPr>
        <w:t> - </w:t>
      </w:r>
      <w:r w:rsidRPr="002D75FF">
        <w:rPr>
          <w:rFonts w:ascii="Times New Roman" w:hAnsi="Times New Roman" w:cs="Times New Roman"/>
          <w:bCs/>
          <w:sz w:val="28"/>
          <w:szCs w:val="28"/>
        </w:rPr>
        <w:t>Распоряжение Правительства РФ от 3марта 2015 года №349-р</w:t>
      </w:r>
      <w:r w:rsidRPr="002D75FF">
        <w:rPr>
          <w:rFonts w:ascii="Times New Roman" w:hAnsi="Times New Roman" w:cs="Times New Roman"/>
          <w:sz w:val="28"/>
          <w:szCs w:val="28"/>
        </w:rPr>
        <w:t xml:space="preserve"> «О комплексе мер, направленных на совершенствование системы среднего профессионального образования на 2015–2020 годы» (п.9, 10, 18; ЦИ и П. 3,4,5);</w:t>
      </w:r>
    </w:p>
    <w:p w:rsidR="0069685D" w:rsidRPr="002D75FF" w:rsidRDefault="0069685D" w:rsidP="0069685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5FF">
        <w:rPr>
          <w:rFonts w:ascii="Times New Roman" w:hAnsi="Times New Roman" w:cs="Times New Roman"/>
          <w:sz w:val="28"/>
          <w:szCs w:val="28"/>
        </w:rPr>
        <w:t> - </w:t>
      </w:r>
      <w:r w:rsidRPr="002D75FF">
        <w:rPr>
          <w:rFonts w:ascii="Times New Roman" w:hAnsi="Times New Roman" w:cs="Times New Roman"/>
          <w:bCs/>
          <w:sz w:val="28"/>
          <w:szCs w:val="28"/>
        </w:rPr>
        <w:t xml:space="preserve">Распоряжение Правительства № 366-р от 5 марта 2015 года </w:t>
      </w:r>
      <w:r w:rsidRPr="002D75FF">
        <w:rPr>
          <w:rFonts w:ascii="Times New Roman" w:hAnsi="Times New Roman" w:cs="Times New Roman"/>
          <w:sz w:val="28"/>
          <w:szCs w:val="28"/>
        </w:rPr>
        <w:t>(План мероприятий, направленных на популяризацию рабочих и инженерных профессий до 2020 года п.4, п.5, п.6, п.7).</w:t>
      </w:r>
    </w:p>
    <w:p w:rsidR="0069685D" w:rsidRPr="002D75FF" w:rsidRDefault="0069685D" w:rsidP="0069685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5FF">
        <w:rPr>
          <w:rFonts w:ascii="Times New Roman" w:hAnsi="Times New Roman" w:cs="Times New Roman"/>
          <w:sz w:val="28"/>
          <w:szCs w:val="28"/>
        </w:rPr>
        <w:t>Отметим важные положения:</w:t>
      </w:r>
    </w:p>
    <w:p w:rsidR="0069685D" w:rsidRPr="002D75FF" w:rsidRDefault="0069685D" w:rsidP="006968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FF">
        <w:rPr>
          <w:rFonts w:ascii="Times New Roman" w:hAnsi="Times New Roman" w:cs="Times New Roman"/>
          <w:sz w:val="28"/>
          <w:szCs w:val="28"/>
        </w:rPr>
        <w:t xml:space="preserve">1. </w:t>
      </w:r>
      <w:r w:rsidRPr="002D75FF">
        <w:rPr>
          <w:rFonts w:ascii="Times New Roman" w:hAnsi="Times New Roman" w:cs="Times New Roman"/>
          <w:bCs/>
          <w:sz w:val="28"/>
          <w:szCs w:val="28"/>
        </w:rPr>
        <w:t>Проведение Национального чемпионата «WorldSkills Russia»</w:t>
      </w:r>
      <w:r w:rsidRPr="002D75FF">
        <w:rPr>
          <w:rFonts w:ascii="Times New Roman" w:hAnsi="Times New Roman" w:cs="Times New Roman"/>
          <w:sz w:val="28"/>
          <w:szCs w:val="28"/>
        </w:rPr>
        <w:t>, ежегодно.</w:t>
      </w:r>
    </w:p>
    <w:p w:rsidR="0069685D" w:rsidRPr="002D75FF" w:rsidRDefault="0069685D" w:rsidP="006968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FF">
        <w:rPr>
          <w:rFonts w:ascii="Times New Roman" w:hAnsi="Times New Roman" w:cs="Times New Roman"/>
          <w:sz w:val="28"/>
          <w:szCs w:val="28"/>
        </w:rPr>
        <w:t>2. </w:t>
      </w:r>
      <w:r w:rsidRPr="002D75FF">
        <w:rPr>
          <w:rFonts w:ascii="Times New Roman" w:hAnsi="Times New Roman" w:cs="Times New Roman"/>
          <w:bCs/>
          <w:sz w:val="28"/>
          <w:szCs w:val="28"/>
        </w:rPr>
        <w:t>Проведение Национального чемпионата сквозных рабочих профессий высокотехнологичных отраслей по методике «World Skills»</w:t>
      </w:r>
      <w:r w:rsidRPr="002D75FF">
        <w:rPr>
          <w:rFonts w:ascii="Times New Roman" w:hAnsi="Times New Roman" w:cs="Times New Roman"/>
          <w:sz w:val="28"/>
          <w:szCs w:val="28"/>
        </w:rPr>
        <w:t xml:space="preserve"> с учетом мероприятий «Junior Skills», а также отраслевых чемпионатов. </w:t>
      </w:r>
    </w:p>
    <w:p w:rsidR="0069685D" w:rsidRPr="002D75FF" w:rsidRDefault="0069685D" w:rsidP="0069685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5FF">
        <w:rPr>
          <w:rFonts w:ascii="Times New Roman" w:hAnsi="Times New Roman" w:cs="Times New Roman"/>
          <w:sz w:val="28"/>
          <w:szCs w:val="28"/>
        </w:rPr>
        <w:t xml:space="preserve">3. </w:t>
      </w:r>
      <w:r w:rsidRPr="002D75FF">
        <w:rPr>
          <w:rFonts w:ascii="Times New Roman" w:hAnsi="Times New Roman" w:cs="Times New Roman"/>
          <w:bCs/>
          <w:sz w:val="28"/>
          <w:szCs w:val="28"/>
        </w:rPr>
        <w:t xml:space="preserve">Проводятся региональные и национальные чемпионаты профессионального мастерства «World Skills Russia»: </w:t>
      </w:r>
      <w:r w:rsidRPr="002D75FF">
        <w:rPr>
          <w:rFonts w:ascii="Times New Roman" w:hAnsi="Times New Roman" w:cs="Times New Roman"/>
          <w:sz w:val="28"/>
          <w:szCs w:val="28"/>
        </w:rPr>
        <w:t>Целевой индикатор 50 чемпионатов к 2018 году.</w:t>
      </w:r>
    </w:p>
    <w:p w:rsidR="0069685D" w:rsidRPr="002D75FF" w:rsidRDefault="0069685D" w:rsidP="0069685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5FF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2D75FF">
        <w:rPr>
          <w:rFonts w:ascii="Times New Roman" w:hAnsi="Times New Roman" w:cs="Times New Roman"/>
          <w:bCs/>
          <w:sz w:val="28"/>
          <w:szCs w:val="28"/>
        </w:rPr>
        <w:t xml:space="preserve"> Организация и проведение всероссийского тренировочного лагеря кандидатов в национальную сборную</w:t>
      </w:r>
      <w:r w:rsidRPr="002D75FF">
        <w:rPr>
          <w:rFonts w:ascii="Times New Roman" w:hAnsi="Times New Roman" w:cs="Times New Roman"/>
          <w:sz w:val="28"/>
          <w:szCs w:val="28"/>
        </w:rPr>
        <w:t xml:space="preserve"> Международного чемпионата рабочих профессий «World Skills International».</w:t>
      </w:r>
    </w:p>
    <w:p w:rsidR="0069685D" w:rsidRPr="002D75FF" w:rsidRDefault="0069685D" w:rsidP="0069685D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D75FF">
        <w:rPr>
          <w:rFonts w:ascii="Times New Roman" w:hAnsi="Times New Roman" w:cs="Times New Roman"/>
          <w:sz w:val="28"/>
          <w:szCs w:val="28"/>
        </w:rPr>
        <w:t xml:space="preserve">5. </w:t>
      </w:r>
      <w:r w:rsidRPr="002D75FF">
        <w:rPr>
          <w:rFonts w:ascii="Times New Roman" w:hAnsi="Times New Roman" w:cs="Times New Roman"/>
          <w:bCs/>
          <w:sz w:val="28"/>
          <w:szCs w:val="28"/>
        </w:rPr>
        <w:t xml:space="preserve">Организация конкурсов профессионального мастерства по методике «World Skills» </w:t>
      </w:r>
      <w:r w:rsidRPr="002D75FF">
        <w:rPr>
          <w:rFonts w:ascii="Times New Roman" w:hAnsi="Times New Roman" w:cs="Times New Roman"/>
          <w:sz w:val="28"/>
          <w:szCs w:val="28"/>
        </w:rPr>
        <w:t>для учащихся старших классов общеобразовательных организаций</w:t>
      </w:r>
      <w:r w:rsidRPr="002D75FF">
        <w:rPr>
          <w:rFonts w:ascii="Times New Roman" w:hAnsi="Times New Roman" w:cs="Times New Roman"/>
          <w:bCs/>
          <w:sz w:val="28"/>
          <w:szCs w:val="28"/>
        </w:rPr>
        <w:t>.</w:t>
      </w:r>
      <w:r w:rsidRPr="002D75F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[6]</w:t>
      </w:r>
    </w:p>
    <w:p w:rsidR="0069685D" w:rsidRPr="002D75FF" w:rsidRDefault="0069685D" w:rsidP="0069685D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75FF">
        <w:rPr>
          <w:rFonts w:ascii="Times New Roman" w:hAnsi="Times New Roman" w:cs="Times New Roman"/>
          <w:bCs/>
          <w:sz w:val="28"/>
          <w:szCs w:val="28"/>
          <w:u w:val="single"/>
        </w:rPr>
        <w:t xml:space="preserve">6. </w:t>
      </w:r>
      <w:r w:rsidRPr="002D75FF">
        <w:rPr>
          <w:rFonts w:ascii="Times New Roman" w:hAnsi="Times New Roman" w:cs="Times New Roman"/>
          <w:sz w:val="28"/>
          <w:szCs w:val="28"/>
        </w:rPr>
        <w:t> </w:t>
      </w:r>
      <w:r w:rsidRPr="002D75FF">
        <w:rPr>
          <w:rFonts w:ascii="Times New Roman" w:hAnsi="Times New Roman" w:cs="Times New Roman"/>
          <w:bCs/>
          <w:sz w:val="28"/>
          <w:szCs w:val="28"/>
        </w:rPr>
        <w:t>Распоряжение от 26 ноября 2015 года №2424-р. О создании базового центра профессиональной подготовки, переподготовки и повышения квалификации рабочих кадров.</w:t>
      </w:r>
    </w:p>
    <w:p w:rsidR="0069685D" w:rsidRPr="002D75FF" w:rsidRDefault="0069685D" w:rsidP="0069685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5FF">
        <w:rPr>
          <w:rFonts w:ascii="Times New Roman" w:hAnsi="Times New Roman" w:cs="Times New Roman"/>
          <w:sz w:val="28"/>
          <w:szCs w:val="28"/>
        </w:rPr>
        <w:t> </w:t>
      </w:r>
      <w:r w:rsidRPr="002D75FF">
        <w:rPr>
          <w:rFonts w:ascii="Times New Roman" w:hAnsi="Times New Roman" w:cs="Times New Roman"/>
          <w:bCs/>
          <w:sz w:val="28"/>
          <w:szCs w:val="28"/>
        </w:rPr>
        <w:t>Распоряжение от 27 ноября 2015 года №2429-р. Об образовании оргкомитета по подготовке и проведению в России мирового чемпионата по профессиональному мастерству «Ворлдскиллс» в 2019 году.</w:t>
      </w:r>
    </w:p>
    <w:p w:rsidR="0069685D" w:rsidRPr="002D75FF" w:rsidRDefault="0069685D" w:rsidP="0069685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5FF">
        <w:rPr>
          <w:rFonts w:ascii="Times New Roman" w:hAnsi="Times New Roman" w:cs="Times New Roman"/>
          <w:bCs/>
          <w:sz w:val="28"/>
          <w:szCs w:val="28"/>
        </w:rPr>
        <w:t> </w:t>
      </w:r>
      <w:r w:rsidRPr="002D75FF">
        <w:rPr>
          <w:rFonts w:ascii="Times New Roman" w:hAnsi="Times New Roman" w:cs="Times New Roman"/>
          <w:sz w:val="28"/>
          <w:szCs w:val="28"/>
        </w:rPr>
        <w:t>Оргкомитет необходим для координации государственных органов и организаций при подготовке и проведении мирового чемпионата по профессиональному мастерству по стандартам «Ворлдскиллс» в Казани в 2019 году.</w:t>
      </w:r>
    </w:p>
    <w:p w:rsidR="0069685D" w:rsidRPr="002D75FF" w:rsidRDefault="0069685D" w:rsidP="0069685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5FF">
        <w:rPr>
          <w:rFonts w:ascii="Times New Roman" w:hAnsi="Times New Roman" w:cs="Times New Roman"/>
          <w:sz w:val="28"/>
          <w:szCs w:val="28"/>
        </w:rPr>
        <w:t>Был издан </w:t>
      </w:r>
      <w:r w:rsidRPr="002D75FF">
        <w:rPr>
          <w:rFonts w:ascii="Times New Roman" w:hAnsi="Times New Roman" w:cs="Times New Roman"/>
          <w:bCs/>
          <w:i/>
          <w:sz w:val="28"/>
          <w:szCs w:val="28"/>
          <w:u w:val="single"/>
        </w:rPr>
        <w:t>Приказ Минобрнауки России №536 от 27 мая 2015 года</w:t>
      </w:r>
      <w:r w:rsidRPr="002D75FF">
        <w:rPr>
          <w:rFonts w:ascii="Times New Roman" w:hAnsi="Times New Roman" w:cs="Times New Roman"/>
          <w:i/>
          <w:sz w:val="28"/>
          <w:szCs w:val="28"/>
          <w:u w:val="single"/>
        </w:rPr>
        <w:t xml:space="preserve"> «Об организации в Министерстве образования и науки Российской Федерации работы по разработке и применению профессиональных стандартов в сфере образования и науки на 2015-2018 годы</w:t>
      </w:r>
      <w:r w:rsidRPr="002D75FF">
        <w:rPr>
          <w:rFonts w:ascii="Times New Roman" w:hAnsi="Times New Roman" w:cs="Times New Roman"/>
          <w:sz w:val="28"/>
          <w:szCs w:val="28"/>
        </w:rPr>
        <w:t>»;</w:t>
      </w:r>
    </w:p>
    <w:p w:rsidR="0069685D" w:rsidRPr="002D75FF" w:rsidRDefault="0069685D" w:rsidP="0069685D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75FF">
        <w:rPr>
          <w:rFonts w:ascii="Times New Roman" w:hAnsi="Times New Roman" w:cs="Times New Roman"/>
          <w:sz w:val="28"/>
          <w:szCs w:val="28"/>
        </w:rPr>
        <w:t>- ФГОС СПО и программно-методическое сопровождение реализации стандартов;</w:t>
      </w:r>
    </w:p>
    <w:p w:rsidR="0069685D" w:rsidRPr="002D75FF" w:rsidRDefault="0069685D" w:rsidP="0069685D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75FF">
        <w:rPr>
          <w:rFonts w:ascii="Times New Roman" w:hAnsi="Times New Roman" w:cs="Times New Roman"/>
          <w:sz w:val="28"/>
          <w:szCs w:val="28"/>
        </w:rPr>
        <w:t xml:space="preserve">- регламентирующие документы </w:t>
      </w:r>
      <w:r w:rsidRPr="002D75FF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2D75FF">
        <w:rPr>
          <w:rFonts w:ascii="Times New Roman" w:hAnsi="Times New Roman" w:cs="Times New Roman"/>
          <w:sz w:val="28"/>
          <w:szCs w:val="28"/>
        </w:rPr>
        <w:t xml:space="preserve"> (Кодекс этики, Правила проведения чемпионата, Руководящие принципы </w:t>
      </w:r>
      <w:r w:rsidRPr="002D75FF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Pr="002D75FF">
        <w:rPr>
          <w:rFonts w:ascii="Times New Roman" w:hAnsi="Times New Roman" w:cs="Times New Roman"/>
          <w:sz w:val="28"/>
          <w:szCs w:val="28"/>
        </w:rPr>
        <w:t>).</w:t>
      </w:r>
    </w:p>
    <w:p w:rsidR="0069685D" w:rsidRPr="002D75FF" w:rsidRDefault="0069685D" w:rsidP="0069685D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hyperlink r:id="rId17" w:history="1">
        <w:r w:rsidRPr="002D75FF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Распоряжения Правительства Российской Федерации</w:t>
        </w:r>
      </w:hyperlink>
      <w:bookmarkEnd w:id="1"/>
    </w:p>
    <w:p w:rsidR="0069685D" w:rsidRPr="002D75FF" w:rsidRDefault="0069685D" w:rsidP="0069685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5FF">
        <w:rPr>
          <w:rFonts w:ascii="Times New Roman" w:hAnsi="Times New Roman" w:cs="Times New Roman"/>
          <w:sz w:val="28"/>
          <w:szCs w:val="28"/>
        </w:rPr>
        <w:t> - </w:t>
      </w:r>
      <w:r w:rsidRPr="002D75FF">
        <w:rPr>
          <w:rFonts w:ascii="Times New Roman" w:hAnsi="Times New Roman" w:cs="Times New Roman"/>
          <w:bCs/>
          <w:sz w:val="28"/>
          <w:szCs w:val="28"/>
        </w:rPr>
        <w:t>Распоряжение Правительства Российской Федерации № 1250-р</w:t>
      </w:r>
      <w:r w:rsidRPr="002D75FF">
        <w:rPr>
          <w:rFonts w:ascii="Times New Roman" w:hAnsi="Times New Roman" w:cs="Times New Roman"/>
          <w:sz w:val="28"/>
          <w:szCs w:val="28"/>
        </w:rPr>
        <w:t xml:space="preserve"> от 9 июля 2014 года (План мероприятий по обеспечению повышения производительности труда, создания и модернизации высокопроизводительных рабочих мест).</w:t>
      </w:r>
    </w:p>
    <w:p w:rsidR="0069685D" w:rsidRPr="002D75FF" w:rsidRDefault="0069685D" w:rsidP="0069685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5FF">
        <w:rPr>
          <w:rFonts w:ascii="Times New Roman" w:hAnsi="Times New Roman" w:cs="Times New Roman"/>
          <w:sz w:val="28"/>
          <w:szCs w:val="28"/>
        </w:rPr>
        <w:t> - </w:t>
      </w:r>
      <w:r w:rsidRPr="002D75FF">
        <w:rPr>
          <w:rFonts w:ascii="Times New Roman" w:hAnsi="Times New Roman" w:cs="Times New Roman"/>
          <w:bCs/>
          <w:sz w:val="28"/>
          <w:szCs w:val="28"/>
        </w:rPr>
        <w:t>Распоряжение Правительства РФ от 3марта 2015 года №349-р</w:t>
      </w:r>
      <w:r w:rsidRPr="002D75FF">
        <w:rPr>
          <w:rFonts w:ascii="Times New Roman" w:hAnsi="Times New Roman" w:cs="Times New Roman"/>
          <w:sz w:val="28"/>
          <w:szCs w:val="28"/>
        </w:rPr>
        <w:t xml:space="preserve"> «О комплексе мер, направленных на совершенствование системы среднего профессионального образования на 2015–2020 годы» (п.9, 10, 18; ЦИ и П. 3,4,5);</w:t>
      </w:r>
    </w:p>
    <w:p w:rsidR="0069685D" w:rsidRPr="002D75FF" w:rsidRDefault="0069685D" w:rsidP="0069685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5FF">
        <w:rPr>
          <w:rFonts w:ascii="Times New Roman" w:hAnsi="Times New Roman" w:cs="Times New Roman"/>
          <w:sz w:val="28"/>
          <w:szCs w:val="28"/>
        </w:rPr>
        <w:t> - </w:t>
      </w:r>
      <w:r w:rsidRPr="002D75FF">
        <w:rPr>
          <w:rFonts w:ascii="Times New Roman" w:hAnsi="Times New Roman" w:cs="Times New Roman"/>
          <w:bCs/>
          <w:i/>
          <w:sz w:val="28"/>
          <w:szCs w:val="28"/>
        </w:rPr>
        <w:t xml:space="preserve">Распоряжение Правительства № 366-р от 5 марта 2015 года </w:t>
      </w:r>
      <w:r w:rsidRPr="002D75FF">
        <w:rPr>
          <w:rFonts w:ascii="Times New Roman" w:hAnsi="Times New Roman" w:cs="Times New Roman"/>
          <w:i/>
          <w:sz w:val="28"/>
          <w:szCs w:val="28"/>
        </w:rPr>
        <w:t>(План мероприятий, направленных на популяризацию рабочих и инженерных профессий до 2020 года п.4, п.5, п.6, п.7</w:t>
      </w:r>
      <w:r w:rsidRPr="002D75FF">
        <w:rPr>
          <w:rFonts w:ascii="Times New Roman" w:hAnsi="Times New Roman" w:cs="Times New Roman"/>
          <w:sz w:val="28"/>
          <w:szCs w:val="28"/>
        </w:rPr>
        <w:t>).</w:t>
      </w:r>
    </w:p>
    <w:p w:rsidR="0069685D" w:rsidRPr="002D75FF" w:rsidRDefault="0069685D" w:rsidP="006968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FF">
        <w:rPr>
          <w:rFonts w:ascii="Times New Roman" w:hAnsi="Times New Roman" w:cs="Times New Roman"/>
          <w:sz w:val="28"/>
          <w:szCs w:val="28"/>
        </w:rPr>
        <w:t xml:space="preserve">1. </w:t>
      </w:r>
      <w:r w:rsidRPr="002D75FF">
        <w:rPr>
          <w:rFonts w:ascii="Times New Roman" w:hAnsi="Times New Roman" w:cs="Times New Roman"/>
          <w:bCs/>
          <w:sz w:val="28"/>
          <w:szCs w:val="28"/>
        </w:rPr>
        <w:t>Проведение Национального чемпионата «WorldSkills Russia»</w:t>
      </w:r>
      <w:r w:rsidRPr="002D75FF">
        <w:rPr>
          <w:rFonts w:ascii="Times New Roman" w:hAnsi="Times New Roman" w:cs="Times New Roman"/>
          <w:sz w:val="28"/>
          <w:szCs w:val="28"/>
        </w:rPr>
        <w:t>, ежегодно.</w:t>
      </w:r>
    </w:p>
    <w:p w:rsidR="0069685D" w:rsidRPr="002D75FF" w:rsidRDefault="0069685D" w:rsidP="006968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FF">
        <w:rPr>
          <w:rFonts w:ascii="Times New Roman" w:hAnsi="Times New Roman" w:cs="Times New Roman"/>
          <w:sz w:val="28"/>
          <w:szCs w:val="28"/>
        </w:rPr>
        <w:lastRenderedPageBreak/>
        <w:t>2. </w:t>
      </w:r>
      <w:r w:rsidRPr="002D75FF">
        <w:rPr>
          <w:rFonts w:ascii="Times New Roman" w:hAnsi="Times New Roman" w:cs="Times New Roman"/>
          <w:bCs/>
          <w:sz w:val="28"/>
          <w:szCs w:val="28"/>
        </w:rPr>
        <w:t>Проведение Национального чемпионата сквозных рабочих профессий высокотехнологичных отраслей по методике «World Skills»</w:t>
      </w:r>
      <w:r w:rsidRPr="002D75FF">
        <w:rPr>
          <w:rFonts w:ascii="Times New Roman" w:hAnsi="Times New Roman" w:cs="Times New Roman"/>
          <w:sz w:val="28"/>
          <w:szCs w:val="28"/>
        </w:rPr>
        <w:t xml:space="preserve"> с учетом мероприятий «Junior Skills», а также отраслевых чемпионатов. </w:t>
      </w:r>
    </w:p>
    <w:p w:rsidR="0069685D" w:rsidRPr="002D75FF" w:rsidRDefault="0069685D" w:rsidP="0069685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5FF">
        <w:rPr>
          <w:rFonts w:ascii="Times New Roman" w:hAnsi="Times New Roman" w:cs="Times New Roman"/>
          <w:sz w:val="28"/>
          <w:szCs w:val="28"/>
        </w:rPr>
        <w:t xml:space="preserve">3. </w:t>
      </w:r>
      <w:r w:rsidRPr="002D75FF">
        <w:rPr>
          <w:rFonts w:ascii="Times New Roman" w:hAnsi="Times New Roman" w:cs="Times New Roman"/>
          <w:bCs/>
          <w:sz w:val="28"/>
          <w:szCs w:val="28"/>
        </w:rPr>
        <w:t xml:space="preserve">Проводятся региональные и национальные чемпионаты профессионального мастерства «World Skills Russia»: </w:t>
      </w:r>
      <w:r w:rsidRPr="002D75FF">
        <w:rPr>
          <w:rFonts w:ascii="Times New Roman" w:hAnsi="Times New Roman" w:cs="Times New Roman"/>
          <w:sz w:val="28"/>
          <w:szCs w:val="28"/>
        </w:rPr>
        <w:t>Целевой индикатор 50 чемпионатов к 2018 году.</w:t>
      </w:r>
    </w:p>
    <w:p w:rsidR="0069685D" w:rsidRPr="002D75FF" w:rsidRDefault="0069685D" w:rsidP="0069685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5FF">
        <w:rPr>
          <w:rFonts w:ascii="Times New Roman" w:hAnsi="Times New Roman" w:cs="Times New Roman"/>
          <w:sz w:val="28"/>
          <w:szCs w:val="28"/>
        </w:rPr>
        <w:t>4.</w:t>
      </w:r>
      <w:r w:rsidRPr="002D75FF">
        <w:rPr>
          <w:rFonts w:ascii="Times New Roman" w:hAnsi="Times New Roman" w:cs="Times New Roman"/>
          <w:bCs/>
          <w:sz w:val="28"/>
          <w:szCs w:val="28"/>
        </w:rPr>
        <w:t xml:space="preserve"> Организация и проведение всероссийского тренировочного лагеря кандидатов в национальную сборную</w:t>
      </w:r>
      <w:r w:rsidRPr="002D75FF">
        <w:rPr>
          <w:rFonts w:ascii="Times New Roman" w:hAnsi="Times New Roman" w:cs="Times New Roman"/>
          <w:sz w:val="28"/>
          <w:szCs w:val="28"/>
        </w:rPr>
        <w:t xml:space="preserve"> Международного чемпионата рабочих профессий «World Skills International».</w:t>
      </w:r>
    </w:p>
    <w:p w:rsidR="0069685D" w:rsidRPr="002D75FF" w:rsidRDefault="0069685D" w:rsidP="0069685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5FF">
        <w:rPr>
          <w:rFonts w:ascii="Times New Roman" w:hAnsi="Times New Roman" w:cs="Times New Roman"/>
          <w:sz w:val="28"/>
          <w:szCs w:val="28"/>
        </w:rPr>
        <w:t xml:space="preserve">5. </w:t>
      </w:r>
      <w:r w:rsidRPr="002D75FF">
        <w:rPr>
          <w:rFonts w:ascii="Times New Roman" w:hAnsi="Times New Roman" w:cs="Times New Roman"/>
          <w:bCs/>
          <w:sz w:val="28"/>
          <w:szCs w:val="28"/>
        </w:rPr>
        <w:t xml:space="preserve">Организация конкурсов профессионального мастерства по методике «World Skills» </w:t>
      </w:r>
      <w:r w:rsidRPr="002D75FF">
        <w:rPr>
          <w:rFonts w:ascii="Times New Roman" w:hAnsi="Times New Roman" w:cs="Times New Roman"/>
          <w:sz w:val="28"/>
          <w:szCs w:val="28"/>
        </w:rPr>
        <w:t>для учащихся старших классов общеобразовательных организаций</w:t>
      </w:r>
      <w:r w:rsidRPr="002D75FF">
        <w:rPr>
          <w:rFonts w:ascii="Times New Roman" w:hAnsi="Times New Roman" w:cs="Times New Roman"/>
          <w:bCs/>
          <w:sz w:val="28"/>
          <w:szCs w:val="28"/>
        </w:rPr>
        <w:t>.</w:t>
      </w:r>
      <w:r w:rsidRPr="002D75F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69685D" w:rsidRPr="002D75FF" w:rsidRDefault="0069685D" w:rsidP="0069685D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D75FF">
        <w:rPr>
          <w:rFonts w:ascii="Times New Roman" w:hAnsi="Times New Roman" w:cs="Times New Roman"/>
          <w:sz w:val="28"/>
          <w:szCs w:val="28"/>
        </w:rPr>
        <w:t> </w:t>
      </w:r>
      <w:r w:rsidRPr="002D75FF">
        <w:rPr>
          <w:rFonts w:ascii="Times New Roman" w:hAnsi="Times New Roman" w:cs="Times New Roman"/>
          <w:i/>
          <w:sz w:val="28"/>
          <w:szCs w:val="28"/>
          <w:u w:val="single"/>
        </w:rPr>
        <w:t>- </w:t>
      </w:r>
      <w:r w:rsidRPr="002D75FF">
        <w:rPr>
          <w:rFonts w:ascii="Times New Roman" w:hAnsi="Times New Roman" w:cs="Times New Roman"/>
          <w:bCs/>
          <w:i/>
          <w:sz w:val="28"/>
          <w:szCs w:val="28"/>
          <w:u w:val="single"/>
        </w:rPr>
        <w:t>Распоряжение от 26 ноября 2015 года №2424-р. О создании базового центра профессиональной подготовки, переподготовки и повышения квалификации рабочих кадров</w:t>
      </w:r>
    </w:p>
    <w:p w:rsidR="0069685D" w:rsidRPr="002D75FF" w:rsidRDefault="0069685D" w:rsidP="0069685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5FF">
        <w:rPr>
          <w:rFonts w:ascii="Times New Roman" w:hAnsi="Times New Roman" w:cs="Times New Roman"/>
          <w:sz w:val="28"/>
          <w:szCs w:val="28"/>
        </w:rPr>
        <w:t xml:space="preserve"> Агентство развития профессиональных сообществ и рабочих кадров </w:t>
      </w:r>
      <w:r w:rsidRPr="002D75FF">
        <w:rPr>
          <w:rFonts w:ascii="Times New Roman" w:hAnsi="Times New Roman" w:cs="Times New Roman"/>
          <w:bCs/>
          <w:sz w:val="28"/>
          <w:szCs w:val="28"/>
        </w:rPr>
        <w:t>«Ворлдскиллс Россия» определено в 2016 году базовым центром профессиональной подготовки, переподготовки и повышения квалификации рабочих кадров.</w:t>
      </w:r>
      <w:r w:rsidRPr="002D75FF">
        <w:rPr>
          <w:rFonts w:ascii="Times New Roman" w:hAnsi="Times New Roman" w:cs="Times New Roman"/>
          <w:sz w:val="28"/>
          <w:szCs w:val="28"/>
        </w:rPr>
        <w:t xml:space="preserve"> Это позволит создать учебно-методическую базу для обучения современным рабочим профессиям, будет способствовать внедрению лучших практик подготовки рабочих кадров.</w:t>
      </w:r>
    </w:p>
    <w:p w:rsidR="0069685D" w:rsidRPr="002D75FF" w:rsidRDefault="0069685D" w:rsidP="0069685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5FF">
        <w:rPr>
          <w:rFonts w:ascii="Times New Roman" w:hAnsi="Times New Roman" w:cs="Times New Roman"/>
          <w:sz w:val="28"/>
          <w:szCs w:val="28"/>
        </w:rPr>
        <w:t> - </w:t>
      </w:r>
      <w:r w:rsidRPr="002D75FF">
        <w:rPr>
          <w:rFonts w:ascii="Times New Roman" w:hAnsi="Times New Roman" w:cs="Times New Roman"/>
          <w:bCs/>
          <w:sz w:val="28"/>
          <w:szCs w:val="28"/>
        </w:rPr>
        <w:t>Распоряжение от 27 ноября 2015 года №2429-р. Об образовании оргкомитета по подготовке и проведению в России мирового чемпионата по профессиональному мастерству «Ворлдскиллс» в 2019 году.</w:t>
      </w:r>
    </w:p>
    <w:p w:rsidR="0069685D" w:rsidRPr="002D75FF" w:rsidRDefault="0069685D" w:rsidP="0069685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5FF">
        <w:rPr>
          <w:rFonts w:ascii="Times New Roman" w:hAnsi="Times New Roman" w:cs="Times New Roman"/>
          <w:bCs/>
          <w:sz w:val="28"/>
          <w:szCs w:val="28"/>
        </w:rPr>
        <w:t> </w:t>
      </w:r>
      <w:r w:rsidRPr="002D75FF">
        <w:rPr>
          <w:rFonts w:ascii="Times New Roman" w:hAnsi="Times New Roman" w:cs="Times New Roman"/>
          <w:sz w:val="28"/>
          <w:szCs w:val="28"/>
        </w:rPr>
        <w:t>Оргкомитет необходим для координации государственных органов и организаций при подготовке и проведении мирового чемпионата по профессиональному мастерству по стандартам «Ворлдскиллс» в Казани в 2019 году.</w:t>
      </w:r>
    </w:p>
    <w:p w:rsidR="0069685D" w:rsidRPr="002D75FF" w:rsidRDefault="0069685D" w:rsidP="0069685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5FF">
        <w:rPr>
          <w:rFonts w:ascii="Times New Roman" w:hAnsi="Times New Roman" w:cs="Times New Roman"/>
          <w:sz w:val="28"/>
          <w:szCs w:val="28"/>
        </w:rPr>
        <w:t>- </w:t>
      </w:r>
      <w:r w:rsidRPr="002D75FF">
        <w:rPr>
          <w:rFonts w:ascii="Times New Roman" w:hAnsi="Times New Roman" w:cs="Times New Roman"/>
          <w:bCs/>
          <w:sz w:val="28"/>
          <w:szCs w:val="28"/>
        </w:rPr>
        <w:t>Приказ Минобрнауки России №536 от 27 мая 2015 года</w:t>
      </w:r>
      <w:r w:rsidRPr="002D75FF">
        <w:rPr>
          <w:rFonts w:ascii="Times New Roman" w:hAnsi="Times New Roman" w:cs="Times New Roman"/>
          <w:sz w:val="28"/>
          <w:szCs w:val="28"/>
        </w:rPr>
        <w:t xml:space="preserve"> «Об организации в Министерстве образования и науки Российской Федерации работы по разработке и применению профессиональных стандартов в сфере образования и науки на 2015-2018 годы»; ФГОС СПО и программно-методическое сопровождение реализации стандартов.</w:t>
      </w:r>
    </w:p>
    <w:p w:rsidR="0069685D" w:rsidRPr="002D75FF" w:rsidRDefault="0069685D" w:rsidP="006968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5FF">
        <w:rPr>
          <w:rFonts w:ascii="Times New Roman" w:hAnsi="Times New Roman" w:cs="Times New Roman"/>
          <w:sz w:val="28"/>
          <w:szCs w:val="28"/>
        </w:rPr>
        <w:t xml:space="preserve">В связи с этим были созданы </w:t>
      </w:r>
      <w:r w:rsidRPr="002D75FF">
        <w:rPr>
          <w:rFonts w:ascii="Times New Roman" w:hAnsi="Times New Roman" w:cs="Times New Roman"/>
          <w:b/>
          <w:sz w:val="28"/>
          <w:szCs w:val="28"/>
        </w:rPr>
        <w:t>специализированные центры компетенций в Ленинградской области:</w:t>
      </w:r>
    </w:p>
    <w:p w:rsidR="0069685D" w:rsidRPr="002D75FF" w:rsidRDefault="0069685D" w:rsidP="0069685D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hyperlink r:id="rId18" w:tgtFrame="_blank" w:history="1">
        <w:r w:rsidRPr="002D75FF">
          <w:rPr>
            <w:rStyle w:val="a5"/>
            <w:rFonts w:ascii="Times New Roman" w:hAnsi="Times New Roman" w:cs="Times New Roman"/>
            <w:sz w:val="28"/>
            <w:szCs w:val="28"/>
          </w:rPr>
          <w:t>ГАПОУ ЛО «Тихвинский промышленно-технологический техникум им. Е.И. Лебедева</w:t>
        </w:r>
      </w:hyperlink>
      <w:r w:rsidRPr="002D75FF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2D75FF">
        <w:rPr>
          <w:rFonts w:ascii="Times New Roman" w:hAnsi="Times New Roman" w:cs="Times New Roman"/>
          <w:sz w:val="28"/>
          <w:szCs w:val="28"/>
        </w:rPr>
        <w:t>Облицовка плиткой</w:t>
      </w:r>
      <w:r w:rsidRPr="002D75FF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2D75FF">
        <w:rPr>
          <w:rFonts w:ascii="Times New Roman" w:hAnsi="Times New Roman" w:cs="Times New Roman"/>
          <w:sz w:val="28"/>
          <w:szCs w:val="28"/>
        </w:rPr>
        <w:t>, «Плотницкое дело», «Дизайн одежды».</w:t>
      </w:r>
    </w:p>
    <w:p w:rsidR="0069685D" w:rsidRPr="002D75FF" w:rsidRDefault="0069685D" w:rsidP="0069685D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hyperlink r:id="rId19" w:tgtFrame="_blank" w:history="1">
        <w:r w:rsidRPr="002D75FF">
          <w:rPr>
            <w:rStyle w:val="a5"/>
            <w:rFonts w:ascii="Times New Roman" w:hAnsi="Times New Roman" w:cs="Times New Roman"/>
            <w:sz w:val="28"/>
            <w:szCs w:val="28"/>
          </w:rPr>
          <w:t>ГАПОУ ЛО</w:t>
        </w:r>
      </w:hyperlink>
      <w:r w:rsidRPr="002D75FF">
        <w:rPr>
          <w:rFonts w:ascii="Times New Roman" w:hAnsi="Times New Roman" w:cs="Times New Roman"/>
          <w:sz w:val="28"/>
          <w:szCs w:val="28"/>
        </w:rPr>
        <w:t> </w:t>
      </w:r>
      <w:hyperlink r:id="rId20" w:tgtFrame="_blank" w:history="1">
        <w:r w:rsidRPr="002D75FF">
          <w:rPr>
            <w:rStyle w:val="a5"/>
            <w:rFonts w:ascii="Times New Roman" w:hAnsi="Times New Roman" w:cs="Times New Roman"/>
            <w:sz w:val="28"/>
            <w:szCs w:val="28"/>
          </w:rPr>
          <w:t>«Сосновоборский политехнический колледж»</w:t>
        </w:r>
      </w:hyperlink>
      <w:r w:rsidRPr="002D75FF">
        <w:rPr>
          <w:rFonts w:ascii="Times New Roman" w:hAnsi="Times New Roman" w:cs="Times New Roman"/>
          <w:sz w:val="28"/>
          <w:szCs w:val="28"/>
        </w:rPr>
        <w:t xml:space="preserve"> («Электромонтажные работы»)</w:t>
      </w:r>
    </w:p>
    <w:p w:rsidR="0069685D" w:rsidRPr="002D75FF" w:rsidRDefault="0069685D" w:rsidP="0069685D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hyperlink r:id="rId21" w:tgtFrame="_blank" w:history="1">
        <w:r w:rsidRPr="002D75FF">
          <w:rPr>
            <w:rStyle w:val="a5"/>
            <w:rFonts w:ascii="Times New Roman" w:hAnsi="Times New Roman" w:cs="Times New Roman"/>
            <w:sz w:val="28"/>
            <w:szCs w:val="28"/>
          </w:rPr>
          <w:t>ГАПОУ ЛО</w:t>
        </w:r>
      </w:hyperlink>
      <w:hyperlink r:id="rId22" w:tgtFrame="_blank" w:history="1">
        <w:r w:rsidRPr="002D75FF">
          <w:rPr>
            <w:rStyle w:val="a5"/>
            <w:rFonts w:ascii="Times New Roman" w:hAnsi="Times New Roman" w:cs="Times New Roman"/>
            <w:sz w:val="28"/>
            <w:szCs w:val="28"/>
          </w:rPr>
          <w:t>«Выборгский политехнический колледж «Александровский</w:t>
        </w:r>
      </w:hyperlink>
      <w:r w:rsidRPr="002D75FF">
        <w:rPr>
          <w:rFonts w:ascii="Times New Roman" w:hAnsi="Times New Roman" w:cs="Times New Roman"/>
          <w:sz w:val="28"/>
          <w:szCs w:val="28"/>
        </w:rPr>
        <w:t xml:space="preserve"> («Сухое строительство и штукатурные работы»)</w:t>
      </w:r>
    </w:p>
    <w:p w:rsidR="0069685D" w:rsidRPr="002D75FF" w:rsidRDefault="0069685D" w:rsidP="0069685D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hyperlink r:id="rId23" w:tgtFrame="_blank" w:history="1">
        <w:r w:rsidRPr="002D75FF">
          <w:rPr>
            <w:rStyle w:val="a5"/>
            <w:rFonts w:ascii="Times New Roman" w:hAnsi="Times New Roman" w:cs="Times New Roman"/>
            <w:sz w:val="28"/>
            <w:szCs w:val="28"/>
          </w:rPr>
          <w:t>ГБПОУ ЛО</w:t>
        </w:r>
      </w:hyperlink>
      <w:r w:rsidRPr="002D75FF">
        <w:rPr>
          <w:rFonts w:ascii="Times New Roman" w:hAnsi="Times New Roman" w:cs="Times New Roman"/>
          <w:sz w:val="28"/>
          <w:szCs w:val="28"/>
        </w:rPr>
        <w:t>  </w:t>
      </w:r>
      <w:hyperlink r:id="rId24" w:tgtFrame="_blank" w:history="1">
        <w:r w:rsidRPr="002D75FF">
          <w:rPr>
            <w:rStyle w:val="a5"/>
            <w:rFonts w:ascii="Times New Roman" w:hAnsi="Times New Roman" w:cs="Times New Roman"/>
            <w:sz w:val="28"/>
            <w:szCs w:val="28"/>
          </w:rPr>
          <w:t>«Мичуринский многопрофильный техникум»</w:t>
        </w:r>
      </w:hyperlink>
      <w:r w:rsidRPr="002D75FF">
        <w:rPr>
          <w:rFonts w:ascii="Times New Roman" w:hAnsi="Times New Roman" w:cs="Times New Roman"/>
          <w:sz w:val="28"/>
          <w:szCs w:val="28"/>
        </w:rPr>
        <w:t xml:space="preserve"> («Эксплуатация сельскохозяйственных машин»)</w:t>
      </w:r>
    </w:p>
    <w:p w:rsidR="0069685D" w:rsidRPr="002D75FF" w:rsidRDefault="0069685D" w:rsidP="0069685D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2D75FF">
        <w:rPr>
          <w:rFonts w:ascii="Times New Roman" w:hAnsi="Times New Roman" w:cs="Times New Roman"/>
          <w:sz w:val="28"/>
          <w:szCs w:val="28"/>
        </w:rPr>
        <w:t> </w:t>
      </w:r>
      <w:hyperlink r:id="rId25" w:tgtFrame="_blank" w:history="1">
        <w:r w:rsidRPr="002D75FF">
          <w:rPr>
            <w:rStyle w:val="a5"/>
            <w:rFonts w:ascii="Times New Roman" w:hAnsi="Times New Roman" w:cs="Times New Roman"/>
            <w:sz w:val="28"/>
            <w:szCs w:val="28"/>
          </w:rPr>
          <w:t xml:space="preserve">ГБПОУ ЛО </w:t>
        </w:r>
      </w:hyperlink>
      <w:hyperlink r:id="rId26" w:tgtFrame="_blank" w:history="1">
        <w:r w:rsidRPr="002D75FF">
          <w:rPr>
            <w:rStyle w:val="a5"/>
            <w:rFonts w:ascii="Times New Roman" w:hAnsi="Times New Roman" w:cs="Times New Roman"/>
            <w:sz w:val="28"/>
            <w:szCs w:val="28"/>
          </w:rPr>
          <w:t>«Тосненский политехнический техникум»</w:t>
        </w:r>
      </w:hyperlink>
      <w:r w:rsidRPr="002D75FF">
        <w:rPr>
          <w:rFonts w:ascii="Times New Roman" w:hAnsi="Times New Roman" w:cs="Times New Roman"/>
          <w:sz w:val="28"/>
          <w:szCs w:val="28"/>
        </w:rPr>
        <w:t xml:space="preserve"> («Сварочные технологии»)</w:t>
      </w:r>
    </w:p>
    <w:p w:rsidR="0069685D" w:rsidRPr="002D75FF" w:rsidRDefault="0069685D" w:rsidP="0069685D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hyperlink r:id="rId27" w:tgtFrame="_blank" w:history="1">
        <w:r w:rsidRPr="002D75FF">
          <w:rPr>
            <w:rStyle w:val="a5"/>
            <w:rFonts w:ascii="Times New Roman" w:hAnsi="Times New Roman" w:cs="Times New Roman"/>
            <w:sz w:val="28"/>
            <w:szCs w:val="28"/>
          </w:rPr>
          <w:t>ГБПОУ ЛО «Кировский политехнический техникум»</w:t>
        </w:r>
      </w:hyperlink>
      <w:r w:rsidRPr="002D75FF">
        <w:rPr>
          <w:rFonts w:ascii="Times New Roman" w:hAnsi="Times New Roman" w:cs="Times New Roman"/>
          <w:sz w:val="28"/>
          <w:szCs w:val="28"/>
        </w:rPr>
        <w:t xml:space="preserve">  («Инженерный дизайн», «Сетевое и системное администрирование», «Токарные работы на станках с ЧПУ», «Фрезерные работы на станках с ЧПУ», «Мехатроника»)</w:t>
      </w:r>
    </w:p>
    <w:p w:rsidR="0069685D" w:rsidRPr="002D75FF" w:rsidRDefault="0069685D" w:rsidP="0069685D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hyperlink r:id="rId28" w:tgtFrame="_blank" w:history="1">
        <w:r w:rsidRPr="002D75FF">
          <w:rPr>
            <w:rStyle w:val="a5"/>
            <w:rFonts w:ascii="Times New Roman" w:hAnsi="Times New Roman" w:cs="Times New Roman"/>
            <w:sz w:val="28"/>
            <w:szCs w:val="28"/>
          </w:rPr>
          <w:t>ГБПОУ  ЛО «Гатчинский педагогический колледж им. К.Д.Ушинского»</w:t>
        </w:r>
      </w:hyperlink>
      <w:r w:rsidRPr="002D75FF">
        <w:rPr>
          <w:rFonts w:ascii="Times New Roman" w:hAnsi="Times New Roman" w:cs="Times New Roman"/>
          <w:sz w:val="28"/>
          <w:szCs w:val="28"/>
        </w:rPr>
        <w:t xml:space="preserve"> («Дошкольное воспитание», «Преподавание в младших классах)</w:t>
      </w:r>
    </w:p>
    <w:p w:rsidR="0069685D" w:rsidRPr="002D75FF" w:rsidRDefault="0069685D" w:rsidP="0069685D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hyperlink r:id="rId29" w:tgtFrame="_blank" w:history="1">
        <w:r w:rsidRPr="002D75FF">
          <w:rPr>
            <w:rStyle w:val="a5"/>
            <w:rFonts w:ascii="Times New Roman" w:hAnsi="Times New Roman" w:cs="Times New Roman"/>
            <w:sz w:val="28"/>
            <w:szCs w:val="28"/>
          </w:rPr>
          <w:t>ГАПОУ ЛО «Киришский политехнический техникум»</w:t>
        </w:r>
      </w:hyperlink>
      <w:r w:rsidRPr="002D75FF">
        <w:rPr>
          <w:rFonts w:ascii="Times New Roman" w:hAnsi="Times New Roman" w:cs="Times New Roman"/>
          <w:sz w:val="28"/>
          <w:szCs w:val="28"/>
        </w:rPr>
        <w:t xml:space="preserve"> («Лабораторный химический анализ)</w:t>
      </w:r>
    </w:p>
    <w:p w:rsidR="0069685D" w:rsidRPr="002D75FF" w:rsidRDefault="0069685D" w:rsidP="0069685D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hyperlink r:id="rId30" w:tgtFrame="_blank" w:history="1">
        <w:r w:rsidRPr="002D75FF">
          <w:rPr>
            <w:rStyle w:val="a5"/>
            <w:rFonts w:ascii="Times New Roman" w:hAnsi="Times New Roman" w:cs="Times New Roman"/>
            <w:sz w:val="28"/>
            <w:szCs w:val="28"/>
          </w:rPr>
          <w:t>ГАПОУ ЛО «Выборгский техникум агропромышленного и лесного комплекса</w:t>
        </w:r>
      </w:hyperlink>
      <w:r w:rsidRPr="002D75FF">
        <w:rPr>
          <w:rFonts w:ascii="Times New Roman" w:hAnsi="Times New Roman" w:cs="Times New Roman"/>
          <w:sz w:val="28"/>
          <w:szCs w:val="28"/>
        </w:rPr>
        <w:t xml:space="preserve"> («Флористика»)</w:t>
      </w:r>
    </w:p>
    <w:p w:rsidR="0069685D" w:rsidRPr="002D75FF" w:rsidRDefault="0069685D" w:rsidP="0069685D">
      <w:pPr>
        <w:pStyle w:val="a6"/>
        <w:rPr>
          <w:rFonts w:ascii="Times New Roman" w:hAnsi="Times New Roman" w:cs="Times New Roman"/>
          <w:sz w:val="28"/>
          <w:szCs w:val="28"/>
        </w:rPr>
      </w:pPr>
      <w:r w:rsidRPr="002D75FF">
        <w:rPr>
          <w:rFonts w:ascii="Times New Roman" w:hAnsi="Times New Roman" w:cs="Times New Roman"/>
          <w:sz w:val="28"/>
          <w:szCs w:val="28"/>
        </w:rPr>
        <w:t xml:space="preserve">(Ссылки по теме: </w:t>
      </w:r>
      <w:hyperlink r:id="rId31" w:history="1">
        <w:r w:rsidRPr="002D75FF">
          <w:rPr>
            <w:rStyle w:val="a5"/>
            <w:rFonts w:ascii="Times New Roman" w:hAnsi="Times New Roman" w:cs="Times New Roman"/>
            <w:sz w:val="28"/>
            <w:szCs w:val="28"/>
          </w:rPr>
          <w:t>http://www.lenfond.ru/projects/worldskills-russia</w:t>
        </w:r>
      </w:hyperlink>
      <w:r w:rsidRPr="002D75FF">
        <w:rPr>
          <w:rFonts w:ascii="Times New Roman" w:hAnsi="Times New Roman" w:cs="Times New Roman"/>
          <w:sz w:val="28"/>
          <w:szCs w:val="28"/>
        </w:rPr>
        <w:t>)</w:t>
      </w:r>
    </w:p>
    <w:p w:rsidR="0069685D" w:rsidRPr="002D75FF" w:rsidRDefault="0069685D" w:rsidP="0069685D">
      <w:pPr>
        <w:pStyle w:val="a6"/>
        <w:rPr>
          <w:rFonts w:ascii="Times New Roman" w:hAnsi="Times New Roman" w:cs="Times New Roman"/>
          <w:sz w:val="28"/>
          <w:szCs w:val="28"/>
        </w:rPr>
      </w:pPr>
      <w:r w:rsidRPr="002D75FF">
        <w:rPr>
          <w:rFonts w:ascii="Times New Roman" w:hAnsi="Times New Roman" w:cs="Times New Roman"/>
          <w:sz w:val="28"/>
          <w:szCs w:val="28"/>
        </w:rPr>
        <w:t xml:space="preserve"> Материалы методического  сопровождения размещены на сайте  ГАОУ ДПО ЛОИРО в разделе кафедры профессионального образования «Блог экспертов "Молодые профессионалы" (World Skills Russia) Ленинградской области [7]. </w:t>
      </w:r>
    </w:p>
    <w:p w:rsidR="0069685D" w:rsidRPr="002D75FF" w:rsidRDefault="0069685D" w:rsidP="006968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85D" w:rsidRPr="002D75FF" w:rsidRDefault="0069685D" w:rsidP="006968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85D" w:rsidRPr="002D75FF" w:rsidRDefault="0069685D" w:rsidP="006968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85D" w:rsidRPr="002D75FF" w:rsidRDefault="0069685D" w:rsidP="006968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85D" w:rsidRPr="002D75FF" w:rsidRDefault="0069685D" w:rsidP="006968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85D" w:rsidRPr="002D75FF" w:rsidRDefault="0069685D" w:rsidP="006968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85D" w:rsidRPr="002D75FF" w:rsidRDefault="0069685D" w:rsidP="006968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85D" w:rsidRPr="002D75FF" w:rsidRDefault="0069685D" w:rsidP="006968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85D" w:rsidRPr="002D75FF" w:rsidRDefault="0069685D" w:rsidP="006968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85D" w:rsidRPr="002D75FF" w:rsidRDefault="0069685D" w:rsidP="006968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85D" w:rsidRPr="00FE741C" w:rsidRDefault="0069685D" w:rsidP="006968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41C">
        <w:rPr>
          <w:rFonts w:ascii="Times New Roman" w:hAnsi="Times New Roman" w:cs="Times New Roman"/>
          <w:b/>
          <w:sz w:val="28"/>
          <w:szCs w:val="28"/>
        </w:rPr>
        <w:lastRenderedPageBreak/>
        <w:t>Зак</w:t>
      </w:r>
      <w:r>
        <w:rPr>
          <w:rFonts w:ascii="Times New Roman" w:hAnsi="Times New Roman" w:cs="Times New Roman"/>
          <w:b/>
          <w:sz w:val="28"/>
          <w:szCs w:val="28"/>
        </w:rPr>
        <w:t>лючение</w:t>
      </w:r>
    </w:p>
    <w:p w:rsidR="0069685D" w:rsidRPr="002D75FF" w:rsidRDefault="0069685D" w:rsidP="0069685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Методическое сопровождение деятельности образовательных организаций профессионального образования, имеющих особый статус (ресурсных центров по подготовке рабочих кадров и специалистов, по вопросам наставничества, многофункциональных центров прикладных квалификаций, учебно-производственного научного комплекса, специализированных центров компетенций) в профессиональных образовательных организациях Ленинградской области осуществляется в связи с задачами, которые стоят в настоящее время в РФ. </w:t>
      </w:r>
    </w:p>
    <w:p w:rsidR="0069685D" w:rsidRPr="002D75FF" w:rsidRDefault="0069685D" w:rsidP="0069685D">
      <w:pPr>
        <w:rPr>
          <w:rFonts w:ascii="Times New Roman" w:hAnsi="Times New Roman" w:cs="Times New Roman"/>
          <w:b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методической компетентности по применению основных технологий педагогической деятельности в организациях СПО в современных условиях; ознакомление педагогов с целями и задачами применения различных технологий методической работы в образовательной деятельности; формирование представлений у слушателей особенностей организации методической работы в образовательных организациях разного типа и уровня; детальное ознакомление и проработка вопросов, связанных с методологическими, теоретическими, содержательными, структурными, методическими аспектами проведения методической деятельности по формированию и развитию профессиональных компетентностей и культуры субъектов образовательного процесса – вот основной круг вопросов, которые решаются научно - методической службой в профессиональном образовании. Наряду с этим обращение к вопросам  реализации основных требований профессионального стандарта, результативной деятельности в ходе образовательного процесса в организациях СПО; к реализации основных целей и задач российской образовательной политики; к освоению и реализации в практической деятельности профессиональной компетентности с целью повышения качества профессионального образования, готовность к качественной методической деятельности в образовательных организациях СПО Ленинградской области – позволяет решать тот круг проблем, которые обозначены в современных условиях. </w:t>
      </w:r>
    </w:p>
    <w:p w:rsidR="0069685D" w:rsidRPr="002D75FF" w:rsidRDefault="0069685D" w:rsidP="0069685D">
      <w:pPr>
        <w:spacing w:before="277" w:after="277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Основными условиями, обеспечивающими эффективность реализации методического сопровождения деятельности субъекта образования, в частности ресурсного центра,  являются: включение обучающихся и обучаемых  в событийные общности, в которых происходит не только профессиональное, но и духовное  развитие; содействие профессиональной идентичности обучающихся и обучаемых в процессе принятия и освоения профессиональных ценностей; использование возможностей гуманитарной экспертизы в познании личности  во всех ее проявлениях и создании </w:t>
      </w: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педагогических ситуаций, способствующих развитию внутреннего потенциала; совершенствование механизмов управления, направленных на мотивацию профессионального роста субъектов образования: психологических (система вызовов; накопительная система оценки достижений; карьерный рост педагога) и экономических (бонусная система денежного вознаграждения, компенсационный пакет, социальное партнерство). </w:t>
      </w:r>
    </w:p>
    <w:p w:rsidR="0069685D" w:rsidRPr="002D75FF" w:rsidRDefault="0069685D" w:rsidP="0069685D">
      <w:pPr>
        <w:spacing w:before="277" w:after="277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анализ методического сопровождения ПОО в ЛО позволяет сделать следующие выводы:</w:t>
      </w:r>
    </w:p>
    <w:p w:rsidR="0069685D" w:rsidRPr="002D75FF" w:rsidRDefault="0069685D" w:rsidP="0069685D">
      <w:pPr>
        <w:spacing w:before="277" w:after="277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1) методическое сопровождение представляет собой целостную, системно организованную деятельность в системе непрерывного повышения квалификации;</w:t>
      </w:r>
    </w:p>
    <w:p w:rsidR="0069685D" w:rsidRPr="002D75FF" w:rsidRDefault="0069685D" w:rsidP="0069685D">
      <w:pPr>
        <w:spacing w:before="277" w:after="277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2) цель методического сопровождения — способствовать самостоятельному поиску оптимальных решений, опираясь на уже имеющийся опыт;</w:t>
      </w:r>
    </w:p>
    <w:p w:rsidR="0069685D" w:rsidRPr="002D75FF" w:rsidRDefault="0069685D" w:rsidP="0069685D">
      <w:pPr>
        <w:spacing w:before="277" w:after="277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3) методическое сопровождение в системе непрерывного повышения квалификации характеризуется многоплановостью и полифункциональностью.</w:t>
      </w:r>
    </w:p>
    <w:p w:rsidR="0069685D" w:rsidRPr="002D75FF" w:rsidRDefault="0069685D" w:rsidP="0069685D">
      <w:pPr>
        <w:spacing w:before="277" w:after="277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9685D" w:rsidRPr="002D75FF" w:rsidRDefault="0069685D" w:rsidP="0069685D">
      <w:pPr>
        <w:spacing w:before="277" w:after="277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9685D" w:rsidRPr="002D75FF" w:rsidRDefault="0069685D" w:rsidP="0069685D">
      <w:pPr>
        <w:spacing w:before="277" w:after="277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9685D" w:rsidRPr="002D75FF" w:rsidRDefault="0069685D" w:rsidP="0069685D">
      <w:pPr>
        <w:spacing w:before="277" w:after="277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9685D" w:rsidRPr="002D75FF" w:rsidRDefault="0069685D" w:rsidP="0069685D">
      <w:pPr>
        <w:spacing w:before="277" w:after="277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9685D" w:rsidRPr="002D75FF" w:rsidRDefault="0069685D" w:rsidP="0069685D">
      <w:pPr>
        <w:spacing w:before="277" w:after="277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9685D" w:rsidRPr="002D75FF" w:rsidRDefault="0069685D" w:rsidP="0069685D">
      <w:pPr>
        <w:spacing w:before="277" w:after="277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9685D" w:rsidRPr="002D75FF" w:rsidRDefault="0069685D" w:rsidP="0069685D">
      <w:pPr>
        <w:spacing w:before="277" w:after="277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9685D" w:rsidRPr="002D75FF" w:rsidRDefault="0069685D" w:rsidP="0069685D">
      <w:pPr>
        <w:spacing w:before="277" w:after="277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9685D" w:rsidRPr="002D75FF" w:rsidRDefault="0069685D" w:rsidP="0069685D">
      <w:pPr>
        <w:spacing w:before="277" w:after="277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9685D" w:rsidRPr="002D75FF" w:rsidRDefault="0069685D" w:rsidP="0069685D">
      <w:pPr>
        <w:spacing w:before="277" w:after="277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9685D" w:rsidRPr="002D75FF" w:rsidRDefault="0069685D" w:rsidP="0069685D">
      <w:pPr>
        <w:spacing w:before="277" w:after="277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9685D" w:rsidRPr="002D75FF" w:rsidRDefault="0069685D" w:rsidP="0069685D">
      <w:pPr>
        <w:spacing w:before="277" w:after="277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9685D" w:rsidRPr="002D75FF" w:rsidRDefault="0069685D" w:rsidP="0069685D">
      <w:pPr>
        <w:spacing w:before="277" w:after="277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Список литературы</w:t>
      </w:r>
    </w:p>
    <w:p w:rsidR="0069685D" w:rsidRPr="002D75FF" w:rsidRDefault="0069685D" w:rsidP="0069685D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hAnsi="Times New Roman" w:cs="Times New Roman"/>
          <w:color w:val="000000"/>
          <w:sz w:val="28"/>
          <w:szCs w:val="28"/>
        </w:rPr>
        <w:t>1.Федеральный Закон «Об образовании в Российской Федерации» от 29. 12. 2012 г. № 273-ФЗ. – М.: Сфера, 2013. – 192 с. (Правовая библиотека образования).</w:t>
      </w:r>
    </w:p>
    <w:p w:rsidR="0069685D" w:rsidRPr="002D75FF" w:rsidRDefault="0069685D" w:rsidP="00696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2. </w:t>
      </w:r>
      <w:r w:rsidRPr="002D75FF">
        <w:rPr>
          <w:rFonts w:ascii="Times New Roman" w:hAnsi="Times New Roman" w:cs="Times New Roman"/>
          <w:sz w:val="28"/>
          <w:szCs w:val="28"/>
        </w:rPr>
        <w:t>Областной закон Ленинградской области от 08. 08. 2016. N 76-оз «О Стратегии социально-экономического развития Ленинградской области до 2030 года». ». (</w:t>
      </w:r>
      <w:r w:rsidRPr="002D75FF">
        <w:rPr>
          <w:rFonts w:ascii="Times New Roman" w:hAnsi="Times New Roman" w:cs="Times New Roman"/>
          <w:color w:val="0070C0"/>
          <w:sz w:val="28"/>
          <w:szCs w:val="28"/>
          <w:lang w:val="en-US"/>
        </w:rPr>
        <w:t>http</w:t>
      </w:r>
      <w:r w:rsidRPr="002D75FF">
        <w:rPr>
          <w:rFonts w:ascii="Times New Roman" w:hAnsi="Times New Roman" w:cs="Times New Roman"/>
          <w:color w:val="0070C0"/>
          <w:sz w:val="28"/>
          <w:szCs w:val="28"/>
        </w:rPr>
        <w:t>/</w:t>
      </w:r>
      <w:hyperlink r:id="rId32" w:history="1">
        <w:r w:rsidRPr="002D75F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www.lenobl.ru/Document/1483630494.pdf</w:t>
        </w:r>
      </w:hyperlink>
      <w:r w:rsidRPr="002D75FF">
        <w:rPr>
          <w:rFonts w:ascii="Times New Roman" w:hAnsi="Times New Roman" w:cs="Times New Roman"/>
          <w:color w:val="006621"/>
          <w:sz w:val="28"/>
          <w:szCs w:val="28"/>
          <w:shd w:val="clear" w:color="auto" w:fill="FFFFFF"/>
        </w:rPr>
        <w:t>).</w:t>
      </w:r>
    </w:p>
    <w:p w:rsidR="0069685D" w:rsidRPr="002D75FF" w:rsidRDefault="0069685D" w:rsidP="0069685D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3. Закон Ленинградской области от </w:t>
      </w:r>
      <w:r w:rsidRPr="002D75FF">
        <w:rPr>
          <w:rFonts w:ascii="Times New Roman" w:hAnsi="Times New Roman" w:cs="Times New Roman"/>
          <w:sz w:val="28"/>
          <w:szCs w:val="28"/>
        </w:rPr>
        <w:t>24 февраля 2014 года. N 6-оз.</w:t>
      </w:r>
      <w:r w:rsidRPr="002D75F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«Об образовании в Ленинградской области (с изменениями на 6 мая 2016 года)».</w:t>
      </w:r>
    </w:p>
    <w:p w:rsidR="0069685D" w:rsidRPr="002D75FF" w:rsidRDefault="0069685D" w:rsidP="0069685D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2D75FF">
        <w:rPr>
          <w:rFonts w:ascii="Times New Roman" w:hAnsi="Times New Roman" w:cs="Times New Roman"/>
          <w:sz w:val="28"/>
          <w:szCs w:val="28"/>
        </w:rPr>
        <w:t xml:space="preserve"> «О методических рекомендациях» Письмо Минобрнауки от 17 июня 2013 года N АК-921/06 : </w:t>
      </w:r>
      <w:hyperlink r:id="rId33" w:history="1">
        <w:r w:rsidRPr="002D75FF">
          <w:rPr>
            <w:rStyle w:val="a5"/>
            <w:rFonts w:ascii="Times New Roman" w:hAnsi="Times New Roman" w:cs="Times New Roman"/>
            <w:sz w:val="28"/>
            <w:szCs w:val="28"/>
          </w:rPr>
          <w:t>http://docs.cntd.ru/document/499037041</w:t>
        </w:r>
      </w:hyperlink>
      <w:r w:rsidRPr="002D75FF">
        <w:rPr>
          <w:rFonts w:ascii="Times New Roman" w:hAnsi="Times New Roman" w:cs="Times New Roman"/>
          <w:sz w:val="28"/>
          <w:szCs w:val="28"/>
        </w:rPr>
        <w:t>)</w:t>
      </w:r>
    </w:p>
    <w:p w:rsidR="0069685D" w:rsidRPr="002D75FF" w:rsidRDefault="0069685D" w:rsidP="0069685D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hAnsi="Times New Roman" w:cs="Times New Roman"/>
          <w:color w:val="000000"/>
          <w:sz w:val="28"/>
          <w:szCs w:val="28"/>
        </w:rPr>
        <w:t>5. «Методические рекомендации по обеспечению в субъектах Российской Федерации подготовки кадров по 50 наиболее востребованным и перспективным специальностям и рабочим профессиям в соответствии с международными стандартами и передовыми технологиями»</w:t>
      </w:r>
    </w:p>
    <w:p w:rsidR="0069685D" w:rsidRPr="002D75FF" w:rsidRDefault="0069685D" w:rsidP="0069685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7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Методические рекомендации по формированию многофункциональных центров прикладных квалификаций: </w:t>
      </w:r>
    </w:p>
    <w:p w:rsidR="0069685D" w:rsidRPr="002D75FF" w:rsidRDefault="0069685D" w:rsidP="0069685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75FF">
        <w:rPr>
          <w:rFonts w:ascii="Times New Roman" w:hAnsi="Times New Roman" w:cs="Times New Roman"/>
          <w:sz w:val="28"/>
          <w:szCs w:val="28"/>
          <w:shd w:val="clear" w:color="auto" w:fill="FFFFFF"/>
        </w:rPr>
        <w:t>https://минобрнауки.рф/документы/3314/файл/2143/13.04.17-метод.рекомендации.pdf- метод реком.)</w:t>
      </w:r>
    </w:p>
    <w:p w:rsidR="0069685D" w:rsidRPr="002D75FF" w:rsidRDefault="0069685D" w:rsidP="0069685D">
      <w:pPr>
        <w:rPr>
          <w:rFonts w:ascii="Times New Roman" w:hAnsi="Times New Roman" w:cs="Times New Roman"/>
          <w:sz w:val="28"/>
          <w:szCs w:val="28"/>
        </w:rPr>
      </w:pPr>
      <w:r w:rsidRPr="002D75FF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2D75FF">
        <w:rPr>
          <w:rFonts w:ascii="Times New Roman" w:hAnsi="Times New Roman" w:cs="Times New Roman"/>
          <w:sz w:val="28"/>
          <w:szCs w:val="28"/>
        </w:rPr>
        <w:t xml:space="preserve">Блог экспертов "Молодые профессионалы" (World Skills Russia) Ленинградской области : </w:t>
      </w:r>
      <w:hyperlink r:id="rId34" w:history="1">
        <w:r w:rsidRPr="002D75FF">
          <w:rPr>
            <w:rStyle w:val="a5"/>
            <w:rFonts w:ascii="Times New Roman" w:hAnsi="Times New Roman" w:cs="Times New Roman"/>
            <w:sz w:val="28"/>
            <w:szCs w:val="28"/>
          </w:rPr>
          <w:t>http://expertswsrlo.blogspot.ru/p/worldskills-russia_23.html</w:t>
        </w:r>
      </w:hyperlink>
      <w:r w:rsidRPr="002D75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85D" w:rsidRPr="002D75FF" w:rsidRDefault="0069685D" w:rsidP="0069685D">
      <w:pPr>
        <w:rPr>
          <w:rFonts w:ascii="Times New Roman" w:hAnsi="Times New Roman" w:cs="Times New Roman"/>
          <w:sz w:val="28"/>
          <w:szCs w:val="28"/>
        </w:rPr>
      </w:pPr>
    </w:p>
    <w:p w:rsidR="0069685D" w:rsidRPr="002D75FF" w:rsidRDefault="0069685D" w:rsidP="0069685D">
      <w:pPr>
        <w:rPr>
          <w:rFonts w:ascii="Times New Roman" w:hAnsi="Times New Roman" w:cs="Times New Roman"/>
          <w:sz w:val="28"/>
          <w:szCs w:val="28"/>
        </w:rPr>
      </w:pPr>
    </w:p>
    <w:p w:rsidR="0069685D" w:rsidRPr="002D75FF" w:rsidRDefault="0069685D" w:rsidP="0069685D">
      <w:pPr>
        <w:rPr>
          <w:rFonts w:ascii="Times New Roman" w:hAnsi="Times New Roman" w:cs="Times New Roman"/>
          <w:sz w:val="28"/>
          <w:szCs w:val="28"/>
        </w:rPr>
      </w:pPr>
    </w:p>
    <w:p w:rsidR="0069685D" w:rsidRPr="002D75FF" w:rsidRDefault="0069685D" w:rsidP="0069685D">
      <w:pPr>
        <w:rPr>
          <w:rFonts w:ascii="Times New Roman" w:hAnsi="Times New Roman" w:cs="Times New Roman"/>
          <w:sz w:val="28"/>
          <w:szCs w:val="28"/>
        </w:rPr>
      </w:pPr>
    </w:p>
    <w:p w:rsidR="0069685D" w:rsidRPr="002D75FF" w:rsidRDefault="0069685D" w:rsidP="0069685D">
      <w:pPr>
        <w:rPr>
          <w:rFonts w:ascii="Times New Roman" w:hAnsi="Times New Roman" w:cs="Times New Roman"/>
          <w:sz w:val="28"/>
          <w:szCs w:val="28"/>
        </w:rPr>
      </w:pPr>
    </w:p>
    <w:p w:rsidR="0069685D" w:rsidRPr="002D75FF" w:rsidRDefault="0069685D" w:rsidP="0069685D">
      <w:pPr>
        <w:rPr>
          <w:rFonts w:ascii="Times New Roman" w:hAnsi="Times New Roman" w:cs="Times New Roman"/>
          <w:sz w:val="28"/>
          <w:szCs w:val="28"/>
        </w:rPr>
      </w:pPr>
    </w:p>
    <w:p w:rsidR="0069685D" w:rsidRPr="002D75FF" w:rsidRDefault="0069685D" w:rsidP="0069685D">
      <w:pPr>
        <w:rPr>
          <w:rFonts w:ascii="Times New Roman" w:hAnsi="Times New Roman" w:cs="Times New Roman"/>
          <w:sz w:val="28"/>
          <w:szCs w:val="28"/>
        </w:rPr>
      </w:pPr>
    </w:p>
    <w:p w:rsidR="0069685D" w:rsidRPr="002D75FF" w:rsidRDefault="0069685D" w:rsidP="0069685D">
      <w:pPr>
        <w:rPr>
          <w:rFonts w:ascii="Times New Roman" w:hAnsi="Times New Roman" w:cs="Times New Roman"/>
          <w:sz w:val="28"/>
          <w:szCs w:val="28"/>
        </w:rPr>
      </w:pPr>
    </w:p>
    <w:p w:rsidR="0069685D" w:rsidRPr="002D75FF" w:rsidRDefault="0069685D" w:rsidP="0069685D">
      <w:pPr>
        <w:rPr>
          <w:rFonts w:ascii="Times New Roman" w:hAnsi="Times New Roman" w:cs="Times New Roman"/>
          <w:sz w:val="28"/>
          <w:szCs w:val="28"/>
        </w:rPr>
      </w:pPr>
    </w:p>
    <w:p w:rsidR="0069685D" w:rsidRPr="002D75FF" w:rsidRDefault="0069685D" w:rsidP="0069685D">
      <w:pPr>
        <w:rPr>
          <w:rFonts w:ascii="Times New Roman" w:hAnsi="Times New Roman" w:cs="Times New Roman"/>
          <w:sz w:val="28"/>
          <w:szCs w:val="28"/>
        </w:rPr>
      </w:pPr>
    </w:p>
    <w:p w:rsidR="0069685D" w:rsidRPr="002D75FF" w:rsidRDefault="0069685D" w:rsidP="0069685D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685D" w:rsidRPr="002D75FF" w:rsidRDefault="0069685D" w:rsidP="0069685D">
      <w:pPr>
        <w:spacing w:before="277" w:after="277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69685D" w:rsidRPr="002D75FF" w:rsidRDefault="0069685D" w:rsidP="0069685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D75FF">
        <w:rPr>
          <w:rFonts w:ascii="Times New Roman" w:hAnsi="Times New Roman" w:cs="Times New Roman"/>
          <w:b/>
        </w:rPr>
        <w:t>Положение</w:t>
      </w:r>
    </w:p>
    <w:p w:rsidR="0069685D" w:rsidRPr="002D75FF" w:rsidRDefault="0069685D" w:rsidP="0069685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D75FF">
        <w:rPr>
          <w:rFonts w:ascii="Times New Roman" w:hAnsi="Times New Roman" w:cs="Times New Roman"/>
          <w:b/>
        </w:rPr>
        <w:t>о ресурсном центре по наставничеству ГБОУ СПО ЛО</w:t>
      </w:r>
    </w:p>
    <w:p w:rsidR="0069685D" w:rsidRPr="002D75FF" w:rsidRDefault="0069685D" w:rsidP="0069685D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D75FF">
        <w:rPr>
          <w:rFonts w:ascii="Times New Roman" w:hAnsi="Times New Roman" w:cs="Times New Roman"/>
          <w:b/>
          <w:sz w:val="18"/>
          <w:szCs w:val="18"/>
        </w:rPr>
        <w:t xml:space="preserve"> «              »</w:t>
      </w:r>
    </w:p>
    <w:p w:rsidR="0069685D" w:rsidRPr="002D75FF" w:rsidRDefault="0069685D" w:rsidP="0069685D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D75FF">
        <w:rPr>
          <w:rFonts w:ascii="Times New Roman" w:hAnsi="Times New Roman" w:cs="Times New Roman"/>
          <w:b/>
          <w:sz w:val="18"/>
          <w:szCs w:val="18"/>
        </w:rPr>
        <w:t>Общие положения</w:t>
      </w:r>
    </w:p>
    <w:p w:rsidR="0069685D" w:rsidRPr="002D75FF" w:rsidRDefault="0069685D" w:rsidP="0069685D">
      <w:pPr>
        <w:pStyle w:val="a8"/>
        <w:spacing w:after="0"/>
        <w:ind w:firstLine="709"/>
        <w:jc w:val="both"/>
      </w:pPr>
      <w:r w:rsidRPr="002D75FF">
        <w:t>1.1. Настоящее положение регулирует вопросы создания и деятельности образовательно-ресурсного центра наставничества (далее Ресурсный центр, сокращенное название РЦ) в государственном бюджетном образовательном учреждении среднего профессионального образования Ленинградской области «       » (далее –).</w:t>
      </w:r>
    </w:p>
    <w:p w:rsidR="0069685D" w:rsidRPr="002D75FF" w:rsidRDefault="0069685D" w:rsidP="0069685D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 xml:space="preserve">          1.2. В Ресурсном центре сконцентрированы образовательные и производственные ресурсы, предназначенные для развития системы наставничества с целью подготовки квалифицированных рабочих кадров и повышения качества групп профессий и специальностей, востребованных на региональном рынке труда.</w:t>
      </w:r>
    </w:p>
    <w:p w:rsidR="0069685D" w:rsidRPr="002D75FF" w:rsidRDefault="0069685D" w:rsidP="0069685D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 xml:space="preserve">          1.3. Ресурсный центр является структурным подразделением юридического лица ГБОУ СПО ЛО «       », реализует функции обучения и внедрения новых информационных, образовательных и иных технологий с целью развития и совершенствования системы наставничества.</w:t>
      </w:r>
    </w:p>
    <w:p w:rsidR="0069685D" w:rsidRPr="002D75FF" w:rsidRDefault="0069685D" w:rsidP="0069685D">
      <w:pPr>
        <w:pStyle w:val="a8"/>
        <w:spacing w:after="0"/>
        <w:ind w:firstLine="709"/>
        <w:jc w:val="both"/>
      </w:pPr>
    </w:p>
    <w:p w:rsidR="0069685D" w:rsidRPr="002D75FF" w:rsidRDefault="0069685D" w:rsidP="0069685D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 xml:space="preserve">         1.4. Ресурсный центр наставничества  создаётся в соответствии с Планом мероприятий долгосрочной целевой программы «Региональная комплексная программа развития профессионального образования в Ленинградской области на 2011-2013 годы», утверждённой постановлением Правительства Ленинградской области от 17 июня 2011 года № 182.</w:t>
      </w:r>
    </w:p>
    <w:p w:rsidR="0069685D" w:rsidRPr="002D75FF" w:rsidRDefault="0069685D" w:rsidP="0069685D">
      <w:pPr>
        <w:pStyle w:val="a8"/>
        <w:spacing w:after="0"/>
        <w:ind w:firstLine="709"/>
        <w:jc w:val="both"/>
      </w:pPr>
      <w:r w:rsidRPr="002D75FF">
        <w:t xml:space="preserve">1.5. В своей деятельности Ресурсный центр руководствуется: </w:t>
      </w:r>
    </w:p>
    <w:p w:rsidR="0069685D" w:rsidRPr="002D75FF" w:rsidRDefault="0069685D" w:rsidP="0069685D">
      <w:pPr>
        <w:pStyle w:val="a8"/>
        <w:spacing w:after="0"/>
        <w:ind w:firstLine="0"/>
        <w:jc w:val="both"/>
      </w:pPr>
      <w:r w:rsidRPr="002D75FF">
        <w:t xml:space="preserve">          - конституцией Российской Федерации;</w:t>
      </w:r>
    </w:p>
    <w:p w:rsidR="0069685D" w:rsidRPr="002D75FF" w:rsidRDefault="0069685D" w:rsidP="0069685D">
      <w:pPr>
        <w:pStyle w:val="a8"/>
        <w:spacing w:after="0"/>
        <w:ind w:firstLine="0"/>
        <w:jc w:val="both"/>
      </w:pPr>
      <w:r w:rsidRPr="002D75FF">
        <w:t xml:space="preserve">          - законом Российской Федерации «Об образовании»,</w:t>
      </w:r>
    </w:p>
    <w:p w:rsidR="0069685D" w:rsidRPr="002D75FF" w:rsidRDefault="0069685D" w:rsidP="0069685D">
      <w:pPr>
        <w:pStyle w:val="a8"/>
        <w:spacing w:after="0"/>
        <w:ind w:firstLine="0"/>
        <w:jc w:val="both"/>
      </w:pPr>
      <w:r w:rsidRPr="002D75FF">
        <w:t xml:space="preserve">          - действующим законодательством Российской Федерации, </w:t>
      </w:r>
    </w:p>
    <w:p w:rsidR="0069685D" w:rsidRPr="002D75FF" w:rsidRDefault="0069685D" w:rsidP="0069685D">
      <w:pPr>
        <w:pStyle w:val="a8"/>
        <w:spacing w:after="0"/>
        <w:ind w:firstLine="0"/>
        <w:jc w:val="both"/>
      </w:pPr>
      <w:r w:rsidRPr="002D75FF">
        <w:t xml:space="preserve">          - нормативными правовыми актами Министерства образования и науки Российской Федерации,</w:t>
      </w:r>
    </w:p>
    <w:p w:rsidR="0069685D" w:rsidRPr="002D75FF" w:rsidRDefault="0069685D" w:rsidP="0069685D">
      <w:pPr>
        <w:pStyle w:val="a8"/>
        <w:spacing w:after="0"/>
        <w:ind w:firstLine="0"/>
      </w:pPr>
      <w:r w:rsidRPr="002D75FF">
        <w:t xml:space="preserve">          - законодательством Российской Федерации и Ленинградской области в сфере профессионального образования,</w:t>
      </w:r>
      <w:r w:rsidRPr="002D75FF">
        <w:br/>
        <w:t xml:space="preserve">          - постановлениями и распоряжениями Губернатора и Правительства Ленинградской области, </w:t>
      </w:r>
    </w:p>
    <w:p w:rsidR="0069685D" w:rsidRPr="002D75FF" w:rsidRDefault="0069685D" w:rsidP="0069685D">
      <w:pPr>
        <w:pStyle w:val="a8"/>
        <w:spacing w:after="0"/>
        <w:ind w:firstLine="0"/>
      </w:pPr>
      <w:r w:rsidRPr="002D75FF">
        <w:t xml:space="preserve">          - нормативными актами Комитета общего и профессионального образования Ленинградской области, </w:t>
      </w:r>
    </w:p>
    <w:p w:rsidR="0069685D" w:rsidRPr="002D75FF" w:rsidRDefault="0069685D" w:rsidP="0069685D">
      <w:pPr>
        <w:pStyle w:val="a8"/>
        <w:spacing w:after="0"/>
        <w:ind w:firstLine="0"/>
      </w:pPr>
      <w:r w:rsidRPr="002D75FF">
        <w:t xml:space="preserve">          - Типовыми положениями об учреждении среднего и начального  профессионального образования,</w:t>
      </w:r>
    </w:p>
    <w:p w:rsidR="0069685D" w:rsidRPr="002D75FF" w:rsidRDefault="0069685D" w:rsidP="0069685D">
      <w:pPr>
        <w:pStyle w:val="a8"/>
        <w:spacing w:after="0"/>
        <w:ind w:firstLine="0"/>
      </w:pPr>
      <w:r w:rsidRPr="002D75FF">
        <w:t xml:space="preserve">           - уставом  колледжа;</w:t>
      </w:r>
    </w:p>
    <w:p w:rsidR="0069685D" w:rsidRPr="002D75FF" w:rsidRDefault="0069685D" w:rsidP="0069685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 xml:space="preserve">           - локальными актами колледжа и настоящим Положением. </w:t>
      </w:r>
    </w:p>
    <w:p w:rsidR="0069685D" w:rsidRPr="002D75FF" w:rsidRDefault="0069685D" w:rsidP="0069685D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 xml:space="preserve">          1.6. В Ресурсном центре  сосредоточиваются учебно-методические комплексы по профессиям, материалы проведённых мероприятий, профессиональные образовательные программы, информация работодателей, результаты проводимых исследований.</w:t>
      </w:r>
    </w:p>
    <w:p w:rsidR="0069685D" w:rsidRPr="002D75FF" w:rsidRDefault="0069685D" w:rsidP="0069685D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 xml:space="preserve">           1.7. Ресурсный центр создаёт условия для профессионального развития личности, расширения перспектив трудовой деятельности и обеспечивает непрерывность профессионального обучения на основе определения экономической и образовательной эффективности образовательных программ.</w:t>
      </w:r>
    </w:p>
    <w:p w:rsidR="0069685D" w:rsidRPr="002D75FF" w:rsidRDefault="0069685D" w:rsidP="0069685D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 xml:space="preserve">           1.8.Ресурсный центр позиционируется как база для разработки учебных материалов преподавательским составом и мастерами производственного обучения с целью развития содержания и повышения качества работы по наставничеству.</w:t>
      </w:r>
    </w:p>
    <w:p w:rsidR="0069685D" w:rsidRPr="002D75FF" w:rsidRDefault="0069685D" w:rsidP="0069685D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 xml:space="preserve">           1.9. Ресурсный центр обеспечивает условия для успешного взаимодействия наставника и обучающегося через расширение доступа к образовательным ресурсам на основе выбора образовательной программы, вида профессиональной деятельности, способа обучения.</w:t>
      </w:r>
    </w:p>
    <w:p w:rsidR="0069685D" w:rsidRPr="002D75FF" w:rsidRDefault="0069685D" w:rsidP="0069685D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 xml:space="preserve">           1.10. Ресурсный центр вправе оказывать платные образовательные услуги, не входящие в сферу деятельности  центра, платные дополнительные услуги по обеспечению имеющейся информацией, консультированию,  копированию документов.</w:t>
      </w:r>
    </w:p>
    <w:p w:rsidR="0069685D" w:rsidRPr="002D75FF" w:rsidRDefault="0069685D" w:rsidP="0069685D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 xml:space="preserve">            1.11. Положение о РЦ, его структура и штатное расписание утверждаются директором колледжа. </w:t>
      </w:r>
    </w:p>
    <w:p w:rsidR="0069685D" w:rsidRPr="002D75FF" w:rsidRDefault="0069685D" w:rsidP="0069685D">
      <w:pPr>
        <w:numPr>
          <w:ilvl w:val="0"/>
          <w:numId w:val="8"/>
        </w:numPr>
        <w:tabs>
          <w:tab w:val="clear" w:pos="720"/>
          <w:tab w:val="num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D75FF">
        <w:rPr>
          <w:rFonts w:ascii="Times New Roman" w:hAnsi="Times New Roman" w:cs="Times New Roman"/>
          <w:b/>
          <w:sz w:val="18"/>
          <w:szCs w:val="18"/>
        </w:rPr>
        <w:t>Основные цели и задачи деятельности ресурсного центра</w:t>
      </w:r>
    </w:p>
    <w:p w:rsidR="0069685D" w:rsidRPr="002D75FF" w:rsidRDefault="0069685D" w:rsidP="0069685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 xml:space="preserve">            2.1. Основная цель деятельности РЦ состоит в обеспечении качественного уровня функционирования системы наставничества, формировании структуры и эффективных механизмов взаимодействия наставника и будущего опытного специалиста в своей отрасли, создании экономичных и экономически выгодных условий многостороннего сотрудничества.</w:t>
      </w:r>
    </w:p>
    <w:p w:rsidR="0069685D" w:rsidRPr="002D75FF" w:rsidRDefault="0069685D" w:rsidP="0069685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 xml:space="preserve">            2.2. Для достижения указанной цели необходимо решение следующих задач:</w:t>
      </w:r>
    </w:p>
    <w:p w:rsidR="0069685D" w:rsidRPr="002D75FF" w:rsidRDefault="0069685D" w:rsidP="0069685D">
      <w:pPr>
        <w:numPr>
          <w:ilvl w:val="3"/>
          <w:numId w:val="9"/>
        </w:numPr>
        <w:tabs>
          <w:tab w:val="clear" w:pos="324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lastRenderedPageBreak/>
        <w:t>Разработка и опробация структуры и вида методик обучения наставничеству;</w:t>
      </w:r>
    </w:p>
    <w:p w:rsidR="0069685D" w:rsidRPr="002D75FF" w:rsidRDefault="0069685D" w:rsidP="0069685D">
      <w:pPr>
        <w:numPr>
          <w:ilvl w:val="0"/>
          <w:numId w:val="9"/>
        </w:numPr>
        <w:tabs>
          <w:tab w:val="clear" w:pos="1080"/>
          <w:tab w:val="num" w:pos="840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 xml:space="preserve"> реализация технологий, методик и авторских разработок в процессе непрерывного обучения персонала наставников;</w:t>
      </w:r>
    </w:p>
    <w:p w:rsidR="0069685D" w:rsidRPr="002D75FF" w:rsidRDefault="0069685D" w:rsidP="0069685D">
      <w:pPr>
        <w:numPr>
          <w:ilvl w:val="0"/>
          <w:numId w:val="9"/>
        </w:numPr>
        <w:tabs>
          <w:tab w:val="clear" w:pos="1080"/>
          <w:tab w:val="num" w:pos="0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>обеспечение доступа к информации для профессионального роста наставников;</w:t>
      </w:r>
    </w:p>
    <w:p w:rsidR="0069685D" w:rsidRPr="002D75FF" w:rsidRDefault="0069685D" w:rsidP="0069685D">
      <w:pPr>
        <w:numPr>
          <w:ilvl w:val="0"/>
          <w:numId w:val="9"/>
        </w:numPr>
        <w:tabs>
          <w:tab w:val="clear" w:pos="1080"/>
          <w:tab w:val="num" w:pos="-12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>повышение уровня мотивации и формирование конструктивной позиции наставников.</w:t>
      </w:r>
    </w:p>
    <w:p w:rsidR="0069685D" w:rsidRPr="002D75FF" w:rsidRDefault="0069685D" w:rsidP="0069685D">
      <w:pPr>
        <w:numPr>
          <w:ilvl w:val="0"/>
          <w:numId w:val="8"/>
        </w:numPr>
        <w:tabs>
          <w:tab w:val="clear" w:pos="720"/>
        </w:tabs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D75FF">
        <w:rPr>
          <w:rFonts w:ascii="Times New Roman" w:hAnsi="Times New Roman" w:cs="Times New Roman"/>
          <w:b/>
          <w:sz w:val="18"/>
          <w:szCs w:val="18"/>
        </w:rPr>
        <w:t>Основные направления и содержание деятельности ресурсного центра по наставничеству</w:t>
      </w:r>
    </w:p>
    <w:p w:rsidR="0069685D" w:rsidRPr="002D75FF" w:rsidRDefault="0069685D" w:rsidP="0069685D">
      <w:pPr>
        <w:spacing w:line="36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2D75FF">
        <w:rPr>
          <w:rFonts w:ascii="Times New Roman" w:hAnsi="Times New Roman" w:cs="Times New Roman"/>
          <w:b/>
          <w:i/>
          <w:sz w:val="18"/>
          <w:szCs w:val="18"/>
        </w:rPr>
        <w:t>3.1.    Образовательная деятельность:</w:t>
      </w:r>
    </w:p>
    <w:p w:rsidR="0069685D" w:rsidRPr="002D75FF" w:rsidRDefault="0069685D" w:rsidP="0069685D">
      <w:pPr>
        <w:numPr>
          <w:ilvl w:val="0"/>
          <w:numId w:val="10"/>
        </w:numPr>
        <w:tabs>
          <w:tab w:val="clear" w:pos="1080"/>
          <w:tab w:val="num" w:pos="0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 xml:space="preserve"> Повышение профессиональной квалификации, переподготовка, получение второго (дополнительного) профессионального образования, организация стажировки, ученичества, параллельного и дистанционного обучения профессии, развитие системы дополнительных образовательных услуг;</w:t>
      </w:r>
    </w:p>
    <w:p w:rsidR="0069685D" w:rsidRPr="002D75FF" w:rsidRDefault="0069685D" w:rsidP="0069685D">
      <w:pPr>
        <w:numPr>
          <w:ilvl w:val="0"/>
          <w:numId w:val="10"/>
        </w:numPr>
        <w:tabs>
          <w:tab w:val="clear" w:pos="1080"/>
          <w:tab w:val="num" w:pos="0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>Развитие технологии мультимедийного обучения, библиотечного фонда;</w:t>
      </w:r>
    </w:p>
    <w:p w:rsidR="0069685D" w:rsidRPr="002D75FF" w:rsidRDefault="0069685D" w:rsidP="0069685D">
      <w:pPr>
        <w:numPr>
          <w:ilvl w:val="0"/>
          <w:numId w:val="10"/>
        </w:numPr>
        <w:tabs>
          <w:tab w:val="clear" w:pos="1080"/>
          <w:tab w:val="num" w:pos="0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>Расширение возможностей для профессионального обучения различных возрастных групп населения (профессиональная ориентация, профконсультирование, предпрофильное и профильное обучение учащихся общеобразовательных школ, обучение лиц с ограниченными возможностями здоровья);</w:t>
      </w:r>
    </w:p>
    <w:p w:rsidR="0069685D" w:rsidRPr="002D75FF" w:rsidRDefault="0069685D" w:rsidP="0069685D">
      <w:pPr>
        <w:numPr>
          <w:ilvl w:val="0"/>
          <w:numId w:val="10"/>
        </w:numPr>
        <w:tabs>
          <w:tab w:val="clear" w:pos="1080"/>
          <w:tab w:val="num" w:pos="0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>Реализация программ теоретического и практического обучения наставничеству,  психолого-педагогическое консультирование наставников;</w:t>
      </w:r>
    </w:p>
    <w:p w:rsidR="0069685D" w:rsidRPr="002D75FF" w:rsidRDefault="0069685D" w:rsidP="0069685D">
      <w:pPr>
        <w:numPr>
          <w:ilvl w:val="0"/>
          <w:numId w:val="10"/>
        </w:numPr>
        <w:spacing w:after="0" w:line="360" w:lineRule="auto"/>
        <w:ind w:left="0" w:firstLine="840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 xml:space="preserve">    Развитие системы непрерывного профессионального обучения инженерно-педагогических работников основам наставничества.</w:t>
      </w:r>
    </w:p>
    <w:p w:rsidR="0069685D" w:rsidRPr="002D75FF" w:rsidRDefault="0069685D" w:rsidP="0069685D">
      <w:pPr>
        <w:spacing w:line="36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2D75FF">
        <w:rPr>
          <w:rFonts w:ascii="Times New Roman" w:hAnsi="Times New Roman" w:cs="Times New Roman"/>
          <w:b/>
          <w:i/>
          <w:sz w:val="18"/>
          <w:szCs w:val="18"/>
        </w:rPr>
        <w:t>3.2.  Научно-методическая и опытно-экспериментальная деятельность:</w:t>
      </w:r>
    </w:p>
    <w:p w:rsidR="0069685D" w:rsidRPr="002D75FF" w:rsidRDefault="0069685D" w:rsidP="0069685D">
      <w:pPr>
        <w:numPr>
          <w:ilvl w:val="0"/>
          <w:numId w:val="11"/>
        </w:numPr>
        <w:tabs>
          <w:tab w:val="clear" w:pos="1080"/>
          <w:tab w:val="num" w:pos="0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>разработка учебных программ, методического, тестового обеспечения, в том числе развитие новых педагогических, информационных и профессиональных технологий  образования наставников;</w:t>
      </w:r>
    </w:p>
    <w:p w:rsidR="0069685D" w:rsidRPr="002D75FF" w:rsidRDefault="0069685D" w:rsidP="0069685D">
      <w:pPr>
        <w:numPr>
          <w:ilvl w:val="0"/>
          <w:numId w:val="11"/>
        </w:numPr>
        <w:tabs>
          <w:tab w:val="clear" w:pos="1080"/>
          <w:tab w:val="num" w:pos="0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>проведение маркетинговых исследований регионального        рынка трудовых ресурсов с целью планирования наставнической деятельности и разработки новых образовательных проектов.</w:t>
      </w:r>
    </w:p>
    <w:p w:rsidR="0069685D" w:rsidRPr="002D75FF" w:rsidRDefault="0069685D" w:rsidP="0069685D">
      <w:pPr>
        <w:numPr>
          <w:ilvl w:val="0"/>
          <w:numId w:val="11"/>
        </w:numPr>
        <w:spacing w:after="0" w:line="360" w:lineRule="auto"/>
        <w:ind w:left="0" w:firstLine="840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 xml:space="preserve">    подготовка и проведение научно-практических конференций, производственных совещаний, методических семинаров по наставничеству.</w:t>
      </w:r>
    </w:p>
    <w:p w:rsidR="0069685D" w:rsidRPr="002D75FF" w:rsidRDefault="0069685D" w:rsidP="0069685D">
      <w:pPr>
        <w:spacing w:line="36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2D75FF">
        <w:rPr>
          <w:rFonts w:ascii="Times New Roman" w:hAnsi="Times New Roman" w:cs="Times New Roman"/>
          <w:b/>
          <w:i/>
          <w:sz w:val="18"/>
          <w:szCs w:val="18"/>
        </w:rPr>
        <w:t>3.3. Информационная деятельность.</w:t>
      </w:r>
    </w:p>
    <w:p w:rsidR="0069685D" w:rsidRPr="002D75FF" w:rsidRDefault="0069685D" w:rsidP="0069685D">
      <w:pPr>
        <w:numPr>
          <w:ilvl w:val="0"/>
          <w:numId w:val="12"/>
        </w:numPr>
        <w:tabs>
          <w:tab w:val="clear" w:pos="1080"/>
          <w:tab w:val="num" w:pos="0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>оказание информационных и консалтинговых услуг по проблемам наставничества;</w:t>
      </w:r>
    </w:p>
    <w:p w:rsidR="0069685D" w:rsidRPr="002D75FF" w:rsidRDefault="0069685D" w:rsidP="0069685D">
      <w:pPr>
        <w:numPr>
          <w:ilvl w:val="0"/>
          <w:numId w:val="12"/>
        </w:numPr>
        <w:tabs>
          <w:tab w:val="clear" w:pos="1080"/>
          <w:tab w:val="num" w:pos="0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>информационный обмен ресурсного центра  и руководства предприятий-партнёров по диагностике потребностей в рабочей силе и реализации программ, методик и технологий  по наставничеству;</w:t>
      </w:r>
    </w:p>
    <w:p w:rsidR="0069685D" w:rsidRPr="002D75FF" w:rsidRDefault="0069685D" w:rsidP="0069685D">
      <w:pPr>
        <w:numPr>
          <w:ilvl w:val="0"/>
          <w:numId w:val="12"/>
        </w:numPr>
        <w:tabs>
          <w:tab w:val="clear" w:pos="1080"/>
          <w:tab w:val="num" w:pos="0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>создание информационного банка данных по ресурсному обеспечению, становлению и развитию системы наставничества.</w:t>
      </w:r>
    </w:p>
    <w:p w:rsidR="0069685D" w:rsidRPr="002D75FF" w:rsidRDefault="0069685D" w:rsidP="0069685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18"/>
          <w:szCs w:val="18"/>
        </w:rPr>
      </w:pPr>
      <w:r w:rsidRPr="002D75FF">
        <w:rPr>
          <w:rFonts w:ascii="Times New Roman" w:hAnsi="Times New Roman" w:cs="Times New Roman"/>
          <w:b/>
          <w:i/>
          <w:color w:val="000000"/>
          <w:sz w:val="18"/>
          <w:szCs w:val="18"/>
        </w:rPr>
        <w:t>3.4. Ресурсный центр имеет право:</w:t>
      </w:r>
    </w:p>
    <w:p w:rsidR="0069685D" w:rsidRPr="002D75FF" w:rsidRDefault="0069685D" w:rsidP="0069685D">
      <w:pPr>
        <w:numPr>
          <w:ilvl w:val="0"/>
          <w:numId w:val="21"/>
        </w:numPr>
        <w:shd w:val="clear" w:color="auto" w:fill="FFFFFF"/>
        <w:tabs>
          <w:tab w:val="clear" w:pos="1428"/>
          <w:tab w:val="num" w:pos="840"/>
        </w:tabs>
        <w:autoSpaceDE w:val="0"/>
        <w:autoSpaceDN w:val="0"/>
        <w:adjustRightInd w:val="0"/>
        <w:spacing w:after="0" w:line="360" w:lineRule="auto"/>
        <w:ind w:left="0" w:firstLine="840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color w:val="000000"/>
          <w:sz w:val="18"/>
          <w:szCs w:val="18"/>
        </w:rPr>
        <w:t>планировать свою деятельность и определять перспективы развития исходя из спроса на образовательные услуги;</w:t>
      </w:r>
    </w:p>
    <w:p w:rsidR="0069685D" w:rsidRPr="002D75FF" w:rsidRDefault="0069685D" w:rsidP="0069685D">
      <w:pPr>
        <w:numPr>
          <w:ilvl w:val="0"/>
          <w:numId w:val="21"/>
        </w:numPr>
        <w:shd w:val="clear" w:color="auto" w:fill="FFFFFF"/>
        <w:tabs>
          <w:tab w:val="clear" w:pos="1428"/>
          <w:tab w:val="num" w:pos="840"/>
        </w:tabs>
        <w:autoSpaceDE w:val="0"/>
        <w:autoSpaceDN w:val="0"/>
        <w:adjustRightInd w:val="0"/>
        <w:spacing w:after="0" w:line="360" w:lineRule="auto"/>
        <w:ind w:left="0" w:firstLine="840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color w:val="000000"/>
          <w:sz w:val="18"/>
          <w:szCs w:val="18"/>
        </w:rPr>
        <w:t>привлекать на договорной основе сторонние организации и учреждения для проведения исследовательских работ, разработок, семинаров и конференций по методикам наставничества;</w:t>
      </w:r>
    </w:p>
    <w:p w:rsidR="0069685D" w:rsidRPr="002D75FF" w:rsidRDefault="0069685D" w:rsidP="0069685D">
      <w:pPr>
        <w:numPr>
          <w:ilvl w:val="0"/>
          <w:numId w:val="21"/>
        </w:numPr>
        <w:shd w:val="clear" w:color="auto" w:fill="FFFFFF"/>
        <w:tabs>
          <w:tab w:val="clear" w:pos="1428"/>
          <w:tab w:val="num" w:pos="840"/>
        </w:tabs>
        <w:autoSpaceDE w:val="0"/>
        <w:autoSpaceDN w:val="0"/>
        <w:adjustRightInd w:val="0"/>
        <w:spacing w:after="0" w:line="360" w:lineRule="auto"/>
        <w:ind w:left="0" w:firstLine="840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color w:val="000000"/>
          <w:sz w:val="18"/>
          <w:szCs w:val="18"/>
        </w:rPr>
        <w:t>предоставлять физическим и юридическим лицам дополнительные образовательные услуги на договорной основе не в ущерб выполнению основных функций;</w:t>
      </w:r>
    </w:p>
    <w:p w:rsidR="0069685D" w:rsidRPr="002D75FF" w:rsidRDefault="0069685D" w:rsidP="0069685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18"/>
          <w:szCs w:val="18"/>
        </w:rPr>
      </w:pPr>
      <w:r w:rsidRPr="002D75FF">
        <w:rPr>
          <w:rFonts w:ascii="Times New Roman" w:hAnsi="Times New Roman" w:cs="Times New Roman"/>
          <w:b/>
          <w:i/>
          <w:color w:val="000000"/>
          <w:sz w:val="18"/>
          <w:szCs w:val="18"/>
        </w:rPr>
        <w:t>3.5.Ресурсный центр обязан:</w:t>
      </w:r>
    </w:p>
    <w:p w:rsidR="0069685D" w:rsidRPr="002D75FF" w:rsidRDefault="0069685D" w:rsidP="0069685D">
      <w:pPr>
        <w:numPr>
          <w:ilvl w:val="0"/>
          <w:numId w:val="22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0" w:line="360" w:lineRule="auto"/>
        <w:ind w:left="0" w:firstLine="840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color w:val="000000"/>
          <w:sz w:val="18"/>
          <w:szCs w:val="18"/>
        </w:rPr>
        <w:t>обеспечивать качество обучения  по реализуемым программам;</w:t>
      </w:r>
    </w:p>
    <w:p w:rsidR="0069685D" w:rsidRPr="002D75FF" w:rsidRDefault="0069685D" w:rsidP="0069685D">
      <w:pPr>
        <w:numPr>
          <w:ilvl w:val="0"/>
          <w:numId w:val="22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0" w:line="360" w:lineRule="auto"/>
        <w:ind w:left="0" w:firstLine="840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color w:val="000000"/>
          <w:sz w:val="18"/>
          <w:szCs w:val="18"/>
        </w:rPr>
        <w:t>обеспечивать интенсивное и эффективное использование учебного и производственного оборудования учебного заведения в течение всего учебного года;</w:t>
      </w:r>
    </w:p>
    <w:p w:rsidR="0069685D" w:rsidRPr="002D75FF" w:rsidRDefault="0069685D" w:rsidP="0069685D">
      <w:pPr>
        <w:numPr>
          <w:ilvl w:val="0"/>
          <w:numId w:val="22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0" w:line="360" w:lineRule="auto"/>
        <w:ind w:left="0" w:firstLine="840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color w:val="000000"/>
          <w:sz w:val="18"/>
          <w:szCs w:val="18"/>
        </w:rPr>
        <w:lastRenderedPageBreak/>
        <w:t>в соответствии с утвержденным годовым планом работы осуществлять сетевое вертикальное и горизонтальное взаимодействие с учреждениями профессионального образования, включая совместное использование оборудования, организационную и информационно-методическую поддержку однопрофильных ресурсных центров учреждений профессионального образования;</w:t>
      </w:r>
    </w:p>
    <w:p w:rsidR="0069685D" w:rsidRPr="002D75FF" w:rsidRDefault="0069685D" w:rsidP="0069685D">
      <w:pPr>
        <w:numPr>
          <w:ilvl w:val="0"/>
          <w:numId w:val="22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0" w:line="360" w:lineRule="auto"/>
        <w:ind w:left="0" w:firstLine="840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color w:val="000000"/>
          <w:sz w:val="18"/>
          <w:szCs w:val="18"/>
        </w:rPr>
        <w:t>ориентировать развитие профессионального образования на инновационные процессы в профильной области деятельности ресурсного центра;</w:t>
      </w:r>
    </w:p>
    <w:p w:rsidR="0069685D" w:rsidRPr="002D75FF" w:rsidRDefault="0069685D" w:rsidP="0069685D">
      <w:pPr>
        <w:numPr>
          <w:ilvl w:val="0"/>
          <w:numId w:val="22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0" w:line="360" w:lineRule="auto"/>
        <w:ind w:left="0" w:firstLine="840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color w:val="000000"/>
          <w:sz w:val="18"/>
          <w:szCs w:val="18"/>
        </w:rPr>
        <w:t>активно взаимодействовать с работодателями в рамках своего профиля;</w:t>
      </w:r>
    </w:p>
    <w:p w:rsidR="0069685D" w:rsidRPr="002D75FF" w:rsidRDefault="0069685D" w:rsidP="0069685D">
      <w:pPr>
        <w:numPr>
          <w:ilvl w:val="0"/>
          <w:numId w:val="22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0" w:line="360" w:lineRule="auto"/>
        <w:ind w:left="0" w:firstLine="840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color w:val="000000"/>
          <w:sz w:val="18"/>
          <w:szCs w:val="18"/>
        </w:rPr>
        <w:t>проводить маркетинговые исследования на рынке образовательных услуг и рынке труда, адекватно реагировать на конъюнктуру рынка труда и требования работодателей к квалификации выпускников образовательного учреждения;</w:t>
      </w:r>
    </w:p>
    <w:p w:rsidR="0069685D" w:rsidRPr="002D75FF" w:rsidRDefault="0069685D" w:rsidP="0069685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D75FF">
        <w:rPr>
          <w:rFonts w:ascii="Times New Roman" w:hAnsi="Times New Roman" w:cs="Times New Roman"/>
          <w:color w:val="000000"/>
          <w:sz w:val="18"/>
          <w:szCs w:val="18"/>
        </w:rPr>
        <w:t>вести повышение квалификации своих преподавателей и мастеров производственного обучения, а также педагогических кадров однопрофильных учреждений профессионального образования и работников производства.</w:t>
      </w:r>
    </w:p>
    <w:p w:rsidR="0069685D" w:rsidRPr="002D75FF" w:rsidRDefault="0069685D" w:rsidP="0069685D">
      <w:pPr>
        <w:ind w:left="3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D75FF">
        <w:rPr>
          <w:rFonts w:ascii="Times New Roman" w:hAnsi="Times New Roman" w:cs="Times New Roman"/>
          <w:b/>
          <w:sz w:val="18"/>
          <w:szCs w:val="18"/>
        </w:rPr>
        <w:t>4. Управление ресурсным центром</w:t>
      </w:r>
    </w:p>
    <w:p w:rsidR="0069685D" w:rsidRPr="002D75FF" w:rsidRDefault="0069685D" w:rsidP="0069685D">
      <w:pPr>
        <w:spacing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D75FF">
        <w:rPr>
          <w:rFonts w:ascii="Times New Roman" w:hAnsi="Times New Roman" w:cs="Times New Roman"/>
          <w:color w:val="000000"/>
          <w:sz w:val="18"/>
          <w:szCs w:val="18"/>
        </w:rPr>
        <w:t xml:space="preserve">       4.1.Общее руководство ресурсным центром, функционирующим как </w:t>
      </w:r>
    </w:p>
    <w:p w:rsidR="0069685D" w:rsidRPr="002D75FF" w:rsidRDefault="0069685D" w:rsidP="0069685D">
      <w:pPr>
        <w:spacing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D75FF">
        <w:rPr>
          <w:rFonts w:ascii="Times New Roman" w:hAnsi="Times New Roman" w:cs="Times New Roman"/>
          <w:color w:val="000000"/>
          <w:sz w:val="18"/>
          <w:szCs w:val="18"/>
        </w:rPr>
        <w:t>структурное подразделение образовательного учреждения осуществляет   директор колледжа. Директор утверждает структуру, штаты, смету расходов и положения о структурных подразделениях ресурсного центра, действует от имени Центра, представляет его интересы в государственных органах, предприятиях, учреждениях, организациях, в том числе зарубежных, заключает договоры и обеспечивает их выполнение. Непосредственное руководство деятельностью ресурсного центра осуществляет его руководитель, назначаемый приказом директора учебного заведения. Деятельность руководителя ресурсного центра регламентируется локальным актом учебного заведения, который утверждается директором. </w:t>
      </w:r>
    </w:p>
    <w:p w:rsidR="0069685D" w:rsidRPr="002D75FF" w:rsidRDefault="0069685D" w:rsidP="0069685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 xml:space="preserve">        4.2.Кадровый состав Ресурсного центра формируется из сотрудников образовательного учреждения. В кадровый состав ресурсного центра, согласно штатного расписания, входят: </w:t>
      </w:r>
    </w:p>
    <w:p w:rsidR="0069685D" w:rsidRPr="002D75FF" w:rsidRDefault="0069685D" w:rsidP="0069685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 xml:space="preserve">        - руководитель ресурсного центра;</w:t>
      </w:r>
    </w:p>
    <w:p w:rsidR="0069685D" w:rsidRPr="002D75FF" w:rsidRDefault="0069685D" w:rsidP="0069685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 xml:space="preserve">        - зам. руководителя по маркетингу;</w:t>
      </w:r>
    </w:p>
    <w:p w:rsidR="0069685D" w:rsidRPr="002D75FF" w:rsidRDefault="0069685D" w:rsidP="0069685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 xml:space="preserve">        - зам руководителя по связям с общественностью;</w:t>
      </w:r>
    </w:p>
    <w:p w:rsidR="0069685D" w:rsidRPr="002D75FF" w:rsidRDefault="0069685D" w:rsidP="0069685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 xml:space="preserve">        - инженер по ВТ</w:t>
      </w:r>
    </w:p>
    <w:p w:rsidR="0069685D" w:rsidRPr="002D75FF" w:rsidRDefault="0069685D" w:rsidP="0069685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 xml:space="preserve">         - методист;</w:t>
      </w:r>
    </w:p>
    <w:p w:rsidR="0069685D" w:rsidRPr="002D75FF" w:rsidRDefault="0069685D" w:rsidP="0069685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 xml:space="preserve">           4.2. </w:t>
      </w:r>
      <w:r w:rsidRPr="002D75FF">
        <w:rPr>
          <w:rFonts w:ascii="Times New Roman" w:hAnsi="Times New Roman" w:cs="Times New Roman"/>
          <w:color w:val="000000"/>
          <w:sz w:val="18"/>
          <w:szCs w:val="18"/>
        </w:rPr>
        <w:t>Непосредственное руководство деятельностью ресурсного центра осуществляет его руководитель, назначаемый приказом директора учебного заведения. Деятельность руководителя ресурсного центра регламентируется локальным актом учебного заведения, который утверждается директором.       </w:t>
      </w:r>
      <w:r w:rsidRPr="002D75FF">
        <w:rPr>
          <w:rFonts w:ascii="Times New Roman" w:hAnsi="Times New Roman" w:cs="Times New Roman"/>
          <w:sz w:val="18"/>
          <w:szCs w:val="18"/>
        </w:rPr>
        <w:t xml:space="preserve">    4.3. Руководитель ресурсного центра организует и направляет его деятельность и несёт ответственность за эффективность его работы.</w:t>
      </w:r>
    </w:p>
    <w:p w:rsidR="0069685D" w:rsidRPr="002D75FF" w:rsidRDefault="0069685D" w:rsidP="0069685D">
      <w:pPr>
        <w:spacing w:line="36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2D75FF">
        <w:rPr>
          <w:rFonts w:ascii="Times New Roman" w:hAnsi="Times New Roman" w:cs="Times New Roman"/>
          <w:b/>
          <w:i/>
          <w:sz w:val="18"/>
          <w:szCs w:val="18"/>
        </w:rPr>
        <w:t xml:space="preserve">           4.4. Обязанности руководителя ресурсного центра:</w:t>
      </w:r>
    </w:p>
    <w:p w:rsidR="0069685D" w:rsidRPr="002D75FF" w:rsidRDefault="0069685D" w:rsidP="0069685D">
      <w:pPr>
        <w:pStyle w:val="a3"/>
        <w:spacing w:before="0" w:beforeAutospacing="0" w:after="0" w:afterAutospacing="0" w:line="360" w:lineRule="auto"/>
        <w:rPr>
          <w:color w:val="000000"/>
          <w:sz w:val="18"/>
          <w:szCs w:val="18"/>
        </w:rPr>
      </w:pPr>
      <w:r w:rsidRPr="002D75FF">
        <w:rPr>
          <w:color w:val="000000"/>
          <w:sz w:val="18"/>
          <w:szCs w:val="18"/>
        </w:rPr>
        <w:t>Руководитель ресурсного центра наставничества:</w:t>
      </w:r>
    </w:p>
    <w:p w:rsidR="0069685D" w:rsidRPr="002D75FF" w:rsidRDefault="0069685D" w:rsidP="0069685D">
      <w:pPr>
        <w:numPr>
          <w:ilvl w:val="0"/>
          <w:numId w:val="13"/>
        </w:numPr>
        <w:spacing w:after="0" w:line="360" w:lineRule="auto"/>
        <w:ind w:left="0" w:firstLine="840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color w:val="000000"/>
          <w:sz w:val="18"/>
          <w:szCs w:val="18"/>
        </w:rPr>
        <w:t>Разрабатывает программу и план деятельности Центра и представляет их на утверждение в Совет колледжа;</w:t>
      </w:r>
    </w:p>
    <w:p w:rsidR="0069685D" w:rsidRPr="002D75FF" w:rsidRDefault="0069685D" w:rsidP="0069685D">
      <w:pPr>
        <w:numPr>
          <w:ilvl w:val="0"/>
          <w:numId w:val="13"/>
        </w:numPr>
        <w:spacing w:after="0" w:line="360" w:lineRule="auto"/>
        <w:ind w:left="0" w:firstLine="840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color w:val="000000"/>
          <w:sz w:val="18"/>
          <w:szCs w:val="18"/>
        </w:rPr>
        <w:t>Организует деятельность Центра в соответствии с утвержденной программой и планом;</w:t>
      </w:r>
    </w:p>
    <w:p w:rsidR="0069685D" w:rsidRPr="002D75FF" w:rsidRDefault="0069685D" w:rsidP="0069685D">
      <w:pPr>
        <w:numPr>
          <w:ilvl w:val="0"/>
          <w:numId w:val="13"/>
        </w:numPr>
        <w:spacing w:after="0" w:line="360" w:lineRule="auto"/>
        <w:ind w:left="0" w:firstLine="840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>Обеспечивает открытость деятельности Центра, отчитывается перед Советом за эффективность его работы;</w:t>
      </w:r>
    </w:p>
    <w:p w:rsidR="0069685D" w:rsidRPr="002D75FF" w:rsidRDefault="0069685D" w:rsidP="0069685D">
      <w:pPr>
        <w:numPr>
          <w:ilvl w:val="0"/>
          <w:numId w:val="13"/>
        </w:numPr>
        <w:spacing w:after="0" w:line="360" w:lineRule="auto"/>
        <w:ind w:left="0" w:firstLine="840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lastRenderedPageBreak/>
        <w:t>Представляет ежегодный доклад всем заинтересованным сторонам о развитии ресурсного центра в соответствии с концепцией его развития, планом и программой;</w:t>
      </w:r>
    </w:p>
    <w:p w:rsidR="0069685D" w:rsidRPr="002D75FF" w:rsidRDefault="0069685D" w:rsidP="0069685D">
      <w:pPr>
        <w:numPr>
          <w:ilvl w:val="0"/>
          <w:numId w:val="13"/>
        </w:numPr>
        <w:spacing w:after="0" w:line="360" w:lineRule="auto"/>
        <w:ind w:left="0" w:firstLine="840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>Обеспечивает исполнение приказов и распоряжений директора колледжа, касающихся деятельности ресурсного центра;</w:t>
      </w:r>
    </w:p>
    <w:p w:rsidR="0069685D" w:rsidRPr="002D75FF" w:rsidRDefault="0069685D" w:rsidP="0069685D">
      <w:pPr>
        <w:numPr>
          <w:ilvl w:val="0"/>
          <w:numId w:val="13"/>
        </w:numPr>
        <w:spacing w:after="0" w:line="360" w:lineRule="auto"/>
        <w:ind w:left="0" w:firstLine="840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>Отвечает за ведение документации, подготовку и представление отчётности по работе ресурсного центра;</w:t>
      </w:r>
    </w:p>
    <w:p w:rsidR="0069685D" w:rsidRPr="002D75FF" w:rsidRDefault="0069685D" w:rsidP="0069685D">
      <w:pPr>
        <w:numPr>
          <w:ilvl w:val="0"/>
          <w:numId w:val="13"/>
        </w:numPr>
        <w:spacing w:after="0" w:line="360" w:lineRule="auto"/>
        <w:ind w:left="0" w:firstLine="840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>Организует и проводит мероприятия, отражающих деятельность ресурсного центра.</w:t>
      </w:r>
    </w:p>
    <w:p w:rsidR="0069685D" w:rsidRPr="002D75FF" w:rsidRDefault="0069685D" w:rsidP="0069685D">
      <w:pPr>
        <w:spacing w:line="36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2D75FF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Pr="002D75FF">
        <w:rPr>
          <w:rFonts w:ascii="Times New Roman" w:hAnsi="Times New Roman" w:cs="Times New Roman"/>
          <w:b/>
          <w:i/>
          <w:sz w:val="18"/>
          <w:szCs w:val="18"/>
        </w:rPr>
        <w:t xml:space="preserve"> 4.5. Права руководителя ресурсного центра:</w:t>
      </w:r>
    </w:p>
    <w:p w:rsidR="0069685D" w:rsidRPr="002D75FF" w:rsidRDefault="0069685D" w:rsidP="0069685D">
      <w:pPr>
        <w:numPr>
          <w:ilvl w:val="0"/>
          <w:numId w:val="14"/>
        </w:numPr>
        <w:spacing w:after="0" w:line="360" w:lineRule="auto"/>
        <w:ind w:left="0" w:firstLine="840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>представление интересов ресурсного центра;</w:t>
      </w:r>
    </w:p>
    <w:p w:rsidR="0069685D" w:rsidRPr="002D75FF" w:rsidRDefault="0069685D" w:rsidP="0069685D">
      <w:pPr>
        <w:numPr>
          <w:ilvl w:val="0"/>
          <w:numId w:val="14"/>
        </w:numPr>
        <w:spacing w:after="0" w:line="360" w:lineRule="auto"/>
        <w:ind w:left="0" w:firstLine="840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>подготовка предложений по формированию организационной структуры ресурсного центра;</w:t>
      </w:r>
    </w:p>
    <w:p w:rsidR="0069685D" w:rsidRPr="002D75FF" w:rsidRDefault="0069685D" w:rsidP="0069685D">
      <w:pPr>
        <w:numPr>
          <w:ilvl w:val="0"/>
          <w:numId w:val="14"/>
        </w:numPr>
        <w:spacing w:after="0" w:line="360" w:lineRule="auto"/>
        <w:ind w:left="0" w:firstLine="840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>участие в совещаниях по моральному и материальному стимулированию инженерно-педагогических работников, работающих по программам ресурсного центра.</w:t>
      </w:r>
    </w:p>
    <w:p w:rsidR="0069685D" w:rsidRPr="002D75FF" w:rsidRDefault="0069685D" w:rsidP="0069685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 xml:space="preserve">            4.6.   Руководитель исполняет обязанности и имеет права в соответствии с  трудовым договором, заключённым с ним директором колледжа.</w:t>
      </w:r>
    </w:p>
    <w:p w:rsidR="0069685D" w:rsidRPr="002D75FF" w:rsidRDefault="0069685D" w:rsidP="0069685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 xml:space="preserve">            4.7. Трудовые отношения с инженерно-педагогическими работниками,     </w:t>
      </w:r>
    </w:p>
    <w:p w:rsidR="0069685D" w:rsidRPr="002D75FF" w:rsidRDefault="0069685D" w:rsidP="0069685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>занятыми в РЦ, устанавливаются и прекращаются в соответствии с условиями трудовых договоров, подписанных директором колледжа и согласованных с руководителем ресурсного центра.</w:t>
      </w:r>
    </w:p>
    <w:p w:rsidR="0069685D" w:rsidRPr="002D75FF" w:rsidRDefault="0069685D" w:rsidP="0069685D">
      <w:pPr>
        <w:pStyle w:val="a3"/>
        <w:spacing w:before="0" w:beforeAutospacing="0" w:after="0" w:afterAutospacing="0" w:line="360" w:lineRule="auto"/>
        <w:ind w:left="840"/>
        <w:rPr>
          <w:b/>
          <w:i/>
          <w:color w:val="000000"/>
          <w:sz w:val="18"/>
          <w:szCs w:val="18"/>
        </w:rPr>
      </w:pPr>
      <w:r w:rsidRPr="002D75FF">
        <w:rPr>
          <w:b/>
          <w:i/>
          <w:color w:val="000000"/>
          <w:sz w:val="18"/>
          <w:szCs w:val="18"/>
        </w:rPr>
        <w:t>4.8. Совет колледжа: </w:t>
      </w:r>
    </w:p>
    <w:p w:rsidR="0069685D" w:rsidRPr="002D75FF" w:rsidRDefault="0069685D" w:rsidP="0069685D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left="840" w:firstLine="0"/>
        <w:rPr>
          <w:color w:val="000000"/>
          <w:sz w:val="18"/>
          <w:szCs w:val="18"/>
        </w:rPr>
      </w:pPr>
      <w:r w:rsidRPr="002D75FF">
        <w:rPr>
          <w:color w:val="000000"/>
          <w:sz w:val="18"/>
          <w:szCs w:val="18"/>
        </w:rPr>
        <w:t>принимает программу и план деятельности Центра на год; </w:t>
      </w:r>
    </w:p>
    <w:p w:rsidR="0069685D" w:rsidRPr="002D75FF" w:rsidRDefault="0069685D" w:rsidP="0069685D">
      <w:pPr>
        <w:pStyle w:val="a3"/>
        <w:numPr>
          <w:ilvl w:val="0"/>
          <w:numId w:val="19"/>
        </w:numPr>
        <w:tabs>
          <w:tab w:val="clear" w:pos="1500"/>
          <w:tab w:val="num" w:pos="0"/>
        </w:tabs>
        <w:spacing w:before="0" w:beforeAutospacing="0" w:after="0" w:afterAutospacing="0" w:line="360" w:lineRule="auto"/>
        <w:ind w:left="0" w:firstLine="840"/>
        <w:rPr>
          <w:color w:val="000000"/>
          <w:sz w:val="18"/>
          <w:szCs w:val="18"/>
        </w:rPr>
      </w:pPr>
      <w:r w:rsidRPr="002D75FF">
        <w:rPr>
          <w:color w:val="000000"/>
          <w:sz w:val="18"/>
          <w:szCs w:val="18"/>
        </w:rPr>
        <w:t>рассматривает отчеты руководителя ресурсного центра по результатам деятельности Центра; </w:t>
      </w:r>
    </w:p>
    <w:p w:rsidR="0069685D" w:rsidRPr="002D75FF" w:rsidRDefault="0069685D" w:rsidP="0069685D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left="0" w:firstLine="840"/>
        <w:rPr>
          <w:color w:val="000000"/>
          <w:sz w:val="18"/>
          <w:szCs w:val="18"/>
        </w:rPr>
      </w:pPr>
      <w:r w:rsidRPr="002D75FF">
        <w:rPr>
          <w:color w:val="000000"/>
          <w:sz w:val="18"/>
          <w:szCs w:val="18"/>
        </w:rPr>
        <w:t>рассматривает отчеты руководителя ресурсного центра по результатам деятельности Центра; </w:t>
      </w:r>
    </w:p>
    <w:p w:rsidR="0069685D" w:rsidRPr="002D75FF" w:rsidRDefault="0069685D" w:rsidP="0069685D">
      <w:pPr>
        <w:pStyle w:val="a3"/>
        <w:numPr>
          <w:ilvl w:val="0"/>
          <w:numId w:val="19"/>
        </w:numPr>
        <w:tabs>
          <w:tab w:val="clear" w:pos="1500"/>
          <w:tab w:val="num" w:pos="0"/>
        </w:tabs>
        <w:spacing w:before="0" w:beforeAutospacing="0" w:after="0" w:afterAutospacing="0" w:line="360" w:lineRule="auto"/>
        <w:ind w:left="0" w:firstLine="840"/>
        <w:rPr>
          <w:color w:val="000000"/>
          <w:sz w:val="18"/>
          <w:szCs w:val="18"/>
        </w:rPr>
      </w:pPr>
      <w:r w:rsidRPr="002D75FF">
        <w:rPr>
          <w:color w:val="000000"/>
          <w:sz w:val="18"/>
          <w:szCs w:val="18"/>
        </w:rPr>
        <w:t>рассматривает вопросы структуры, объемов и качества подготовки специалистов  наставников; </w:t>
      </w:r>
    </w:p>
    <w:p w:rsidR="0069685D" w:rsidRPr="002D75FF" w:rsidRDefault="0069685D" w:rsidP="0069685D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left="0" w:firstLine="840"/>
        <w:rPr>
          <w:color w:val="000000"/>
          <w:sz w:val="18"/>
          <w:szCs w:val="18"/>
        </w:rPr>
      </w:pPr>
      <w:r w:rsidRPr="002D75FF">
        <w:rPr>
          <w:color w:val="000000"/>
          <w:sz w:val="18"/>
          <w:szCs w:val="18"/>
        </w:rPr>
        <w:t> контролирует расходование ассигнований (в рамках вложенных средств); </w:t>
      </w:r>
    </w:p>
    <w:p w:rsidR="0069685D" w:rsidRPr="002D75FF" w:rsidRDefault="0069685D" w:rsidP="0069685D">
      <w:pPr>
        <w:pStyle w:val="a3"/>
        <w:numPr>
          <w:ilvl w:val="0"/>
          <w:numId w:val="19"/>
        </w:numPr>
        <w:tabs>
          <w:tab w:val="clear" w:pos="1500"/>
        </w:tabs>
        <w:spacing w:before="0" w:beforeAutospacing="0" w:after="0" w:afterAutospacing="0" w:line="360" w:lineRule="auto"/>
        <w:ind w:left="360" w:firstLine="840"/>
        <w:jc w:val="center"/>
        <w:rPr>
          <w:b/>
          <w:sz w:val="18"/>
          <w:szCs w:val="18"/>
        </w:rPr>
      </w:pPr>
      <w:r w:rsidRPr="002D75FF">
        <w:rPr>
          <w:sz w:val="18"/>
          <w:szCs w:val="18"/>
        </w:rPr>
        <w:t> координирует взаимодействие Центра с предприятиями и организациями отрасли, общественными структурами по вопросам наставничества. </w:t>
      </w:r>
      <w:r w:rsidRPr="002D75FF">
        <w:rPr>
          <w:sz w:val="18"/>
          <w:szCs w:val="18"/>
        </w:rPr>
        <w:br/>
        <w:t>         </w:t>
      </w:r>
      <w:r w:rsidRPr="002D75FF">
        <w:rPr>
          <w:b/>
          <w:sz w:val="18"/>
          <w:szCs w:val="18"/>
        </w:rPr>
        <w:t>5. Учебно-материальная база ресурсного центра</w:t>
      </w:r>
    </w:p>
    <w:p w:rsidR="0069685D" w:rsidRPr="002D75FF" w:rsidRDefault="0069685D" w:rsidP="0069685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 xml:space="preserve">           5.1.Колледж, как учреждение, имеющее в своей структуре ресурсный центр, выделяет помещения, оборудует рабочие места для сотрудников ресурсного центра, определяет его состав,  предоставляет необходимую учебно-материальную базу, обеспечивающую выполнение программ подготовки квалифицированных наставников.</w:t>
      </w:r>
    </w:p>
    <w:p w:rsidR="0069685D" w:rsidRPr="002D75FF" w:rsidRDefault="0069685D" w:rsidP="0069685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 xml:space="preserve">            5.2. Развитие учебно-материальной базы ресурсного центра, приобретение оборудования, материально-технических средств обучения, формирование современного библиотечного фонда осуществляется за счёт целевых средств, а также средств, полученных от образовательной деятельности ресурсного центра, от приносящей доход деятельности, других источников,  разрешенных  законодательством Российской Федерации.</w:t>
      </w:r>
    </w:p>
    <w:p w:rsidR="0069685D" w:rsidRPr="002D75FF" w:rsidRDefault="0069685D" w:rsidP="0069685D">
      <w:pPr>
        <w:spacing w:line="360" w:lineRule="auto"/>
        <w:ind w:left="84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2D75FF">
        <w:rPr>
          <w:rFonts w:ascii="Times New Roman" w:hAnsi="Times New Roman" w:cs="Times New Roman"/>
          <w:b/>
          <w:color w:val="000000"/>
          <w:sz w:val="18"/>
          <w:szCs w:val="18"/>
        </w:rPr>
        <w:t>6. Международная и внешнеэкономическая деятельность ресурсного центра</w:t>
      </w:r>
    </w:p>
    <w:p w:rsidR="0069685D" w:rsidRPr="002D75FF" w:rsidRDefault="0069685D" w:rsidP="0069685D">
      <w:pPr>
        <w:spacing w:line="360" w:lineRule="auto"/>
        <w:ind w:left="84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D75FF">
        <w:rPr>
          <w:rFonts w:ascii="Times New Roman" w:hAnsi="Times New Roman" w:cs="Times New Roman"/>
          <w:color w:val="000000"/>
          <w:sz w:val="18"/>
          <w:szCs w:val="18"/>
        </w:rPr>
        <w:t>6.1. Центр в установленном порядке вправе участвовать в</w:t>
      </w:r>
    </w:p>
    <w:p w:rsidR="0069685D" w:rsidRPr="002D75FF" w:rsidRDefault="0069685D" w:rsidP="0069685D">
      <w:pPr>
        <w:spacing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D75FF">
        <w:rPr>
          <w:rFonts w:ascii="Times New Roman" w:hAnsi="Times New Roman" w:cs="Times New Roman"/>
          <w:color w:val="000000"/>
          <w:sz w:val="18"/>
          <w:szCs w:val="18"/>
        </w:rPr>
        <w:t>международном сотрудничестве Российской Федерации в области развития, совершенствования  и распространения новых методов наставничества. посредством:         </w:t>
      </w:r>
    </w:p>
    <w:p w:rsidR="0069685D" w:rsidRPr="002D75FF" w:rsidRDefault="0069685D" w:rsidP="0069685D">
      <w:pPr>
        <w:numPr>
          <w:ilvl w:val="0"/>
          <w:numId w:val="20"/>
        </w:numPr>
        <w:tabs>
          <w:tab w:val="clear" w:pos="720"/>
          <w:tab w:val="num" w:pos="0"/>
        </w:tabs>
        <w:spacing w:after="0" w:line="360" w:lineRule="auto"/>
        <w:ind w:left="0" w:firstLine="840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color w:val="000000"/>
          <w:sz w:val="18"/>
          <w:szCs w:val="18"/>
        </w:rPr>
        <w:t>участия в программах двустороннего и многостороннего обмена опытом;</w:t>
      </w:r>
    </w:p>
    <w:p w:rsidR="0069685D" w:rsidRPr="002D75FF" w:rsidRDefault="0069685D" w:rsidP="0069685D">
      <w:pPr>
        <w:numPr>
          <w:ilvl w:val="0"/>
          <w:numId w:val="20"/>
        </w:numPr>
        <w:tabs>
          <w:tab w:val="clear" w:pos="720"/>
          <w:tab w:val="num" w:pos="0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color w:val="000000"/>
          <w:sz w:val="18"/>
          <w:szCs w:val="18"/>
        </w:rPr>
        <w:t>проведения и участия в совместных исследованиях,  конференциях,  выставках и других мероприятиях;</w:t>
      </w:r>
    </w:p>
    <w:p w:rsidR="0069685D" w:rsidRPr="002D75FF" w:rsidRDefault="0069685D" w:rsidP="0069685D">
      <w:pPr>
        <w:numPr>
          <w:ilvl w:val="0"/>
          <w:numId w:val="20"/>
        </w:numPr>
        <w:tabs>
          <w:tab w:val="clear" w:pos="720"/>
          <w:tab w:val="num" w:pos="0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lastRenderedPageBreak/>
        <w:t>участия в международных программах совершенствования содержания и качества обучения наставников в образовательных учреждениях профессионального образования;</w:t>
      </w:r>
    </w:p>
    <w:p w:rsidR="0069685D" w:rsidRPr="002D75FF" w:rsidRDefault="0069685D" w:rsidP="0069685D">
      <w:pPr>
        <w:numPr>
          <w:ilvl w:val="0"/>
          <w:numId w:val="20"/>
        </w:numPr>
        <w:tabs>
          <w:tab w:val="clear" w:pos="720"/>
          <w:tab w:val="num" w:pos="0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 xml:space="preserve"> проведения   исследований в области комплексного использования новых  методов наставничества в профессиональной подготовке квалифицированных специалистов и рабочих кадров.</w:t>
      </w:r>
    </w:p>
    <w:p w:rsidR="0069685D" w:rsidRPr="002D75FF" w:rsidRDefault="0069685D" w:rsidP="0069685D">
      <w:pPr>
        <w:numPr>
          <w:ilvl w:val="0"/>
          <w:numId w:val="14"/>
        </w:numPr>
        <w:spacing w:after="0" w:line="360" w:lineRule="auto"/>
        <w:ind w:left="0" w:firstLine="840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>участие в совещаниях по моральному и материальному стимулированию инженерно-педагогических работников, работающих по программам ресурсного центра.</w:t>
      </w:r>
    </w:p>
    <w:p w:rsidR="0069685D" w:rsidRPr="002D75FF" w:rsidRDefault="0069685D" w:rsidP="0069685D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D75FF">
        <w:rPr>
          <w:rFonts w:ascii="Times New Roman" w:hAnsi="Times New Roman" w:cs="Times New Roman"/>
          <w:b/>
          <w:sz w:val="18"/>
          <w:szCs w:val="18"/>
        </w:rPr>
        <w:t>7. Финансово-хозяйственная деятельность ресурсного центра</w:t>
      </w:r>
    </w:p>
    <w:p w:rsidR="0069685D" w:rsidRPr="002D75FF" w:rsidRDefault="0069685D" w:rsidP="0069685D">
      <w:pPr>
        <w:spacing w:line="360" w:lineRule="auto"/>
        <w:ind w:left="84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2D75FF">
        <w:rPr>
          <w:rFonts w:ascii="Times New Roman" w:hAnsi="Times New Roman" w:cs="Times New Roman"/>
          <w:b/>
          <w:i/>
          <w:sz w:val="18"/>
          <w:szCs w:val="18"/>
        </w:rPr>
        <w:t>7.1.    Источники финансирования ресурсного центра:</w:t>
      </w:r>
    </w:p>
    <w:p w:rsidR="0069685D" w:rsidRPr="002D75FF" w:rsidRDefault="0069685D" w:rsidP="0069685D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 xml:space="preserve">   средств учредителей и социальных партнеров;</w:t>
      </w:r>
    </w:p>
    <w:p w:rsidR="0069685D" w:rsidRPr="002D75FF" w:rsidRDefault="0069685D" w:rsidP="0069685D">
      <w:pPr>
        <w:numPr>
          <w:ilvl w:val="0"/>
          <w:numId w:val="16"/>
        </w:numPr>
        <w:tabs>
          <w:tab w:val="clear" w:pos="1160"/>
          <w:tab w:val="num" w:pos="0"/>
        </w:tabs>
        <w:spacing w:after="0" w:line="360" w:lineRule="auto"/>
        <w:ind w:left="0" w:firstLine="800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>средств, полученных по заказам и договорам с учредителем, муниципальными органами, службой занятости, предприятиями и организациями;</w:t>
      </w:r>
    </w:p>
    <w:p w:rsidR="0069685D" w:rsidRPr="002D75FF" w:rsidRDefault="0069685D" w:rsidP="0069685D">
      <w:pPr>
        <w:numPr>
          <w:ilvl w:val="0"/>
          <w:numId w:val="16"/>
        </w:numPr>
        <w:tabs>
          <w:tab w:val="clear" w:pos="1160"/>
          <w:tab w:val="num" w:pos="840"/>
        </w:tabs>
        <w:spacing w:after="0" w:line="360" w:lineRule="auto"/>
        <w:ind w:left="0" w:firstLine="800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>средства, поступившие за проведение обучения по договорам;</w:t>
      </w:r>
    </w:p>
    <w:p w:rsidR="0069685D" w:rsidRPr="002D75FF" w:rsidRDefault="0069685D" w:rsidP="0069685D">
      <w:pPr>
        <w:numPr>
          <w:ilvl w:val="0"/>
          <w:numId w:val="16"/>
        </w:numPr>
        <w:tabs>
          <w:tab w:val="clear" w:pos="1160"/>
          <w:tab w:val="num" w:pos="840"/>
        </w:tabs>
        <w:spacing w:after="0" w:line="360" w:lineRule="auto"/>
        <w:ind w:left="0" w:firstLine="800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 xml:space="preserve">средств, полученных Центром от участия в грантах; </w:t>
      </w:r>
    </w:p>
    <w:p w:rsidR="0069685D" w:rsidRPr="002D75FF" w:rsidRDefault="0069685D" w:rsidP="0069685D">
      <w:pPr>
        <w:numPr>
          <w:ilvl w:val="0"/>
          <w:numId w:val="16"/>
        </w:numPr>
        <w:tabs>
          <w:tab w:val="clear" w:pos="1160"/>
          <w:tab w:val="num" w:pos="840"/>
        </w:tabs>
        <w:spacing w:after="0" w:line="360" w:lineRule="auto"/>
        <w:ind w:left="0" w:firstLine="800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>добровольных пожертвований и целевых взносов юридических и физических лиц, в том числе иностранных;</w:t>
      </w:r>
    </w:p>
    <w:p w:rsidR="0069685D" w:rsidRPr="002D75FF" w:rsidRDefault="0069685D" w:rsidP="0069685D">
      <w:pPr>
        <w:numPr>
          <w:ilvl w:val="0"/>
          <w:numId w:val="16"/>
        </w:numPr>
        <w:tabs>
          <w:tab w:val="clear" w:pos="1160"/>
          <w:tab w:val="num" w:pos="840"/>
        </w:tabs>
        <w:spacing w:after="0" w:line="360" w:lineRule="auto"/>
        <w:ind w:left="0" w:firstLine="800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>средства, полученные от общественных организаций;</w:t>
      </w:r>
    </w:p>
    <w:p w:rsidR="0069685D" w:rsidRPr="002D75FF" w:rsidRDefault="0069685D" w:rsidP="0069685D">
      <w:pPr>
        <w:numPr>
          <w:ilvl w:val="0"/>
          <w:numId w:val="16"/>
        </w:numPr>
        <w:tabs>
          <w:tab w:val="clear" w:pos="1160"/>
          <w:tab w:val="num" w:pos="840"/>
        </w:tabs>
        <w:spacing w:after="0" w:line="360" w:lineRule="auto"/>
        <w:ind w:left="0" w:firstLine="800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>средства, полученные за выполнение консультационной деятельности, от реализации учебных, методических, научных и других разработок;</w:t>
      </w:r>
    </w:p>
    <w:p w:rsidR="0069685D" w:rsidRPr="002D75FF" w:rsidRDefault="0069685D" w:rsidP="0069685D">
      <w:pPr>
        <w:numPr>
          <w:ilvl w:val="0"/>
          <w:numId w:val="15"/>
        </w:numPr>
        <w:tabs>
          <w:tab w:val="num" w:pos="840"/>
        </w:tabs>
        <w:spacing w:after="0" w:line="360" w:lineRule="auto"/>
        <w:ind w:left="0" w:hanging="240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>средств полученных из других источников в соответствии с законодательством Российской Федерации.</w:t>
      </w:r>
      <w:r w:rsidRPr="002D75FF">
        <w:rPr>
          <w:rFonts w:ascii="Times New Roman" w:hAnsi="Times New Roman" w:cs="Times New Roman"/>
          <w:sz w:val="18"/>
          <w:szCs w:val="18"/>
        </w:rPr>
        <w:br/>
        <w:t xml:space="preserve">     7.3.     Размеры оплаты дополнительных образовательных услуг, </w:t>
      </w:r>
    </w:p>
    <w:p w:rsidR="0069685D" w:rsidRPr="002D75FF" w:rsidRDefault="0069685D" w:rsidP="0069685D">
      <w:pPr>
        <w:spacing w:line="360" w:lineRule="auto"/>
        <w:ind w:hanging="240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 xml:space="preserve">                определяются законодательством Российской Федерации и иными</w:t>
      </w:r>
    </w:p>
    <w:p w:rsidR="0069685D" w:rsidRPr="002D75FF" w:rsidRDefault="0069685D" w:rsidP="0069685D">
      <w:pPr>
        <w:spacing w:line="360" w:lineRule="auto"/>
        <w:ind w:hanging="240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 xml:space="preserve">                нормативными и правовыми актами.</w:t>
      </w:r>
    </w:p>
    <w:p w:rsidR="0069685D" w:rsidRPr="002D75FF" w:rsidRDefault="0069685D" w:rsidP="0069685D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D75FF">
        <w:rPr>
          <w:rFonts w:ascii="Times New Roman" w:hAnsi="Times New Roman" w:cs="Times New Roman"/>
          <w:b/>
          <w:bCs/>
          <w:color w:val="000000"/>
          <w:sz w:val="18"/>
          <w:szCs w:val="18"/>
        </w:rPr>
        <w:t>Прекращение деятельности ресурсного центра</w:t>
      </w:r>
    </w:p>
    <w:p w:rsidR="0069685D" w:rsidRPr="002D75FF" w:rsidRDefault="0069685D" w:rsidP="0069685D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  <w:r w:rsidRPr="002D75FF">
        <w:rPr>
          <w:rFonts w:ascii="Times New Roman" w:hAnsi="Times New Roman" w:cs="Times New Roman"/>
          <w:bCs/>
          <w:i/>
          <w:color w:val="000000"/>
          <w:sz w:val="18"/>
          <w:szCs w:val="18"/>
        </w:rPr>
        <w:t>Ресурсный центр прекращает свою деятельность:</w:t>
      </w:r>
    </w:p>
    <w:p w:rsidR="0069685D" w:rsidRPr="002D75FF" w:rsidRDefault="0069685D" w:rsidP="0069685D">
      <w:pPr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D75FF">
        <w:rPr>
          <w:rFonts w:ascii="Times New Roman" w:hAnsi="Times New Roman" w:cs="Times New Roman"/>
          <w:color w:val="000000"/>
          <w:sz w:val="18"/>
          <w:szCs w:val="18"/>
        </w:rPr>
        <w:t>по инициативе учредителя образовательного учреждения.</w:t>
      </w:r>
    </w:p>
    <w:p w:rsidR="0069685D" w:rsidRPr="002D75FF" w:rsidRDefault="0069685D" w:rsidP="0069685D">
      <w:pPr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D75FF">
        <w:rPr>
          <w:rFonts w:ascii="Times New Roman" w:hAnsi="Times New Roman" w:cs="Times New Roman"/>
          <w:color w:val="000000"/>
          <w:sz w:val="18"/>
          <w:szCs w:val="18"/>
        </w:rPr>
        <w:t>по решению совета образовательного учреждения с согласия учредителя.</w:t>
      </w:r>
    </w:p>
    <w:p w:rsidR="0069685D" w:rsidRPr="002D75FF" w:rsidRDefault="0069685D" w:rsidP="0069685D">
      <w:pPr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D75FF">
        <w:rPr>
          <w:rFonts w:ascii="Times New Roman" w:hAnsi="Times New Roman" w:cs="Times New Roman"/>
          <w:color w:val="000000"/>
          <w:sz w:val="18"/>
          <w:szCs w:val="18"/>
        </w:rPr>
        <w:t>при прекращении деятельности образовательного учреждения в соответствии с законодательством.</w:t>
      </w:r>
    </w:p>
    <w:p w:rsidR="0069685D" w:rsidRPr="002D75FF" w:rsidRDefault="0069685D" w:rsidP="0069685D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69685D" w:rsidRPr="002D75FF" w:rsidRDefault="0069685D" w:rsidP="0069685D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>Приложение 2</w:t>
      </w:r>
    </w:p>
    <w:p w:rsidR="0069685D" w:rsidRPr="002D75FF" w:rsidRDefault="0069685D" w:rsidP="0069685D">
      <w:pPr>
        <w:jc w:val="center"/>
        <w:rPr>
          <w:rFonts w:ascii="Times New Roman" w:hAnsi="Times New Roman" w:cs="Times New Roman"/>
          <w:b/>
          <w:i/>
          <w:color w:val="000000"/>
          <w:szCs w:val="24"/>
        </w:rPr>
      </w:pPr>
      <w:r w:rsidRPr="002D75FF">
        <w:rPr>
          <w:rFonts w:ascii="Times New Roman" w:hAnsi="Times New Roman" w:cs="Times New Roman"/>
          <w:b/>
          <w:i/>
          <w:color w:val="000000"/>
          <w:szCs w:val="24"/>
        </w:rPr>
        <w:t>Наставничество и пять стадий процесса обучения</w:t>
      </w:r>
    </w:p>
    <w:p w:rsidR="0069685D" w:rsidRPr="002D75FF" w:rsidRDefault="0069685D" w:rsidP="0069685D">
      <w:pPr>
        <w:ind w:left="561" w:hanging="561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Cs w:val="24"/>
        </w:rPr>
        <w:tab/>
        <w:t>(</w:t>
      </w:r>
      <w:r w:rsidRPr="002D75FF">
        <w:rPr>
          <w:rFonts w:ascii="Times New Roman" w:hAnsi="Times New Roman" w:cs="Times New Roman"/>
          <w:b/>
          <w:sz w:val="18"/>
          <w:szCs w:val="18"/>
        </w:rPr>
        <w:t>Формирование системы наставничества для предприятий Ассоциации«Уралпищепром</w:t>
      </w:r>
      <w:r w:rsidRPr="002D75FF">
        <w:rPr>
          <w:rFonts w:ascii="Times New Roman" w:hAnsi="Times New Roman" w:cs="Times New Roman"/>
          <w:sz w:val="18"/>
          <w:szCs w:val="18"/>
        </w:rPr>
        <w:t xml:space="preserve"> / Под общ. ред. В.И. Кондрух – доктор педагог. наук, В. В. Вертиль – кандидат экон. наук, Е.Н. Байдало; Екатеринбург: Редакционно-издательский отдел ГАПОУ СО «ЕЭТК»,  издание третье,  дополненное, 2017 г – 14-20 с.)</w:t>
      </w:r>
    </w:p>
    <w:p w:rsidR="0069685D" w:rsidRPr="002D75FF" w:rsidRDefault="0069685D" w:rsidP="0069685D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t>Процесс наставничества контролируется с помощью входящего зачета и оценки индивидуальной деятельности перед окончанием испытательного срока на базе плана вхождения в должность.</w:t>
      </w:r>
    </w:p>
    <w:p w:rsidR="0069685D" w:rsidRPr="002D75FF" w:rsidRDefault="0069685D" w:rsidP="0069685D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szCs w:val="24"/>
        </w:rPr>
        <w:t>Можно выделить пять направлений работы по развитию наставничества. Первое — подбор наставников. Воспитателем может быть не любой квалифицированный рабочий. Высокий профессионализм и добросовестное отношение к труду — лишь изначальные качества, необходимые, чтобы стать наставником. Воспита</w:t>
      </w:r>
      <w:r w:rsidRPr="002D75FF">
        <w:rPr>
          <w:rFonts w:ascii="Times New Roman" w:hAnsi="Times New Roman" w:cs="Times New Roman"/>
          <w:szCs w:val="24"/>
        </w:rPr>
        <w:softHyphen/>
        <w:t xml:space="preserve">тель молодежи должен обладать хорошей чуткостью, зрелостью. Немаловажны также педагогические способности у наставника: </w:t>
      </w:r>
      <w:r w:rsidRPr="002D75FF">
        <w:rPr>
          <w:rFonts w:ascii="Times New Roman" w:hAnsi="Times New Roman" w:cs="Times New Roman"/>
          <w:szCs w:val="24"/>
        </w:rPr>
        <w:lastRenderedPageBreak/>
        <w:t>душевность, умение расположить к себе, чувство такта и др. Второе — составление программы обучения и воспитания молодых рабочих. Надо помочь наставнику определить, чему и как учить молодых рабочих, как организовать процесс воспитания. Основной акцент должен быть сделан на формирование у моло</w:t>
      </w:r>
      <w:r w:rsidRPr="002D75FF">
        <w:rPr>
          <w:rFonts w:ascii="Times New Roman" w:hAnsi="Times New Roman" w:cs="Times New Roman"/>
          <w:szCs w:val="24"/>
        </w:rPr>
        <w:softHyphen/>
        <w:t>дого рабочего уважение к труду и интереса к профессии, чувства коллективизма и рабочей чести. Третье — оказание помощи наставникам в сборе и анализе психологической и педагогической информации об их подшефных. Четвертое — систематический контроль за работой наставников и вооружение их новыми знаниями по психологии и педагогике, информирование о передовом опыте наставничества. На многих предприятиях созда</w:t>
      </w:r>
      <w:r w:rsidRPr="002D75FF">
        <w:rPr>
          <w:rFonts w:ascii="Times New Roman" w:hAnsi="Times New Roman" w:cs="Times New Roman"/>
          <w:szCs w:val="24"/>
        </w:rPr>
        <w:softHyphen/>
        <w:t>ны методические комиссия по работе наставников, для консультаций привлекаются педагоги школ. Пятое — организация материального и морального стимулирования труда наставников. Наставничество — многогранная и трудоемкая деятельность. Она посильна не каждому и не каждый может выполнить ее. Вполне справедливо, чтобы того, кто успешно справляется, поощряли и материально, и морально.</w:t>
      </w:r>
    </w:p>
    <w:p w:rsidR="0069685D" w:rsidRPr="002D75FF" w:rsidRDefault="0069685D" w:rsidP="0069685D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szCs w:val="24"/>
        </w:rPr>
        <w:t>Большое значение в процессе наставничества отводится обучению на рабочем месте. Можно выделить ряд чисто производственно-педагогических новшеств, которые позволяют в значимой мере повышать эффективность обучения на рабочем месте силами наставников. Во-первых, организация первого дня работы ученика-новичка производства должна иметь учебный характер и выполнить функцию вводного занятия на рабочем месте. Во-вторых, предварительная подготовка учебно-методической документации, составление примерного плана учебных занятий. Иначе обучение на рабочем месте не будет иметь научную дидактическую основу. В-третьих, принять в коллективе наставников-инструкторов правила, которые бы знали работники всего цеха, отдела, предприятия.</w:t>
      </w:r>
    </w:p>
    <w:p w:rsidR="0069685D" w:rsidRPr="002D75FF" w:rsidRDefault="0069685D" w:rsidP="0069685D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szCs w:val="24"/>
        </w:rPr>
        <w:t>Обычно начальный курс наставничества составляет в объеме учебного времени не более 15%,а практика и обратная связь-85%. Наставничество должно быть вписано в общую структуру управления. Оно должно поддерживать стремление администрации объективно оценивать личностный и профессиональный рост учеников в ходе обучения на рабочем месте. Стимулирование новичков к профессиональному развитию - сложнейшая задача наставника. Дело в том, что в трудовой коллектив обязательно приходят мало результативные новички, которые в силу своего психологического потенциала не имеют предрасположенности к обучению на рабочем месте. Таких новичков нужно своевременно выявлять и рекомендовать им освоение другой профессии. Обычно отобранные новички развиваются быстро и в нужном направлении. Для этого нужно четкое руководство со стороны наставников: своевременное проведение первой беседы по созданию плана развития, постановка целей и критериев развития, определение и планирование развивающих действий, умение применять развивающие задания; формулирование развивающих заданий, организация процесса обратной связи, осмысление опыта и извлечение выводов.</w:t>
      </w:r>
    </w:p>
    <w:p w:rsidR="0069685D" w:rsidRPr="002D75FF" w:rsidRDefault="0069685D" w:rsidP="0069685D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b/>
          <w:i/>
          <w:color w:val="000000"/>
          <w:szCs w:val="24"/>
        </w:rPr>
        <w:t>Наставник</w:t>
      </w:r>
      <w:r w:rsidRPr="002D75FF">
        <w:rPr>
          <w:rFonts w:ascii="Times New Roman" w:hAnsi="Times New Roman" w:cs="Times New Roman"/>
          <w:color w:val="000000"/>
          <w:szCs w:val="24"/>
        </w:rPr>
        <w:t xml:space="preserve"> — это квалифицированный специалист, профессионал или опытный работник, у которого другие работники могут получить совет, рекомендацию </w:t>
      </w:r>
      <w:r w:rsidRPr="002D75FF">
        <w:rPr>
          <w:rFonts w:ascii="Times New Roman" w:hAnsi="Times New Roman" w:cs="Times New Roman"/>
          <w:color w:val="000000"/>
          <w:szCs w:val="24"/>
          <w:vertAlign w:val="superscript"/>
        </w:rPr>
        <w:t>3</w:t>
      </w:r>
      <w:r w:rsidRPr="002D75FF">
        <w:rPr>
          <w:rFonts w:ascii="Times New Roman" w:hAnsi="Times New Roman" w:cs="Times New Roman"/>
          <w:color w:val="000000"/>
          <w:szCs w:val="24"/>
        </w:rPr>
        <w:t>.</w:t>
      </w:r>
    </w:p>
    <w:p w:rsidR="0069685D" w:rsidRPr="002D75FF" w:rsidRDefault="0069685D" w:rsidP="0069685D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t>Наставниками могут стать только те сотрудники, которые готовы поделиться своими знаниями, навыками и опытом и выслушать все, что «крестники» захотят рассказать о своих проблемах.</w:t>
      </w:r>
    </w:p>
    <w:p w:rsidR="0069685D" w:rsidRPr="002D75FF" w:rsidRDefault="0069685D" w:rsidP="0069685D">
      <w:pPr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t xml:space="preserve">Одним из основных качеств, которыми должен обладать наставник, является желание передавать собственный опыт вновь принятым сотрудникам. Следовательно, наставник должен быть </w:t>
      </w:r>
      <w:r w:rsidRPr="002D75FF">
        <w:rPr>
          <w:rFonts w:ascii="Times New Roman" w:hAnsi="Times New Roman" w:cs="Times New Roman"/>
          <w:i/>
          <w:color w:val="000000"/>
          <w:szCs w:val="24"/>
        </w:rPr>
        <w:t xml:space="preserve">лояльным </w:t>
      </w:r>
      <w:r w:rsidRPr="002D75FF">
        <w:rPr>
          <w:rFonts w:ascii="Times New Roman" w:hAnsi="Times New Roman" w:cs="Times New Roman"/>
          <w:color w:val="000000"/>
          <w:szCs w:val="24"/>
        </w:rPr>
        <w:t xml:space="preserve">предприятия, знать предмет передачи, постоянно совершенствоваться и уметь </w:t>
      </w:r>
      <w:r w:rsidRPr="002D75FF">
        <w:rPr>
          <w:rFonts w:ascii="Times New Roman" w:hAnsi="Times New Roman" w:cs="Times New Roman"/>
          <w:i/>
          <w:color w:val="000000"/>
          <w:szCs w:val="24"/>
        </w:rPr>
        <w:t xml:space="preserve">правильно </w:t>
      </w:r>
      <w:r w:rsidRPr="002D75FF">
        <w:rPr>
          <w:rFonts w:ascii="Times New Roman" w:hAnsi="Times New Roman" w:cs="Times New Roman"/>
          <w:color w:val="000000"/>
          <w:szCs w:val="24"/>
        </w:rPr>
        <w:t>передавать свои знания. В этом ему помогают коммуникабельность, терпение, чувство юмора, открытость, ответственность, требовательность, чувство меры, уважение к стажеру, компетентность (см. таблицу 1).</w:t>
      </w:r>
    </w:p>
    <w:p w:rsidR="0069685D" w:rsidRDefault="0069685D" w:rsidP="0069685D">
      <w:pPr>
        <w:jc w:val="right"/>
        <w:rPr>
          <w:rFonts w:ascii="Times New Roman" w:hAnsi="Times New Roman" w:cs="Times New Roman"/>
          <w:color w:val="000000"/>
          <w:szCs w:val="24"/>
        </w:rPr>
      </w:pPr>
    </w:p>
    <w:p w:rsidR="0069685D" w:rsidRPr="002D75FF" w:rsidRDefault="0069685D" w:rsidP="0069685D">
      <w:pPr>
        <w:jc w:val="right"/>
        <w:rPr>
          <w:rFonts w:ascii="Times New Roman" w:hAnsi="Times New Roman" w:cs="Times New Roman"/>
          <w:color w:val="000000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t>Таблица 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725"/>
        <w:gridCol w:w="6691"/>
      </w:tblGrid>
      <w:tr w:rsidR="0069685D" w:rsidRPr="002D75FF" w:rsidTr="00604881">
        <w:trPr>
          <w:trHeight w:val="517"/>
          <w:jc w:val="center"/>
        </w:trPr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9685D" w:rsidRPr="002D75FF" w:rsidRDefault="0069685D" w:rsidP="00604881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D75FF">
              <w:rPr>
                <w:rFonts w:ascii="Times New Roman" w:hAnsi="Times New Roman" w:cs="Times New Roman"/>
                <w:szCs w:val="24"/>
              </w:rPr>
              <w:t>Что знать</w:t>
            </w:r>
          </w:p>
        </w:tc>
        <w:tc>
          <w:tcPr>
            <w:tcW w:w="6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9685D" w:rsidRPr="002D75FF" w:rsidRDefault="0069685D" w:rsidP="00604881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D75FF">
              <w:rPr>
                <w:rFonts w:ascii="Times New Roman" w:hAnsi="Times New Roman" w:cs="Times New Roman"/>
                <w:color w:val="000000"/>
                <w:szCs w:val="24"/>
              </w:rPr>
              <w:t>Для чего знать</w:t>
            </w:r>
          </w:p>
        </w:tc>
      </w:tr>
      <w:tr w:rsidR="0069685D" w:rsidRPr="002D75FF" w:rsidTr="00604881">
        <w:trPr>
          <w:trHeight w:val="20"/>
          <w:jc w:val="center"/>
        </w:trPr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9685D" w:rsidRPr="002D75FF" w:rsidRDefault="0069685D" w:rsidP="00604881">
            <w:pPr>
              <w:spacing w:line="240" w:lineRule="auto"/>
              <w:ind w:left="60" w:right="82"/>
              <w:jc w:val="center"/>
              <w:rPr>
                <w:rFonts w:ascii="Times New Roman" w:hAnsi="Times New Roman" w:cs="Times New Roman"/>
                <w:szCs w:val="24"/>
              </w:rPr>
            </w:pPr>
            <w:r w:rsidRPr="002D75FF">
              <w:rPr>
                <w:rFonts w:ascii="Times New Roman" w:hAnsi="Times New Roman" w:cs="Times New Roman"/>
                <w:b/>
                <w:color w:val="000000"/>
                <w:szCs w:val="24"/>
              </w:rPr>
              <w:t>Кадровую политику предприятия</w:t>
            </w:r>
          </w:p>
        </w:tc>
        <w:tc>
          <w:tcPr>
            <w:tcW w:w="6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685D" w:rsidRPr="002D75FF" w:rsidRDefault="0069685D" w:rsidP="00604881">
            <w:pPr>
              <w:spacing w:line="240" w:lineRule="auto"/>
              <w:ind w:left="98" w:right="157"/>
              <w:jc w:val="both"/>
              <w:rPr>
                <w:rFonts w:ascii="Times New Roman" w:hAnsi="Times New Roman" w:cs="Times New Roman"/>
                <w:szCs w:val="24"/>
              </w:rPr>
            </w:pPr>
            <w:r w:rsidRPr="002D75FF">
              <w:rPr>
                <w:rFonts w:ascii="Times New Roman" w:hAnsi="Times New Roman" w:cs="Times New Roman"/>
                <w:color w:val="000000"/>
                <w:szCs w:val="24"/>
              </w:rPr>
              <w:t xml:space="preserve">Воспитание и формирование: </w:t>
            </w:r>
          </w:p>
          <w:p w:rsidR="0069685D" w:rsidRPr="002D75FF" w:rsidRDefault="0069685D" w:rsidP="00604881">
            <w:pPr>
              <w:spacing w:line="240" w:lineRule="auto"/>
              <w:ind w:left="98" w:right="157"/>
              <w:jc w:val="both"/>
              <w:rPr>
                <w:rFonts w:ascii="Times New Roman" w:hAnsi="Times New Roman" w:cs="Times New Roman"/>
                <w:szCs w:val="24"/>
              </w:rPr>
            </w:pPr>
            <w:r w:rsidRPr="002D75FF">
              <w:rPr>
                <w:rFonts w:ascii="Times New Roman" w:hAnsi="Times New Roman" w:cs="Times New Roman"/>
                <w:color w:val="000000"/>
                <w:szCs w:val="24"/>
              </w:rPr>
              <w:t xml:space="preserve">1) лояльность работников; </w:t>
            </w:r>
          </w:p>
          <w:p w:rsidR="0069685D" w:rsidRPr="002D75FF" w:rsidRDefault="0069685D" w:rsidP="00604881">
            <w:pPr>
              <w:spacing w:line="240" w:lineRule="auto"/>
              <w:ind w:left="98" w:right="157"/>
              <w:jc w:val="both"/>
              <w:rPr>
                <w:rFonts w:ascii="Times New Roman" w:hAnsi="Times New Roman" w:cs="Times New Roman"/>
                <w:szCs w:val="24"/>
              </w:rPr>
            </w:pPr>
            <w:r w:rsidRPr="002D75FF">
              <w:rPr>
                <w:rFonts w:ascii="Times New Roman" w:hAnsi="Times New Roman" w:cs="Times New Roman"/>
                <w:color w:val="000000"/>
                <w:szCs w:val="24"/>
              </w:rPr>
              <w:t xml:space="preserve">2) мотивации работников; </w:t>
            </w:r>
          </w:p>
          <w:p w:rsidR="0069685D" w:rsidRPr="002D75FF" w:rsidRDefault="0069685D" w:rsidP="00604881">
            <w:pPr>
              <w:spacing w:line="240" w:lineRule="auto"/>
              <w:ind w:left="98" w:right="157"/>
              <w:jc w:val="both"/>
              <w:rPr>
                <w:rFonts w:ascii="Times New Roman" w:hAnsi="Times New Roman" w:cs="Times New Roman"/>
                <w:szCs w:val="24"/>
              </w:rPr>
            </w:pPr>
            <w:r w:rsidRPr="002D75FF">
              <w:rPr>
                <w:rFonts w:ascii="Times New Roman" w:hAnsi="Times New Roman" w:cs="Times New Roman"/>
                <w:color w:val="000000"/>
                <w:szCs w:val="24"/>
              </w:rPr>
              <w:t xml:space="preserve">3) возможностей карьерного роста (по вертикали или по горизонтали); </w:t>
            </w:r>
          </w:p>
          <w:p w:rsidR="0069685D" w:rsidRPr="002D75FF" w:rsidRDefault="0069685D" w:rsidP="00604881">
            <w:pPr>
              <w:spacing w:line="240" w:lineRule="auto"/>
              <w:ind w:left="98" w:right="157"/>
              <w:jc w:val="both"/>
              <w:rPr>
                <w:rFonts w:ascii="Times New Roman" w:hAnsi="Times New Roman" w:cs="Times New Roman"/>
                <w:szCs w:val="24"/>
              </w:rPr>
            </w:pPr>
            <w:r w:rsidRPr="002D75FF">
              <w:rPr>
                <w:rFonts w:ascii="Times New Roman" w:hAnsi="Times New Roman" w:cs="Times New Roman"/>
                <w:color w:val="000000"/>
                <w:szCs w:val="24"/>
              </w:rPr>
              <w:t>4) управление информацией</w:t>
            </w:r>
          </w:p>
        </w:tc>
      </w:tr>
      <w:tr w:rsidR="0069685D" w:rsidRPr="002D75FF" w:rsidTr="00604881">
        <w:trPr>
          <w:trHeight w:val="20"/>
          <w:jc w:val="center"/>
        </w:trPr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9685D" w:rsidRPr="002D75FF" w:rsidRDefault="0069685D" w:rsidP="00604881">
            <w:pPr>
              <w:spacing w:line="240" w:lineRule="auto"/>
              <w:ind w:left="60" w:right="82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2D75FF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Организационную </w:t>
            </w:r>
          </w:p>
          <w:p w:rsidR="0069685D" w:rsidRPr="002D75FF" w:rsidRDefault="0069685D" w:rsidP="00604881">
            <w:pPr>
              <w:spacing w:line="240" w:lineRule="auto"/>
              <w:ind w:left="60" w:right="82"/>
              <w:jc w:val="center"/>
              <w:rPr>
                <w:rFonts w:ascii="Times New Roman" w:hAnsi="Times New Roman" w:cs="Times New Roman"/>
                <w:szCs w:val="24"/>
              </w:rPr>
            </w:pPr>
            <w:r w:rsidRPr="002D75FF">
              <w:rPr>
                <w:rFonts w:ascii="Times New Roman" w:hAnsi="Times New Roman" w:cs="Times New Roman"/>
                <w:b/>
                <w:color w:val="000000"/>
                <w:szCs w:val="24"/>
              </w:rPr>
              <w:t>структуру</w:t>
            </w:r>
          </w:p>
        </w:tc>
        <w:tc>
          <w:tcPr>
            <w:tcW w:w="6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685D" w:rsidRPr="002D75FF" w:rsidRDefault="0069685D" w:rsidP="00604881">
            <w:pPr>
              <w:spacing w:line="240" w:lineRule="auto"/>
              <w:ind w:left="98" w:right="157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D75FF">
              <w:rPr>
                <w:rFonts w:ascii="Times New Roman" w:hAnsi="Times New Roman" w:cs="Times New Roman"/>
                <w:color w:val="000000"/>
                <w:szCs w:val="24"/>
              </w:rPr>
              <w:t>Знание того, куда обращаться при возникновении вопросов</w:t>
            </w:r>
          </w:p>
          <w:p w:rsidR="0069685D" w:rsidRPr="002D75FF" w:rsidRDefault="0069685D" w:rsidP="00604881">
            <w:pPr>
              <w:spacing w:line="240" w:lineRule="auto"/>
              <w:ind w:left="98" w:right="157"/>
              <w:jc w:val="both"/>
              <w:rPr>
                <w:rFonts w:ascii="Times New Roman" w:hAnsi="Times New Roman" w:cs="Times New Roman"/>
                <w:szCs w:val="24"/>
              </w:rPr>
            </w:pPr>
            <w:r w:rsidRPr="002D75FF">
              <w:rPr>
                <w:rFonts w:ascii="Times New Roman" w:hAnsi="Times New Roman" w:cs="Times New Roman"/>
                <w:color w:val="000000"/>
                <w:szCs w:val="24"/>
              </w:rPr>
              <w:t xml:space="preserve">Знание смежных подразделений </w:t>
            </w:r>
          </w:p>
          <w:p w:rsidR="0069685D" w:rsidRPr="002D75FF" w:rsidRDefault="0069685D" w:rsidP="00604881">
            <w:pPr>
              <w:spacing w:line="240" w:lineRule="auto"/>
              <w:ind w:left="98" w:right="157"/>
              <w:jc w:val="both"/>
              <w:rPr>
                <w:rFonts w:ascii="Times New Roman" w:hAnsi="Times New Roman" w:cs="Times New Roman"/>
                <w:szCs w:val="24"/>
              </w:rPr>
            </w:pPr>
            <w:r w:rsidRPr="002D75FF">
              <w:rPr>
                <w:rFonts w:ascii="Times New Roman" w:hAnsi="Times New Roman" w:cs="Times New Roman"/>
                <w:color w:val="000000"/>
                <w:szCs w:val="24"/>
              </w:rPr>
              <w:t>Оперативного решения вопросов</w:t>
            </w:r>
          </w:p>
        </w:tc>
      </w:tr>
      <w:tr w:rsidR="0069685D" w:rsidRPr="002D75FF" w:rsidTr="00604881">
        <w:trPr>
          <w:trHeight w:val="20"/>
          <w:jc w:val="center"/>
        </w:trPr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9685D" w:rsidRPr="002D75FF" w:rsidRDefault="0069685D" w:rsidP="00604881">
            <w:pPr>
              <w:spacing w:line="240" w:lineRule="auto"/>
              <w:ind w:left="60" w:right="82"/>
              <w:jc w:val="center"/>
              <w:rPr>
                <w:rFonts w:ascii="Times New Roman" w:hAnsi="Times New Roman" w:cs="Times New Roman"/>
                <w:szCs w:val="24"/>
              </w:rPr>
            </w:pPr>
            <w:r w:rsidRPr="002D75FF">
              <w:rPr>
                <w:rFonts w:ascii="Times New Roman" w:hAnsi="Times New Roman" w:cs="Times New Roman"/>
                <w:b/>
                <w:color w:val="000000"/>
                <w:szCs w:val="24"/>
              </w:rPr>
              <w:t>Товары</w:t>
            </w:r>
          </w:p>
        </w:tc>
        <w:tc>
          <w:tcPr>
            <w:tcW w:w="6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685D" w:rsidRPr="002D75FF" w:rsidRDefault="0069685D" w:rsidP="00604881">
            <w:pPr>
              <w:spacing w:line="240" w:lineRule="auto"/>
              <w:ind w:left="98" w:right="157"/>
              <w:jc w:val="both"/>
              <w:rPr>
                <w:rFonts w:ascii="Times New Roman" w:hAnsi="Times New Roman" w:cs="Times New Roman"/>
                <w:szCs w:val="24"/>
              </w:rPr>
            </w:pPr>
            <w:r w:rsidRPr="002D75FF">
              <w:rPr>
                <w:rFonts w:ascii="Times New Roman" w:hAnsi="Times New Roman" w:cs="Times New Roman"/>
                <w:color w:val="000000"/>
                <w:szCs w:val="24"/>
              </w:rPr>
              <w:t>Увеличение объемов выпуска продукции</w:t>
            </w:r>
          </w:p>
          <w:p w:rsidR="0069685D" w:rsidRPr="002D75FF" w:rsidRDefault="0069685D" w:rsidP="00604881">
            <w:pPr>
              <w:spacing w:line="240" w:lineRule="auto"/>
              <w:ind w:left="98"/>
              <w:jc w:val="both"/>
              <w:rPr>
                <w:rFonts w:ascii="Times New Roman" w:hAnsi="Times New Roman" w:cs="Times New Roman"/>
                <w:szCs w:val="24"/>
              </w:rPr>
            </w:pPr>
            <w:r w:rsidRPr="002D75FF">
              <w:rPr>
                <w:rFonts w:ascii="Times New Roman" w:hAnsi="Times New Roman" w:cs="Times New Roman"/>
                <w:color w:val="000000"/>
                <w:szCs w:val="24"/>
              </w:rPr>
              <w:t>Квалифицированной консультации сотруднику</w:t>
            </w:r>
          </w:p>
          <w:p w:rsidR="0069685D" w:rsidRPr="002D75FF" w:rsidRDefault="0069685D" w:rsidP="00604881">
            <w:pPr>
              <w:spacing w:line="240" w:lineRule="auto"/>
              <w:ind w:left="98"/>
              <w:jc w:val="both"/>
              <w:rPr>
                <w:rFonts w:ascii="Times New Roman" w:hAnsi="Times New Roman" w:cs="Times New Roman"/>
                <w:szCs w:val="24"/>
              </w:rPr>
            </w:pPr>
            <w:r w:rsidRPr="002D75FF">
              <w:rPr>
                <w:rFonts w:ascii="Times New Roman" w:hAnsi="Times New Roman" w:cs="Times New Roman"/>
                <w:color w:val="000000"/>
                <w:szCs w:val="24"/>
              </w:rPr>
              <w:t>Самосовершенствование</w:t>
            </w:r>
          </w:p>
          <w:p w:rsidR="0069685D" w:rsidRPr="002D75FF" w:rsidRDefault="0069685D" w:rsidP="00604881">
            <w:pPr>
              <w:spacing w:line="240" w:lineRule="auto"/>
              <w:ind w:left="98" w:right="157"/>
              <w:jc w:val="both"/>
              <w:rPr>
                <w:rFonts w:ascii="Times New Roman" w:hAnsi="Times New Roman" w:cs="Times New Roman"/>
                <w:szCs w:val="24"/>
              </w:rPr>
            </w:pPr>
            <w:r w:rsidRPr="002D75FF">
              <w:rPr>
                <w:rFonts w:ascii="Times New Roman" w:hAnsi="Times New Roman" w:cs="Times New Roman"/>
                <w:color w:val="000000"/>
                <w:szCs w:val="24"/>
              </w:rPr>
              <w:t>Формирование доверия коллег</w:t>
            </w:r>
          </w:p>
        </w:tc>
      </w:tr>
      <w:tr w:rsidR="0069685D" w:rsidRPr="002D75FF" w:rsidTr="00604881">
        <w:trPr>
          <w:trHeight w:val="20"/>
          <w:jc w:val="center"/>
        </w:trPr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9685D" w:rsidRPr="002D75FF" w:rsidRDefault="0069685D" w:rsidP="00604881">
            <w:pPr>
              <w:spacing w:line="240" w:lineRule="auto"/>
              <w:ind w:left="60" w:right="82"/>
              <w:jc w:val="center"/>
              <w:rPr>
                <w:rFonts w:ascii="Times New Roman" w:hAnsi="Times New Roman" w:cs="Times New Roman"/>
                <w:szCs w:val="24"/>
              </w:rPr>
            </w:pPr>
            <w:r w:rsidRPr="002D75FF">
              <w:rPr>
                <w:rFonts w:ascii="Times New Roman" w:hAnsi="Times New Roman" w:cs="Times New Roman"/>
                <w:b/>
                <w:color w:val="000000"/>
                <w:szCs w:val="24"/>
              </w:rPr>
              <w:t>Правила внутреннего трудового распорядка</w:t>
            </w:r>
          </w:p>
        </w:tc>
        <w:tc>
          <w:tcPr>
            <w:tcW w:w="6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685D" w:rsidRPr="002D75FF" w:rsidRDefault="0069685D" w:rsidP="00604881">
            <w:pPr>
              <w:spacing w:line="240" w:lineRule="auto"/>
              <w:ind w:left="98" w:right="157"/>
              <w:jc w:val="both"/>
              <w:rPr>
                <w:rFonts w:ascii="Times New Roman" w:hAnsi="Times New Roman" w:cs="Times New Roman"/>
                <w:szCs w:val="24"/>
              </w:rPr>
            </w:pPr>
            <w:r w:rsidRPr="002D75FF">
              <w:rPr>
                <w:rFonts w:ascii="Times New Roman" w:hAnsi="Times New Roman" w:cs="Times New Roman"/>
                <w:color w:val="000000"/>
                <w:szCs w:val="24"/>
              </w:rPr>
              <w:t xml:space="preserve">Обеспечение трудовой дисциплины </w:t>
            </w:r>
          </w:p>
          <w:p w:rsidR="0069685D" w:rsidRPr="002D75FF" w:rsidRDefault="0069685D" w:rsidP="00604881">
            <w:pPr>
              <w:spacing w:line="240" w:lineRule="auto"/>
              <w:ind w:left="98" w:right="157"/>
              <w:jc w:val="both"/>
              <w:rPr>
                <w:rFonts w:ascii="Times New Roman" w:hAnsi="Times New Roman" w:cs="Times New Roman"/>
                <w:szCs w:val="24"/>
              </w:rPr>
            </w:pPr>
            <w:r w:rsidRPr="002D75FF">
              <w:rPr>
                <w:rFonts w:ascii="Times New Roman" w:hAnsi="Times New Roman" w:cs="Times New Roman"/>
                <w:color w:val="000000"/>
                <w:szCs w:val="24"/>
              </w:rPr>
              <w:t>Знание социальных возможностей предприятия</w:t>
            </w:r>
          </w:p>
          <w:p w:rsidR="0069685D" w:rsidRPr="002D75FF" w:rsidRDefault="0069685D" w:rsidP="00604881">
            <w:pPr>
              <w:spacing w:line="240" w:lineRule="auto"/>
              <w:ind w:left="98" w:right="157"/>
              <w:jc w:val="both"/>
              <w:rPr>
                <w:rFonts w:ascii="Times New Roman" w:hAnsi="Times New Roman" w:cs="Times New Roman"/>
                <w:szCs w:val="24"/>
              </w:rPr>
            </w:pPr>
            <w:r w:rsidRPr="002D75FF">
              <w:rPr>
                <w:rFonts w:ascii="Times New Roman" w:hAnsi="Times New Roman" w:cs="Times New Roman"/>
                <w:color w:val="000000"/>
                <w:szCs w:val="24"/>
              </w:rPr>
              <w:t>Управление информацией</w:t>
            </w:r>
          </w:p>
        </w:tc>
      </w:tr>
      <w:tr w:rsidR="0069685D" w:rsidRPr="002D75FF" w:rsidTr="00604881">
        <w:trPr>
          <w:trHeight w:val="20"/>
          <w:jc w:val="center"/>
        </w:trPr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9685D" w:rsidRPr="002D75FF" w:rsidRDefault="0069685D" w:rsidP="00604881">
            <w:pPr>
              <w:spacing w:line="240" w:lineRule="auto"/>
              <w:ind w:left="60" w:right="82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2D75FF">
              <w:rPr>
                <w:rFonts w:ascii="Times New Roman" w:hAnsi="Times New Roman" w:cs="Times New Roman"/>
                <w:b/>
                <w:color w:val="000000"/>
                <w:szCs w:val="24"/>
              </w:rPr>
              <w:t>Процесс</w:t>
            </w:r>
          </w:p>
          <w:p w:rsidR="0069685D" w:rsidRPr="002D75FF" w:rsidRDefault="0069685D" w:rsidP="00604881">
            <w:pPr>
              <w:spacing w:line="240" w:lineRule="auto"/>
              <w:ind w:left="60" w:right="82"/>
              <w:jc w:val="center"/>
              <w:rPr>
                <w:rFonts w:ascii="Times New Roman" w:hAnsi="Times New Roman" w:cs="Times New Roman"/>
                <w:szCs w:val="24"/>
              </w:rPr>
            </w:pPr>
            <w:r w:rsidRPr="002D75FF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наставничества</w:t>
            </w:r>
          </w:p>
        </w:tc>
        <w:tc>
          <w:tcPr>
            <w:tcW w:w="6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685D" w:rsidRPr="002D75FF" w:rsidRDefault="0069685D" w:rsidP="00604881">
            <w:pPr>
              <w:spacing w:line="240" w:lineRule="auto"/>
              <w:ind w:left="98" w:right="157"/>
              <w:jc w:val="both"/>
              <w:rPr>
                <w:rFonts w:ascii="Times New Roman" w:hAnsi="Times New Roman" w:cs="Times New Roman"/>
                <w:szCs w:val="24"/>
              </w:rPr>
            </w:pPr>
            <w:r w:rsidRPr="002D75FF">
              <w:rPr>
                <w:rFonts w:ascii="Times New Roman" w:hAnsi="Times New Roman" w:cs="Times New Roman"/>
                <w:color w:val="000000"/>
                <w:szCs w:val="24"/>
              </w:rPr>
              <w:t>Повышение квалификации наставника</w:t>
            </w:r>
          </w:p>
          <w:p w:rsidR="0069685D" w:rsidRPr="002D75FF" w:rsidRDefault="0069685D" w:rsidP="00604881">
            <w:pPr>
              <w:spacing w:line="240" w:lineRule="auto"/>
              <w:ind w:left="98" w:right="157"/>
              <w:jc w:val="both"/>
              <w:rPr>
                <w:rFonts w:ascii="Times New Roman" w:hAnsi="Times New Roman" w:cs="Times New Roman"/>
                <w:szCs w:val="24"/>
              </w:rPr>
            </w:pPr>
            <w:r w:rsidRPr="002D75FF">
              <w:rPr>
                <w:rFonts w:ascii="Times New Roman" w:hAnsi="Times New Roman" w:cs="Times New Roman"/>
                <w:color w:val="000000"/>
                <w:szCs w:val="24"/>
              </w:rPr>
              <w:t>Мотивации наставника</w:t>
            </w:r>
          </w:p>
          <w:p w:rsidR="0069685D" w:rsidRPr="002D75FF" w:rsidRDefault="0069685D" w:rsidP="00604881">
            <w:pPr>
              <w:spacing w:line="240" w:lineRule="auto"/>
              <w:ind w:left="98" w:right="157"/>
              <w:jc w:val="both"/>
              <w:rPr>
                <w:rFonts w:ascii="Times New Roman" w:hAnsi="Times New Roman" w:cs="Times New Roman"/>
                <w:szCs w:val="24"/>
              </w:rPr>
            </w:pPr>
            <w:r w:rsidRPr="002D75FF">
              <w:rPr>
                <w:rFonts w:ascii="Times New Roman" w:hAnsi="Times New Roman" w:cs="Times New Roman"/>
                <w:color w:val="000000"/>
                <w:szCs w:val="24"/>
              </w:rPr>
              <w:t>Формирование кадрового резерва предприятия</w:t>
            </w:r>
          </w:p>
          <w:p w:rsidR="0069685D" w:rsidRPr="002D75FF" w:rsidRDefault="0069685D" w:rsidP="00604881">
            <w:pPr>
              <w:spacing w:line="240" w:lineRule="auto"/>
              <w:ind w:left="98" w:right="157"/>
              <w:jc w:val="both"/>
              <w:rPr>
                <w:rFonts w:ascii="Times New Roman" w:hAnsi="Times New Roman" w:cs="Times New Roman"/>
                <w:szCs w:val="24"/>
              </w:rPr>
            </w:pPr>
            <w:r w:rsidRPr="002D75FF">
              <w:rPr>
                <w:rFonts w:ascii="Times New Roman" w:hAnsi="Times New Roman" w:cs="Times New Roman"/>
                <w:color w:val="000000"/>
                <w:szCs w:val="24"/>
              </w:rPr>
              <w:t xml:space="preserve">Управление информацией </w:t>
            </w:r>
          </w:p>
          <w:p w:rsidR="0069685D" w:rsidRPr="002D75FF" w:rsidRDefault="0069685D" w:rsidP="00604881">
            <w:pPr>
              <w:spacing w:line="240" w:lineRule="auto"/>
              <w:ind w:left="98" w:right="157"/>
              <w:jc w:val="both"/>
              <w:rPr>
                <w:rFonts w:ascii="Times New Roman" w:hAnsi="Times New Roman" w:cs="Times New Roman"/>
                <w:szCs w:val="24"/>
              </w:rPr>
            </w:pPr>
            <w:r w:rsidRPr="002D75FF">
              <w:rPr>
                <w:rFonts w:ascii="Times New Roman" w:hAnsi="Times New Roman" w:cs="Times New Roman"/>
                <w:color w:val="000000"/>
                <w:szCs w:val="24"/>
              </w:rPr>
              <w:t>Управление процессом адаптации</w:t>
            </w:r>
          </w:p>
        </w:tc>
      </w:tr>
    </w:tbl>
    <w:p w:rsidR="0069685D" w:rsidRPr="002D75FF" w:rsidRDefault="0069685D" w:rsidP="0069685D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69685D" w:rsidRPr="002D75FF" w:rsidRDefault="0069685D" w:rsidP="0069685D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t>Для установления взаимопонимания и доверительных отношений с обучаемым наставнику следует:</w:t>
      </w:r>
    </w:p>
    <w:p w:rsidR="0069685D" w:rsidRPr="002D75FF" w:rsidRDefault="0069685D" w:rsidP="0069685D">
      <w:pPr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t>1)  узнать, чем увлекается обучаемый, определить общий круг интересов;</w:t>
      </w:r>
    </w:p>
    <w:p w:rsidR="0069685D" w:rsidRPr="002D75FF" w:rsidRDefault="0069685D" w:rsidP="0069685D">
      <w:pPr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t>2)  постараться выявить общих знакомых;</w:t>
      </w:r>
    </w:p>
    <w:p w:rsidR="0069685D" w:rsidRPr="002D75FF" w:rsidRDefault="0069685D" w:rsidP="0069685D">
      <w:pPr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t>3)  определить дистанцию в общении;</w:t>
      </w:r>
    </w:p>
    <w:p w:rsidR="0069685D" w:rsidRPr="002D75FF" w:rsidRDefault="0069685D" w:rsidP="0069685D">
      <w:pPr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t>4)  уделять внимание проблемам обучаемого;</w:t>
      </w:r>
    </w:p>
    <w:p w:rsidR="0069685D" w:rsidRPr="002D75FF" w:rsidRDefault="0069685D" w:rsidP="0069685D">
      <w:pPr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t>5)  определить возможный «аванс» доверия;</w:t>
      </w:r>
    </w:p>
    <w:p w:rsidR="0069685D" w:rsidRPr="002D75FF" w:rsidRDefault="0069685D" w:rsidP="0069685D">
      <w:pPr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lastRenderedPageBreak/>
        <w:t>6)  проводить разъяснительную работу;</w:t>
      </w:r>
    </w:p>
    <w:p w:rsidR="0069685D" w:rsidRPr="002D75FF" w:rsidRDefault="0069685D" w:rsidP="0069685D">
      <w:pPr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t>7)  уметь развеять сомнения обучаемого;</w:t>
      </w:r>
    </w:p>
    <w:p w:rsidR="0069685D" w:rsidRPr="002D75FF" w:rsidRDefault="0069685D" w:rsidP="0069685D">
      <w:pPr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t>8)  уметь сопереживать обучаемому;</w:t>
      </w:r>
    </w:p>
    <w:p w:rsidR="0069685D" w:rsidRPr="002D75FF" w:rsidRDefault="0069685D" w:rsidP="0069685D">
      <w:pPr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t>9)  осуществлять психологическую поддержку.</w:t>
      </w:r>
    </w:p>
    <w:p w:rsidR="0069685D" w:rsidRPr="002D75FF" w:rsidRDefault="0069685D" w:rsidP="0069685D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t>Наставник должен быть доброжелательным, приветливым к обучаемому, заинтересованным в том, что и как он делает, обладать здоровым чувством юмора, соблюдать разумный предел во всем.</w:t>
      </w:r>
    </w:p>
    <w:p w:rsidR="0069685D" w:rsidRPr="002D75FF" w:rsidRDefault="0069685D" w:rsidP="0069685D">
      <w:pPr>
        <w:pStyle w:val="a3"/>
        <w:spacing w:before="0" w:after="0"/>
        <w:ind w:firstLine="567"/>
        <w:jc w:val="both"/>
      </w:pPr>
      <w:r w:rsidRPr="002D75FF">
        <w:rPr>
          <w:color w:val="00000A"/>
          <w:sz w:val="20"/>
        </w:rPr>
        <w:t>Отнюдь не любой «аксакал» способен стать эффективным «ментором». Глубокие профессиональные знания, большой практический опыт, общепризнанные личные производственные достижения, существенный (более пяти лет) общий стаж работы в предприятия - все это необходимые, но не достаточные условия для успеха специалиста на поприще наставничества. Он должен обладать совершенно определенными специфическими компетенциями.</w:t>
      </w:r>
    </w:p>
    <w:p w:rsidR="0069685D" w:rsidRPr="002D75FF" w:rsidRDefault="0069685D" w:rsidP="0069685D">
      <w:pPr>
        <w:pStyle w:val="a3"/>
        <w:spacing w:before="0" w:after="0"/>
        <w:ind w:firstLine="567"/>
        <w:jc w:val="both"/>
      </w:pPr>
      <w:r w:rsidRPr="002D75FF">
        <w:rPr>
          <w:rStyle w:val="a4"/>
          <w:rFonts w:eastAsiaTheme="majorEastAsia"/>
          <w:i/>
          <w:color w:val="00000A"/>
          <w:sz w:val="20"/>
        </w:rPr>
        <w:t>* Корпоративность.</w:t>
      </w:r>
      <w:r w:rsidRPr="002D75FF">
        <w:rPr>
          <w:color w:val="00000A"/>
          <w:sz w:val="20"/>
        </w:rPr>
        <w:t xml:space="preserve"> В работе человек исходит из стратегических приоритетов организации, находит разумный баланс интересов подразделения и предприятия в целом. Берет на себя осмысленные обязательства перед компанией, четко обосновывает собственные возможности перед руководством, опираясь на расчеты и факты. Своими действиями укрепляет репутацию предприятия среди сотрудников, партнеров, представителей власти. </w:t>
      </w:r>
    </w:p>
    <w:p w:rsidR="0069685D" w:rsidRPr="002D75FF" w:rsidRDefault="0069685D" w:rsidP="0069685D">
      <w:pPr>
        <w:pStyle w:val="a3"/>
        <w:spacing w:before="0" w:after="0"/>
        <w:ind w:firstLine="567"/>
        <w:jc w:val="both"/>
      </w:pPr>
      <w:r w:rsidRPr="002D75FF">
        <w:rPr>
          <w:rStyle w:val="a4"/>
          <w:rFonts w:eastAsiaTheme="majorEastAsia"/>
          <w:i/>
          <w:color w:val="00000A"/>
          <w:sz w:val="20"/>
        </w:rPr>
        <w:t xml:space="preserve">* Способность обучать. </w:t>
      </w:r>
      <w:r w:rsidRPr="002D75FF">
        <w:rPr>
          <w:color w:val="00000A"/>
          <w:sz w:val="20"/>
        </w:rPr>
        <w:t xml:space="preserve">Умеет структурировать имеющийся опыт работы и передать его молодому специалисту. Четко и последовательно излагает необходимую информацию, замечания по результатам работы подопечного. Подбирает адекватные и эффективные способы инструктажа. Предоставляет конструктивную обратную связь. </w:t>
      </w:r>
    </w:p>
    <w:p w:rsidR="0069685D" w:rsidRPr="002D75FF" w:rsidRDefault="0069685D" w:rsidP="0069685D">
      <w:pPr>
        <w:pStyle w:val="a3"/>
        <w:spacing w:before="0" w:after="0"/>
        <w:ind w:firstLine="567"/>
        <w:jc w:val="both"/>
      </w:pPr>
      <w:r w:rsidRPr="002D75FF">
        <w:rPr>
          <w:rStyle w:val="a4"/>
          <w:rFonts w:eastAsiaTheme="majorEastAsia"/>
          <w:i/>
          <w:color w:val="00000A"/>
          <w:sz w:val="20"/>
        </w:rPr>
        <w:t>* Ответственность.</w:t>
      </w:r>
      <w:r w:rsidRPr="002D75FF">
        <w:rPr>
          <w:color w:val="00000A"/>
          <w:sz w:val="20"/>
        </w:rPr>
        <w:t xml:space="preserve"> Заинтересован в успехах подопечного, принимает личную ответственность за решение проблем, возникших при обучении. Активно ищет способы развития навыков «ученика». Оказывает ему необходимую помощь, предлагает задачи, работа над которыми активизирует способности. Поощряет его к приобретению нового опыта и обмену идеями. </w:t>
      </w:r>
    </w:p>
    <w:p w:rsidR="0069685D" w:rsidRPr="002D75FF" w:rsidRDefault="0069685D" w:rsidP="0069685D">
      <w:pPr>
        <w:pStyle w:val="a3"/>
        <w:spacing w:before="0" w:after="0"/>
        <w:ind w:firstLine="567"/>
        <w:jc w:val="both"/>
      </w:pPr>
      <w:r w:rsidRPr="002D75FF">
        <w:rPr>
          <w:color w:val="00000A"/>
          <w:sz w:val="20"/>
        </w:rPr>
        <w:t xml:space="preserve">* </w:t>
      </w:r>
      <w:r w:rsidRPr="002D75FF">
        <w:rPr>
          <w:rStyle w:val="a4"/>
          <w:rFonts w:eastAsiaTheme="majorEastAsia"/>
          <w:i/>
          <w:color w:val="00000A"/>
          <w:sz w:val="20"/>
        </w:rPr>
        <w:t>Умение мотивировать других</w:t>
      </w:r>
      <w:r w:rsidRPr="002D75FF">
        <w:rPr>
          <w:color w:val="00000A"/>
          <w:sz w:val="20"/>
        </w:rPr>
        <w:t xml:space="preserve">. Вдохновляет ученика на позитивное отношение к работе, содействует успешному достижению цели. Безошибочно находит мотивирующие подопечного факторы и умело использует их. </w:t>
      </w:r>
    </w:p>
    <w:p w:rsidR="0069685D" w:rsidRPr="002D75FF" w:rsidRDefault="0069685D" w:rsidP="0069685D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szCs w:val="24"/>
        </w:rPr>
        <w:t xml:space="preserve">* </w:t>
      </w:r>
      <w:r w:rsidRPr="002D75FF">
        <w:rPr>
          <w:rStyle w:val="a4"/>
          <w:rFonts w:ascii="Times New Roman" w:hAnsi="Times New Roman" w:cs="Times New Roman"/>
          <w:i/>
          <w:szCs w:val="24"/>
        </w:rPr>
        <w:t xml:space="preserve">Влиятельность. </w:t>
      </w:r>
      <w:r w:rsidRPr="002D75FF">
        <w:rPr>
          <w:rFonts w:ascii="Times New Roman" w:hAnsi="Times New Roman" w:cs="Times New Roman"/>
          <w:szCs w:val="24"/>
        </w:rPr>
        <w:t>Имеет кредит доверия со стороны партнеров по коммуникации. Обладает необходимыми навыками и личными качествами для оказания влияния на других. Адаптирует свой стиль взаимодействия в зависимости от особенностей собеседника. Добивается поставленной цели коммуникации.</w:t>
      </w:r>
    </w:p>
    <w:p w:rsidR="0069685D" w:rsidRPr="002D75FF" w:rsidRDefault="0069685D" w:rsidP="0069685D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t>Основными методами, которыми пользуются наставники, являются:</w:t>
      </w:r>
    </w:p>
    <w:p w:rsidR="0069685D" w:rsidRPr="002D75FF" w:rsidRDefault="0069685D" w:rsidP="0069685D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t>определение начального уровня знаний;</w:t>
      </w:r>
    </w:p>
    <w:p w:rsidR="0069685D" w:rsidRPr="002D75FF" w:rsidRDefault="0069685D" w:rsidP="0069685D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t>определение типажа обучаемого;</w:t>
      </w:r>
    </w:p>
    <w:p w:rsidR="0069685D" w:rsidRPr="002D75FF" w:rsidRDefault="0069685D" w:rsidP="0069685D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t>структурирование обучения;</w:t>
      </w:r>
    </w:p>
    <w:p w:rsidR="0069685D" w:rsidRPr="002D75FF" w:rsidRDefault="0069685D" w:rsidP="0069685D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t>личный пример;</w:t>
      </w:r>
    </w:p>
    <w:p w:rsidR="0069685D" w:rsidRPr="002D75FF" w:rsidRDefault="0069685D" w:rsidP="0069685D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t>объяснение теоретического материала простым, доступным языком;</w:t>
      </w:r>
    </w:p>
    <w:p w:rsidR="0069685D" w:rsidRPr="002D75FF" w:rsidRDefault="0069685D" w:rsidP="0069685D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t>предоставление обучающего материала (для самообразования);</w:t>
      </w:r>
    </w:p>
    <w:p w:rsidR="0069685D" w:rsidRPr="002D75FF" w:rsidRDefault="0069685D" w:rsidP="0069685D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t>последовательность изложения материала, обучения тому, как выполнить работу быстрее и качественнее;</w:t>
      </w:r>
    </w:p>
    <w:p w:rsidR="0069685D" w:rsidRPr="002D75FF" w:rsidRDefault="0069685D" w:rsidP="0069685D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t>совместная работа;</w:t>
      </w:r>
    </w:p>
    <w:p w:rsidR="0069685D" w:rsidRPr="002D75FF" w:rsidRDefault="0069685D" w:rsidP="0069685D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t>обратная связь на промежуточных этапах;</w:t>
      </w:r>
    </w:p>
    <w:p w:rsidR="0069685D" w:rsidRPr="002D75FF" w:rsidRDefault="0069685D" w:rsidP="0069685D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t>постоянное внимание и поддержка, доверие и ответственность самостоятельной работы;</w:t>
      </w:r>
    </w:p>
    <w:p w:rsidR="0069685D" w:rsidRPr="002D75FF" w:rsidRDefault="0069685D" w:rsidP="0069685D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lastRenderedPageBreak/>
        <w:t xml:space="preserve">своевременное поощрение обучаемых. </w:t>
      </w:r>
    </w:p>
    <w:p w:rsidR="0069685D" w:rsidRPr="002D75FF" w:rsidRDefault="0069685D" w:rsidP="0069685D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szCs w:val="24"/>
        </w:rPr>
        <w:t>Корпоративная и организационная культуры, традиции трудового коллектива - сложные для восприятия новичком явления. Вступление молодого сотрудника в должность или встреча специалиста с определенными рубежами, целями, дисциплиной требует самодисциплины, контроля, аккуратности, организованности, использования предыдущих профессиональных знаний и умений, приобретенных в аудитории образовательной организации. Обучение на рабочем месте очень серьезно отличается от, так называемого «академического», в учебной аудитории. На рабочем месте приобретенные профессиональные знания сразу, мгновенно используются, проверяются, оттачиваются. Более того, теория не касается тонкостей практики, а обучение на рабочем месте требует учета любого пустяка, мелочи. С этой целью наставник не должен жалеть ни времени, ни сил, ни нервов. Серьезный наставник должен «повозиться» с учеником — это «золотое правило» обучения на рабочем месте. Администрация цеха, отдела, участка должна понимать сложность обучения на рабочем месте, компенсировать все затраты наставника: переработка после рабочего дня, поддержка, оказание помощи, стимулирование, терпение и упорство, вера в ученика, совместный труд и даже определенное время работы «за новичка».</w:t>
      </w:r>
    </w:p>
    <w:p w:rsidR="0069685D" w:rsidRPr="002D75FF" w:rsidRDefault="0069685D" w:rsidP="0069685D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t>Немаловажной является заинтересованность наставника в результатах обучения — она может быть материальной (выплаты за каждого стажера, успешно прошедшего испытательный срок) и (или) нематериальной (например, присвоение звания «Лучший наставник»).</w:t>
      </w:r>
    </w:p>
    <w:p w:rsidR="0069685D" w:rsidRPr="002D75FF" w:rsidRDefault="0069685D" w:rsidP="0069685D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t>По сравнению с другими видами обучения наставничество привлекает:</w:t>
      </w:r>
    </w:p>
    <w:p w:rsidR="0069685D" w:rsidRPr="002D75FF" w:rsidRDefault="0069685D" w:rsidP="0069685D">
      <w:pPr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t>1)  скоростью адаптации в новом коллективе;</w:t>
      </w:r>
    </w:p>
    <w:p w:rsidR="0069685D" w:rsidRPr="002D75FF" w:rsidRDefault="0069685D" w:rsidP="0069685D">
      <w:pPr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t>2)  отработкой полученных знаний на практике;</w:t>
      </w:r>
    </w:p>
    <w:p w:rsidR="0069685D" w:rsidRPr="002D75FF" w:rsidRDefault="0069685D" w:rsidP="0069685D">
      <w:pPr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t>3)  постоянным консультированием по трудным вопросам;</w:t>
      </w:r>
    </w:p>
    <w:p w:rsidR="0069685D" w:rsidRPr="002D75FF" w:rsidRDefault="0069685D" w:rsidP="0069685D">
      <w:pPr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t>4)  своевременностью ответов на возникающие вопросы;</w:t>
      </w:r>
    </w:p>
    <w:p w:rsidR="0069685D" w:rsidRPr="002D75FF" w:rsidRDefault="0069685D" w:rsidP="0069685D">
      <w:pPr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t>5)  мотивацией (значимость, саморазвитие) наставника.</w:t>
      </w:r>
    </w:p>
    <w:p w:rsidR="0069685D" w:rsidRPr="002D75FF" w:rsidRDefault="0069685D" w:rsidP="0069685D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t>Что же приобретают обучаемый, наставник и предприятие в целом от данной формы обучения? В рамках системы наставничества взаимоотношения «наставник — обучаемый» могут оказывать положительное воздействие на такие качества обеих сторон, как уверенность в себе, самоуважение, особенно по мере повышения профессионального уровня развития и способностей обучаемого. Обучаемый ощущает постоянную поддержку наставника, анализирует собственные силы (сильные — слабые стороны), становится менее склонен к межличностному конфликту с руководством, развивает профессиональные навыки, умения, компетенции, оказывающие влияние на карьерный рост, готовность брать на себя ответственность за собственную учебу и повышение профессионального уровня.</w:t>
      </w:r>
    </w:p>
    <w:p w:rsidR="0069685D" w:rsidRPr="002D75FF" w:rsidRDefault="0069685D" w:rsidP="0069685D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t>Выгода для наставника заключается в том, что:</w:t>
      </w:r>
    </w:p>
    <w:p w:rsidR="0069685D" w:rsidRPr="002D75FF" w:rsidRDefault="0069685D" w:rsidP="0069685D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t>увеличиваются его коммуникации;</w:t>
      </w:r>
    </w:p>
    <w:p w:rsidR="0069685D" w:rsidRPr="002D75FF" w:rsidRDefault="0069685D" w:rsidP="0069685D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t>он получает возможность структурировать информацию;</w:t>
      </w:r>
    </w:p>
    <w:p w:rsidR="0069685D" w:rsidRPr="002D75FF" w:rsidRDefault="0069685D" w:rsidP="0069685D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t>в процессе наставничества повышается его самооценка и статус;</w:t>
      </w:r>
    </w:p>
    <w:p w:rsidR="0069685D" w:rsidRPr="002D75FF" w:rsidRDefault="0069685D" w:rsidP="0069685D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t>растут признание и уважение к нему окружающих, его авторитета в команде;</w:t>
      </w:r>
    </w:p>
    <w:p w:rsidR="0069685D" w:rsidRPr="002D75FF" w:rsidRDefault="0069685D" w:rsidP="0069685D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t>он имеет возможность получать «свежую информацию;</w:t>
      </w:r>
    </w:p>
    <w:p w:rsidR="0069685D" w:rsidRPr="002D75FF" w:rsidRDefault="0069685D" w:rsidP="0069685D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t>наставничеством обеспечивается его активное участие в развитии своей команды;</w:t>
      </w:r>
    </w:p>
    <w:p w:rsidR="0069685D" w:rsidRPr="002D75FF" w:rsidRDefault="0069685D" w:rsidP="0069685D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t>повышается его личная удовлетворенность работой;</w:t>
      </w:r>
    </w:p>
    <w:p w:rsidR="0069685D" w:rsidRPr="002D75FF" w:rsidRDefault="0069685D" w:rsidP="0069685D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t xml:space="preserve">он постоянно развивается. </w:t>
      </w:r>
    </w:p>
    <w:p w:rsidR="0069685D" w:rsidRPr="002D75FF" w:rsidRDefault="0069685D" w:rsidP="0069685D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lastRenderedPageBreak/>
        <w:t>Предприятие благодаря системе наставничества имеет подготовленный персонал с оптимальным периодом адаптации, повышает культурный уровень предприятия, помогает взаимодействию сотрудников, как по вертикали, так и по горизонтали, оказывает позитивное воздействие на отношение к обучению.</w:t>
      </w:r>
    </w:p>
    <w:p w:rsidR="0069685D" w:rsidRPr="002D75FF" w:rsidRDefault="0069685D" w:rsidP="0069685D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t>Для полноценной системы наставничества в предприятия необходим такой инструмент, как подготовка наставников, так как деятельность наставника очень ответственна. Сотрудники, которые претендуют на получение данного статуса, должны быть доброжелательными, требовательными и ответственными. Важное значение имеют длительность работы будущего наставника в предприятия и его лояльность по отношению к ней.</w:t>
      </w:r>
    </w:p>
    <w:p w:rsidR="0069685D" w:rsidRPr="002D75FF" w:rsidRDefault="0069685D" w:rsidP="0069685D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t>Наставников необходимо обучать различным методикам по программе «обучение обучающих» в формате тренинга. Задачами такого тренинга являются:</w:t>
      </w:r>
    </w:p>
    <w:p w:rsidR="0069685D" w:rsidRPr="002D75FF" w:rsidRDefault="0069685D" w:rsidP="0069685D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t>осознание важности и уникальности системы наставничества;</w:t>
      </w:r>
    </w:p>
    <w:p w:rsidR="0069685D" w:rsidRPr="002D75FF" w:rsidRDefault="0069685D" w:rsidP="0069685D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t xml:space="preserve"> представление различных методик обучения;</w:t>
      </w:r>
    </w:p>
    <w:p w:rsidR="0069685D" w:rsidRPr="002D75FF" w:rsidRDefault="0069685D" w:rsidP="0069685D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t>практическая отработка предложенной методики;</w:t>
      </w:r>
    </w:p>
    <w:p w:rsidR="0069685D" w:rsidRPr="002D75FF" w:rsidRDefault="0069685D" w:rsidP="0069685D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t>приобретение необходимых навыков и компетенций.</w:t>
      </w:r>
    </w:p>
    <w:p w:rsidR="0069685D" w:rsidRPr="002D75FF" w:rsidRDefault="0069685D" w:rsidP="0069685D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t>В процессе тренинга решаются следующие задачи: выработка критериев выдвижения наставника, выработка методов установления контакта, эффективного взаимодействия.</w:t>
      </w:r>
    </w:p>
    <w:p w:rsidR="0069685D" w:rsidRPr="002D75FF" w:rsidRDefault="0069685D" w:rsidP="0069685D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szCs w:val="24"/>
        </w:rPr>
        <w:t>Важно в работе наставника выделить уровень искусства развивающей обратной связи, способы развития конкретного навыка, формулировка стандартов выполнения задачи или задания, объяснение и демонстрация алгоритма действий, наблюдение за исполнением. В ходе тренинга, как правило, происходит следующее. В первый день участники осваивают технологии создания индивидуального плана развития, учатся ставить перед собой, и друг другом развивающие цели. Второй день обычно посвящается навыку проведения развивающих бесед, предоставлению развивающей обратной связи. На протяжении первого и второго дня участники оттачивают на</w:t>
      </w:r>
      <w:r w:rsidRPr="002D75FF">
        <w:rPr>
          <w:rFonts w:ascii="Times New Roman" w:hAnsi="Times New Roman" w:cs="Times New Roman"/>
          <w:szCs w:val="24"/>
        </w:rPr>
        <w:softHyphen/>
        <w:t>вык трансляции знаний, навыков, установок, ценностей.</w:t>
      </w:r>
    </w:p>
    <w:p w:rsidR="0069685D" w:rsidRPr="002D75FF" w:rsidRDefault="0069685D" w:rsidP="0069685D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szCs w:val="24"/>
        </w:rPr>
        <w:t>Поскольку у работников сложных профессий есть свои секреты, свои приемы в работе, то без наставников просто нельзя обойтись. Его производственный, жизненный опыт, профессиональное и педагогическое мастерство должны систематически совершенствоваться. Личность наставника - особый объект педагогических инноваций, так как от ее воспитанности и развитости зависит во многом, как его отношение к этому, так и отношение уче</w:t>
      </w:r>
      <w:r w:rsidRPr="002D75FF">
        <w:rPr>
          <w:rFonts w:ascii="Times New Roman" w:hAnsi="Times New Roman" w:cs="Times New Roman"/>
          <w:szCs w:val="24"/>
        </w:rPr>
        <w:softHyphen/>
        <w:t>ника к нему как ментору. Нужны тренинги не только для наставников, но и для администрации, руководителей производственных и учебных структур предприятия. В этом случае заметно изменяется отношение администрации к наставничеству, новичкам, ученикам, обучению на рабочем месте в целом. Проведение в цехах отдельных конкурсов профессионального мастерства - средство стимулирования профессионального развития работников, усиления требований к наставничеству, обучению на рабочем месте.</w:t>
      </w:r>
    </w:p>
    <w:p w:rsidR="0069685D" w:rsidRPr="002D75FF" w:rsidRDefault="0069685D" w:rsidP="0069685D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9685D" w:rsidRPr="002D75FF" w:rsidRDefault="0069685D" w:rsidP="0069685D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9685D" w:rsidRPr="002D75FF" w:rsidRDefault="0069685D" w:rsidP="0069685D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60A96" w:rsidRDefault="00160A96"/>
    <w:sectPr w:rsidR="00160A96" w:rsidSect="00592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546B"/>
    <w:multiLevelType w:val="hybridMultilevel"/>
    <w:tmpl w:val="E8F835FE"/>
    <w:lvl w:ilvl="0" w:tplc="9BB8891E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A0E54"/>
    <w:multiLevelType w:val="hybridMultilevel"/>
    <w:tmpl w:val="A7DC11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0220F7"/>
    <w:multiLevelType w:val="hybridMultilevel"/>
    <w:tmpl w:val="0E52C5EA"/>
    <w:lvl w:ilvl="0" w:tplc="3856C80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C80272"/>
    <w:multiLevelType w:val="hybridMultilevel"/>
    <w:tmpl w:val="8AE4F0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60C12"/>
    <w:multiLevelType w:val="hybridMultilevel"/>
    <w:tmpl w:val="8BEA0804"/>
    <w:lvl w:ilvl="0" w:tplc="B77807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54404FC"/>
    <w:multiLevelType w:val="hybridMultilevel"/>
    <w:tmpl w:val="E28C94F4"/>
    <w:lvl w:ilvl="0" w:tplc="3A60DB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A7BE3"/>
    <w:multiLevelType w:val="hybridMultilevel"/>
    <w:tmpl w:val="25B887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3702C7D"/>
    <w:multiLevelType w:val="hybridMultilevel"/>
    <w:tmpl w:val="068EC7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44B7D2A"/>
    <w:multiLevelType w:val="hybridMultilevel"/>
    <w:tmpl w:val="A84281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C22762"/>
    <w:multiLevelType w:val="multilevel"/>
    <w:tmpl w:val="1C6EE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A44AB2"/>
    <w:multiLevelType w:val="multilevel"/>
    <w:tmpl w:val="93602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503FAC"/>
    <w:multiLevelType w:val="hybridMultilevel"/>
    <w:tmpl w:val="D12654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A260286"/>
    <w:multiLevelType w:val="hybridMultilevel"/>
    <w:tmpl w:val="D95A07B0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3">
    <w:nsid w:val="3B9052A8"/>
    <w:multiLevelType w:val="multilevel"/>
    <w:tmpl w:val="98744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647222"/>
    <w:multiLevelType w:val="hybridMultilevel"/>
    <w:tmpl w:val="FBE2B3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FF968D9"/>
    <w:multiLevelType w:val="hybridMultilevel"/>
    <w:tmpl w:val="E8F835FE"/>
    <w:lvl w:ilvl="0" w:tplc="9BB8891E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06972"/>
    <w:multiLevelType w:val="hybridMultilevel"/>
    <w:tmpl w:val="2A880BE2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47A3023D"/>
    <w:multiLevelType w:val="hybridMultilevel"/>
    <w:tmpl w:val="EB0A6D04"/>
    <w:lvl w:ilvl="0" w:tplc="D536F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829494">
      <w:numFmt w:val="none"/>
      <w:lvlText w:val=""/>
      <w:lvlJc w:val="left"/>
      <w:pPr>
        <w:tabs>
          <w:tab w:val="num" w:pos="360"/>
        </w:tabs>
      </w:pPr>
    </w:lvl>
    <w:lvl w:ilvl="2" w:tplc="68EC9B02">
      <w:numFmt w:val="none"/>
      <w:lvlText w:val=""/>
      <w:lvlJc w:val="left"/>
      <w:pPr>
        <w:tabs>
          <w:tab w:val="num" w:pos="360"/>
        </w:tabs>
      </w:pPr>
    </w:lvl>
    <w:lvl w:ilvl="3" w:tplc="4AF051AA">
      <w:numFmt w:val="none"/>
      <w:lvlText w:val=""/>
      <w:lvlJc w:val="left"/>
      <w:pPr>
        <w:tabs>
          <w:tab w:val="num" w:pos="360"/>
        </w:tabs>
      </w:pPr>
    </w:lvl>
    <w:lvl w:ilvl="4" w:tplc="7C02B858">
      <w:numFmt w:val="none"/>
      <w:lvlText w:val=""/>
      <w:lvlJc w:val="left"/>
      <w:pPr>
        <w:tabs>
          <w:tab w:val="num" w:pos="360"/>
        </w:tabs>
      </w:pPr>
    </w:lvl>
    <w:lvl w:ilvl="5" w:tplc="8D3CA7CE">
      <w:numFmt w:val="none"/>
      <w:lvlText w:val=""/>
      <w:lvlJc w:val="left"/>
      <w:pPr>
        <w:tabs>
          <w:tab w:val="num" w:pos="360"/>
        </w:tabs>
      </w:pPr>
    </w:lvl>
    <w:lvl w:ilvl="6" w:tplc="FB8CF11C">
      <w:numFmt w:val="none"/>
      <w:lvlText w:val=""/>
      <w:lvlJc w:val="left"/>
      <w:pPr>
        <w:tabs>
          <w:tab w:val="num" w:pos="360"/>
        </w:tabs>
      </w:pPr>
    </w:lvl>
    <w:lvl w:ilvl="7" w:tplc="7BC81314">
      <w:numFmt w:val="none"/>
      <w:lvlText w:val=""/>
      <w:lvlJc w:val="left"/>
      <w:pPr>
        <w:tabs>
          <w:tab w:val="num" w:pos="360"/>
        </w:tabs>
      </w:pPr>
    </w:lvl>
    <w:lvl w:ilvl="8" w:tplc="3F10C50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CDB3AF0"/>
    <w:multiLevelType w:val="hybridMultilevel"/>
    <w:tmpl w:val="877AE7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DE50CF9"/>
    <w:multiLevelType w:val="hybridMultilevel"/>
    <w:tmpl w:val="E244E1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2F2643D"/>
    <w:multiLevelType w:val="hybridMultilevel"/>
    <w:tmpl w:val="E8F835FE"/>
    <w:lvl w:ilvl="0" w:tplc="9BB8891E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D5797"/>
    <w:multiLevelType w:val="hybridMultilevel"/>
    <w:tmpl w:val="846C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B17F7F"/>
    <w:multiLevelType w:val="multilevel"/>
    <w:tmpl w:val="39F28164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23">
    <w:nsid w:val="6BEE4F58"/>
    <w:multiLevelType w:val="hybridMultilevel"/>
    <w:tmpl w:val="6046F8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07932BD"/>
    <w:multiLevelType w:val="hybridMultilevel"/>
    <w:tmpl w:val="771E33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70EF4CBA"/>
    <w:multiLevelType w:val="hybridMultilevel"/>
    <w:tmpl w:val="775ED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963F29"/>
    <w:multiLevelType w:val="hybridMultilevel"/>
    <w:tmpl w:val="9A10C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185932"/>
    <w:multiLevelType w:val="hybridMultilevel"/>
    <w:tmpl w:val="44840DE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770256D8"/>
    <w:multiLevelType w:val="multilevel"/>
    <w:tmpl w:val="B57CF090"/>
    <w:lvl w:ilvl="0">
      <w:start w:val="1"/>
      <w:numFmt w:val="none"/>
      <w:lvlText w:val="7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8.%2."/>
      <w:lvlJc w:val="left"/>
      <w:pPr>
        <w:tabs>
          <w:tab w:val="num" w:pos="108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7.6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6.4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7A64277C"/>
    <w:multiLevelType w:val="multilevel"/>
    <w:tmpl w:val="01E4C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1"/>
  </w:num>
  <w:num w:numId="3">
    <w:abstractNumId w:val="25"/>
  </w:num>
  <w:num w:numId="4">
    <w:abstractNumId w:val="20"/>
  </w:num>
  <w:num w:numId="5">
    <w:abstractNumId w:val="10"/>
  </w:num>
  <w:num w:numId="6">
    <w:abstractNumId w:val="0"/>
  </w:num>
  <w:num w:numId="7">
    <w:abstractNumId w:val="15"/>
  </w:num>
  <w:num w:numId="8">
    <w:abstractNumId w:val="17"/>
  </w:num>
  <w:num w:numId="9">
    <w:abstractNumId w:val="14"/>
  </w:num>
  <w:num w:numId="10">
    <w:abstractNumId w:val="6"/>
  </w:num>
  <w:num w:numId="11">
    <w:abstractNumId w:val="23"/>
  </w:num>
  <w:num w:numId="12">
    <w:abstractNumId w:val="18"/>
  </w:num>
  <w:num w:numId="13">
    <w:abstractNumId w:val="11"/>
  </w:num>
  <w:num w:numId="14">
    <w:abstractNumId w:val="7"/>
  </w:num>
  <w:num w:numId="15">
    <w:abstractNumId w:val="19"/>
  </w:num>
  <w:num w:numId="16">
    <w:abstractNumId w:val="12"/>
  </w:num>
  <w:num w:numId="17">
    <w:abstractNumId w:val="28"/>
  </w:num>
  <w:num w:numId="18">
    <w:abstractNumId w:val="2"/>
  </w:num>
  <w:num w:numId="19">
    <w:abstractNumId w:val="24"/>
  </w:num>
  <w:num w:numId="20">
    <w:abstractNumId w:val="1"/>
  </w:num>
  <w:num w:numId="21">
    <w:abstractNumId w:val="27"/>
  </w:num>
  <w:num w:numId="22">
    <w:abstractNumId w:val="16"/>
  </w:num>
  <w:num w:numId="23">
    <w:abstractNumId w:val="4"/>
  </w:num>
  <w:num w:numId="24">
    <w:abstractNumId w:val="22"/>
  </w:num>
  <w:num w:numId="25">
    <w:abstractNumId w:val="3"/>
  </w:num>
  <w:num w:numId="26">
    <w:abstractNumId w:val="9"/>
  </w:num>
  <w:num w:numId="27">
    <w:abstractNumId w:val="13"/>
  </w:num>
  <w:num w:numId="28">
    <w:abstractNumId w:val="29"/>
  </w:num>
  <w:num w:numId="29">
    <w:abstractNumId w:val="5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685D"/>
    <w:rsid w:val="0000141C"/>
    <w:rsid w:val="00002452"/>
    <w:rsid w:val="00041D6D"/>
    <w:rsid w:val="00044EB9"/>
    <w:rsid w:val="00051362"/>
    <w:rsid w:val="00064DE5"/>
    <w:rsid w:val="000701AF"/>
    <w:rsid w:val="0007601C"/>
    <w:rsid w:val="000765D4"/>
    <w:rsid w:val="00077481"/>
    <w:rsid w:val="00086136"/>
    <w:rsid w:val="00087D50"/>
    <w:rsid w:val="000A292C"/>
    <w:rsid w:val="000A7942"/>
    <w:rsid w:val="000B21F8"/>
    <w:rsid w:val="000B69C3"/>
    <w:rsid w:val="000C18EE"/>
    <w:rsid w:val="000D101A"/>
    <w:rsid w:val="000D531B"/>
    <w:rsid w:val="000E243F"/>
    <w:rsid w:val="00106069"/>
    <w:rsid w:val="00112C41"/>
    <w:rsid w:val="0012160E"/>
    <w:rsid w:val="001264CD"/>
    <w:rsid w:val="001326DD"/>
    <w:rsid w:val="00132E30"/>
    <w:rsid w:val="001461CA"/>
    <w:rsid w:val="00150627"/>
    <w:rsid w:val="00160A96"/>
    <w:rsid w:val="00162BD0"/>
    <w:rsid w:val="00174913"/>
    <w:rsid w:val="001756D3"/>
    <w:rsid w:val="00180C0E"/>
    <w:rsid w:val="0019206C"/>
    <w:rsid w:val="001946F0"/>
    <w:rsid w:val="00195E30"/>
    <w:rsid w:val="001A0433"/>
    <w:rsid w:val="001A20EC"/>
    <w:rsid w:val="001A69DF"/>
    <w:rsid w:val="001A6D7E"/>
    <w:rsid w:val="001B0A72"/>
    <w:rsid w:val="001D10B0"/>
    <w:rsid w:val="001D6A03"/>
    <w:rsid w:val="001E7594"/>
    <w:rsid w:val="00201A4D"/>
    <w:rsid w:val="00202E41"/>
    <w:rsid w:val="00204367"/>
    <w:rsid w:val="00215AAE"/>
    <w:rsid w:val="00234931"/>
    <w:rsid w:val="00237209"/>
    <w:rsid w:val="00240BAA"/>
    <w:rsid w:val="00245A26"/>
    <w:rsid w:val="00245CB7"/>
    <w:rsid w:val="00251F6E"/>
    <w:rsid w:val="0026572D"/>
    <w:rsid w:val="00265D87"/>
    <w:rsid w:val="002710B4"/>
    <w:rsid w:val="00275599"/>
    <w:rsid w:val="002A17EC"/>
    <w:rsid w:val="002B2740"/>
    <w:rsid w:val="002B3F69"/>
    <w:rsid w:val="002B796D"/>
    <w:rsid w:val="002C0246"/>
    <w:rsid w:val="002D501E"/>
    <w:rsid w:val="002D5512"/>
    <w:rsid w:val="002E2350"/>
    <w:rsid w:val="002E7643"/>
    <w:rsid w:val="002F3A60"/>
    <w:rsid w:val="00310807"/>
    <w:rsid w:val="003147D9"/>
    <w:rsid w:val="003401AD"/>
    <w:rsid w:val="00341382"/>
    <w:rsid w:val="0034384A"/>
    <w:rsid w:val="0034710C"/>
    <w:rsid w:val="0036329C"/>
    <w:rsid w:val="00365B78"/>
    <w:rsid w:val="003714F2"/>
    <w:rsid w:val="00372E88"/>
    <w:rsid w:val="0037340D"/>
    <w:rsid w:val="00373822"/>
    <w:rsid w:val="00377457"/>
    <w:rsid w:val="00377EE8"/>
    <w:rsid w:val="003868DB"/>
    <w:rsid w:val="00396DA5"/>
    <w:rsid w:val="003A03AA"/>
    <w:rsid w:val="003A6961"/>
    <w:rsid w:val="003B7E33"/>
    <w:rsid w:val="003C5D53"/>
    <w:rsid w:val="003C63AF"/>
    <w:rsid w:val="003C7DFB"/>
    <w:rsid w:val="003E2263"/>
    <w:rsid w:val="003F133A"/>
    <w:rsid w:val="003F447F"/>
    <w:rsid w:val="003F7FD3"/>
    <w:rsid w:val="00407D5E"/>
    <w:rsid w:val="00411926"/>
    <w:rsid w:val="004122D4"/>
    <w:rsid w:val="0042242C"/>
    <w:rsid w:val="00452BB2"/>
    <w:rsid w:val="00456C4C"/>
    <w:rsid w:val="0046091C"/>
    <w:rsid w:val="004613C6"/>
    <w:rsid w:val="004743DF"/>
    <w:rsid w:val="004903F5"/>
    <w:rsid w:val="004968E4"/>
    <w:rsid w:val="0049797E"/>
    <w:rsid w:val="004B50A5"/>
    <w:rsid w:val="004B5407"/>
    <w:rsid w:val="004B66C4"/>
    <w:rsid w:val="004B701D"/>
    <w:rsid w:val="004C2A32"/>
    <w:rsid w:val="004C7177"/>
    <w:rsid w:val="004D1836"/>
    <w:rsid w:val="004D5F7E"/>
    <w:rsid w:val="004D6BCD"/>
    <w:rsid w:val="004E60C1"/>
    <w:rsid w:val="004E6EBE"/>
    <w:rsid w:val="004E78F5"/>
    <w:rsid w:val="0050289A"/>
    <w:rsid w:val="005133E7"/>
    <w:rsid w:val="0051597A"/>
    <w:rsid w:val="005243B9"/>
    <w:rsid w:val="00526F92"/>
    <w:rsid w:val="00527C25"/>
    <w:rsid w:val="00532F3F"/>
    <w:rsid w:val="00547832"/>
    <w:rsid w:val="0056786A"/>
    <w:rsid w:val="00570357"/>
    <w:rsid w:val="005736E5"/>
    <w:rsid w:val="005774F5"/>
    <w:rsid w:val="005A0886"/>
    <w:rsid w:val="005A35D6"/>
    <w:rsid w:val="005A54EE"/>
    <w:rsid w:val="005A7D35"/>
    <w:rsid w:val="005B4B22"/>
    <w:rsid w:val="005C3977"/>
    <w:rsid w:val="005C516E"/>
    <w:rsid w:val="005E3568"/>
    <w:rsid w:val="005E39F8"/>
    <w:rsid w:val="005F16B9"/>
    <w:rsid w:val="005F2459"/>
    <w:rsid w:val="005F3070"/>
    <w:rsid w:val="005F4DCE"/>
    <w:rsid w:val="005F5261"/>
    <w:rsid w:val="00603BAD"/>
    <w:rsid w:val="00620A1D"/>
    <w:rsid w:val="00630CA5"/>
    <w:rsid w:val="00631DC0"/>
    <w:rsid w:val="006334C0"/>
    <w:rsid w:val="00633C54"/>
    <w:rsid w:val="0063533F"/>
    <w:rsid w:val="00640B43"/>
    <w:rsid w:val="00644D74"/>
    <w:rsid w:val="00647897"/>
    <w:rsid w:val="006501E5"/>
    <w:rsid w:val="00652D44"/>
    <w:rsid w:val="00654973"/>
    <w:rsid w:val="00663E04"/>
    <w:rsid w:val="00675ED6"/>
    <w:rsid w:val="0067767F"/>
    <w:rsid w:val="006878BB"/>
    <w:rsid w:val="00694E39"/>
    <w:rsid w:val="0069685D"/>
    <w:rsid w:val="006B3F2E"/>
    <w:rsid w:val="006B4649"/>
    <w:rsid w:val="006B512E"/>
    <w:rsid w:val="006B7650"/>
    <w:rsid w:val="006C09A7"/>
    <w:rsid w:val="006C6497"/>
    <w:rsid w:val="006C6E69"/>
    <w:rsid w:val="006C7F28"/>
    <w:rsid w:val="006D50C7"/>
    <w:rsid w:val="006D5F36"/>
    <w:rsid w:val="006E0314"/>
    <w:rsid w:val="006E3DEA"/>
    <w:rsid w:val="006E4F65"/>
    <w:rsid w:val="006E64A6"/>
    <w:rsid w:val="006F2405"/>
    <w:rsid w:val="006F34C3"/>
    <w:rsid w:val="00702215"/>
    <w:rsid w:val="007057B3"/>
    <w:rsid w:val="0071785B"/>
    <w:rsid w:val="00741D85"/>
    <w:rsid w:val="007475F9"/>
    <w:rsid w:val="00752120"/>
    <w:rsid w:val="007546CB"/>
    <w:rsid w:val="00754A8E"/>
    <w:rsid w:val="0076357D"/>
    <w:rsid w:val="00764767"/>
    <w:rsid w:val="00767A8A"/>
    <w:rsid w:val="00772A6D"/>
    <w:rsid w:val="00772AF0"/>
    <w:rsid w:val="007773EC"/>
    <w:rsid w:val="007802A0"/>
    <w:rsid w:val="00780425"/>
    <w:rsid w:val="007854CC"/>
    <w:rsid w:val="00785E0E"/>
    <w:rsid w:val="007903C8"/>
    <w:rsid w:val="00797456"/>
    <w:rsid w:val="007A66C7"/>
    <w:rsid w:val="007B25CD"/>
    <w:rsid w:val="007B29AE"/>
    <w:rsid w:val="007B2FE6"/>
    <w:rsid w:val="007B455C"/>
    <w:rsid w:val="007B786B"/>
    <w:rsid w:val="007C08A7"/>
    <w:rsid w:val="007C7CC7"/>
    <w:rsid w:val="007D16CE"/>
    <w:rsid w:val="007D3CAE"/>
    <w:rsid w:val="007E0BBB"/>
    <w:rsid w:val="008402AE"/>
    <w:rsid w:val="0085037C"/>
    <w:rsid w:val="00855FCC"/>
    <w:rsid w:val="00856329"/>
    <w:rsid w:val="00867960"/>
    <w:rsid w:val="00885F01"/>
    <w:rsid w:val="008A0B90"/>
    <w:rsid w:val="008A2F7C"/>
    <w:rsid w:val="008B3AC5"/>
    <w:rsid w:val="008B3CC6"/>
    <w:rsid w:val="008C276A"/>
    <w:rsid w:val="008C290D"/>
    <w:rsid w:val="008C446D"/>
    <w:rsid w:val="008D40F8"/>
    <w:rsid w:val="008E4106"/>
    <w:rsid w:val="008F093D"/>
    <w:rsid w:val="008F4E60"/>
    <w:rsid w:val="00900B33"/>
    <w:rsid w:val="0090213C"/>
    <w:rsid w:val="00904BF7"/>
    <w:rsid w:val="00905799"/>
    <w:rsid w:val="00906AD8"/>
    <w:rsid w:val="00917262"/>
    <w:rsid w:val="009215DF"/>
    <w:rsid w:val="00923DCA"/>
    <w:rsid w:val="00924131"/>
    <w:rsid w:val="009265CF"/>
    <w:rsid w:val="00931C61"/>
    <w:rsid w:val="00934D1E"/>
    <w:rsid w:val="00936013"/>
    <w:rsid w:val="009370A0"/>
    <w:rsid w:val="00950F3C"/>
    <w:rsid w:val="00950F70"/>
    <w:rsid w:val="009514C1"/>
    <w:rsid w:val="00951CD0"/>
    <w:rsid w:val="0095386B"/>
    <w:rsid w:val="00955017"/>
    <w:rsid w:val="00956990"/>
    <w:rsid w:val="0096428C"/>
    <w:rsid w:val="00965A35"/>
    <w:rsid w:val="009674AC"/>
    <w:rsid w:val="00973965"/>
    <w:rsid w:val="009750D1"/>
    <w:rsid w:val="00983A47"/>
    <w:rsid w:val="0099008A"/>
    <w:rsid w:val="00990335"/>
    <w:rsid w:val="00995DC2"/>
    <w:rsid w:val="009969A2"/>
    <w:rsid w:val="009B0960"/>
    <w:rsid w:val="009B3162"/>
    <w:rsid w:val="009B449D"/>
    <w:rsid w:val="009C4911"/>
    <w:rsid w:val="009D13D9"/>
    <w:rsid w:val="009D1E3D"/>
    <w:rsid w:val="009E7630"/>
    <w:rsid w:val="009E79BB"/>
    <w:rsid w:val="009F0E93"/>
    <w:rsid w:val="009F1B9C"/>
    <w:rsid w:val="009F348A"/>
    <w:rsid w:val="009F3D05"/>
    <w:rsid w:val="00A0354B"/>
    <w:rsid w:val="00A04F19"/>
    <w:rsid w:val="00A369A3"/>
    <w:rsid w:val="00A450D4"/>
    <w:rsid w:val="00A509C1"/>
    <w:rsid w:val="00A52E9F"/>
    <w:rsid w:val="00A60B50"/>
    <w:rsid w:val="00A6183C"/>
    <w:rsid w:val="00A93CD0"/>
    <w:rsid w:val="00A94162"/>
    <w:rsid w:val="00AA06D7"/>
    <w:rsid w:val="00AC1A90"/>
    <w:rsid w:val="00AC423F"/>
    <w:rsid w:val="00AC60C9"/>
    <w:rsid w:val="00AD33C8"/>
    <w:rsid w:val="00AD3EEB"/>
    <w:rsid w:val="00AD6840"/>
    <w:rsid w:val="00AE382E"/>
    <w:rsid w:val="00AE4CB7"/>
    <w:rsid w:val="00AE7251"/>
    <w:rsid w:val="00AE7877"/>
    <w:rsid w:val="00AF43B1"/>
    <w:rsid w:val="00B01448"/>
    <w:rsid w:val="00B035FE"/>
    <w:rsid w:val="00B03756"/>
    <w:rsid w:val="00B0455A"/>
    <w:rsid w:val="00B14C80"/>
    <w:rsid w:val="00B179F0"/>
    <w:rsid w:val="00B31F4C"/>
    <w:rsid w:val="00B3328C"/>
    <w:rsid w:val="00B33768"/>
    <w:rsid w:val="00B47F08"/>
    <w:rsid w:val="00B5095F"/>
    <w:rsid w:val="00B56199"/>
    <w:rsid w:val="00B56A40"/>
    <w:rsid w:val="00B62A56"/>
    <w:rsid w:val="00B65641"/>
    <w:rsid w:val="00B80C1C"/>
    <w:rsid w:val="00B859C8"/>
    <w:rsid w:val="00B90B4E"/>
    <w:rsid w:val="00B9131A"/>
    <w:rsid w:val="00B93E01"/>
    <w:rsid w:val="00BD3196"/>
    <w:rsid w:val="00BE3D91"/>
    <w:rsid w:val="00C05D5B"/>
    <w:rsid w:val="00C069C2"/>
    <w:rsid w:val="00C112B5"/>
    <w:rsid w:val="00C16F43"/>
    <w:rsid w:val="00C2770C"/>
    <w:rsid w:val="00C33223"/>
    <w:rsid w:val="00C33342"/>
    <w:rsid w:val="00C33555"/>
    <w:rsid w:val="00C41931"/>
    <w:rsid w:val="00C513D3"/>
    <w:rsid w:val="00C53F40"/>
    <w:rsid w:val="00C56CC1"/>
    <w:rsid w:val="00C60F5B"/>
    <w:rsid w:val="00C71415"/>
    <w:rsid w:val="00C93C61"/>
    <w:rsid w:val="00C94A06"/>
    <w:rsid w:val="00CA1172"/>
    <w:rsid w:val="00CB5D4E"/>
    <w:rsid w:val="00CB6BE6"/>
    <w:rsid w:val="00CC0543"/>
    <w:rsid w:val="00CC2C7E"/>
    <w:rsid w:val="00CD41CE"/>
    <w:rsid w:val="00CF120C"/>
    <w:rsid w:val="00CF33D6"/>
    <w:rsid w:val="00CF3CB4"/>
    <w:rsid w:val="00D05B91"/>
    <w:rsid w:val="00D077FB"/>
    <w:rsid w:val="00D13483"/>
    <w:rsid w:val="00D139C5"/>
    <w:rsid w:val="00D13B34"/>
    <w:rsid w:val="00D15A7A"/>
    <w:rsid w:val="00D17711"/>
    <w:rsid w:val="00D212EC"/>
    <w:rsid w:val="00D31480"/>
    <w:rsid w:val="00D31917"/>
    <w:rsid w:val="00D331E7"/>
    <w:rsid w:val="00D36889"/>
    <w:rsid w:val="00D40ECC"/>
    <w:rsid w:val="00D44CF5"/>
    <w:rsid w:val="00D527F5"/>
    <w:rsid w:val="00D60F2B"/>
    <w:rsid w:val="00D658BD"/>
    <w:rsid w:val="00D7426C"/>
    <w:rsid w:val="00D75216"/>
    <w:rsid w:val="00D92BA0"/>
    <w:rsid w:val="00D94AAD"/>
    <w:rsid w:val="00DA08F2"/>
    <w:rsid w:val="00DA0B64"/>
    <w:rsid w:val="00DB0051"/>
    <w:rsid w:val="00DC420F"/>
    <w:rsid w:val="00DD4090"/>
    <w:rsid w:val="00DD546B"/>
    <w:rsid w:val="00DE45AB"/>
    <w:rsid w:val="00DF573A"/>
    <w:rsid w:val="00E016BE"/>
    <w:rsid w:val="00E03EF6"/>
    <w:rsid w:val="00E07500"/>
    <w:rsid w:val="00E259D2"/>
    <w:rsid w:val="00E34080"/>
    <w:rsid w:val="00E357D9"/>
    <w:rsid w:val="00E37607"/>
    <w:rsid w:val="00E37BAB"/>
    <w:rsid w:val="00E50517"/>
    <w:rsid w:val="00E5115B"/>
    <w:rsid w:val="00E52CA7"/>
    <w:rsid w:val="00E5410B"/>
    <w:rsid w:val="00E71278"/>
    <w:rsid w:val="00E805DF"/>
    <w:rsid w:val="00E833E6"/>
    <w:rsid w:val="00E85A59"/>
    <w:rsid w:val="00E85F37"/>
    <w:rsid w:val="00E87B87"/>
    <w:rsid w:val="00E90E46"/>
    <w:rsid w:val="00E94C6B"/>
    <w:rsid w:val="00E95637"/>
    <w:rsid w:val="00EB029D"/>
    <w:rsid w:val="00EB08DE"/>
    <w:rsid w:val="00ED4796"/>
    <w:rsid w:val="00ED4DFE"/>
    <w:rsid w:val="00ED789A"/>
    <w:rsid w:val="00EE2EC1"/>
    <w:rsid w:val="00EF0164"/>
    <w:rsid w:val="00EF4863"/>
    <w:rsid w:val="00EF64E8"/>
    <w:rsid w:val="00EF659E"/>
    <w:rsid w:val="00F01680"/>
    <w:rsid w:val="00F1381F"/>
    <w:rsid w:val="00F2451F"/>
    <w:rsid w:val="00F304ED"/>
    <w:rsid w:val="00F416CD"/>
    <w:rsid w:val="00F54346"/>
    <w:rsid w:val="00F6329B"/>
    <w:rsid w:val="00F661EC"/>
    <w:rsid w:val="00F71EDE"/>
    <w:rsid w:val="00F77756"/>
    <w:rsid w:val="00F86FC5"/>
    <w:rsid w:val="00F87DEE"/>
    <w:rsid w:val="00F902C1"/>
    <w:rsid w:val="00F91F65"/>
    <w:rsid w:val="00F94B87"/>
    <w:rsid w:val="00F96204"/>
    <w:rsid w:val="00F96A53"/>
    <w:rsid w:val="00FA2C9F"/>
    <w:rsid w:val="00FA6C5F"/>
    <w:rsid w:val="00FB1A48"/>
    <w:rsid w:val="00FB7BC9"/>
    <w:rsid w:val="00FC16BC"/>
    <w:rsid w:val="00FC3A50"/>
    <w:rsid w:val="00FD2AA6"/>
    <w:rsid w:val="00FD2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5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9685D"/>
    <w:pPr>
      <w:keepNext/>
      <w:widowControl w:val="0"/>
      <w:autoSpaceDE w:val="0"/>
      <w:autoSpaceDN w:val="0"/>
      <w:adjustRightInd w:val="0"/>
      <w:spacing w:after="0" w:line="240" w:lineRule="auto"/>
      <w:ind w:left="40" w:firstLine="380"/>
      <w:outlineLvl w:val="0"/>
    </w:pPr>
    <w:rPr>
      <w:rFonts w:ascii="Times New Roman" w:eastAsia="Times New Roman" w:hAnsi="Times New Roman" w:cs="Times New Roman"/>
      <w:sz w:val="24"/>
      <w:szCs w:val="1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8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85D"/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9685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rmal (Web)"/>
    <w:basedOn w:val="a"/>
    <w:uiPriority w:val="99"/>
    <w:unhideWhenUsed/>
    <w:rsid w:val="00696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69685D"/>
    <w:rPr>
      <w:b/>
      <w:bCs/>
    </w:rPr>
  </w:style>
  <w:style w:type="character" w:styleId="a5">
    <w:name w:val="Hyperlink"/>
    <w:basedOn w:val="a0"/>
    <w:uiPriority w:val="99"/>
    <w:unhideWhenUsed/>
    <w:rsid w:val="0069685D"/>
    <w:rPr>
      <w:color w:val="0000FF"/>
      <w:u w:val="single"/>
    </w:rPr>
  </w:style>
  <w:style w:type="paragraph" w:customStyle="1" w:styleId="listparagraph">
    <w:name w:val="listparagraph"/>
    <w:basedOn w:val="a"/>
    <w:rsid w:val="00696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9685D"/>
    <w:pPr>
      <w:ind w:left="720"/>
      <w:contextualSpacing/>
    </w:pPr>
  </w:style>
  <w:style w:type="character" w:customStyle="1" w:styleId="w">
    <w:name w:val="w"/>
    <w:basedOn w:val="a0"/>
    <w:rsid w:val="0069685D"/>
  </w:style>
  <w:style w:type="character" w:styleId="a7">
    <w:name w:val="FollowedHyperlink"/>
    <w:basedOn w:val="a0"/>
    <w:uiPriority w:val="99"/>
    <w:semiHidden/>
    <w:unhideWhenUsed/>
    <w:rsid w:val="0069685D"/>
    <w:rPr>
      <w:color w:val="800080" w:themeColor="followedHyperlink"/>
      <w:u w:val="single"/>
    </w:rPr>
  </w:style>
  <w:style w:type="paragraph" w:styleId="a8">
    <w:name w:val="Body Text"/>
    <w:basedOn w:val="a"/>
    <w:link w:val="a9"/>
    <w:rsid w:val="0069685D"/>
    <w:pPr>
      <w:widowControl w:val="0"/>
      <w:autoSpaceDE w:val="0"/>
      <w:autoSpaceDN w:val="0"/>
      <w:adjustRightInd w:val="0"/>
      <w:spacing w:after="12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9">
    <w:name w:val="Основной текст Знак"/>
    <w:basedOn w:val="a0"/>
    <w:link w:val="a8"/>
    <w:rsid w:val="0069685D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eadertext">
    <w:name w:val="headertext"/>
    <w:basedOn w:val="a"/>
    <w:rsid w:val="00696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oz-ptk.ucoz.ru/Kuzihina/sovety_nachinajushhemu_prepodavatelju.doc" TargetMode="External"/><Relationship Id="rId13" Type="http://schemas.openxmlformats.org/officeDocument/2006/relationships/hyperlink" Target="http://prioz-ptk.ucoz.ru/progr_nast.doc" TargetMode="External"/><Relationship Id="rId18" Type="http://schemas.openxmlformats.org/officeDocument/2006/relationships/hyperlink" Target="http://www.tptt.ru/index.php/professionalnaya-deyatelnost/stsk" TargetMode="External"/><Relationship Id="rId26" Type="http://schemas.openxmlformats.org/officeDocument/2006/relationships/hyperlink" Target="http://www.tosnopt.ru/speczializirovannyij-czentr-kompetenczij-worldskills-russi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osnopt.ru/speczializirovannyij-czentr-kompetenczij-worldskills-russia.html" TargetMode="External"/><Relationship Id="rId34" Type="http://schemas.openxmlformats.org/officeDocument/2006/relationships/hyperlink" Target="http://expertswsrlo.blogspot.ru/p/worldskills-russia_23.html" TargetMode="External"/><Relationship Id="rId7" Type="http://schemas.openxmlformats.org/officeDocument/2006/relationships/hyperlink" Target="http://prioz-ptk.ucoz.ru/Sudakova/kondrateva/struktura_i_oformlenie.docx" TargetMode="External"/><Relationship Id="rId12" Type="http://schemas.openxmlformats.org/officeDocument/2006/relationships/hyperlink" Target="http://prioz-ptk.ucoz.ru/RZ/nast/prilozhenija.doc" TargetMode="External"/><Relationship Id="rId17" Type="http://schemas.openxmlformats.org/officeDocument/2006/relationships/hyperlink" Target="https://www.blogger.com/null" TargetMode="External"/><Relationship Id="rId25" Type="http://schemas.openxmlformats.org/officeDocument/2006/relationships/hyperlink" Target="http://www.tosnopt.ru/speczializirovannyij-czentr-kompetenczij-worldskills-russia.html" TargetMode="External"/><Relationship Id="rId33" Type="http://schemas.openxmlformats.org/officeDocument/2006/relationships/hyperlink" Target="http://docs.cntd.ru/document/49903704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logger.com/null" TargetMode="External"/><Relationship Id="rId20" Type="http://schemas.openxmlformats.org/officeDocument/2006/relationships/hyperlink" Target="http://pl36.ru/vorldskills-rossija/" TargetMode="External"/><Relationship Id="rId29" Type="http://schemas.openxmlformats.org/officeDocument/2006/relationships/hyperlink" Target="http://spokipk.kiredu.ru/WorldSkills%20Russia%20%28WSR%29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ioz-ptk.ucoz.ru/index/resursnyj_centr_po_nastavnechestvu/0-89" TargetMode="External"/><Relationship Id="rId11" Type="http://schemas.openxmlformats.org/officeDocument/2006/relationships/hyperlink" Target="http://prioz-ptk.ucoz.ru/RZ/nast/programma_uchitel-uchitelju_po_organizacii_nastavn.doc" TargetMode="External"/><Relationship Id="rId24" Type="http://schemas.openxmlformats.org/officeDocument/2006/relationships/hyperlink" Target="http://agrotechnikum.ucoz.ru/index/sck/0-71" TargetMode="External"/><Relationship Id="rId32" Type="http://schemas.openxmlformats.org/officeDocument/2006/relationships/hyperlink" Target="http://www.lenobl.ru/Document/1483630494.pdf" TargetMode="External"/><Relationship Id="rId5" Type="http://schemas.openxmlformats.org/officeDocument/2006/relationships/hyperlink" Target="http://social_work.academic.ru/246/%D0%98%D0%BD%D1%84%D0%BE%D1%80%D0%BC%D0%B0%D1%86%D0%B8%D1%8F" TargetMode="External"/><Relationship Id="rId15" Type="http://schemas.openxmlformats.org/officeDocument/2006/relationships/hyperlink" Target="http://docs.cntd.ru/document/499037041" TargetMode="External"/><Relationship Id="rId23" Type="http://schemas.openxmlformats.org/officeDocument/2006/relationships/hyperlink" Target="http://www.tosnopt.ru/speczializirovannyij-czentr-kompetenczij-worldskills-russia.html" TargetMode="External"/><Relationship Id="rId28" Type="http://schemas.openxmlformats.org/officeDocument/2006/relationships/hyperlink" Target="http://sckgatchina.blogspot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prioz-ptk.ucoz.ru/RZ/nast/polozhenie_o_resursnom_centre_po_nastavnichestvu.doc" TargetMode="External"/><Relationship Id="rId19" Type="http://schemas.openxmlformats.org/officeDocument/2006/relationships/hyperlink" Target="http://www.tosnopt.ru/speczializirovannyij-czentr-kompetenczij-worldskills-russia.html" TargetMode="External"/><Relationship Id="rId31" Type="http://schemas.openxmlformats.org/officeDocument/2006/relationships/hyperlink" Target="http://www.lenfond.ru/projects/worldskills-rus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ioz-ptk.ucoz.ru/RZ/nast/koncepcija_razvitija_rc_priozersk.doc" TargetMode="External"/><Relationship Id="rId14" Type="http://schemas.openxmlformats.org/officeDocument/2006/relationships/hyperlink" Target="http://spokipk.kiredu.ru/RCN.htm" TargetMode="External"/><Relationship Id="rId22" Type="http://schemas.openxmlformats.org/officeDocument/2006/relationships/hyperlink" Target="http://politeh.vbglenobl.ru/content/sozdanie-specializirovannogo-centra" TargetMode="External"/><Relationship Id="rId27" Type="http://schemas.openxmlformats.org/officeDocument/2006/relationships/hyperlink" Target="http://www.kpcollege.ru/ws" TargetMode="External"/><Relationship Id="rId30" Type="http://schemas.openxmlformats.org/officeDocument/2006/relationships/hyperlink" Target="http://vtalk-vbg.ru/info/2044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10314</Words>
  <Characters>58791</Characters>
  <Application>Microsoft Office Word</Application>
  <DocSecurity>0</DocSecurity>
  <Lines>489</Lines>
  <Paragraphs>137</Paragraphs>
  <ScaleCrop>false</ScaleCrop>
  <Company>Microsoft</Company>
  <LinksUpToDate>false</LinksUpToDate>
  <CharactersWithSpaces>68968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</dc:creator>
  <cp:keywords/>
  <dc:description/>
  <cp:lastModifiedBy>210</cp:lastModifiedBy>
  <cp:revision>2</cp:revision>
  <dcterms:created xsi:type="dcterms:W3CDTF">2020-03-17T12:19:00Z</dcterms:created>
  <dcterms:modified xsi:type="dcterms:W3CDTF">2020-03-17T12:19:00Z</dcterms:modified>
</cp:coreProperties>
</file>