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E1" w:rsidRDefault="00F459A4" w:rsidP="00EF7877">
      <w:pPr>
        <w:pStyle w:val="1"/>
        <w:spacing w:before="0" w:beforeAutospacing="0" w:after="0" w:afterAutospacing="0"/>
        <w:ind w:firstLine="539"/>
        <w:jc w:val="center"/>
        <w:rPr>
          <w:sz w:val="28"/>
          <w:szCs w:val="28"/>
        </w:rPr>
      </w:pPr>
      <w:bookmarkStart w:id="0" w:name="_GoBack"/>
      <w:r w:rsidRPr="00A251E1">
        <w:rPr>
          <w:sz w:val="28"/>
          <w:szCs w:val="28"/>
        </w:rPr>
        <w:t>Открыт прием документов для назначения именной стипендии Губернатора Ленинградской области</w:t>
      </w:r>
      <w:r w:rsidR="00F906FB">
        <w:rPr>
          <w:sz w:val="28"/>
          <w:szCs w:val="28"/>
        </w:rPr>
        <w:t xml:space="preserve"> для одаренных детей-сирот и детей, оставшихся без попечения родителей</w:t>
      </w:r>
      <w:r w:rsidR="00EF7877">
        <w:rPr>
          <w:sz w:val="28"/>
          <w:szCs w:val="28"/>
        </w:rPr>
        <w:t xml:space="preserve"> обучающихся в высших учебных заведениях</w:t>
      </w:r>
      <w:r w:rsidRPr="00A251E1">
        <w:rPr>
          <w:sz w:val="28"/>
          <w:szCs w:val="28"/>
        </w:rPr>
        <w:t xml:space="preserve"> на период</w:t>
      </w:r>
      <w:r w:rsidR="00EF7877">
        <w:rPr>
          <w:sz w:val="28"/>
          <w:szCs w:val="28"/>
        </w:rPr>
        <w:t xml:space="preserve"> </w:t>
      </w:r>
      <w:r w:rsidR="00A251E1" w:rsidRPr="00A251E1">
        <w:rPr>
          <w:sz w:val="28"/>
          <w:szCs w:val="28"/>
        </w:rPr>
        <w:t xml:space="preserve">с </w:t>
      </w:r>
      <w:r w:rsidR="005878DD">
        <w:rPr>
          <w:sz w:val="28"/>
          <w:szCs w:val="28"/>
        </w:rPr>
        <w:t>1 сентября 2020 года</w:t>
      </w:r>
      <w:r w:rsidR="0045408F">
        <w:rPr>
          <w:sz w:val="28"/>
          <w:szCs w:val="28"/>
        </w:rPr>
        <w:t xml:space="preserve"> по 31 </w:t>
      </w:r>
      <w:r w:rsidR="005878DD">
        <w:rPr>
          <w:sz w:val="28"/>
          <w:szCs w:val="28"/>
        </w:rPr>
        <w:t>января 2021</w:t>
      </w:r>
      <w:r w:rsidR="00476AFF">
        <w:rPr>
          <w:sz w:val="28"/>
          <w:szCs w:val="28"/>
        </w:rPr>
        <w:t xml:space="preserve"> года</w:t>
      </w:r>
    </w:p>
    <w:bookmarkEnd w:id="0"/>
    <w:p w:rsidR="00BF20BB" w:rsidRPr="00A251E1" w:rsidRDefault="00BF20BB" w:rsidP="00A251E1">
      <w:pPr>
        <w:pStyle w:val="1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F459A4" w:rsidRPr="00BF20BB" w:rsidRDefault="00F459A4" w:rsidP="00BF20BB">
      <w:pPr>
        <w:pStyle w:val="1"/>
        <w:spacing w:before="0" w:beforeAutospacing="0" w:after="0" w:afterAutospacing="0"/>
        <w:ind w:firstLine="539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BF20BB">
        <w:rPr>
          <w:b w:val="0"/>
          <w:color w:val="000000" w:themeColor="text1"/>
          <w:sz w:val="28"/>
          <w:szCs w:val="28"/>
        </w:rPr>
        <w:t xml:space="preserve">Комитетом общего и профессионального образования Ленинградской области организован сбор документов для назначения и выплаты ежемесячной именной стипендии Губернатора Ленинградской области для одаренных детей-сирот и детей, оставшихся без попечения родителей, обучающихся в образовательных организациях высшего образования, имеющих государственную аккредитацию в соответствии с </w:t>
      </w:r>
      <w:hyperlink r:id="rId5" w:history="1">
        <w:r w:rsidRPr="00BF20BB">
          <w:rPr>
            <w:b w:val="0"/>
            <w:color w:val="000000" w:themeColor="text1"/>
            <w:sz w:val="28"/>
            <w:szCs w:val="28"/>
          </w:rPr>
          <w:t xml:space="preserve">постановлением Правительства Ленинградской области от </w:t>
        </w:r>
        <w:r w:rsidR="00BF20BB">
          <w:rPr>
            <w:b w:val="0"/>
            <w:color w:val="000000" w:themeColor="text1"/>
            <w:sz w:val="28"/>
            <w:szCs w:val="28"/>
          </w:rPr>
          <w:t>0</w:t>
        </w:r>
        <w:r w:rsidRPr="00BF20BB">
          <w:rPr>
            <w:b w:val="0"/>
            <w:color w:val="000000" w:themeColor="text1"/>
            <w:sz w:val="28"/>
            <w:szCs w:val="28"/>
          </w:rPr>
          <w:t>2 июля 2013 года №</w:t>
        </w:r>
        <w:r w:rsidR="00BF20BB">
          <w:rPr>
            <w:b w:val="0"/>
            <w:color w:val="000000" w:themeColor="text1"/>
            <w:sz w:val="28"/>
            <w:szCs w:val="28"/>
          </w:rPr>
          <w:t xml:space="preserve"> </w:t>
        </w:r>
        <w:r w:rsidRPr="00BF20BB">
          <w:rPr>
            <w:b w:val="0"/>
            <w:color w:val="000000" w:themeColor="text1"/>
            <w:sz w:val="28"/>
            <w:szCs w:val="28"/>
          </w:rPr>
          <w:t>187</w:t>
        </w:r>
      </w:hyperlink>
      <w:r w:rsidRPr="00BF20BB">
        <w:rPr>
          <w:b w:val="0"/>
          <w:color w:val="000000" w:themeColor="text1"/>
          <w:sz w:val="28"/>
          <w:szCs w:val="28"/>
        </w:rPr>
        <w:t xml:space="preserve"> на период </w:t>
      </w:r>
      <w:r w:rsidR="00616434" w:rsidRPr="00616434">
        <w:rPr>
          <w:b w:val="0"/>
          <w:color w:val="000000" w:themeColor="text1"/>
          <w:sz w:val="28"/>
          <w:szCs w:val="28"/>
        </w:rPr>
        <w:t xml:space="preserve">с 1 </w:t>
      </w:r>
      <w:r w:rsidR="005878DD">
        <w:rPr>
          <w:b w:val="0"/>
          <w:color w:val="000000" w:themeColor="text1"/>
          <w:sz w:val="28"/>
          <w:szCs w:val="28"/>
        </w:rPr>
        <w:t>сентября 2020 года по 31</w:t>
      </w:r>
      <w:proofErr w:type="gramEnd"/>
      <w:r w:rsidR="005878DD">
        <w:rPr>
          <w:b w:val="0"/>
          <w:color w:val="000000" w:themeColor="text1"/>
          <w:sz w:val="28"/>
          <w:szCs w:val="28"/>
        </w:rPr>
        <w:t xml:space="preserve"> января 2021</w:t>
      </w:r>
      <w:r w:rsidR="00616434" w:rsidRPr="00616434">
        <w:rPr>
          <w:b w:val="0"/>
          <w:color w:val="000000" w:themeColor="text1"/>
          <w:sz w:val="28"/>
          <w:szCs w:val="28"/>
        </w:rPr>
        <w:t xml:space="preserve"> года</w:t>
      </w:r>
      <w:r w:rsidRPr="00BF20BB">
        <w:rPr>
          <w:b w:val="0"/>
          <w:color w:val="000000" w:themeColor="text1"/>
          <w:sz w:val="28"/>
          <w:szCs w:val="28"/>
        </w:rPr>
        <w:t>.</w:t>
      </w:r>
    </w:p>
    <w:p w:rsidR="00BF20BB" w:rsidRPr="00BF20BB" w:rsidRDefault="00BF20BB" w:rsidP="00BF20B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F20BB">
        <w:rPr>
          <w:rFonts w:eastAsia="Calibri"/>
          <w:sz w:val="28"/>
          <w:szCs w:val="28"/>
          <w:lang w:eastAsia="en-US"/>
        </w:rPr>
        <w:t>Стипендия назначается студентам, проживающим на территории Ленинградской области, относящимся к категории детей-сирот и детей, оставшихся без попечения родителей, а также к категории лиц из числа детей-сирот и детей, оставшихся без попечения родителей, обучающимся в образовательных организациях (независимо от их места нахождения) по очной форме обучения за счет средств бюджета любого уровня, а также за счет личных средств по образовательным программам</w:t>
      </w:r>
      <w:proofErr w:type="gramEnd"/>
      <w:r w:rsidRPr="00BF20BB">
        <w:rPr>
          <w:rFonts w:eastAsia="Calibri"/>
          <w:sz w:val="28"/>
          <w:szCs w:val="28"/>
          <w:lang w:eastAsia="en-US"/>
        </w:rPr>
        <w:t xml:space="preserve"> высшего образования на «хорошо» и «отлично».</w:t>
      </w:r>
    </w:p>
    <w:p w:rsidR="00BF20BB" w:rsidRPr="00BF20BB" w:rsidRDefault="00BF20BB" w:rsidP="00BF20B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20BB">
        <w:rPr>
          <w:rFonts w:eastAsia="Calibri"/>
          <w:sz w:val="28"/>
          <w:szCs w:val="28"/>
          <w:lang w:eastAsia="en-US"/>
        </w:rPr>
        <w:t>Для решения вопроса о назначении и выплате стипендии необходимо представить следующие документы:</w:t>
      </w:r>
    </w:p>
    <w:p w:rsidR="00BF20BB" w:rsidRPr="00BF20BB" w:rsidRDefault="00BF20BB" w:rsidP="00BF20B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20BB">
        <w:rPr>
          <w:rFonts w:eastAsia="Calibri"/>
          <w:sz w:val="28"/>
          <w:szCs w:val="28"/>
          <w:lang w:eastAsia="en-US"/>
        </w:rPr>
        <w:t>копия паспорта кандидата на получение стипендии;</w:t>
      </w:r>
    </w:p>
    <w:p w:rsidR="00BF20BB" w:rsidRPr="00BF20BB" w:rsidRDefault="00BF20BB" w:rsidP="00BF20B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20BB">
        <w:rPr>
          <w:rFonts w:eastAsia="Calibri"/>
          <w:sz w:val="28"/>
          <w:szCs w:val="28"/>
          <w:lang w:eastAsia="en-US"/>
        </w:rPr>
        <w:t>справка о регистрации по месту жительства или по месту пребывания на территории Ленинградской области (срок действия – 30 дней с момента выдачи);</w:t>
      </w:r>
    </w:p>
    <w:p w:rsidR="00BF20BB" w:rsidRPr="00BF20BB" w:rsidRDefault="00BF20BB" w:rsidP="00BF20B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20BB">
        <w:rPr>
          <w:rFonts w:eastAsia="Calibri"/>
          <w:sz w:val="28"/>
          <w:szCs w:val="28"/>
          <w:lang w:eastAsia="en-US"/>
        </w:rPr>
        <w:t>характеристика, выданная и заверенная образовательной организацией, которая должна содержать фамилию, имя, отчество и дату рождения студента, место его регистрации, полное наименование образовательной организации, наименование образовательной программы, описание общественной деятельности и основных достижений в учебе, краткое обоснование мотивов назначения стипендии;</w:t>
      </w:r>
    </w:p>
    <w:p w:rsidR="00BF20BB" w:rsidRPr="00BF20BB" w:rsidRDefault="00BF20BB" w:rsidP="00BF20B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20BB">
        <w:rPr>
          <w:rFonts w:eastAsia="Calibri"/>
          <w:sz w:val="28"/>
          <w:szCs w:val="28"/>
          <w:lang w:eastAsia="en-US"/>
        </w:rPr>
        <w:t>копия свидетельства о государственной аккредитации образовательной организации с приложением, заверенная образовательной организацией;</w:t>
      </w:r>
    </w:p>
    <w:p w:rsidR="00BF20BB" w:rsidRPr="00BF20BB" w:rsidRDefault="00BF20BB" w:rsidP="00BF20B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20BB">
        <w:rPr>
          <w:rFonts w:eastAsia="Calibri"/>
          <w:sz w:val="28"/>
          <w:szCs w:val="28"/>
          <w:lang w:eastAsia="en-US"/>
        </w:rPr>
        <w:t xml:space="preserve">выписка из ведомостей успеваемости за последний учебный семестр, заверенная образовательной организацией; </w:t>
      </w:r>
    </w:p>
    <w:p w:rsidR="00BF20BB" w:rsidRPr="00BF20BB" w:rsidRDefault="00BF20BB" w:rsidP="00BF20B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20BB">
        <w:rPr>
          <w:rFonts w:eastAsia="Calibri"/>
          <w:sz w:val="28"/>
          <w:szCs w:val="28"/>
          <w:lang w:eastAsia="en-US"/>
        </w:rPr>
        <w:t>справка, подтверждающая статус кандидата, выданная  органами опеки и попечительства, которая должна содержать фамилию, имя, отчество и дату рождения кандидата, место его регистрации, статус кандидата и основания для его установления;</w:t>
      </w:r>
    </w:p>
    <w:p w:rsidR="00BF20BB" w:rsidRPr="00BF20BB" w:rsidRDefault="005A014A" w:rsidP="00BF20B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hyperlink r:id="rId6" w:history="1">
        <w:r w:rsidR="00BF20BB" w:rsidRPr="00BF20BB">
          <w:rPr>
            <w:rFonts w:eastAsia="Calibri"/>
            <w:sz w:val="28"/>
            <w:szCs w:val="28"/>
            <w:lang w:eastAsia="en-US"/>
          </w:rPr>
          <w:t>заявление</w:t>
        </w:r>
      </w:hyperlink>
      <w:r w:rsidR="00BF20BB" w:rsidRPr="00BF20BB">
        <w:rPr>
          <w:rFonts w:eastAsia="Calibri"/>
          <w:sz w:val="28"/>
          <w:szCs w:val="28"/>
          <w:lang w:eastAsia="en-US"/>
        </w:rPr>
        <w:t xml:space="preserve"> о перечислении денежных средств с указанием лицевого счета, открытого в кредитных организациях Российской Федерации по форме согласно приложению;</w:t>
      </w:r>
    </w:p>
    <w:p w:rsidR="00BF20BB" w:rsidRPr="00BF20BB" w:rsidRDefault="00BF20BB" w:rsidP="00BF20B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20BB">
        <w:rPr>
          <w:rFonts w:eastAsia="Calibri"/>
          <w:sz w:val="28"/>
          <w:szCs w:val="28"/>
          <w:lang w:eastAsia="en-US"/>
        </w:rPr>
        <w:t>копия справки о реквизитах для перечисления денежных средств, выданной кредитной организацией Российской Федерации.</w:t>
      </w:r>
    </w:p>
    <w:p w:rsidR="00BF20BB" w:rsidRPr="00BF20BB" w:rsidRDefault="00BF20BB" w:rsidP="00BF20B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20BB">
        <w:rPr>
          <w:rFonts w:eastAsia="Calibri"/>
          <w:sz w:val="28"/>
          <w:szCs w:val="28"/>
          <w:lang w:eastAsia="en-US"/>
        </w:rPr>
        <w:t>Указанные документы могут подавать:</w:t>
      </w:r>
    </w:p>
    <w:p w:rsidR="00BF20BB" w:rsidRPr="00BF20BB" w:rsidRDefault="00BF20BB" w:rsidP="00BF20BB">
      <w:pPr>
        <w:suppressAutoHyphens/>
        <w:autoSpaceDE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20BB">
        <w:rPr>
          <w:rFonts w:eastAsia="Calibri"/>
          <w:sz w:val="28"/>
          <w:szCs w:val="28"/>
          <w:lang w:eastAsia="en-US"/>
        </w:rPr>
        <w:t xml:space="preserve">органы местного самоуправления муниципальных районов и городского округа, наделенные отдельными государственными полномочиями Ленинградской области в сфере опеки и попечительства; </w:t>
      </w:r>
    </w:p>
    <w:p w:rsidR="00BF20BB" w:rsidRPr="00BF20BB" w:rsidRDefault="00BF20BB" w:rsidP="00BF20BB">
      <w:pPr>
        <w:suppressAutoHyphens/>
        <w:autoSpaceDE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20BB">
        <w:rPr>
          <w:rFonts w:eastAsia="Calibri"/>
          <w:sz w:val="28"/>
          <w:szCs w:val="28"/>
          <w:lang w:eastAsia="en-US"/>
        </w:rPr>
        <w:lastRenderedPageBreak/>
        <w:t>образовательные организации высшего образования;</w:t>
      </w:r>
    </w:p>
    <w:p w:rsidR="00BF20BB" w:rsidRPr="00BF20BB" w:rsidRDefault="00BF20BB" w:rsidP="00BF20BB">
      <w:pPr>
        <w:suppressAutoHyphens/>
        <w:autoSpaceDE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20BB">
        <w:rPr>
          <w:rFonts w:eastAsia="Calibri"/>
          <w:sz w:val="28"/>
          <w:szCs w:val="28"/>
          <w:lang w:eastAsia="en-US"/>
        </w:rPr>
        <w:t>граждане (или их законные представители), относящиеся к категории детей-сирот, детей, оставшихся без попечения родителей, лиц из числа детей-сирот и лиц из числа детей, оставшихся без попечения родителей (или их законные представители).</w:t>
      </w:r>
      <w:bookmarkStart w:id="1" w:name="Par60"/>
      <w:bookmarkEnd w:id="1"/>
    </w:p>
    <w:p w:rsidR="00BF20BB" w:rsidRDefault="00BF20BB" w:rsidP="00BF20B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F20BB">
        <w:rPr>
          <w:rFonts w:eastAsia="Calibri"/>
          <w:sz w:val="28"/>
          <w:szCs w:val="28"/>
          <w:lang w:eastAsia="en-US"/>
        </w:rPr>
        <w:t>Докумен</w:t>
      </w:r>
      <w:r w:rsidR="001709A3">
        <w:rPr>
          <w:rFonts w:eastAsia="Calibri"/>
          <w:sz w:val="28"/>
          <w:szCs w:val="28"/>
          <w:lang w:eastAsia="en-US"/>
        </w:rPr>
        <w:t xml:space="preserve">ты принимаются </w:t>
      </w:r>
      <w:r w:rsidR="001709A3" w:rsidRPr="005878DD">
        <w:rPr>
          <w:rFonts w:eastAsia="Calibri"/>
          <w:b/>
          <w:sz w:val="28"/>
          <w:szCs w:val="28"/>
          <w:lang w:eastAsia="en-US"/>
        </w:rPr>
        <w:t xml:space="preserve">в срок до 20 </w:t>
      </w:r>
      <w:r w:rsidR="005878DD" w:rsidRPr="005878DD">
        <w:rPr>
          <w:rFonts w:eastAsia="Calibri"/>
          <w:b/>
          <w:sz w:val="28"/>
          <w:szCs w:val="28"/>
          <w:lang w:eastAsia="en-US"/>
        </w:rPr>
        <w:t>августа</w:t>
      </w:r>
      <w:r w:rsidR="009205BF" w:rsidRPr="005878DD">
        <w:rPr>
          <w:rFonts w:eastAsia="Calibri"/>
          <w:b/>
          <w:sz w:val="28"/>
          <w:szCs w:val="28"/>
          <w:lang w:eastAsia="en-US"/>
        </w:rPr>
        <w:t xml:space="preserve"> 2020</w:t>
      </w:r>
      <w:r w:rsidR="00DC0102" w:rsidRPr="005878DD">
        <w:rPr>
          <w:rFonts w:eastAsia="Calibri"/>
          <w:b/>
          <w:sz w:val="28"/>
          <w:szCs w:val="28"/>
          <w:lang w:eastAsia="en-US"/>
        </w:rPr>
        <w:t xml:space="preserve"> года</w:t>
      </w:r>
      <w:r w:rsidR="005878DD" w:rsidRPr="005878DD">
        <w:rPr>
          <w:rFonts w:eastAsia="Calibri"/>
          <w:b/>
          <w:sz w:val="28"/>
          <w:szCs w:val="28"/>
          <w:lang w:eastAsia="en-US"/>
        </w:rPr>
        <w:t xml:space="preserve"> по адресу электронной почты </w:t>
      </w:r>
      <w:proofErr w:type="spellStart"/>
      <w:r w:rsidR="005878DD" w:rsidRPr="005878DD">
        <w:rPr>
          <w:rFonts w:eastAsia="Calibri"/>
          <w:b/>
          <w:sz w:val="28"/>
          <w:szCs w:val="28"/>
          <w:lang w:val="en-US" w:eastAsia="en-US"/>
        </w:rPr>
        <w:t>os</w:t>
      </w:r>
      <w:proofErr w:type="spellEnd"/>
      <w:r w:rsidR="005878DD" w:rsidRPr="005878DD">
        <w:rPr>
          <w:rFonts w:eastAsia="Calibri"/>
          <w:b/>
          <w:sz w:val="28"/>
          <w:szCs w:val="28"/>
          <w:lang w:eastAsia="en-US"/>
        </w:rPr>
        <w:t>_</w:t>
      </w:r>
      <w:proofErr w:type="spellStart"/>
      <w:r w:rsidR="005878DD" w:rsidRPr="005878DD">
        <w:rPr>
          <w:rFonts w:eastAsia="Calibri"/>
          <w:b/>
          <w:sz w:val="28"/>
          <w:szCs w:val="28"/>
          <w:lang w:val="en-US" w:eastAsia="en-US"/>
        </w:rPr>
        <w:t>kalina</w:t>
      </w:r>
      <w:proofErr w:type="spellEnd"/>
      <w:r w:rsidR="005878DD" w:rsidRPr="005878DD">
        <w:rPr>
          <w:rFonts w:eastAsia="Calibri"/>
          <w:b/>
          <w:sz w:val="28"/>
          <w:szCs w:val="28"/>
          <w:lang w:eastAsia="en-US"/>
        </w:rPr>
        <w:t>@</w:t>
      </w:r>
      <w:proofErr w:type="spellStart"/>
      <w:r w:rsidR="005878DD" w:rsidRPr="005878DD">
        <w:rPr>
          <w:rFonts w:eastAsia="Calibri"/>
          <w:b/>
          <w:sz w:val="28"/>
          <w:szCs w:val="28"/>
          <w:lang w:val="en-US" w:eastAsia="en-US"/>
        </w:rPr>
        <w:t>lenreg</w:t>
      </w:r>
      <w:proofErr w:type="spellEnd"/>
      <w:r w:rsidR="005878DD" w:rsidRPr="005878DD">
        <w:rPr>
          <w:rFonts w:eastAsia="Calibri"/>
          <w:b/>
          <w:sz w:val="28"/>
          <w:szCs w:val="28"/>
          <w:lang w:eastAsia="en-US"/>
        </w:rPr>
        <w:t>.</w:t>
      </w:r>
      <w:proofErr w:type="spellStart"/>
      <w:r w:rsidR="005878DD" w:rsidRPr="005878DD">
        <w:rPr>
          <w:rFonts w:eastAsia="Calibri"/>
          <w:b/>
          <w:sz w:val="28"/>
          <w:szCs w:val="28"/>
          <w:lang w:val="en-US" w:eastAsia="en-US"/>
        </w:rPr>
        <w:t>ru</w:t>
      </w:r>
      <w:proofErr w:type="spellEnd"/>
      <w:r w:rsidR="005878DD" w:rsidRPr="005878DD">
        <w:rPr>
          <w:rFonts w:eastAsia="Calibri"/>
          <w:b/>
          <w:sz w:val="28"/>
          <w:szCs w:val="28"/>
          <w:lang w:eastAsia="en-US"/>
        </w:rPr>
        <w:t xml:space="preserve">, с последующим предоставлением пакета документов посредством </w:t>
      </w:r>
      <w:r w:rsidR="005878DD" w:rsidRPr="005878DD">
        <w:rPr>
          <w:b/>
          <w:sz w:val="28"/>
          <w:szCs w:val="28"/>
        </w:rPr>
        <w:t>оператора почтовой связи или лично</w:t>
      </w:r>
      <w:r w:rsidR="00DC0102" w:rsidRPr="005878DD">
        <w:rPr>
          <w:rFonts w:eastAsia="Calibri"/>
          <w:b/>
          <w:sz w:val="28"/>
          <w:szCs w:val="28"/>
          <w:lang w:eastAsia="en-US"/>
        </w:rPr>
        <w:t xml:space="preserve"> по адресу: 191124</w:t>
      </w:r>
      <w:r w:rsidRPr="005878DD">
        <w:rPr>
          <w:rFonts w:eastAsia="Calibri"/>
          <w:b/>
          <w:sz w:val="28"/>
          <w:szCs w:val="28"/>
          <w:lang w:eastAsia="en-US"/>
        </w:rPr>
        <w:t>, город С</w:t>
      </w:r>
      <w:r w:rsidR="00DC0102" w:rsidRPr="005878DD">
        <w:rPr>
          <w:rFonts w:eastAsia="Calibri"/>
          <w:b/>
          <w:sz w:val="28"/>
          <w:szCs w:val="28"/>
          <w:lang w:eastAsia="en-US"/>
        </w:rPr>
        <w:t>анкт-Петербург, пл. Растрелли, дом 2 (кабинет 503</w:t>
      </w:r>
      <w:r w:rsidRPr="005878DD">
        <w:rPr>
          <w:rFonts w:eastAsia="Calibri"/>
          <w:b/>
          <w:sz w:val="28"/>
          <w:szCs w:val="28"/>
          <w:lang w:eastAsia="en-US"/>
        </w:rPr>
        <w:t>), перерыв с 12.30 до 13.20</w:t>
      </w:r>
      <w:r w:rsidR="005878DD" w:rsidRPr="005878DD">
        <w:rPr>
          <w:rFonts w:eastAsia="Calibri"/>
          <w:b/>
          <w:sz w:val="28"/>
          <w:szCs w:val="28"/>
          <w:lang w:eastAsia="en-US"/>
        </w:rPr>
        <w:t>.</w:t>
      </w:r>
      <w:r w:rsidR="005878DD">
        <w:rPr>
          <w:rFonts w:eastAsia="Calibri"/>
          <w:sz w:val="28"/>
          <w:szCs w:val="28"/>
          <w:lang w:eastAsia="en-US"/>
        </w:rPr>
        <w:t xml:space="preserve"> При личном визите необходимо заранее уведомить сотрудника комитета ответственного за прием документов для оформления пропуска</w:t>
      </w:r>
      <w:r w:rsidRPr="00BF20BB">
        <w:rPr>
          <w:rFonts w:eastAsia="Calibri"/>
          <w:sz w:val="28"/>
          <w:szCs w:val="28"/>
          <w:lang w:eastAsia="en-US"/>
        </w:rPr>
        <w:t>.</w:t>
      </w:r>
    </w:p>
    <w:p w:rsidR="00BF20BB" w:rsidRPr="005878DD" w:rsidRDefault="00BF20BB" w:rsidP="00BF20BB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5878DD">
        <w:rPr>
          <w:rFonts w:eastAsia="Calibri"/>
          <w:b/>
          <w:sz w:val="28"/>
          <w:szCs w:val="28"/>
          <w:lang w:eastAsia="en-US"/>
        </w:rPr>
        <w:t>Дополнительную информацию можн</w:t>
      </w:r>
      <w:r w:rsidR="0045408F" w:rsidRPr="005878DD">
        <w:rPr>
          <w:rFonts w:eastAsia="Calibri"/>
          <w:b/>
          <w:sz w:val="28"/>
          <w:szCs w:val="28"/>
          <w:lang w:eastAsia="en-US"/>
        </w:rPr>
        <w:t>о полу</w:t>
      </w:r>
      <w:r w:rsidR="00DC0102" w:rsidRPr="005878DD">
        <w:rPr>
          <w:rFonts w:eastAsia="Calibri"/>
          <w:b/>
          <w:sz w:val="28"/>
          <w:szCs w:val="28"/>
          <w:lang w:eastAsia="en-US"/>
        </w:rPr>
        <w:t xml:space="preserve">чить по </w:t>
      </w:r>
      <w:r w:rsidR="005878DD" w:rsidRPr="005878DD">
        <w:rPr>
          <w:rFonts w:eastAsia="Calibri"/>
          <w:b/>
          <w:sz w:val="28"/>
          <w:szCs w:val="28"/>
          <w:lang w:eastAsia="en-US"/>
        </w:rPr>
        <w:t>телефонам:</w:t>
      </w:r>
      <w:r w:rsidR="009205BF" w:rsidRPr="005878DD">
        <w:rPr>
          <w:rFonts w:eastAsia="Calibri"/>
          <w:b/>
          <w:sz w:val="28"/>
          <w:szCs w:val="28"/>
          <w:lang w:eastAsia="en-US"/>
        </w:rPr>
        <w:t xml:space="preserve"> (812) 539</w:t>
      </w:r>
      <w:r w:rsidR="00DC0102" w:rsidRPr="005878DD">
        <w:rPr>
          <w:rFonts w:eastAsia="Calibri"/>
          <w:b/>
          <w:sz w:val="28"/>
          <w:szCs w:val="28"/>
          <w:lang w:eastAsia="en-US"/>
        </w:rPr>
        <w:t>-44-86</w:t>
      </w:r>
      <w:r w:rsidR="005878DD" w:rsidRPr="005878DD">
        <w:rPr>
          <w:rFonts w:eastAsia="Calibri"/>
          <w:b/>
          <w:sz w:val="28"/>
          <w:szCs w:val="28"/>
          <w:lang w:eastAsia="en-US"/>
        </w:rPr>
        <w:t>, 8 (900) 640 55 37</w:t>
      </w:r>
      <w:r w:rsidRPr="005878DD">
        <w:rPr>
          <w:rFonts w:eastAsia="Calibri"/>
          <w:b/>
          <w:sz w:val="28"/>
          <w:szCs w:val="28"/>
          <w:lang w:eastAsia="en-US"/>
        </w:rPr>
        <w:t xml:space="preserve"> (</w:t>
      </w:r>
      <w:r w:rsidR="00DC0102" w:rsidRPr="005878DD">
        <w:rPr>
          <w:rFonts w:eastAsia="Calibri"/>
          <w:b/>
          <w:sz w:val="28"/>
          <w:szCs w:val="28"/>
          <w:lang w:eastAsia="en-US"/>
        </w:rPr>
        <w:t>Калина</w:t>
      </w:r>
      <w:r w:rsidR="0045408F" w:rsidRPr="005878DD">
        <w:rPr>
          <w:rFonts w:eastAsia="Calibri"/>
          <w:b/>
          <w:sz w:val="28"/>
          <w:szCs w:val="28"/>
          <w:lang w:eastAsia="en-US"/>
        </w:rPr>
        <w:t xml:space="preserve"> Ольга Сергеевна</w:t>
      </w:r>
      <w:r w:rsidRPr="005878DD">
        <w:rPr>
          <w:rFonts w:eastAsia="Calibri"/>
          <w:b/>
          <w:sz w:val="28"/>
          <w:szCs w:val="28"/>
          <w:lang w:eastAsia="en-US"/>
        </w:rPr>
        <w:t xml:space="preserve">). </w:t>
      </w:r>
    </w:p>
    <w:sectPr w:rsidR="00BF20BB" w:rsidRPr="005878DD" w:rsidSect="005878DD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9A4"/>
    <w:rsid w:val="00080CD4"/>
    <w:rsid w:val="000A6A20"/>
    <w:rsid w:val="001709A3"/>
    <w:rsid w:val="0018253E"/>
    <w:rsid w:val="002607D7"/>
    <w:rsid w:val="002901AC"/>
    <w:rsid w:val="002A4B79"/>
    <w:rsid w:val="0045408F"/>
    <w:rsid w:val="00476AFF"/>
    <w:rsid w:val="004A7F93"/>
    <w:rsid w:val="00552593"/>
    <w:rsid w:val="005878DD"/>
    <w:rsid w:val="005A014A"/>
    <w:rsid w:val="00616434"/>
    <w:rsid w:val="00895068"/>
    <w:rsid w:val="008F0183"/>
    <w:rsid w:val="00906732"/>
    <w:rsid w:val="009205BF"/>
    <w:rsid w:val="009D7DF8"/>
    <w:rsid w:val="00A251E1"/>
    <w:rsid w:val="00AE753B"/>
    <w:rsid w:val="00BF20BB"/>
    <w:rsid w:val="00DC0102"/>
    <w:rsid w:val="00E8453D"/>
    <w:rsid w:val="00E86A0F"/>
    <w:rsid w:val="00EF7877"/>
    <w:rsid w:val="00F43321"/>
    <w:rsid w:val="00F459A4"/>
    <w:rsid w:val="00F9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F459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950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F459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950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1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6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8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8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366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53C15E5D8BDEBD2D52CF745136F7BC510E596A833B98791DA6EB7F633BAA92523070DADD2B809AEEG2I" TargetMode="External"/><Relationship Id="rId5" Type="http://schemas.openxmlformats.org/officeDocument/2006/relationships/hyperlink" Target="http://lenobl.ru/authorities/npa_s/pub_electr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 прием документов для назначения именной стипендии Губернатора Ленинградской области на период</vt:lpstr>
    </vt:vector>
  </TitlesOfParts>
  <Company/>
  <LinksUpToDate>false</LinksUpToDate>
  <CharactersWithSpaces>3917</CharactersWithSpaces>
  <SharedDoc>false</SharedDoc>
  <HLinks>
    <vt:vector size="36" baseType="variant">
      <vt:variant>
        <vt:i4>8126516</vt:i4>
      </vt:variant>
      <vt:variant>
        <vt:i4>15</vt:i4>
      </vt:variant>
      <vt:variant>
        <vt:i4>0</vt:i4>
      </vt:variant>
      <vt:variant>
        <vt:i4>5</vt:i4>
      </vt:variant>
      <vt:variant>
        <vt:lpwstr>http://edu.lenobl.ru/law/forms</vt:lpwstr>
      </vt:variant>
      <vt:variant>
        <vt:lpwstr/>
      </vt:variant>
      <vt:variant>
        <vt:i4>7995444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consultantplus://offline/ref=2953C15E5D8BDEBD2D52CF745136F7BC510E596A833B98791DA6EB7F633BAA92523070DADD2B809AEEG2I</vt:lpwstr>
      </vt:variant>
      <vt:variant>
        <vt:lpwstr/>
      </vt:variant>
      <vt:variant>
        <vt:i4>8126516</vt:i4>
      </vt:variant>
      <vt:variant>
        <vt:i4>9</vt:i4>
      </vt:variant>
      <vt:variant>
        <vt:i4>0</vt:i4>
      </vt:variant>
      <vt:variant>
        <vt:i4>5</vt:i4>
      </vt:variant>
      <vt:variant>
        <vt:lpwstr>http://edu.lenobl.ru/law/forms</vt:lpwstr>
      </vt:variant>
      <vt:variant>
        <vt:lpwstr/>
      </vt:variant>
      <vt:variant>
        <vt:i4>4390937</vt:i4>
      </vt:variant>
      <vt:variant>
        <vt:i4>6</vt:i4>
      </vt:variant>
      <vt:variant>
        <vt:i4>0</vt:i4>
      </vt:variant>
      <vt:variant>
        <vt:i4>5</vt:i4>
      </vt:variant>
      <vt:variant>
        <vt:lpwstr>http://edu.lenobl.ru/about/busines/prof/sozpodderzka</vt:lpwstr>
      </vt:variant>
      <vt:variant>
        <vt:lpwstr/>
      </vt:variant>
      <vt:variant>
        <vt:i4>4390937</vt:i4>
      </vt:variant>
      <vt:variant>
        <vt:i4>3</vt:i4>
      </vt:variant>
      <vt:variant>
        <vt:i4>0</vt:i4>
      </vt:variant>
      <vt:variant>
        <vt:i4>5</vt:i4>
      </vt:variant>
      <vt:variant>
        <vt:lpwstr>http://edu.lenobl.ru/about/busines/prof/sozpodderzka</vt:lpwstr>
      </vt:variant>
      <vt:variant>
        <vt:lpwstr/>
      </vt:variant>
      <vt:variant>
        <vt:i4>7077940</vt:i4>
      </vt:variant>
      <vt:variant>
        <vt:i4>0</vt:i4>
      </vt:variant>
      <vt:variant>
        <vt:i4>0</vt:i4>
      </vt:variant>
      <vt:variant>
        <vt:i4>5</vt:i4>
      </vt:variant>
      <vt:variant>
        <vt:lpwstr>http://lenobl.ru/authorities/npa_s/pub_electron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 прием документов для назначения именной стипендии Губернатора Ленинградской области на период</dc:title>
  <dc:creator>*</dc:creator>
  <cp:lastModifiedBy>Анастасия Сергеевна Никитина</cp:lastModifiedBy>
  <cp:revision>2</cp:revision>
  <cp:lastPrinted>2020-07-14T14:45:00Z</cp:lastPrinted>
  <dcterms:created xsi:type="dcterms:W3CDTF">2020-07-17T12:29:00Z</dcterms:created>
  <dcterms:modified xsi:type="dcterms:W3CDTF">2020-07-17T12:29:00Z</dcterms:modified>
</cp:coreProperties>
</file>