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1B" w:rsidRPr="00E2365D" w:rsidRDefault="00F04E1B" w:rsidP="00F04E1B">
      <w:pPr>
        <w:rPr>
          <w:rFonts w:ascii="Times New Roman" w:hAnsi="Times New Roman"/>
          <w:b/>
          <w:sz w:val="28"/>
          <w:szCs w:val="28"/>
        </w:rPr>
      </w:pPr>
      <w:r w:rsidRPr="00E2365D">
        <w:rPr>
          <w:rFonts w:ascii="Times New Roman" w:hAnsi="Times New Roman"/>
          <w:b/>
          <w:sz w:val="28"/>
          <w:szCs w:val="28"/>
        </w:rPr>
        <w:t>Аналитический отчет об экспертизе образовательной среды</w:t>
      </w:r>
    </w:p>
    <w:p w:rsidR="002C786E" w:rsidRDefault="002C786E" w:rsidP="00F04E1B">
      <w:pPr>
        <w:rPr>
          <w:rFonts w:ascii="Times New Roman" w:hAnsi="Times New Roman"/>
          <w:b/>
          <w:sz w:val="28"/>
          <w:szCs w:val="28"/>
        </w:rPr>
      </w:pPr>
      <w:r w:rsidRPr="00E2365D">
        <w:rPr>
          <w:rFonts w:ascii="Times New Roman" w:hAnsi="Times New Roman"/>
          <w:b/>
          <w:sz w:val="28"/>
          <w:szCs w:val="28"/>
        </w:rPr>
        <w:t xml:space="preserve">по шкалам для комплексной оценки качества образования </w:t>
      </w:r>
      <w:r w:rsidRPr="00E2365D">
        <w:rPr>
          <w:rFonts w:ascii="Times New Roman" w:hAnsi="Times New Roman"/>
          <w:b/>
          <w:sz w:val="28"/>
          <w:szCs w:val="28"/>
          <w:lang w:val="en-US"/>
        </w:rPr>
        <w:t>ECERS</w:t>
      </w:r>
      <w:r w:rsidRPr="00E2365D">
        <w:rPr>
          <w:rFonts w:ascii="Times New Roman" w:hAnsi="Times New Roman"/>
          <w:b/>
          <w:sz w:val="28"/>
          <w:szCs w:val="28"/>
        </w:rPr>
        <w:t>-</w:t>
      </w:r>
      <w:r w:rsidRPr="00E2365D">
        <w:rPr>
          <w:rFonts w:ascii="Times New Roman" w:hAnsi="Times New Roman"/>
          <w:b/>
          <w:sz w:val="28"/>
          <w:szCs w:val="28"/>
          <w:lang w:val="en-US"/>
        </w:rPr>
        <w:t>R</w:t>
      </w:r>
    </w:p>
    <w:p w:rsidR="003222F9" w:rsidRPr="003222F9" w:rsidRDefault="003222F9" w:rsidP="00F04E1B">
      <w:pPr>
        <w:rPr>
          <w:rFonts w:ascii="Times New Roman" w:hAnsi="Times New Roman"/>
          <w:b/>
          <w:sz w:val="28"/>
          <w:szCs w:val="28"/>
        </w:rPr>
      </w:pPr>
    </w:p>
    <w:p w:rsidR="00F04E1B" w:rsidRPr="00E2365D" w:rsidRDefault="00BF1FE4" w:rsidP="00451981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65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DE78FC" w:rsidRPr="00E2365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proofErr w:type="spellStart"/>
      <w:r w:rsidRPr="00E2365D">
        <w:rPr>
          <w:rFonts w:ascii="Times New Roman" w:eastAsia="Times New Roman" w:hAnsi="Times New Roman"/>
          <w:sz w:val="28"/>
          <w:szCs w:val="28"/>
          <w:lang w:eastAsia="ru-RU"/>
        </w:rPr>
        <w:t>лонгитюдного</w:t>
      </w:r>
      <w:proofErr w:type="spellEnd"/>
      <w:r w:rsidRPr="00E2365D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</w:t>
      </w:r>
      <w:r w:rsidR="00DE78FC" w:rsidRPr="00E2365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и науки Российской Федерации совместно с Акционерным обществом «Просвещение» </w:t>
      </w:r>
      <w:r w:rsidR="00967135" w:rsidRPr="00E2365D">
        <w:rPr>
          <w:rFonts w:ascii="Times New Roman" w:eastAsia="Times New Roman" w:hAnsi="Times New Roman"/>
          <w:sz w:val="28"/>
          <w:szCs w:val="28"/>
          <w:lang w:eastAsia="ru-RU"/>
        </w:rPr>
        <w:t>по вопросам качества дошкольного образования в 2017 году</w:t>
      </w:r>
    </w:p>
    <w:p w:rsidR="00156438" w:rsidRPr="00451981" w:rsidRDefault="00156438" w:rsidP="00F04E1B">
      <w:pPr>
        <w:jc w:val="both"/>
        <w:rPr>
          <w:rFonts w:ascii="Times New Roman" w:hAnsi="Times New Roman"/>
          <w:i/>
          <w:sz w:val="28"/>
          <w:szCs w:val="28"/>
        </w:rPr>
      </w:pPr>
      <w:r w:rsidRPr="00451981">
        <w:rPr>
          <w:rFonts w:ascii="Times New Roman" w:hAnsi="Times New Roman"/>
          <w:b/>
          <w:i/>
          <w:sz w:val="28"/>
          <w:szCs w:val="28"/>
        </w:rPr>
        <w:t>Э</w:t>
      </w:r>
      <w:r w:rsidR="00F04E1B" w:rsidRPr="00451981">
        <w:rPr>
          <w:rFonts w:ascii="Times New Roman" w:hAnsi="Times New Roman"/>
          <w:b/>
          <w:i/>
          <w:sz w:val="28"/>
          <w:szCs w:val="28"/>
        </w:rPr>
        <w:t>ксперт</w:t>
      </w:r>
      <w:r w:rsidRPr="00451981">
        <w:rPr>
          <w:rFonts w:ascii="Times New Roman" w:hAnsi="Times New Roman"/>
          <w:b/>
          <w:i/>
          <w:sz w:val="28"/>
          <w:szCs w:val="28"/>
        </w:rPr>
        <w:t>ы</w:t>
      </w:r>
      <w:r w:rsidR="00F04E1B" w:rsidRPr="00451981">
        <w:rPr>
          <w:rFonts w:ascii="Times New Roman" w:hAnsi="Times New Roman"/>
          <w:i/>
          <w:sz w:val="28"/>
          <w:szCs w:val="28"/>
        </w:rPr>
        <w:t>:</w:t>
      </w:r>
    </w:p>
    <w:p w:rsidR="00F04E1B" w:rsidRPr="00E2365D" w:rsidRDefault="00F04E1B" w:rsidP="00D411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365D">
        <w:rPr>
          <w:rFonts w:ascii="Times New Roman" w:hAnsi="Times New Roman"/>
          <w:sz w:val="28"/>
          <w:szCs w:val="28"/>
        </w:rPr>
        <w:t xml:space="preserve"> Реброва Вероника Ивановна</w:t>
      </w:r>
      <w:r w:rsidR="00BF1FE4" w:rsidRPr="00E2365D">
        <w:rPr>
          <w:rFonts w:ascii="Times New Roman" w:hAnsi="Times New Roman"/>
          <w:sz w:val="28"/>
          <w:szCs w:val="28"/>
        </w:rPr>
        <w:t xml:space="preserve">, проректор </w:t>
      </w:r>
      <w:r w:rsidR="00C44F3C" w:rsidRPr="00E2365D">
        <w:rPr>
          <w:rFonts w:ascii="Times New Roman" w:hAnsi="Times New Roman"/>
          <w:sz w:val="28"/>
          <w:szCs w:val="28"/>
        </w:rPr>
        <w:t>по развитию и экономике образовательных проектов</w:t>
      </w:r>
      <w:r w:rsidR="00D411F8" w:rsidRPr="00E2365D">
        <w:rPr>
          <w:rFonts w:ascii="Times New Roman" w:hAnsi="Times New Roman"/>
          <w:sz w:val="28"/>
          <w:szCs w:val="28"/>
        </w:rPr>
        <w:t>, доцент кафедры дошкольного образования ГАОУ ДПО ЛОИРО, к.п.</w:t>
      </w:r>
      <w:proofErr w:type="gramStart"/>
      <w:r w:rsidR="00D411F8" w:rsidRPr="00E2365D">
        <w:rPr>
          <w:rFonts w:ascii="Times New Roman" w:hAnsi="Times New Roman"/>
          <w:sz w:val="28"/>
          <w:szCs w:val="28"/>
        </w:rPr>
        <w:t>н</w:t>
      </w:r>
      <w:proofErr w:type="gramEnd"/>
      <w:r w:rsidR="00D411F8" w:rsidRPr="00E2365D">
        <w:rPr>
          <w:rFonts w:ascii="Times New Roman" w:hAnsi="Times New Roman"/>
          <w:sz w:val="28"/>
          <w:szCs w:val="28"/>
        </w:rPr>
        <w:t>.</w:t>
      </w:r>
    </w:p>
    <w:p w:rsidR="00156438" w:rsidRPr="00E2365D" w:rsidRDefault="00C54751" w:rsidP="00D411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С</w:t>
      </w:r>
      <w:r w:rsidR="00156438" w:rsidRPr="00E2365D">
        <w:rPr>
          <w:rFonts w:ascii="Times New Roman" w:hAnsi="Times New Roman"/>
          <w:sz w:val="28"/>
          <w:szCs w:val="28"/>
        </w:rPr>
        <w:t>ветлана Владимировна, заведующий кафедрой дошкольного образования ГАОУ ДПО ЛОИРО, к.п.н., доцент</w:t>
      </w:r>
    </w:p>
    <w:p w:rsidR="00E2365D" w:rsidRDefault="00156438" w:rsidP="00E2365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65D">
        <w:rPr>
          <w:rFonts w:ascii="Times New Roman" w:hAnsi="Times New Roman"/>
          <w:sz w:val="28"/>
          <w:szCs w:val="28"/>
        </w:rPr>
        <w:t>Бутина</w:t>
      </w:r>
      <w:proofErr w:type="spellEnd"/>
      <w:r w:rsidRPr="00E2365D">
        <w:rPr>
          <w:rFonts w:ascii="Times New Roman" w:hAnsi="Times New Roman"/>
          <w:sz w:val="28"/>
          <w:szCs w:val="28"/>
        </w:rPr>
        <w:t xml:space="preserve"> Ольга Анатольевна, старший преподаватель кафедры дошкольного образования ГАОУ ДПО ЛОИРО</w:t>
      </w:r>
    </w:p>
    <w:p w:rsidR="00E2365D" w:rsidRDefault="00E2365D" w:rsidP="00E236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4F0" w:rsidRPr="00E2365D" w:rsidRDefault="00D80614" w:rsidP="00E236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36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2D0A" w:rsidRPr="00E2365D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сследование </w:t>
      </w:r>
      <w:r w:rsidRPr="00E236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проводилось </w:t>
      </w:r>
      <w:r w:rsidR="00092D0A" w:rsidRPr="004519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7 по 30 сентября 20</w:t>
      </w:r>
      <w:r w:rsidR="00EC5072" w:rsidRPr="0045198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17 года</w:t>
      </w:r>
      <w:r w:rsidR="00EC5072" w:rsidRPr="00E2365D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Ленинградской области в 18 дошкольных образовательных организациях: </w:t>
      </w:r>
      <w:r w:rsidR="00E2365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04E1B" w:rsidRPr="00E2365D" w:rsidRDefault="00F04E1B" w:rsidP="00BA5BFA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2365D">
        <w:rPr>
          <w:rFonts w:ascii="Times New Roman" w:hAnsi="Times New Roman"/>
          <w:color w:val="000000"/>
          <w:sz w:val="28"/>
          <w:szCs w:val="28"/>
        </w:rPr>
        <w:t>МДОУ «Детский сад №12 комбинированного вида» д.</w:t>
      </w:r>
      <w:r w:rsidR="00B45675" w:rsidRPr="00E23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365D">
        <w:rPr>
          <w:rFonts w:ascii="Times New Roman" w:hAnsi="Times New Roman"/>
          <w:color w:val="000000"/>
          <w:sz w:val="28"/>
          <w:szCs w:val="28"/>
        </w:rPr>
        <w:t xml:space="preserve">Бегуницы </w:t>
      </w:r>
      <w:proofErr w:type="spellStart"/>
      <w:r w:rsidRPr="00E2365D">
        <w:rPr>
          <w:rFonts w:ascii="Times New Roman" w:hAnsi="Times New Roman"/>
          <w:color w:val="000000"/>
          <w:sz w:val="28"/>
          <w:szCs w:val="28"/>
        </w:rPr>
        <w:t>Волосовского</w:t>
      </w:r>
      <w:proofErr w:type="spellEnd"/>
      <w:r w:rsidRPr="00E2365D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F04E1B" w:rsidRPr="00E2365D" w:rsidRDefault="00F04E1B" w:rsidP="00BA5BFA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2365D">
        <w:rPr>
          <w:rFonts w:ascii="Times New Roman" w:hAnsi="Times New Roman"/>
          <w:color w:val="000000"/>
          <w:sz w:val="28"/>
          <w:szCs w:val="28"/>
        </w:rPr>
        <w:t>МДОБУ «Детский сад комбинированного вида №6» г. Всеволожск</w:t>
      </w:r>
    </w:p>
    <w:p w:rsidR="00F04E1B" w:rsidRPr="00E2365D" w:rsidRDefault="00F04E1B" w:rsidP="00BA5BFA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2365D">
        <w:rPr>
          <w:rFonts w:ascii="Times New Roman" w:hAnsi="Times New Roman"/>
          <w:color w:val="000000"/>
          <w:sz w:val="28"/>
          <w:szCs w:val="28"/>
        </w:rPr>
        <w:t>Дошкольное отделение Муниципального общеобразовательного учреждения «Средняя общеобразовательная школа «Всеволожский центр образования»</w:t>
      </w:r>
    </w:p>
    <w:p w:rsidR="00F04E1B" w:rsidRPr="00E2365D" w:rsidRDefault="00F04E1B" w:rsidP="00BA5BFA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2365D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"Детский сад комбинированного вида № 12" п. Романовка</w:t>
      </w:r>
    </w:p>
    <w:p w:rsidR="00F04E1B" w:rsidRPr="00E2365D" w:rsidRDefault="00F04E1B" w:rsidP="00BA5BFA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2365D">
        <w:rPr>
          <w:rFonts w:ascii="Times New Roman" w:hAnsi="Times New Roman"/>
          <w:color w:val="000000"/>
          <w:sz w:val="28"/>
          <w:szCs w:val="28"/>
        </w:rPr>
        <w:t xml:space="preserve">МБДОУ «Детский сад комбинированного вида №33 «Радуга» </w:t>
      </w:r>
    </w:p>
    <w:p w:rsidR="00F04E1B" w:rsidRPr="00E2365D" w:rsidRDefault="00F04E1B" w:rsidP="00BA5BFA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2365D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"Детский сад №2 "Радуга"</w:t>
      </w:r>
    </w:p>
    <w:p w:rsidR="00F04E1B" w:rsidRPr="00E2365D" w:rsidRDefault="00F04E1B" w:rsidP="00BA5BFA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2365D">
        <w:rPr>
          <w:rFonts w:ascii="Times New Roman" w:hAnsi="Times New Roman"/>
          <w:color w:val="000000"/>
          <w:sz w:val="28"/>
          <w:szCs w:val="28"/>
        </w:rPr>
        <w:t>Дошкольное отделение Муниципального общеобразовательного учреждения "</w:t>
      </w:r>
      <w:proofErr w:type="spellStart"/>
      <w:r w:rsidRPr="00E2365D">
        <w:rPr>
          <w:rFonts w:ascii="Times New Roman" w:hAnsi="Times New Roman"/>
          <w:color w:val="000000"/>
          <w:sz w:val="28"/>
          <w:szCs w:val="28"/>
        </w:rPr>
        <w:t>Лебяженский</w:t>
      </w:r>
      <w:proofErr w:type="spellEnd"/>
      <w:r w:rsidRPr="00E2365D">
        <w:rPr>
          <w:rFonts w:ascii="Times New Roman" w:hAnsi="Times New Roman"/>
          <w:color w:val="000000"/>
          <w:sz w:val="28"/>
          <w:szCs w:val="28"/>
        </w:rPr>
        <w:t xml:space="preserve"> центр общего образования"</w:t>
      </w:r>
    </w:p>
    <w:p w:rsidR="00F04E1B" w:rsidRPr="00E2365D" w:rsidRDefault="00F04E1B" w:rsidP="00BA5BF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2365D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"Детский сад №25 "Малыш"</w:t>
      </w:r>
    </w:p>
    <w:p w:rsidR="00310018" w:rsidRPr="00E2365D" w:rsidRDefault="00310018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E2365D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"Детский сад №4 " п. Сельцо</w:t>
      </w:r>
      <w:r w:rsidR="00F73D38" w:rsidRPr="00F73D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3D38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F73D38" w:rsidRPr="00E2365D">
        <w:rPr>
          <w:rFonts w:ascii="Times New Roman" w:hAnsi="Times New Roman"/>
          <w:sz w:val="28"/>
          <w:szCs w:val="28"/>
        </w:rPr>
        <w:t xml:space="preserve"> район</w:t>
      </w:r>
      <w:r w:rsidR="00F73D38">
        <w:rPr>
          <w:rFonts w:ascii="Times New Roman" w:hAnsi="Times New Roman"/>
          <w:sz w:val="28"/>
          <w:szCs w:val="28"/>
        </w:rPr>
        <w:t>а</w:t>
      </w:r>
    </w:p>
    <w:p w:rsidR="00310018" w:rsidRPr="00E2365D" w:rsidRDefault="005857A4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"Детский сад №29 " г. Волосово</w:t>
      </w:r>
    </w:p>
    <w:p w:rsidR="00310018" w:rsidRPr="00E2365D" w:rsidRDefault="005857A4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>Дошкольное отделение Муниципального бюджетного общеобразовательного учреждения "</w:t>
      </w:r>
      <w:proofErr w:type="spellStart"/>
      <w:r w:rsidR="00310018" w:rsidRPr="00E2365D">
        <w:rPr>
          <w:rFonts w:ascii="Times New Roman" w:hAnsi="Times New Roman"/>
          <w:sz w:val="28"/>
          <w:szCs w:val="28"/>
        </w:rPr>
        <w:t>Отрадненская</w:t>
      </w:r>
      <w:proofErr w:type="spellEnd"/>
      <w:r w:rsidR="00310018" w:rsidRPr="00E2365D">
        <w:rPr>
          <w:rFonts w:ascii="Times New Roman" w:hAnsi="Times New Roman"/>
          <w:sz w:val="28"/>
          <w:szCs w:val="28"/>
        </w:rPr>
        <w:t xml:space="preserve"> средняя общеобразовательная школа №3"</w:t>
      </w:r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 xml:space="preserve"> г. Отрадное</w:t>
      </w:r>
      <w:r w:rsidR="00DA47F4" w:rsidRPr="00DA47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47F4">
        <w:rPr>
          <w:rFonts w:ascii="Times New Roman" w:hAnsi="Times New Roman"/>
          <w:sz w:val="28"/>
          <w:szCs w:val="28"/>
          <w:shd w:val="clear" w:color="auto" w:fill="FFFFFF"/>
        </w:rPr>
        <w:t>Кировского</w:t>
      </w:r>
      <w:r w:rsidR="00DA47F4" w:rsidRPr="00E2365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DA47F4">
        <w:rPr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310018" w:rsidRPr="00E2365D" w:rsidRDefault="005857A4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"Детский сад комбинированного вида №29" </w:t>
      </w:r>
      <w:proofErr w:type="spellStart"/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proofErr w:type="spellEnd"/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>Приладожский</w:t>
      </w:r>
      <w:proofErr w:type="spellEnd"/>
      <w:r w:rsidR="00DB742A" w:rsidRPr="00DB74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742A">
        <w:rPr>
          <w:rFonts w:ascii="Times New Roman" w:hAnsi="Times New Roman"/>
          <w:sz w:val="28"/>
          <w:szCs w:val="28"/>
          <w:shd w:val="clear" w:color="auto" w:fill="FFFFFF"/>
        </w:rPr>
        <w:t>Кировского</w:t>
      </w:r>
      <w:r w:rsidR="00DB742A" w:rsidRPr="00E2365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DB742A">
        <w:rPr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310018" w:rsidRPr="00E2365D" w:rsidRDefault="005857A4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"Центр развития ребенка</w:t>
      </w:r>
      <w:r w:rsidR="00D220E4">
        <w:rPr>
          <w:rFonts w:ascii="Times New Roman" w:hAnsi="Times New Roman"/>
          <w:sz w:val="28"/>
          <w:szCs w:val="28"/>
        </w:rPr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>- детский сад №</w:t>
      </w:r>
      <w:r w:rsidR="00D220E4">
        <w:rPr>
          <w:rFonts w:ascii="Times New Roman" w:hAnsi="Times New Roman"/>
          <w:sz w:val="28"/>
          <w:szCs w:val="28"/>
        </w:rPr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>9"</w:t>
      </w:r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 xml:space="preserve"> г. Гатчина</w:t>
      </w:r>
    </w:p>
    <w:p w:rsidR="00310018" w:rsidRPr="00E2365D" w:rsidRDefault="005857A4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>Дошкольное отделение Муниципального бюджетного общеобразовательного учреждения «</w:t>
      </w:r>
      <w:proofErr w:type="spellStart"/>
      <w:r w:rsidR="00310018" w:rsidRPr="00E2365D">
        <w:rPr>
          <w:rFonts w:ascii="Times New Roman" w:hAnsi="Times New Roman"/>
          <w:sz w:val="28"/>
          <w:szCs w:val="28"/>
        </w:rPr>
        <w:t>Сиверская</w:t>
      </w:r>
      <w:proofErr w:type="spellEnd"/>
      <w:r w:rsidR="00310018" w:rsidRPr="00E2365D">
        <w:rPr>
          <w:rFonts w:ascii="Times New Roman" w:hAnsi="Times New Roman"/>
          <w:sz w:val="28"/>
          <w:szCs w:val="28"/>
        </w:rPr>
        <w:t xml:space="preserve"> средняя общеобразовательная школа   № 3»</w:t>
      </w:r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proofErr w:type="spellEnd"/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>. Сиверский</w:t>
      </w:r>
      <w:r w:rsidR="00F21AF7" w:rsidRPr="00F21A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21AF7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 w:rsidR="00F21AF7" w:rsidRPr="00E2365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F21AF7">
        <w:rPr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310018" w:rsidRPr="00E2365D" w:rsidRDefault="005857A4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"Детский сад №50 комбинированного вида"</w:t>
      </w:r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proofErr w:type="spellEnd"/>
      <w:r w:rsidR="00310018" w:rsidRPr="00E2365D">
        <w:rPr>
          <w:rFonts w:ascii="Times New Roman" w:hAnsi="Times New Roman"/>
          <w:sz w:val="28"/>
          <w:szCs w:val="28"/>
          <w:shd w:val="clear" w:color="auto" w:fill="FFFFFF"/>
        </w:rPr>
        <w:t>. Вырица</w:t>
      </w:r>
      <w:r w:rsidR="009C50A6" w:rsidRPr="009C50A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C50A6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 w:rsidR="009C50A6" w:rsidRPr="00E2365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9C50A6">
        <w:rPr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310018" w:rsidRPr="00E2365D" w:rsidRDefault="005857A4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№8 комбинированного вида» </w:t>
      </w:r>
      <w:proofErr w:type="gramStart"/>
      <w:r w:rsidR="00310018" w:rsidRPr="00E2365D">
        <w:rPr>
          <w:rFonts w:ascii="Times New Roman" w:hAnsi="Times New Roman"/>
          <w:sz w:val="28"/>
          <w:szCs w:val="28"/>
        </w:rPr>
        <w:t>г</w:t>
      </w:r>
      <w:proofErr w:type="gramEnd"/>
      <w:r w:rsidR="00310018" w:rsidRPr="00E2365D">
        <w:rPr>
          <w:rFonts w:ascii="Times New Roman" w:hAnsi="Times New Roman"/>
          <w:sz w:val="28"/>
          <w:szCs w:val="28"/>
        </w:rPr>
        <w:t>. Сосновый Бор</w:t>
      </w:r>
    </w:p>
    <w:p w:rsidR="00310018" w:rsidRPr="00E2365D" w:rsidRDefault="005857A4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018" w:rsidRPr="00E2365D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"Детский сад </w:t>
      </w:r>
      <w:proofErr w:type="spellStart"/>
      <w:r w:rsidR="00310018" w:rsidRPr="00E2365D">
        <w:rPr>
          <w:rFonts w:ascii="Times New Roman" w:hAnsi="Times New Roman"/>
          <w:sz w:val="28"/>
          <w:szCs w:val="28"/>
        </w:rPr>
        <w:t>Россияночка</w:t>
      </w:r>
      <w:proofErr w:type="spellEnd"/>
      <w:r w:rsidR="00310018" w:rsidRPr="00E2365D">
        <w:rPr>
          <w:rFonts w:ascii="Times New Roman" w:hAnsi="Times New Roman"/>
          <w:sz w:val="28"/>
          <w:szCs w:val="28"/>
        </w:rPr>
        <w:t>" г. Тихвин</w:t>
      </w:r>
    </w:p>
    <w:p w:rsidR="00310018" w:rsidRPr="003757D3" w:rsidRDefault="005857A4" w:rsidP="00BA5BFA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018" w:rsidRPr="003757D3">
        <w:rPr>
          <w:rFonts w:ascii="Times New Roman" w:hAnsi="Times New Roman"/>
          <w:sz w:val="28"/>
          <w:szCs w:val="28"/>
        </w:rPr>
        <w:t>Дошкольное отделение Муниципального общеобразовательного учреждения "</w:t>
      </w:r>
      <w:proofErr w:type="spellStart"/>
      <w:r w:rsidR="00310018" w:rsidRPr="003757D3">
        <w:rPr>
          <w:rFonts w:ascii="Times New Roman" w:hAnsi="Times New Roman"/>
          <w:sz w:val="28"/>
          <w:szCs w:val="28"/>
        </w:rPr>
        <w:t>Борская</w:t>
      </w:r>
      <w:proofErr w:type="spellEnd"/>
      <w:r w:rsidR="00310018" w:rsidRPr="003757D3">
        <w:rPr>
          <w:rFonts w:ascii="Times New Roman" w:hAnsi="Times New Roman"/>
          <w:sz w:val="28"/>
          <w:szCs w:val="28"/>
        </w:rPr>
        <w:t xml:space="preserve"> основная общеобразовательная школа"</w:t>
      </w:r>
      <w:r w:rsidR="00310018" w:rsidRPr="003757D3">
        <w:rPr>
          <w:rFonts w:ascii="Times New Roman" w:hAnsi="Times New Roman"/>
          <w:sz w:val="28"/>
          <w:szCs w:val="28"/>
          <w:shd w:val="clear" w:color="auto" w:fill="FFFFFF"/>
        </w:rPr>
        <w:t xml:space="preserve"> д. Бор</w:t>
      </w:r>
      <w:r w:rsidR="008202CD" w:rsidRPr="008202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02CD">
        <w:rPr>
          <w:rFonts w:ascii="Times New Roman" w:hAnsi="Times New Roman"/>
          <w:sz w:val="28"/>
          <w:szCs w:val="28"/>
          <w:shd w:val="clear" w:color="auto" w:fill="FFFFFF"/>
        </w:rPr>
        <w:t>Тихвинского района</w:t>
      </w:r>
    </w:p>
    <w:p w:rsidR="00D131B2" w:rsidRDefault="00D131B2" w:rsidP="00310018">
      <w:pPr>
        <w:ind w:left="720"/>
        <w:jc w:val="left"/>
        <w:rPr>
          <w:rFonts w:ascii="Times New Roman" w:hAnsi="Times New Roman"/>
          <w:sz w:val="24"/>
          <w:szCs w:val="24"/>
        </w:rPr>
      </w:pPr>
    </w:p>
    <w:p w:rsidR="00F04E1B" w:rsidRPr="00AE7AF9" w:rsidRDefault="00F04E1B" w:rsidP="00707C18">
      <w:pPr>
        <w:spacing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характеристика образовательной среды в </w:t>
      </w:r>
      <w:proofErr w:type="gramStart"/>
      <w:r w:rsidRPr="00AE7AF9">
        <w:rPr>
          <w:rFonts w:ascii="Times New Roman" w:eastAsia="Times New Roman" w:hAnsi="Times New Roman"/>
          <w:b/>
          <w:sz w:val="28"/>
          <w:szCs w:val="28"/>
          <w:lang w:eastAsia="ru-RU"/>
        </w:rPr>
        <w:t>наблюдаемых</w:t>
      </w:r>
      <w:proofErr w:type="gramEnd"/>
      <w:r w:rsidRPr="00AE7A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ДОО</w:t>
      </w:r>
    </w:p>
    <w:p w:rsidR="00F04E1B" w:rsidRPr="00AE7AF9" w:rsidRDefault="00F04E1B" w:rsidP="00CF51D2">
      <w:pPr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уровень качества образования в наблюдаемых ДОУ соответствует в среднем 3,6 баллам по шкале </w:t>
      </w:r>
      <w:r w:rsidRPr="00AE7AF9">
        <w:rPr>
          <w:rFonts w:ascii="Times New Roman" w:eastAsia="Times New Roman" w:hAnsi="Times New Roman"/>
          <w:sz w:val="28"/>
          <w:szCs w:val="28"/>
          <w:lang w:val="en-US" w:eastAsia="ru-RU"/>
        </w:rPr>
        <w:t>ECERS</w:t>
      </w: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>, что свидетельствует о небольшом превышении уровня «минимально».  Диапазон значений от 3,31 до 3,93.</w:t>
      </w:r>
    </w:p>
    <w:p w:rsidR="00AE7915" w:rsidRPr="00AE7AF9" w:rsidRDefault="00997363" w:rsidP="004D7DC1">
      <w:pPr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>К благополучным аспектам среды можно отнести то, что  в ДОО уделяется внимание вопросам оборудования пространства для детских видов деятельности, достаточное обеспечение мебелью, отдельными материалами, стимулирующими возник</w:t>
      </w:r>
      <w:r w:rsidR="004D7DC1"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новение активности детей. </w:t>
      </w:r>
    </w:p>
    <w:p w:rsidR="001E238E" w:rsidRPr="00AE7AF9" w:rsidRDefault="009B4ABA" w:rsidP="001E238E">
      <w:pPr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F5152" w:rsidRPr="00AE7AF9">
        <w:rPr>
          <w:rFonts w:ascii="Times New Roman" w:eastAsia="Times New Roman" w:hAnsi="Times New Roman"/>
          <w:sz w:val="28"/>
          <w:szCs w:val="28"/>
          <w:lang w:eastAsia="ru-RU"/>
        </w:rPr>
        <w:t>аиболее высокие баллы (в среднем 4,2</w:t>
      </w: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152" w:rsidRPr="00AE7AF9">
        <w:rPr>
          <w:rFonts w:ascii="Times New Roman" w:eastAsia="Times New Roman" w:hAnsi="Times New Roman"/>
          <w:sz w:val="28"/>
          <w:szCs w:val="28"/>
          <w:lang w:eastAsia="ru-RU"/>
        </w:rPr>
        <w:t>- 4,6) отмечены по разделу «Взаимодействие», в некоторых ДОУ превысили 5 баллов (уровень «хорошо»). Это один из самых благополучных разделов, в ДОУ достаточно хорошо обеспечиваются присмотр за детьми, поддерживается дисциплина, обеспечивается доброжелательное отношение персонала.</w:t>
      </w:r>
    </w:p>
    <w:p w:rsidR="008F5152" w:rsidRPr="00AE7AF9" w:rsidRDefault="008F5152" w:rsidP="001E238E">
      <w:pPr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>Превысили уровень 4 баллов и разделы «Структурирование программы» и «Родители и персонал». Практически во всех ДОУ есть четко структурированный распорядок дня, есть некоторое время для организации свободной игры, достаточно хорошо организовано взаимодействие с родителями, созданы условия для повышения квалификации работников ДОУ, проводится оценивание программы и меры по улучшению работы педагогов.</w:t>
      </w:r>
    </w:p>
    <w:p w:rsidR="00DB2A16" w:rsidRPr="00AE7AF9" w:rsidRDefault="00D11801" w:rsidP="00DB2A16">
      <w:pPr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исследование показало  уровень ниже «минимального» (в среднем </w:t>
      </w:r>
      <w:r w:rsidR="00F5113A">
        <w:rPr>
          <w:rFonts w:ascii="Times New Roman" w:eastAsia="Times New Roman" w:hAnsi="Times New Roman"/>
          <w:sz w:val="28"/>
          <w:szCs w:val="28"/>
          <w:lang w:eastAsia="ru-RU"/>
        </w:rPr>
        <w:t>по ДОУ в диапазоне от 2,17 до 3,</w:t>
      </w: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33) по разделу  «Присмотр и уход за детьми». Не обеспечивается необходимое по шкалам </w:t>
      </w:r>
      <w:r w:rsidRPr="00AE7AF9">
        <w:rPr>
          <w:rFonts w:ascii="Times New Roman" w:eastAsia="Times New Roman" w:hAnsi="Times New Roman"/>
          <w:sz w:val="28"/>
          <w:szCs w:val="28"/>
          <w:lang w:val="en-US" w:eastAsia="ru-RU"/>
        </w:rPr>
        <w:t>ECERS</w:t>
      </w: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расстояние </w:t>
      </w: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между кроватками, отсутствуют отдельные раковины для мытья рук перед приемом пищи, а существующие раковины и стульчаки не подвергаются дезинфекции после каждого применения, не всегда  дети и взрослые  моют руки после туалета и загрязнений, существуют проблемы с обеспечением безопасности. </w:t>
      </w:r>
    </w:p>
    <w:p w:rsidR="00997363" w:rsidRPr="00AE7AF9" w:rsidRDefault="00997363" w:rsidP="00DB2A16">
      <w:pPr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К аспектам, требующим внимания и развития, можно отнести создание условий для развития осознанной активности детей (в самообслуживании, в разнообразных видах деятельности, в речевом общении и т.д.). </w:t>
      </w:r>
    </w:p>
    <w:p w:rsidR="00BC595F" w:rsidRPr="00AE7AF9" w:rsidRDefault="00975A50" w:rsidP="00BC595F">
      <w:pPr>
        <w:spacing w:after="24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минимальном уровне </w:t>
      </w:r>
      <w:r w:rsidR="00F04E1B"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«Пространство и обустройство», «Речь и мышление» и «Детская активность». Отмечается отсутствие во многих ДОУ уютных уголков, детских работ в оформлении пространства. Много несоответствий шкалам </w:t>
      </w:r>
      <w:r w:rsidR="00F04E1B" w:rsidRPr="00AE7AF9">
        <w:rPr>
          <w:rFonts w:ascii="Times New Roman" w:eastAsia="Times New Roman" w:hAnsi="Times New Roman"/>
          <w:sz w:val="28"/>
          <w:szCs w:val="28"/>
          <w:lang w:val="en-US" w:eastAsia="ru-RU"/>
        </w:rPr>
        <w:t>ECERS</w:t>
      </w:r>
      <w:r w:rsidR="00F04E1B" w:rsidRPr="00AE7AF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организации и наличии оборудования в центрах активности, очень низкие баллы по показателю «Содействие принятию многообразия»</w:t>
      </w:r>
    </w:p>
    <w:p w:rsidR="00F04E1B" w:rsidRPr="000E7B66" w:rsidRDefault="00F04E1B" w:rsidP="00BC595F">
      <w:pPr>
        <w:spacing w:after="24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proofErr w:type="spellStart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>подшкалы</w:t>
      </w:r>
      <w:proofErr w:type="spellEnd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«Предметно-пространственная среда»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proofErr w:type="gram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подшкале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некоторых ДОУ на хорошем уровне (5 баллов) такие показатели, как «Мебель для повседневного ухода» (т.е. дети обеспечены столами, стульями, кроватками и т.п.), «Оборудование для развития крупной моторики» (участки обеспечены разнообразным стационарным оборудованием для  развития двигательных умений, имеется разнообразное выносное оборудование). 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Вместе с тем, во многих ДОУ отмечается явная перегруженность внутренних помещений (группы) мебелью, а прогулочных участков стационарным оборудованием, что  затрудняет передвижение детей, создает определенные угрозы безопасности. Ни в одном ДОУ места для лазания на участках не обеспечены специальным амортизирующим покрытием.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во всех ДОУ имеются уютные уголки и достаточное количество мягких игрушек, не представлены зоны уединения. 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Во многих ДОУ пространство организовано без участия детей, о чем свидетельствует отсутствие детских работ (рисунков, поделок, конструкций и т.п.) в оформлении группы.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экспертного мнения хотелось бы ориентировать управленческий персонал и коллективы ДОУ на обеспечение безопасности при организации пространства, грамотную расстановку мебели, обеспечивающую возможность для коллективных игр, двигательной активности детей и не создающую помех и препятствий для передвижения детей. </w:t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Возможно</w:t>
      </w:r>
      <w:proofErr w:type="gram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не только оптимальную расстановку мебели, но и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трансформируемость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пространства (столы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трансформеры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передвижные </w:t>
      </w: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стеллажи, штабелируемые стульчики  и т.п.), которое можно организовать как с помощью трансформируемой мебели, так и простым передвижением столов (после приема пищи и занятий). Важно понимать, что чем больше детей по списку в группе, тем больше им необходимо свободного пространства.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 поводу оформления пространства: важно обогащать среду тематикой и тематическим наполнением вместе с детьми, с помощью их работ, их выбора и их решений, принимая данную деятельность как важную часть образовательного процесса. «Детский след» в группе всегда дает почву для обсуждения, рефлексии, а так же для приближения среды к ребенку, обеспечивая и комфортность нахождения в группе, и развитие на том, что близко ребенку.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proofErr w:type="spellStart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>подшкалы</w:t>
      </w:r>
      <w:proofErr w:type="spellEnd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«Присмотр и уход за детьми»</w:t>
      </w: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04E1B" w:rsidRPr="000E7B66" w:rsidRDefault="00F04E1B" w:rsidP="00F04E1B">
      <w:pPr>
        <w:spacing w:after="24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показало в наблюдаемых ДОУ по </w:t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proofErr w:type="gram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подшкале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из самых низких уровень баллов (ниже «минимального», в среднем в районе 2,4; в диапазоне значений по показателям от 2,17 до 3.33). </w:t>
      </w:r>
    </w:p>
    <w:p w:rsidR="00F04E1B" w:rsidRPr="000E7B66" w:rsidRDefault="00F04E1B" w:rsidP="00F04E1B">
      <w:pPr>
        <w:spacing w:after="24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В некоторых ДОУ по показателям «Встреча, прощание» и «Прием пищи»  были достигнуты уровни 4-х баллов. Нужно отметить стремление педагогов к благожелательности, к личной встрече детей и </w:t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приветствии</w:t>
      </w:r>
      <w:proofErr w:type="gram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, сбалансированность питания, привитие детям навыков самостоятельного питания.</w:t>
      </w:r>
    </w:p>
    <w:p w:rsidR="00F04E1B" w:rsidRPr="000E7B66" w:rsidRDefault="00F04E1B" w:rsidP="00F04E1B">
      <w:pPr>
        <w:spacing w:after="24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не обеспечивается необходимое (по шкалам </w:t>
      </w:r>
      <w:r w:rsidRPr="000E7B66">
        <w:rPr>
          <w:rFonts w:ascii="Times New Roman" w:eastAsia="Times New Roman" w:hAnsi="Times New Roman"/>
          <w:sz w:val="28"/>
          <w:szCs w:val="28"/>
          <w:lang w:val="en-US" w:eastAsia="ru-RU"/>
        </w:rPr>
        <w:t>ECERS</w:t>
      </w: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) расстояние между кроватками, отсутствуют отдельные раковины для мытья рук перед приемом пищи, а существующие раковины и стульчаки не подвергаются дезинфекции после каждого применения; не всегда  дети и взрослые  моют руки после туалета и загрязнений, характерно то, что почти все дети моют руки при коллективном (всей группой) посещении туалетной с воспитателем и почти все не моют, когда посещают туалет индивидуально. Существуют проблемы с обеспечением безопасности: нет служебных телефонов в группах для реагирования в чрезвычайных ситуациях, есть оборудование в группах, расположенное высоко и создающее потенциальную угрозу.</w:t>
      </w:r>
    </w:p>
    <w:p w:rsidR="00F04E1B" w:rsidRPr="000E7B66" w:rsidRDefault="00F04E1B" w:rsidP="00F04E1B">
      <w:pPr>
        <w:spacing w:after="24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>В качестве экспертных предложений: для обеспечения надлежащей гигиены, мытья рук, пользования туалетом необходимо более частое привлечение младшего воспитателя к  сопровождению данных режимных моментов; необходимо контролировать безопасное размещение оборудования; найти пространственные решения для более свободного размещения кроватей.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>подшкалы</w:t>
      </w:r>
      <w:proofErr w:type="spellEnd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«Речь и мышление»</w:t>
      </w: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данной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подшкале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положительный потенциал имеют следующие направления: стимулирование общения между детьми (во многих ДОУ 5 баллов), есть положительные проявления в развитии мыслительных навыков детей, педагоги предлагают детям логические взаимосвязи.</w:t>
      </w:r>
      <w:proofErr w:type="gramEnd"/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неблагополучными в данной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подшкале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оказались показатели, характеризующие развитие мыслей ребенка, предоставление детям в значительной части дня книг и иллюстраций по разным направлениям (наука, природа, люди, фантастика, события,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этногруппы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 Зачастую в центрах книги отсутствует широкий выбор книг разной тематики и преобладают сказки.</w:t>
      </w:r>
      <w:proofErr w:type="gramEnd"/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Педагогам необходимо проанализировать форматы, применяемые для развития общения детей и предоставить им возможность общения в парах, подгруппах; внимательно слушать детей и </w:t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помогать им развивать</w:t>
      </w:r>
      <w:proofErr w:type="gram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мысли, помогать описывать свою деятельность, комментировать происходящее. Необходимо обеспечить центры книги разнообразными произведениями, обеспечить их  сменяемость.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proofErr w:type="spellStart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>подшкалы</w:t>
      </w:r>
      <w:proofErr w:type="spellEnd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«Взаимодействие»</w:t>
      </w: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наблюдаемых ДОУ показатели этой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подшкали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показали наиболее благополучный результат, близкий к 5 баллам, а в некоторых ДОУ и достигший 5 баллов (уровень «хорошо»)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>Положительный потенциал имеют показатели присмотра за деятельностью детей во время общих мероприятий и мероприятий по развитию крупной моторики; обеспечение дисциплины (детей не контролируют жесткими методами, не применяют наказаний и т.п.), персонал в основном использует разнообразные приемы привлечения детей к деятельности или переключения детей на другие форматы.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>Есть определенные задачи в развитии взаимодействия детей друг с другом, а именно в мотивации детей на взаимодействие.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proofErr w:type="spellStart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>подшкалы</w:t>
      </w:r>
      <w:proofErr w:type="spellEnd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«Структурирование программы»</w:t>
      </w: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proofErr w:type="gram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подшкале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отмечается результат, близкий к уровню 5 баллов («хорошо»), диапазон значений в разных ДОУ от 4 до 4,67 баллов.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>В большинстве случаев существует хорошо знакомый детям распорядок дня, имеется информация о программе и ее событиях для родителей, соблюдаются режимы прогулок.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Вместе с тем, не во всех ДОУ присутствует понимание необходимости выделения в режиме дня периодов для свободной игры и самостоятельной </w:t>
      </w: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деятельности, в письменных версиях режимов дня указываются разнообразные виды деятельности (совместная деятельность, чтение, индивидуальная работа) взамен самостоятельной. На практике самостоятельные форматы имеют место быть, но зачастую не в значительной части дня. Необходимость самостоятельной деятельности детей в режиме дня регламентируется и требованиями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СапПиН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(3-4 часа в день).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Групповые занятия в основном проводятся фронтально, всей группой, общее задание выдается или озвучивается для всех детей. В качестве рекомендации – применять наравне с фронтальной формой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малогрупповые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форматы, работу в парах, индивидуальные задания при проведении НОД, обогащая познавательную </w:t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proofErr w:type="gram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и разнообразными способами развивающего взаимодействия друг с другом.   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Важно, чтобы педагог имел возможность гибкого распределения мероприятий в течение дня, руководствоваться при этом   интересами и инициативами детей, а не строго структурированным планом и распорядком дня. </w:t>
      </w:r>
    </w:p>
    <w:p w:rsidR="00F04E1B" w:rsidRPr="000E7B66" w:rsidRDefault="00F04E1B" w:rsidP="00F04E1B">
      <w:pPr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proofErr w:type="spellStart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>подшкалы</w:t>
      </w:r>
      <w:proofErr w:type="spellEnd"/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«Родители и персонал»</w:t>
      </w: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04E1B" w:rsidRPr="000E7B66" w:rsidRDefault="00F04E1B" w:rsidP="00F04E1B">
      <w:pPr>
        <w:spacing w:after="24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данной</w:t>
      </w:r>
      <w:proofErr w:type="gram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подшкале</w:t>
      </w:r>
      <w:proofErr w:type="spellEnd"/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отмечается результат, близкий к уровню 5 баллов («хорошо»), диапазон значений в разных ДОУ от 4 до 4,83 баллов.</w:t>
      </w:r>
    </w:p>
    <w:p w:rsidR="00F04E1B" w:rsidRPr="000E7B66" w:rsidRDefault="00F04E1B" w:rsidP="00F04E1B">
      <w:pPr>
        <w:spacing w:after="24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В положительном диапазоне (5 и более баллов) такие показатели, как «условия для удовлетворения профессиональных потребностей персонала» и «возможности для профессионального роста», в ДОУ существуют системы поддержки педагогов (наставничество, повышение квалификации, оценивание эффективности сотрудников и помощь в решении профессиональных задач).</w:t>
      </w:r>
    </w:p>
    <w:p w:rsidR="00F04E1B" w:rsidRPr="000E7B66" w:rsidRDefault="00F04E1B" w:rsidP="00F04E1B">
      <w:pPr>
        <w:spacing w:after="24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Следует обратить внимание на  показатель «взаимодействие и сотрудничество персонала»: не всегда обязанности справедливо распределяются между сотрудниками, во многих ДОУ педагоги работают без сменного воспитателя, либо по схеме 3 воспитателя на две группы и основная нагрузка ложится на одного из работающих на группе педагогов; практически во всех наблюдаемых ДОУ младшие воспитатели не принимали участия в сопровождении образовательной деятельности, занимаясь в основном уборкой, сопровождением нескольких режимных моментов  и организацией питания детей.</w:t>
      </w:r>
    </w:p>
    <w:p w:rsidR="00F04E1B" w:rsidRPr="000E7B66" w:rsidRDefault="00F04E1B" w:rsidP="00F04E1B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E1B" w:rsidRPr="000E7B66" w:rsidRDefault="00F04E1B" w:rsidP="00F04E1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выводы и рекомендации</w:t>
      </w:r>
      <w:r w:rsidRPr="000E7B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04E1B" w:rsidRPr="000E7B66" w:rsidRDefault="00F04E1B" w:rsidP="00F04E1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1B" w:rsidRPr="000E7B66" w:rsidRDefault="00F04E1B" w:rsidP="00F04E1B">
      <w:pPr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качестве общих выводов: многие позиции, обозначенные в данном исследовании не требуют финансовых и материально-технических затрат, а требуют более тщательного взгляда, фиксации, осознания проблемных </w:t>
      </w: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моментов (мы зачастую их просто не замечаем) и изменения при сотрудничестве всех членов коллектива.</w:t>
      </w:r>
    </w:p>
    <w:p w:rsidR="00F04E1B" w:rsidRPr="000E7B66" w:rsidRDefault="00F04E1B" w:rsidP="00F04E1B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Важно в качестве основных задач по повышению качества дошкольного образования:</w:t>
      </w:r>
    </w:p>
    <w:p w:rsidR="00F04E1B" w:rsidRPr="000E7B66" w:rsidRDefault="00F04E1B" w:rsidP="00F04E1B">
      <w:pPr>
        <w:numPr>
          <w:ilvl w:val="0"/>
          <w:numId w:val="3"/>
        </w:num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обеспечить безопасность нахождения ребенка в среде группы и на участке</w:t>
      </w:r>
    </w:p>
    <w:p w:rsidR="00F04E1B" w:rsidRPr="000E7B66" w:rsidRDefault="00F04E1B" w:rsidP="00F04E1B">
      <w:pPr>
        <w:numPr>
          <w:ilvl w:val="0"/>
          <w:numId w:val="3"/>
        </w:num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>повысить качество ухода и присмотра за детьми, обеспечить соблюдение санитарно-гигиенических требований.</w:t>
      </w:r>
    </w:p>
    <w:p w:rsidR="00F04E1B" w:rsidRPr="000E7B66" w:rsidRDefault="00F04E1B" w:rsidP="00F04E1B">
      <w:pPr>
        <w:numPr>
          <w:ilvl w:val="0"/>
          <w:numId w:val="3"/>
        </w:num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Обеспечить доступность в течение дня центров активности, обеспечить выбор оборудования и материалов в данных центрах как минимум в составе и количестве, предложенном в шкалах  </w:t>
      </w:r>
      <w:r w:rsidRPr="000E7B66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ECERS</w:t>
      </w: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>. Обратить внимание не только на наличие оборудования, но и на виды занятий с ним, которые педагоги могут предложить детям.</w:t>
      </w:r>
    </w:p>
    <w:p w:rsidR="00F04E1B" w:rsidRPr="000E7B66" w:rsidRDefault="00F04E1B" w:rsidP="00F04E1B">
      <w:pPr>
        <w:numPr>
          <w:ilvl w:val="0"/>
          <w:numId w:val="3"/>
        </w:num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Обеспечить наличия в структуре образовательного дня периодов для свободной игры и самостоятельной деятельность не менее 3-4 часов (в помещении и на улице). Важно не только иметь на бумаге, но и понимать каждому педагогу значимость подобных периодов, предоставлять такие периоды в течение дня, уметь </w:t>
      </w:r>
      <w:proofErr w:type="spellStart"/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>недирективно</w:t>
      </w:r>
      <w:proofErr w:type="spellEnd"/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сопровождать свободную деятельность, обогащая ее  новыми идеями, помогая детям развивать их  инициативы.</w:t>
      </w:r>
    </w:p>
    <w:p w:rsidR="00F04E1B" w:rsidRPr="000E7B66" w:rsidRDefault="00F04E1B" w:rsidP="00F04E1B">
      <w:pPr>
        <w:numPr>
          <w:ilvl w:val="0"/>
          <w:numId w:val="3"/>
        </w:num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Использовать в течение дня разнообразные форматы взаимодействия детей, как </w:t>
      </w:r>
      <w:proofErr w:type="spellStart"/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>фронтаьные</w:t>
      </w:r>
      <w:proofErr w:type="spellEnd"/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так и подгрупповые, парные, </w:t>
      </w:r>
      <w:proofErr w:type="spellStart"/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>малогрупповые</w:t>
      </w:r>
      <w:proofErr w:type="spellEnd"/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Стимулировать и мотивировать общение детей в подобных объединениях, помогать </w:t>
      </w:r>
      <w:proofErr w:type="spellStart"/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>оречевлять</w:t>
      </w:r>
      <w:proofErr w:type="spellEnd"/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комментировать свою деятельность, развивать мыслительные навыки и инициативы.</w:t>
      </w:r>
    </w:p>
    <w:p w:rsidR="00F04E1B" w:rsidRPr="000E7B66" w:rsidRDefault="00F04E1B" w:rsidP="00F04E1B">
      <w:pPr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>ДЛЯ РУКОВОДИТЕЛЕЙ</w:t>
      </w:r>
    </w:p>
    <w:p w:rsidR="00F04E1B" w:rsidRPr="000E7B66" w:rsidRDefault="00F04E1B" w:rsidP="00F04E1B">
      <w:pPr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Очень важно с целью обеспечения качества образовательной деятельности, качества присмотра и ухода, с целью соблюдения правил безопасности детей обеспечить работу в группе </w:t>
      </w:r>
      <w:r w:rsidRPr="000E7B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двух педагогов</w:t>
      </w:r>
      <w:r w:rsidRPr="000E7B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ориентировать младших воспитателей на сопровождение и включение в образовательную деятельность. </w:t>
      </w:r>
    </w:p>
    <w:p w:rsidR="00F04E1B" w:rsidRPr="000E7B66" w:rsidRDefault="00F04E1B" w:rsidP="00F04E1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E1B" w:rsidRPr="000E7B66" w:rsidRDefault="00F04E1B" w:rsidP="00F04E1B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04E1B" w:rsidRPr="000E7B66" w:rsidRDefault="00F04E1B" w:rsidP="00F04E1B">
      <w:pPr>
        <w:jc w:val="both"/>
        <w:rPr>
          <w:rFonts w:ascii="Times New Roman" w:hAnsi="Times New Roman"/>
          <w:sz w:val="28"/>
          <w:szCs w:val="28"/>
        </w:rPr>
      </w:pPr>
    </w:p>
    <w:p w:rsidR="00582687" w:rsidRPr="000E7B66" w:rsidRDefault="00582687">
      <w:pPr>
        <w:rPr>
          <w:sz w:val="28"/>
          <w:szCs w:val="28"/>
        </w:rPr>
      </w:pPr>
    </w:p>
    <w:sectPr w:rsidR="00582687" w:rsidRPr="000E7B66" w:rsidSect="0058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36"/>
    <w:multiLevelType w:val="hybridMultilevel"/>
    <w:tmpl w:val="8342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A6CB9"/>
    <w:multiLevelType w:val="hybridMultilevel"/>
    <w:tmpl w:val="9CAE6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8A7185"/>
    <w:multiLevelType w:val="hybridMultilevel"/>
    <w:tmpl w:val="F1D2C07E"/>
    <w:lvl w:ilvl="0" w:tplc="BF26C9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1B"/>
    <w:rsid w:val="00092D0A"/>
    <w:rsid w:val="000B56C8"/>
    <w:rsid w:val="000E7B66"/>
    <w:rsid w:val="00156438"/>
    <w:rsid w:val="001E238E"/>
    <w:rsid w:val="002C786E"/>
    <w:rsid w:val="00310018"/>
    <w:rsid w:val="003222F9"/>
    <w:rsid w:val="003757D3"/>
    <w:rsid w:val="00426265"/>
    <w:rsid w:val="00451981"/>
    <w:rsid w:val="004D7DC1"/>
    <w:rsid w:val="00582687"/>
    <w:rsid w:val="005857A4"/>
    <w:rsid w:val="005F4D52"/>
    <w:rsid w:val="00707C18"/>
    <w:rsid w:val="007304F0"/>
    <w:rsid w:val="008202CD"/>
    <w:rsid w:val="008F5152"/>
    <w:rsid w:val="00967135"/>
    <w:rsid w:val="00975A50"/>
    <w:rsid w:val="00997363"/>
    <w:rsid w:val="009B4ABA"/>
    <w:rsid w:val="009C50A6"/>
    <w:rsid w:val="009F3C47"/>
    <w:rsid w:val="00AE7915"/>
    <w:rsid w:val="00AE7AF9"/>
    <w:rsid w:val="00B45675"/>
    <w:rsid w:val="00BA5BFA"/>
    <w:rsid w:val="00BC595F"/>
    <w:rsid w:val="00BF1FE4"/>
    <w:rsid w:val="00C44F3C"/>
    <w:rsid w:val="00C54751"/>
    <w:rsid w:val="00CF51D2"/>
    <w:rsid w:val="00D11801"/>
    <w:rsid w:val="00D131B2"/>
    <w:rsid w:val="00D220E4"/>
    <w:rsid w:val="00D411F8"/>
    <w:rsid w:val="00D80614"/>
    <w:rsid w:val="00DA47F4"/>
    <w:rsid w:val="00DB2A16"/>
    <w:rsid w:val="00DB742A"/>
    <w:rsid w:val="00DE78FC"/>
    <w:rsid w:val="00E0478D"/>
    <w:rsid w:val="00E2365D"/>
    <w:rsid w:val="00EC5072"/>
    <w:rsid w:val="00F04E1B"/>
    <w:rsid w:val="00F21AF7"/>
    <w:rsid w:val="00F5113A"/>
    <w:rsid w:val="00F7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1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"ЛОИРО"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2017-10-31T12:23:00Z</dcterms:created>
  <dcterms:modified xsi:type="dcterms:W3CDTF">2021-05-31T12:35:00Z</dcterms:modified>
</cp:coreProperties>
</file>