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FC" w:rsidRPr="00322FFC" w:rsidRDefault="00322FFC" w:rsidP="00322FFC">
      <w:pPr>
        <w:pStyle w:val="a3"/>
        <w:shd w:val="clear" w:color="auto" w:fill="FFFFFF"/>
        <w:spacing w:before="0" w:beforeAutospacing="0"/>
        <w:jc w:val="center"/>
        <w:rPr>
          <w:b/>
          <w:color w:val="2C2D2E"/>
          <w:sz w:val="28"/>
          <w:szCs w:val="28"/>
        </w:rPr>
      </w:pPr>
      <w:r w:rsidRPr="00322FFC">
        <w:rPr>
          <w:b/>
          <w:color w:val="2C2D2E"/>
          <w:sz w:val="28"/>
          <w:szCs w:val="28"/>
        </w:rPr>
        <w:t>Итоги Всероссийского Конкурса "ЮННАТ"</w:t>
      </w:r>
    </w:p>
    <w:p w:rsidR="00322FFC" w:rsidRPr="00515CB1" w:rsidRDefault="00322FFC" w:rsidP="00322FF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C2D2E"/>
          <w:sz w:val="27"/>
          <w:szCs w:val="27"/>
        </w:rPr>
      </w:pPr>
      <w:r w:rsidRPr="00515CB1">
        <w:rPr>
          <w:color w:val="2C2D2E"/>
          <w:sz w:val="27"/>
          <w:szCs w:val="27"/>
        </w:rPr>
        <w:t>В период с 04 по 11 октября 2021 года состоялся  Всероссийский конкурс «Юннат» (Далее–Конкурс) в области сельского хозяйства и агроэкологии.</w:t>
      </w:r>
    </w:p>
    <w:p w:rsidR="00322FFC" w:rsidRPr="00515CB1" w:rsidRDefault="00322FFC" w:rsidP="00322FF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C2D2E"/>
          <w:sz w:val="27"/>
          <w:szCs w:val="27"/>
        </w:rPr>
      </w:pPr>
      <w:r w:rsidRPr="00515CB1">
        <w:rPr>
          <w:color w:val="2C2D2E"/>
          <w:sz w:val="27"/>
          <w:szCs w:val="27"/>
        </w:rPr>
        <w:t>Целью Конкурса было вовлечение обучающихся образовательных организаций в опытно-исследовательскую и проектную деятельность в области сельского хозяйства и агроэкологии.</w:t>
      </w:r>
    </w:p>
    <w:p w:rsidR="006E22C1" w:rsidRPr="00515CB1" w:rsidRDefault="00322FFC" w:rsidP="00515CB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C2D2E"/>
          <w:sz w:val="27"/>
          <w:szCs w:val="27"/>
        </w:rPr>
      </w:pPr>
      <w:r w:rsidRPr="00515CB1">
        <w:rPr>
          <w:color w:val="2C2D2E"/>
          <w:sz w:val="27"/>
          <w:szCs w:val="27"/>
        </w:rPr>
        <w:t xml:space="preserve">Конкурс проводится по двум направлениям: «Юные </w:t>
      </w:r>
      <w:proofErr w:type="spellStart"/>
      <w:r w:rsidRPr="00515CB1">
        <w:rPr>
          <w:color w:val="2C2D2E"/>
          <w:sz w:val="27"/>
          <w:szCs w:val="27"/>
        </w:rPr>
        <w:t>Тимирязевцы</w:t>
      </w:r>
      <w:proofErr w:type="spellEnd"/>
      <w:r w:rsidRPr="00515CB1">
        <w:rPr>
          <w:color w:val="2C2D2E"/>
          <w:sz w:val="27"/>
          <w:szCs w:val="27"/>
        </w:rPr>
        <w:t>» (для обучающихся в возрасте от 7 до 13 лет) и «Будущие аграрии России» (для обучающихся в возрасте от 14 до 18 лет).</w:t>
      </w:r>
      <w:r w:rsidR="00515CB1">
        <w:rPr>
          <w:color w:val="2C2D2E"/>
          <w:sz w:val="27"/>
          <w:szCs w:val="27"/>
        </w:rPr>
        <w:t xml:space="preserve"> </w:t>
      </w:r>
      <w:r w:rsidR="00515CB1" w:rsidRPr="00515CB1">
        <w:rPr>
          <w:color w:val="2C2D2E"/>
          <w:sz w:val="27"/>
          <w:szCs w:val="27"/>
        </w:rPr>
        <w:t>Конкурс проходил по 10 номинациям с защитой работ перед членами жюри на финальном этапе.</w:t>
      </w:r>
    </w:p>
    <w:p w:rsidR="006E22C1" w:rsidRPr="00515CB1" w:rsidRDefault="00322FFC" w:rsidP="00322FF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C2D2E"/>
          <w:sz w:val="27"/>
          <w:szCs w:val="27"/>
        </w:rPr>
      </w:pPr>
      <w:r w:rsidRPr="00515CB1">
        <w:rPr>
          <w:color w:val="2C2D2E"/>
          <w:sz w:val="27"/>
          <w:szCs w:val="27"/>
        </w:rPr>
        <w:t xml:space="preserve">Всего на Конкурс было представлено 242 работы от 51 субъекта Российской Федерации, а на финале конкурса — 141 работа из 44 субъектов. Участники представляли свои инновационные проекты в области растениеводства, агрономии, робототехники и «зелёных» технологий, направленные на поддержку </w:t>
      </w:r>
      <w:proofErr w:type="spellStart"/>
      <w:r w:rsidRPr="00515CB1">
        <w:rPr>
          <w:color w:val="2C2D2E"/>
          <w:sz w:val="27"/>
          <w:szCs w:val="27"/>
        </w:rPr>
        <w:t>импортозамещения</w:t>
      </w:r>
      <w:proofErr w:type="spellEnd"/>
      <w:r w:rsidRPr="00515CB1">
        <w:rPr>
          <w:color w:val="2C2D2E"/>
          <w:sz w:val="27"/>
          <w:szCs w:val="27"/>
        </w:rPr>
        <w:t xml:space="preserve">, адаптацию различных сортов овощных культур под региональные особенности. </w:t>
      </w:r>
      <w:r w:rsidR="006E22C1" w:rsidRPr="00515CB1">
        <w:rPr>
          <w:color w:val="2C2D2E"/>
          <w:sz w:val="27"/>
          <w:szCs w:val="27"/>
        </w:rPr>
        <w:t xml:space="preserve">От Ленинградской области было направлено 5 учащихся Центра творческого развития из </w:t>
      </w:r>
      <w:proofErr w:type="spellStart"/>
      <w:r w:rsidR="006E22C1" w:rsidRPr="00515CB1">
        <w:rPr>
          <w:color w:val="2C2D2E"/>
          <w:sz w:val="27"/>
          <w:szCs w:val="27"/>
        </w:rPr>
        <w:t>Кингисеппского</w:t>
      </w:r>
      <w:proofErr w:type="spellEnd"/>
      <w:r w:rsidR="006E22C1" w:rsidRPr="00515CB1">
        <w:rPr>
          <w:color w:val="2C2D2E"/>
          <w:sz w:val="27"/>
          <w:szCs w:val="27"/>
        </w:rPr>
        <w:t xml:space="preserve"> района.</w:t>
      </w:r>
    </w:p>
    <w:p w:rsidR="00322FFC" w:rsidRPr="00515CB1" w:rsidRDefault="00322FFC" w:rsidP="00B07399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C2D2E"/>
          <w:sz w:val="27"/>
          <w:szCs w:val="27"/>
        </w:rPr>
      </w:pPr>
      <w:r w:rsidRPr="00515CB1">
        <w:rPr>
          <w:color w:val="2C2D2E"/>
          <w:sz w:val="27"/>
          <w:szCs w:val="27"/>
        </w:rPr>
        <w:t xml:space="preserve">В результате конкурсного отбора победительницей в номинации  «Перспективные технологии культивирования лекарственных и пряно-ароматических растений» </w:t>
      </w:r>
      <w:r w:rsidR="00515CB1" w:rsidRPr="00515CB1">
        <w:rPr>
          <w:color w:val="2C2D2E"/>
          <w:sz w:val="27"/>
          <w:szCs w:val="27"/>
        </w:rPr>
        <w:t xml:space="preserve">с работой «Изучение способов размножения шалфея лекарственного в климатических условиях юго-запада Ленинградской области» </w:t>
      </w:r>
      <w:r w:rsidRPr="00515CB1">
        <w:rPr>
          <w:color w:val="2C2D2E"/>
          <w:sz w:val="27"/>
          <w:szCs w:val="27"/>
        </w:rPr>
        <w:t xml:space="preserve">стала </w:t>
      </w:r>
      <w:proofErr w:type="spellStart"/>
      <w:r w:rsidRPr="00515CB1">
        <w:rPr>
          <w:color w:val="2C2D2E"/>
          <w:sz w:val="27"/>
          <w:szCs w:val="27"/>
        </w:rPr>
        <w:t>Пенькова</w:t>
      </w:r>
      <w:proofErr w:type="spellEnd"/>
      <w:r w:rsidRPr="00515CB1">
        <w:rPr>
          <w:color w:val="2C2D2E"/>
          <w:sz w:val="27"/>
          <w:szCs w:val="27"/>
        </w:rPr>
        <w:t xml:space="preserve"> Евгения, учащаяся ДТО «Экология и краеведение» (педагог И.М. Григорьева) МБУДО «Центр творческого развития», ученица 9 класса МБОУ «</w:t>
      </w:r>
      <w:proofErr w:type="spellStart"/>
      <w:r w:rsidRPr="00515CB1">
        <w:rPr>
          <w:color w:val="2C2D2E"/>
          <w:sz w:val="27"/>
          <w:szCs w:val="27"/>
        </w:rPr>
        <w:t>Кингисеппская</w:t>
      </w:r>
      <w:proofErr w:type="spellEnd"/>
      <w:r w:rsidRPr="00515CB1">
        <w:rPr>
          <w:color w:val="2C2D2E"/>
          <w:sz w:val="27"/>
          <w:szCs w:val="27"/>
        </w:rPr>
        <w:t xml:space="preserve"> СОШ № 1».</w:t>
      </w:r>
    </w:p>
    <w:p w:rsidR="00171E01" w:rsidRPr="00515CB1" w:rsidRDefault="004D4959" w:rsidP="00322FFC">
      <w:pPr>
        <w:tabs>
          <w:tab w:val="left" w:pos="7719"/>
        </w:tabs>
        <w:rPr>
          <w:sz w:val="27"/>
          <w:szCs w:val="27"/>
        </w:rPr>
      </w:pPr>
      <w:r w:rsidRPr="00515CB1">
        <w:rPr>
          <w:rFonts w:ascii="Times New Roman" w:hAnsi="Times New Roman" w:cs="Times New Roman"/>
          <w:noProof/>
          <w:sz w:val="27"/>
          <w:szCs w:val="27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15pt;margin-top:202.55pt;width:247.8pt;height:60.3pt;z-index:251659264" stroked="f">
            <v:textbox>
              <w:txbxContent>
                <w:p w:rsidR="00B07399" w:rsidRPr="00B07399" w:rsidRDefault="00B07399" w:rsidP="00B07399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0739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Фото Евгении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Пеньковой</w:t>
                  </w:r>
                  <w:r w:rsidRPr="00B0739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с награждения Конкурса «</w:t>
                  </w:r>
                  <w:proofErr w:type="spellStart"/>
                  <w:r w:rsidRPr="00B0739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Агро-НТИ</w:t>
                  </w:r>
                  <w:proofErr w:type="spellEnd"/>
                  <w:r w:rsidRPr="00B0739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2021»</w:t>
                  </w:r>
                </w:p>
              </w:txbxContent>
            </v:textbox>
          </v:shape>
        </w:pict>
      </w:r>
      <w:r w:rsidRPr="00515CB1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-36830</wp:posOffset>
            </wp:positionH>
            <wp:positionV relativeFrom="margin">
              <wp:posOffset>6116320</wp:posOffset>
            </wp:positionV>
            <wp:extent cx="2390140" cy="3593465"/>
            <wp:effectExtent l="19050" t="0" r="0" b="0"/>
            <wp:wrapSquare wrapText="bothSides"/>
            <wp:docPr id="1" name="Рисунок 0" descr="Фото Евге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Евгении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59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FFC" w:rsidRPr="00515CB1">
        <w:rPr>
          <w:rFonts w:ascii="Times New Roman" w:hAnsi="Times New Roman" w:cs="Times New Roman"/>
          <w:sz w:val="27"/>
          <w:szCs w:val="27"/>
        </w:rPr>
        <w:tab/>
      </w:r>
    </w:p>
    <w:sectPr w:rsidR="00171E01" w:rsidRPr="00515CB1" w:rsidSect="0017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2FFC"/>
    <w:rsid w:val="00171E01"/>
    <w:rsid w:val="00322FFC"/>
    <w:rsid w:val="004D4959"/>
    <w:rsid w:val="00515CB1"/>
    <w:rsid w:val="006E22C1"/>
    <w:rsid w:val="00B07399"/>
    <w:rsid w:val="00C939B4"/>
    <w:rsid w:val="00DE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3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15C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A.Timofeeva</dc:creator>
  <cp:keywords/>
  <dc:description/>
  <cp:lastModifiedBy>A.Timofeeva</cp:lastModifiedBy>
  <cp:revision>8</cp:revision>
  <cp:lastPrinted>2021-10-28T06:43:00Z</cp:lastPrinted>
  <dcterms:created xsi:type="dcterms:W3CDTF">2021-10-28T06:39:00Z</dcterms:created>
  <dcterms:modified xsi:type="dcterms:W3CDTF">2021-10-28T08:01:00Z</dcterms:modified>
</cp:coreProperties>
</file>