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20.09.2013 N 1082</w:t>
              <w:br/>
              <w:t xml:space="preserve">"Об утверждении Положения о психолого-медико-педагогической комиссии"</w:t>
              <w:br/>
              <w:t xml:space="preserve">(Зарегистрировано в Минюсте России 23.10.2013 N 30242)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23 октября 2013 г. N 30242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сентября 2013 г. N 1082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 ПСИХОЛОГО-МЕДИКО-ПЕДАГОГИЧЕСКОЙ КОМИССИИ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частью 5 статьи 42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 и </w:t>
      </w:r>
      <w:r>
        <w:rPr>
          <w:sz w:val="20"/>
        </w:rPr>
        <w:t xml:space="preserve">подпунктом 5.2.67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по согласованию с Министерством здравоохранения Российской Федерации прилагаемое </w:t>
      </w:r>
      <w:hyperlink w:history="0" w:anchor="P30" w:tooltip="ПОЛОЖЕНИЕ О ПСИХОЛОГО-МЕДИКО-ПЕДАГОГИЧЕСКОЙ КОМИССИИ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психолого-медико-педагогической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24.03.2009 N 95 &quot;Об утверждении Положения о психолого-медико-педагогической комиссии&quot; (Зарегистрировано в Минюсте РФ 29.06.2009 N 1414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24 марта 2009 г. N 95 "Об утверждении Положения о психолого-медико-педагогической комиссии" (зарегистрирован Министерством юстиции Российской Федерации 29 июня 2009 г., регистрационный N 14145).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20 сентября 2013 г. N 1082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 О ПСИХОЛОГО-МЕДИКО-ПЕДАГОГИЧЕСКОЙ КОМИССИИ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Положение о психолого-медико-педагогической комиссии регламентирует деятельность психолого-медико-педагогической комиссии (далее - комиссия), включая порядок проведения комиссией комплексного психолого-медико-педагогического обследования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Комиссия может быть центральной или территориальной.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Комиссию возглавляет руководитель.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входят: педагог-психолог, учителя-дефектологи (по соответствующему профилю: олигофренопедагог, тифлопедагог, сурдопедагог), учитель-логопед, педиатр, невролог, офтальмолог, оториноларинголог, ортопед, психиатр детский, социальный педагог. При необходимости в состав комиссии включаются и другие специалисты.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</w:t>
      </w:r>
      <w:hyperlink w:history="0" r:id="rId9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(законных представителей)</w:t>
        </w:r>
      </w:hyperlink>
      <w:r>
        <w:rPr>
          <w:sz w:val="20"/>
        </w:rPr>
        <w:t xml:space="preserve"> детей об основных направлениях деятельности, месте нахождения, порядке и графике работы комиссий.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Основные направления деятельности и права комиссии</w:t>
      </w:r>
    </w:p>
    <w:p>
      <w:pPr>
        <w:pStyle w:val="0"/>
        <w:jc w:val="center"/>
      </w:pPr>
      <w:r>
        <w:rPr>
          <w:sz w:val="20"/>
        </w:rPr>
      </w:r>
    </w:p>
    <w:bookmarkStart w:id="50" w:name="P50"/>
    <w:bookmarkEnd w:id="50"/>
    <w:p>
      <w:pPr>
        <w:pStyle w:val="0"/>
        <w:ind w:firstLine="540"/>
        <w:jc w:val="both"/>
      </w:pPr>
      <w:r>
        <w:rPr>
          <w:sz w:val="20"/>
        </w:rPr>
        <w:t xml:space="preserve">10. Основными направлениями деятельности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оказание консультативной помощи родителям </w:t>
      </w:r>
      <w:hyperlink w:history="0" r:id="rId10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(законным представителям)</w:t>
        </w:r>
      </w:hyperlink>
      <w:r>
        <w:rPr>
          <w:sz w:val="20"/>
        </w:rPr>
        <w:t xml:space="preserve">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Центральная комиссия, кроме установленных </w:t>
      </w:r>
      <w:hyperlink w:history="0" w:anchor="P50" w:tooltip="10. Основными направлениями деятельности комиссии являются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положения основных направлений деятельности,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координацию и организационно-методическое обеспечение деятельности территориальных комиссий;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обследования детей по направлению территориальной комиссии, а также в случае обжалования родителями </w:t>
      </w:r>
      <w:hyperlink w:history="0" r:id="rId11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(законными представителями)</w:t>
        </w:r>
      </w:hyperlink>
      <w:r>
        <w:rPr>
          <w:sz w:val="20"/>
        </w:rPr>
        <w:t xml:space="preserve"> детей заключения территориальной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Комиссия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Комиссия имеет печать и бланки со своим наименованием.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</w:t>
      </w:r>
      <w:hyperlink w:history="0" r:id="rId12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(законных представителей)</w:t>
        </w:r>
      </w:hyperlink>
      <w:r>
        <w:rPr>
          <w:sz w:val="20"/>
        </w:rPr>
        <w:t xml:space="preserve">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Медицинское обследование детей, достигших возраста 15 лет, проводится с их согласия, если иное не установлено </w:t>
      </w:r>
      <w:hyperlink w:history="0" r:id="rId13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Для проведения обследования ребенка его родители </w:t>
      </w:r>
      <w:hyperlink w:history="0" r:id="rId14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(законные представители)</w:t>
        </w:r>
      </w:hyperlink>
      <w:r>
        <w:rPr>
          <w:sz w:val="20"/>
        </w:rPr>
        <w:t xml:space="preserve">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о проведении или согласие на проведение обследования ребенка в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заключение (заключения) комиссии о результатах ранее проведенного обследования ребенка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характеристику обучающегося, выданную образовательной организацией (для обучающихся образовательных организаций);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письменные работы по русскому (родному) языку, математике, результаты самостоятельной продуктивной деятельности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комиссия запрашивает у соответствующих органов и организаций или у родителей </w:t>
      </w:r>
      <w:hyperlink w:history="0" r:id="rId15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(законных представителей)</w:t>
        </w:r>
      </w:hyperlink>
      <w:r>
        <w:rPr>
          <w:sz w:val="20"/>
        </w:rPr>
        <w:t xml:space="preserve"> дополнительную информацию о ребенке.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Запись на проведение обследования ребенка в комиссии осуществляется при подаче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Комиссией ведется следующая документация: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журнал записи детей на обследование;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журнал учета детей, прошедших обследование;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карта ребенка, прошедшего обследование;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протокол обследования ребенка (далее - протокол).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решении комиссии о дополнительном обследовании оно проводится в другой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Территориальная комиссия в случае необходимости направляет ребенка для проведения обследования в центральную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заключении комиссии, заполненном на бланке,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Обсуждение результатов обследования и вынесение заключения комиссии производятся в отсутствие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заключения комиссии и копии особых мнений специалистов (при их наличии) по согласованию с родителями </w:t>
      </w:r>
      <w:hyperlink w:history="0" r:id="rId16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(законными представителями)</w:t>
        </w:r>
      </w:hyperlink>
      <w:r>
        <w:rPr>
          <w:sz w:val="20"/>
        </w:rPr>
        <w:t xml:space="preserve"> детей выдаются им под роспись или направляются по почте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Заключение комиссии носит для родителей (законных представителей) детей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Родители </w:t>
      </w:r>
      <w:hyperlink w:history="0" r:id="rId17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(законные представители)</w:t>
        </w:r>
      </w:hyperlink>
      <w:r>
        <w:rPr>
          <w:sz w:val="20"/>
        </w:rPr>
        <w:t xml:space="preserve"> детей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заключением территориальной комиссии обжаловать его в центральную комиссию.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20.09.2013 N 1082</w:t>
            <w:br/>
            <w:t>"Об утверждении Положения о психолого-медико-педагогической комиссии"</w:t>
            <w:br/>
            <w:t>(За...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2AD76F7E181649161FE8D5735BD0979D643E8F9EAE59EABCD6FBF960191E83A1AFAA539798058440E15C7B319F3D3F7F35893A0BBB60B9CR2M7M" TargetMode = "External"/>
	<Relationship Id="rId8" Type="http://schemas.openxmlformats.org/officeDocument/2006/relationships/hyperlink" Target="consultantplus://offline/ref=92AD76F7E181649161FE8D5735BD0979DA4FE1F0ECEEC3A1C536B394069EB73F1DEBA5387F9E5D49171C93E0R5MEM" TargetMode = "External"/>
	<Relationship Id="rId9" Type="http://schemas.openxmlformats.org/officeDocument/2006/relationships/hyperlink" Target="consultantplus://offline/ref=92AD76F7E181649161FE8D5735BD0979DB4EEEFFE9EEC3A1C536B394069EB72D1DB3A93879805D49024AC2A608ABDEF1EB4697BAA7B409R9MDM" TargetMode = "External"/>
	<Relationship Id="rId10" Type="http://schemas.openxmlformats.org/officeDocument/2006/relationships/hyperlink" Target="consultantplus://offline/ref=92AD76F7E181649161FE8D5735BD0979DB4EEEFFE9EEC3A1C536B394069EB72D1DB3A93879805D49024AC2A608ABDEF1EB4697BAA7B409R9MDM" TargetMode = "External"/>
	<Relationship Id="rId11" Type="http://schemas.openxmlformats.org/officeDocument/2006/relationships/hyperlink" Target="consultantplus://offline/ref=92AD76F7E181649161FE8D5735BD0979DB4EEEFFE9EEC3A1C536B394069EB72D1DB3A93879805D49024AC2A608ABDEF1EB4697BAA7B409R9MDM" TargetMode = "External"/>
	<Relationship Id="rId12" Type="http://schemas.openxmlformats.org/officeDocument/2006/relationships/hyperlink" Target="consultantplus://offline/ref=92AD76F7E181649161FE8D5735BD0979DB4EEEFFE9EEC3A1C536B394069EB72D1DB3A93879805D49024AC2A608ABDEF1EB4697BAA7B409R9MDM" TargetMode = "External"/>
	<Relationship Id="rId13" Type="http://schemas.openxmlformats.org/officeDocument/2006/relationships/hyperlink" Target="consultantplus://offline/ref=92AD76F7E181649161FE8D5735BD0979D645EAFDEBE19EABCD6FBF960191E83A1AFAA539798058480815C7B319F3D3F7F35893A0BBB60B9CR2M7M" TargetMode = "External"/>
	<Relationship Id="rId14" Type="http://schemas.openxmlformats.org/officeDocument/2006/relationships/hyperlink" Target="consultantplus://offline/ref=92AD76F7E181649161FE8D5735BD0979DB4EEEFFE9EEC3A1C536B394069EB72D1DB3A93879805D49024AC2A608ABDEF1EB4697BAA7B409R9MDM" TargetMode = "External"/>
	<Relationship Id="rId15" Type="http://schemas.openxmlformats.org/officeDocument/2006/relationships/hyperlink" Target="consultantplus://offline/ref=92AD76F7E181649161FE8D5735BD0979DB4EEEFFE9EEC3A1C536B394069EB72D1DB3A93879805D49024AC2A608ABDEF1EB4697BAA7B409R9MDM" TargetMode = "External"/>
	<Relationship Id="rId16" Type="http://schemas.openxmlformats.org/officeDocument/2006/relationships/hyperlink" Target="consultantplus://offline/ref=92AD76F7E181649161FE8D5735BD0979DB4EEEFFE9EEC3A1C536B394069EB72D1DB3A93879805D49024AC2A608ABDEF1EB4697BAA7B409R9MDM" TargetMode = "External"/>
	<Relationship Id="rId17" Type="http://schemas.openxmlformats.org/officeDocument/2006/relationships/hyperlink" Target="consultantplus://offline/ref=92AD76F7E181649161FE8D5735BD0979DB4EEEFFE9EEC3A1C536B394069EB72D1DB3A93879805D49024AC2A608ABDEF1EB4697BAA7B409R9MD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20.09.2013 N 1082
"Об утверждении Положения о психолого-медико-педагогической комиссии"
(Зарегистрировано в Минюсте России 23.10.2013 N 30242)</dc:title>
  <dcterms:created xsi:type="dcterms:W3CDTF">2023-04-06T12:12:17Z</dcterms:created>
</cp:coreProperties>
</file>