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8" w:rsidRDefault="00443DB8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443DB8" w:rsidRDefault="00443DB8">
      <w:pPr>
        <w:pStyle w:val="ConsPlusTitle"/>
        <w:jc w:val="center"/>
      </w:pPr>
      <w:r>
        <w:t>ЛЕНИНГРАДСКОЙ ОБЛАСТИ</w:t>
      </w:r>
    </w:p>
    <w:p w:rsidR="00443DB8" w:rsidRDefault="00443DB8">
      <w:pPr>
        <w:pStyle w:val="ConsPlusTitle"/>
        <w:jc w:val="center"/>
      </w:pPr>
    </w:p>
    <w:p w:rsidR="00443DB8" w:rsidRDefault="00443DB8">
      <w:pPr>
        <w:pStyle w:val="ConsPlusTitle"/>
        <w:jc w:val="center"/>
      </w:pPr>
      <w:r>
        <w:t>ПРИКАЗ</w:t>
      </w:r>
    </w:p>
    <w:p w:rsidR="00443DB8" w:rsidRDefault="00443DB8">
      <w:pPr>
        <w:pStyle w:val="ConsPlusTitle"/>
        <w:jc w:val="center"/>
      </w:pPr>
      <w:r>
        <w:t>от 11 декабря 2020 г. N 53</w:t>
      </w:r>
    </w:p>
    <w:p w:rsidR="00443DB8" w:rsidRDefault="00443DB8">
      <w:pPr>
        <w:pStyle w:val="ConsPlusTitle"/>
        <w:jc w:val="center"/>
      </w:pPr>
    </w:p>
    <w:p w:rsidR="00443DB8" w:rsidRDefault="00443DB8">
      <w:pPr>
        <w:pStyle w:val="ConsPlusTitle"/>
        <w:jc w:val="center"/>
      </w:pPr>
      <w:r>
        <w:t>ОБ УТВЕРЖДЕНИИ ПОЛОЖЕНИЯ О ВЕДОМСТВЕННОМ КОНТРОЛЕ</w:t>
      </w:r>
    </w:p>
    <w:p w:rsidR="00443DB8" w:rsidRDefault="00443DB8">
      <w:pPr>
        <w:pStyle w:val="ConsPlusTitle"/>
        <w:jc w:val="center"/>
      </w:pPr>
      <w:r>
        <w:t>ЗА СОБЛЮДЕНИЕМ ГОСУДАРСТВЕННЫМИ ОРГАНИЗАЦИЯМИ,</w:t>
      </w:r>
    </w:p>
    <w:p w:rsidR="00443DB8" w:rsidRDefault="00443DB8">
      <w:pPr>
        <w:pStyle w:val="ConsPlusTitle"/>
        <w:jc w:val="center"/>
      </w:pPr>
      <w:proofErr w:type="gramStart"/>
      <w:r>
        <w:t>ПОДВЕДОМСТВЕННЫМИ</w:t>
      </w:r>
      <w:proofErr w:type="gramEnd"/>
      <w:r>
        <w:t xml:space="preserve"> КОМИТЕТУ ОБЩЕГО И ПРОФЕССИОНАЛЬНОГО</w:t>
      </w:r>
    </w:p>
    <w:p w:rsidR="00443DB8" w:rsidRDefault="00443DB8">
      <w:pPr>
        <w:pStyle w:val="ConsPlusTitle"/>
        <w:jc w:val="center"/>
      </w:pPr>
      <w:r>
        <w:t>ОБРАЗОВАНИЯ ЛЕНИНГРАДСКОЙ ОБЛАСТИ, ТРУДОВОГО</w:t>
      </w:r>
    </w:p>
    <w:p w:rsidR="00443DB8" w:rsidRDefault="00443DB8">
      <w:pPr>
        <w:pStyle w:val="ConsPlusTitle"/>
        <w:jc w:val="center"/>
      </w:pPr>
      <w:r>
        <w:t>ЗАКОНОДАТЕЛЬСТВА И ИНЫХ НОРМАТИВНЫХ ПРАВОВЫХ АКТОВ,</w:t>
      </w:r>
    </w:p>
    <w:p w:rsidR="00443DB8" w:rsidRDefault="00443DB8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443DB8" w:rsidRDefault="00443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DB8" w:rsidRDefault="00443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19.01.2022 </w:t>
            </w:r>
            <w:hyperlink r:id="rId5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28.04.2023 </w:t>
            </w:r>
            <w:hyperlink r:id="rId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7">
        <w:r>
          <w:rPr>
            <w:color w:val="0000FF"/>
          </w:rPr>
          <w:t>статьи 353.1</w:t>
        </w:r>
      </w:hyperlink>
      <w:r>
        <w:t xml:space="preserve"> Трудового кодекса Российской Федерации, а также областного </w:t>
      </w:r>
      <w:hyperlink r:id="rId8">
        <w:r>
          <w:rPr>
            <w:color w:val="0000FF"/>
          </w:rPr>
          <w:t>закона</w:t>
        </w:r>
      </w:hyperlink>
      <w:r>
        <w:t xml:space="preserve"> Ленинградской области от 15 апреля 2019 года N 19-оз "О порядке и условиях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 приказываю: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ведомственном </w:t>
      </w:r>
      <w:proofErr w:type="gramStart"/>
      <w:r>
        <w:t>контроле за</w:t>
      </w:r>
      <w:proofErr w:type="gramEnd"/>
      <w:r>
        <w:t xml:space="preserve"> соблюдением государственными организациями, подведомственными комитету общего и профессионального образования Ленинградской области, трудового законодательства и иных нормативных правовых актов, содержащих нормы трудового права, согласно приложению к настоящему приказу.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  <w:r>
        <w:t>Председатель комитета</w:t>
      </w:r>
    </w:p>
    <w:p w:rsidR="00443DB8" w:rsidRDefault="00443DB8">
      <w:pPr>
        <w:pStyle w:val="ConsPlusNormal"/>
        <w:jc w:val="right"/>
      </w:pPr>
      <w:proofErr w:type="spellStart"/>
      <w:r>
        <w:t>С.В.Тарасов</w:t>
      </w:r>
      <w:proofErr w:type="spellEnd"/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0"/>
      </w:pPr>
      <w:r>
        <w:t>УТВЕРЖДЕНО</w:t>
      </w:r>
    </w:p>
    <w:p w:rsidR="00443DB8" w:rsidRDefault="00443DB8">
      <w:pPr>
        <w:pStyle w:val="ConsPlusNormal"/>
        <w:jc w:val="right"/>
      </w:pPr>
      <w:r>
        <w:t>приказом комитета общего</w:t>
      </w:r>
    </w:p>
    <w:p w:rsidR="00443DB8" w:rsidRDefault="00443DB8">
      <w:pPr>
        <w:pStyle w:val="ConsPlusNormal"/>
        <w:jc w:val="right"/>
      </w:pPr>
      <w:r>
        <w:t>и профессионального образования</w:t>
      </w:r>
    </w:p>
    <w:p w:rsidR="00443DB8" w:rsidRDefault="00443DB8">
      <w:pPr>
        <w:pStyle w:val="ConsPlusNormal"/>
        <w:jc w:val="right"/>
      </w:pPr>
      <w:r>
        <w:t>Ленинградской области</w:t>
      </w:r>
    </w:p>
    <w:p w:rsidR="00443DB8" w:rsidRDefault="00443DB8">
      <w:pPr>
        <w:pStyle w:val="ConsPlusNormal"/>
        <w:jc w:val="right"/>
      </w:pPr>
      <w:r>
        <w:t>от 11.12.2020 N 53</w:t>
      </w:r>
    </w:p>
    <w:p w:rsidR="00443DB8" w:rsidRDefault="00443DB8">
      <w:pPr>
        <w:pStyle w:val="ConsPlusNormal"/>
        <w:jc w:val="right"/>
      </w:pPr>
      <w:r>
        <w:t>(приложение)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Title"/>
        <w:jc w:val="center"/>
      </w:pPr>
      <w:bookmarkStart w:id="1" w:name="P36"/>
      <w:bookmarkEnd w:id="1"/>
      <w:r>
        <w:t>ПОЛОЖЕНИЕ</w:t>
      </w:r>
    </w:p>
    <w:p w:rsidR="00443DB8" w:rsidRDefault="00443DB8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ГОСУДАРСТВЕННЫМИ</w:t>
      </w:r>
      <w:proofErr w:type="gramEnd"/>
    </w:p>
    <w:p w:rsidR="00443DB8" w:rsidRDefault="00443DB8">
      <w:pPr>
        <w:pStyle w:val="ConsPlusTitle"/>
        <w:jc w:val="center"/>
      </w:pPr>
      <w:r>
        <w:t>ОРГАНИЗАЦИЯМИ, ПОДВЕДОМСТВЕННЫМИ КОМИТЕТУ ОБЩЕГО</w:t>
      </w:r>
    </w:p>
    <w:p w:rsidR="00443DB8" w:rsidRDefault="00443DB8">
      <w:pPr>
        <w:pStyle w:val="ConsPlusTitle"/>
        <w:jc w:val="center"/>
      </w:pPr>
      <w:r>
        <w:t>И ПРОФЕССИОНАЛЬНОГО ОБРАЗОВАНИЯ ЛЕНИНГРАДСКОЙ ОБЛАСТИ,</w:t>
      </w:r>
    </w:p>
    <w:p w:rsidR="00443DB8" w:rsidRDefault="00443DB8">
      <w:pPr>
        <w:pStyle w:val="ConsPlusTitle"/>
        <w:jc w:val="center"/>
      </w:pPr>
      <w:r>
        <w:t>ТРУДОВОГО ЗАКОНОДАТЕЛЬСТВА И ИНЫХ НОРМАТИВНЫХ ПРАВОВЫХ</w:t>
      </w:r>
    </w:p>
    <w:p w:rsidR="00443DB8" w:rsidRDefault="00443DB8">
      <w:pPr>
        <w:pStyle w:val="ConsPlusTitle"/>
        <w:jc w:val="center"/>
      </w:pPr>
      <w:r>
        <w:t>АКТОВ, СОДЕРЖАЩИХ НОРМЫ ТРУДОВОГО ПРАВА</w:t>
      </w:r>
    </w:p>
    <w:p w:rsidR="00443DB8" w:rsidRDefault="00443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DB8" w:rsidRDefault="00443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Приказов комитета общего и профессионального образования</w:t>
            </w:r>
            <w:proofErr w:type="gramEnd"/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19.01.2022 </w:t>
            </w:r>
            <w:hyperlink r:id="rId9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28.04.2023 </w:t>
            </w:r>
            <w:hyperlink r:id="rId1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jc w:val="center"/>
      </w:pPr>
    </w:p>
    <w:p w:rsidR="00443DB8" w:rsidRDefault="00443DB8">
      <w:pPr>
        <w:pStyle w:val="ConsPlusTitle"/>
        <w:jc w:val="center"/>
        <w:outlineLvl w:val="1"/>
      </w:pPr>
      <w:r>
        <w:t>1. Общие положения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1.1. Настоящее Положение разработано в целях </w:t>
      </w:r>
      <w:proofErr w:type="gramStart"/>
      <w:r>
        <w:t>определения порядка организации работы комитета общего</w:t>
      </w:r>
      <w:proofErr w:type="gramEnd"/>
      <w:r>
        <w:t xml:space="preserve"> и профессионального образования Ленинградской области (далее - Комитет), а также координации действий работников Комитета при осуществлении ведомственного контроля за соблюдением государственными организациями, подведомственными Комитету,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контроля, перечень основных вопросов, на которые следует </w:t>
      </w:r>
      <w:proofErr w:type="gramStart"/>
      <w:r>
        <w:t>обращать внимание</w:t>
      </w:r>
      <w:proofErr w:type="gramEnd"/>
      <w:r>
        <w:t xml:space="preserve"> должностным лицам Комитета, уполномоченным на осуществление ведомственного контроля в подведомственных организациях.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Мероприятия по ведомственному контролю осуществляются в порядке и на условиях, определяемых Трудовым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иными нормативными правовыми актами Российской Федерации,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области" (далее</w:t>
      </w:r>
      <w:proofErr w:type="gramEnd"/>
      <w:r>
        <w:t xml:space="preserve"> - областной закон от 15 апреля 2019 года N 19-оз), а также настоящим Положением.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1.4. Мероприятия по ведомственному контролю осуществляются должностными лицами Комитета, уполномоченными на осуществление ведомственного контроля.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1.5. Для целей настоящего Положения применяются следующие термины и определения: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ежегодный план проверок - ежегодный план проведения проверок в государственных организациях, подведомственных Комитету, в рамках осуществления ведомственного контроля, разработанный и утвержденный Комитетом в порядке, установленном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15 апреля 2019 года N 19-оз и настоящим Положением;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представитель подведомственной государственной организации - руководитель (директор) подведомственной организации, его заместитель, исполняющий обязанности руководителя (директора),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1.6. Иные термины и определения применяются в значениях, предусмотренных законодательством Российской Федерации.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Title"/>
        <w:jc w:val="center"/>
        <w:outlineLvl w:val="1"/>
      </w:pPr>
      <w:r>
        <w:t>2. Должностные лица, уполномоченные на осуществление</w:t>
      </w:r>
    </w:p>
    <w:p w:rsidR="00443DB8" w:rsidRDefault="00443DB8">
      <w:pPr>
        <w:pStyle w:val="ConsPlusTitle"/>
        <w:jc w:val="center"/>
      </w:pPr>
      <w:r>
        <w:t>ведомственного контроля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>2.1. Ответственность за организацию и проведение проверок в рамках ведомственного контроля несут руководители структурных подразделений Комитета, в ведении которых находятся соответствующие подведомственные организации.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2.2. Персональный состав должностных лиц, уполномоченных на осуществление </w:t>
      </w:r>
      <w:r>
        <w:lastRenderedPageBreak/>
        <w:t xml:space="preserve">ведомственного контроля (далее - уполномоченные должностные лица), указывается в </w:t>
      </w:r>
      <w:hyperlink w:anchor="P314">
        <w:r>
          <w:rPr>
            <w:color w:val="0000FF"/>
          </w:rPr>
          <w:t>распоряжении</w:t>
        </w:r>
      </w:hyperlink>
      <w:r>
        <w:t xml:space="preserve"> Комитета о проведении ведомственного контроля в отношении подведомственной организации, подготовленного по форме согласно приложению 3 к настоящему Положению.</w:t>
      </w:r>
    </w:p>
    <w:p w:rsidR="00443DB8" w:rsidRDefault="00443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28.04.2023 N 16)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2.3. При формировании состава уполномоченных должностных лиц в обязательном порядке включаются не менее двух экспертов из состава экспертов, утвержденного распоряжением комитета.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Включение экспертов, осуществляющих трудовую деятельность в организации, в отношении которой осуществляется ведомственных контроль, в состав уполномоченных должностных лиц запрещено.</w:t>
      </w:r>
    </w:p>
    <w:p w:rsidR="00443DB8" w:rsidRDefault="00443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5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28.04.2023 N 16)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2.4. Уполномоченные должностные лица не вправе проводить мероприятия по ведомственному контролю в случае наличия личной заинтересованности, которая приводит или может привести к конфликту интересов.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 случае возникновения или возможного возникновения конфликта </w:t>
      </w:r>
      <w:proofErr w:type="gramStart"/>
      <w:r>
        <w:t>интересов</w:t>
      </w:r>
      <w:proofErr w:type="gramEnd"/>
      <w:r>
        <w:t xml:space="preserve"> уполномоченные должностные лица обязаны принять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2.5. Уполномоченные должностные лица при проведении проверки не вправе: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превышать установленные сроки проведения проверки.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2.6. При проведении </w:t>
      </w:r>
      <w:proofErr w:type="gramStart"/>
      <w:r>
        <w:t>проверки</w:t>
      </w:r>
      <w:proofErr w:type="gramEnd"/>
      <w:r>
        <w:t xml:space="preserve"> уполномоченные должностные лица вправе: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посещать объекты (территории и помещения) подведомственных организаций;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запрашивать письменные документы;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получать письменные и устные объяснения от представителя подведомственной организации по вопросам, относящимся к предмету проверки.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2.7. Представитель подведомственной организации при проведении проверки обязан: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обеспечить беспрепятственный доступ уполномоченным должностным лицам на объекты подведомственной организации;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2.8. Представитель подведомственной организации вправе: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непосредственно присутствовать при проведении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давать объяснения по вопросам, относящимся к предмету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получать от уполномоченных должностных лиц информацию, которая относится к предмету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знакомиться с результатами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несогласия с фактами, выводами, предложениями, изложенными в акте проверки, представлять в Комитет в письменной форме возражения в отношении акта проверки в целом или его отдельных положений в порядке и в сроки, установленные </w:t>
      </w:r>
      <w:hyperlink r:id="rId16">
        <w:r>
          <w:rPr>
            <w:color w:val="0000FF"/>
          </w:rPr>
          <w:t>частью 1 статьи 6</w:t>
        </w:r>
      </w:hyperlink>
      <w:r>
        <w:t xml:space="preserve"> областного закона от 15 апреля 2019 года N 19-оз, а также обжаловать в порядке, установленном законодательством Российской Федерации, результаты проверки, действие (бездействие</w:t>
      </w:r>
      <w:proofErr w:type="gramEnd"/>
      <w:r>
        <w:t>) уполномоченного должностного лица (уполномоченных должностных лиц).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2.9. Представитель подведомственной организации несет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>3. Структурное подразделение Комитета, ответственное</w:t>
      </w:r>
    </w:p>
    <w:p w:rsidR="00443DB8" w:rsidRDefault="00443DB8">
      <w:pPr>
        <w:pStyle w:val="ConsPlusTitle"/>
        <w:jc w:val="center"/>
      </w:pPr>
      <w:r>
        <w:t xml:space="preserve">за координацию работы по осуществлению </w:t>
      </w:r>
      <w:proofErr w:type="gramStart"/>
      <w:r>
        <w:t>ведомственного</w:t>
      </w:r>
      <w:proofErr w:type="gramEnd"/>
    </w:p>
    <w:p w:rsidR="00443DB8" w:rsidRDefault="00443DB8">
      <w:pPr>
        <w:pStyle w:val="ConsPlusTitle"/>
        <w:jc w:val="center"/>
      </w:pPr>
      <w:r>
        <w:t>контроля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>3.1. Структурным подразделением Комитета, ответственным за общую координацию работы по осуществлению ведомственного контроля, является сектор правового обеспечения департамента надзора, контроля, оценки качества и правового обеспечения в сфере образования (далее - ответственное структурное подразделение).</w:t>
      </w:r>
    </w:p>
    <w:p w:rsidR="00443DB8" w:rsidRDefault="00443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28.04.2023 N 16)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3.2. Ответственное структурное подразделение обеспечивает общую координацию работы по осуществлению ведомственного контроля, в том числе: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осуществляет согласование правовых актов, иных документов и материалов по организации мероприятий по ведомственному контролю;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готовит проект ежегодного плана проверок и представляет его на утверждение председателю Комитета;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своевременным исполнением уполномоченными должностными лицами ежегодного плана проверок, по результатам которого представляет информацию о его исполнении председателю Комитета (при необходимости);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организует и контролирует своевременность размещения ежегодного плана проверок, изменений в ежегодный план проверок на официальном сайте Комитета в информационно-телекоммуникационной сети "Интернет";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сроков проведения проверок со стороны уполномоченных должностных лиц;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 xml:space="preserve">ведет </w:t>
      </w:r>
      <w:hyperlink w:anchor="P683">
        <w:r>
          <w:rPr>
            <w:color w:val="0000FF"/>
          </w:rPr>
          <w:t>журнал</w:t>
        </w:r>
      </w:hyperlink>
      <w:r>
        <w:t xml:space="preserve"> учета проверок по форме согласно приложению N 7 к настоящему Положению;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28.04.2023 N 16;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выполняет иные обязанности, необходимые для координации работы по осуществлению ведомственного контроля уполномоченными должностными лицами.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>4. Основные направления ведомственного контроля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bookmarkStart w:id="2" w:name="P107"/>
      <w:bookmarkEnd w:id="2"/>
      <w:r>
        <w:t>4.1. Проведение проверки осуществляется по следующим основным направлениям ведомственного контроля: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социальное партнерство в сфере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трудовой договор;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рабочее время;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время отдыха;</w:t>
      </w:r>
    </w:p>
    <w:p w:rsidR="00443DB8" w:rsidRDefault="00443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DB8" w:rsidRDefault="00443D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DB8" w:rsidRDefault="00443D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один и тот же абзац повторяется дважды.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spacing w:before="280"/>
        <w:ind w:firstLine="540"/>
        <w:jc w:val="both"/>
      </w:pPr>
      <w:r>
        <w:t>рабочее время;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соответствие штатных расписаний подведомственных организаций требованиям трудового законодательства;</w:t>
      </w:r>
    </w:p>
    <w:p w:rsidR="00443DB8" w:rsidRDefault="00443DB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19.01.2022 N 01)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оплата и нормирование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гарантии и компенсации, предоставляемые работникам;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трудовой распорядок и дисциплина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охрана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материальная ответственность сторон трудового договора;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особенности регулирования труда отдельных категорий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рассмотрение и разрешение индивидуальных и коллективных трудовых споров.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4.2. Перечисленные в </w:t>
      </w:r>
      <w:hyperlink w:anchor="P107">
        <w:r>
          <w:rPr>
            <w:color w:val="0000FF"/>
          </w:rPr>
          <w:t>пункте 4.1</w:t>
        </w:r>
      </w:hyperlink>
      <w:r>
        <w:t xml:space="preserve"> настоящего Положения основные направления ведомственного контроля не являются исчерпывающими и корректируются в зависимости от основных целей и видов деятельности подведомственной организации.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>5. Порядок формирования ежегодного плана проверок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lastRenderedPageBreak/>
        <w:t>5.1. Ведомственный контроль осуществляется Комитетом посредством проведения проверок.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5.2. Проверки проводятся в соответствии с ежегодным планом, утверждаемым председателем Комитета.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Ежегодный план проведения проверок на следующий календарный год в обязательном порядке размещается на официальном сайте Комитета в информационно-телекоммуникационной сети "Интернет" до 20 декабря года, предшествующего году проведения проверок.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5.3.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5.4. Ежегодный </w:t>
      </w:r>
      <w:hyperlink w:anchor="P208">
        <w:r>
          <w:rPr>
            <w:color w:val="0000FF"/>
          </w:rPr>
          <w:t>план</w:t>
        </w:r>
      </w:hyperlink>
      <w:r>
        <w:t xml:space="preserve"> проверок оформляется по форме согласно приложению N 1 к настоящему Положению до 10 декабря года, предшествующего году проведения проверок, и направляется на утверждение председателю Комитета.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5.5. Внесение изменений в ранее утвержденный ежегодный план проверок допускается в случаях, установленных </w:t>
      </w:r>
      <w:hyperlink r:id="rId20">
        <w:r>
          <w:rPr>
            <w:color w:val="0000FF"/>
          </w:rPr>
          <w:t>частью 4 статьи 2</w:t>
        </w:r>
      </w:hyperlink>
      <w:r>
        <w:t xml:space="preserve"> областного закона от 15 апреля 2019 года N 19-оз.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утверждения</w:t>
      </w:r>
      <w:proofErr w:type="gramEnd"/>
      <w:r>
        <w:t xml:space="preserve"> председателем Комитета изменений в ежегодный план проверок ответственным структурным подразделением Комитета производится актуализация ежегодного плана проверок в информационно-телекоммуникационной сети "Интернет" с учетом внесенных в него изменений.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>6. Организация проведения проверок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6.1. Проверки проводятся в форме документарной проверки </w:t>
      </w:r>
      <w:proofErr w:type="gramStart"/>
      <w:r>
        <w:t>и(</w:t>
      </w:r>
      <w:proofErr w:type="gramEnd"/>
      <w:r>
        <w:t xml:space="preserve">или) выездной проверки в порядке, установленном областным </w:t>
      </w:r>
      <w:hyperlink r:id="rId21">
        <w:r>
          <w:rPr>
            <w:color w:val="0000FF"/>
          </w:rPr>
          <w:t>законом</w:t>
        </w:r>
      </w:hyperlink>
      <w:r>
        <w:t xml:space="preserve"> от 15 апреля 2019 года N 19-оз и настоящим Положением.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6.2. Проверка проводится на основании </w:t>
      </w:r>
      <w:hyperlink w:anchor="P314">
        <w:r>
          <w:rPr>
            <w:color w:val="0000FF"/>
          </w:rPr>
          <w:t>распоряжения</w:t>
        </w:r>
      </w:hyperlink>
      <w:r>
        <w:t xml:space="preserve"> Комитета о проведении проверки, изданного по форме согласно приложению N 3 к настоящему Положению.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Распоряжение о проведении проверки разрабатывается структурным подразделением Комитета, курирующим соответствующую подведомственную организацию, и направляется на подпись председателю Комитета.</w:t>
      </w:r>
    </w:p>
    <w:p w:rsidR="00443DB8" w:rsidRDefault="00443DB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комитета общего и профессионального образования Ленинградской области от 28.04.2023 N 16)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6.3. Комитет уведомляет подведомственную организацию о проведении проверки в порядке и в сроки, установленные </w:t>
      </w:r>
      <w:hyperlink r:id="rId23">
        <w:r>
          <w:rPr>
            <w:color w:val="0000FF"/>
          </w:rPr>
          <w:t>частью 7 статьи 2</w:t>
        </w:r>
      </w:hyperlink>
      <w:r>
        <w:t xml:space="preserve"> областного закона от 15 апреля 2019 года N 19-оз.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6.4. 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</w:t>
      </w:r>
      <w:hyperlink w:anchor="P262">
        <w:r>
          <w:rPr>
            <w:color w:val="0000FF"/>
          </w:rPr>
          <w:t>перечнем</w:t>
        </w:r>
      </w:hyperlink>
      <w:r>
        <w:t>, предусмотренным приложением N 2 к настоящему Положению.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6.5. Примерный </w:t>
      </w:r>
      <w:hyperlink w:anchor="P766">
        <w:r>
          <w:rPr>
            <w:color w:val="0000FF"/>
          </w:rPr>
          <w:t>перечень</w:t>
        </w:r>
      </w:hyperlink>
      <w:r>
        <w:t xml:space="preserve"> основных вопросов, на которые следует </w:t>
      </w:r>
      <w:proofErr w:type="gramStart"/>
      <w:r>
        <w:t>обращать</w:t>
      </w:r>
      <w:proofErr w:type="gramEnd"/>
      <w:r>
        <w:t xml:space="preserve"> внимание уполномоченным должностным лицам при осуществлении ведомственного контроля, предусмотрен приложением N 8 к настоящему Положению.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6.6. Срок проведения проверки не может превышать двадцати рабочих дней.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 исключительных случаях, связанных с необходимостью проведения сложных </w:t>
      </w:r>
      <w:proofErr w:type="gramStart"/>
      <w:r>
        <w:t>и(</w:t>
      </w:r>
      <w:proofErr w:type="gramEnd"/>
      <w:r>
        <w:t xml:space="preserve">или) </w:t>
      </w:r>
      <w:r>
        <w:lastRenderedPageBreak/>
        <w:t>длительных исследований, на основании мотивированных предложений уполномоченных должностных лиц срок проведения проверки может быть продлен председателем Комитета, но не более чем на двадцать рабочих дней.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6.7. При наличии установленных </w:t>
      </w:r>
      <w:hyperlink r:id="rId24">
        <w:r>
          <w:rPr>
            <w:color w:val="0000FF"/>
          </w:rPr>
          <w:t>частью 5 статьи 2</w:t>
        </w:r>
      </w:hyperlink>
      <w:r>
        <w:t xml:space="preserve"> областного закона от 15 апреля 2019 года N 19-оз оснований для продления срока проведения проверки Комитет издает </w:t>
      </w:r>
      <w:hyperlink w:anchor="P404">
        <w:r>
          <w:rPr>
            <w:color w:val="0000FF"/>
          </w:rPr>
          <w:t>распоряжение</w:t>
        </w:r>
      </w:hyperlink>
      <w:r>
        <w:t xml:space="preserve"> о продлении срока проведения проверки по форме согласно приложению N 4 к настоящему Положению.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>7. Оформление результатов проверки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7.1. По результатам проведения </w:t>
      </w:r>
      <w:proofErr w:type="gramStart"/>
      <w:r>
        <w:t>проверки</w:t>
      </w:r>
      <w:proofErr w:type="gramEnd"/>
      <w:r>
        <w:t xml:space="preserve"> уполномоченным должностным лицом составляется </w:t>
      </w:r>
      <w:hyperlink w:anchor="P465">
        <w:r>
          <w:rPr>
            <w:color w:val="0000FF"/>
          </w:rPr>
          <w:t>акт</w:t>
        </w:r>
      </w:hyperlink>
      <w:r>
        <w:t xml:space="preserve"> проверки по форме согласно приложению N 5 к настоящему Положению.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Акт проверки составляется в двух экземплярах, один из которых вручается представителю подведомственной организации под личную роспись.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 случае отсутствия представителя подведомственной организации, а также в случае отказа указанного лица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Комитете.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7.2. В случае если в ходе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7.3.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7.4.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7.5.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25">
        <w:r>
          <w:rPr>
            <w:color w:val="0000FF"/>
          </w:rPr>
          <w:t>частью 1 статьи 6</w:t>
        </w:r>
      </w:hyperlink>
      <w:r>
        <w:t xml:space="preserve"> областного закона от 15 апреля 2019 года N 19-оз, течение установленных в акте проверки сроков устранения выявленных нарушений не приостанавливается.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Комитет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bookmarkStart w:id="3" w:name="P162"/>
      <w:bookmarkEnd w:id="3"/>
      <w:r>
        <w:t>8. Отчет подведомственной организации о принятых мерах</w:t>
      </w:r>
    </w:p>
    <w:p w:rsidR="00443DB8" w:rsidRDefault="00443DB8">
      <w:pPr>
        <w:pStyle w:val="ConsPlusTitle"/>
        <w:jc w:val="center"/>
      </w:pPr>
      <w:r>
        <w:t>по устранению выявленных нарушений и их предупреждению</w:t>
      </w:r>
    </w:p>
    <w:p w:rsidR="00443DB8" w:rsidRDefault="00443DB8">
      <w:pPr>
        <w:pStyle w:val="ConsPlusTitle"/>
        <w:jc w:val="center"/>
      </w:pPr>
      <w:r>
        <w:t>в дальнейшей деятельности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8.1. Проверяемая подведомственная организация в порядке и сроки, установленные </w:t>
      </w:r>
      <w:hyperlink r:id="rId26">
        <w:r>
          <w:rPr>
            <w:color w:val="0000FF"/>
          </w:rPr>
          <w:t>частью 3 статьи 6</w:t>
        </w:r>
      </w:hyperlink>
      <w:r>
        <w:t xml:space="preserve"> областного закона от 15 апреля 2019 года N 19-оз, направляет отчет о принятых мерах по устранению выявленных нарушений и их предупреждению в дальнейшей деятельности (далее - отчет об устранении нарушений) в соответствии с </w:t>
      </w:r>
      <w:hyperlink w:anchor="P162">
        <w:r>
          <w:rPr>
            <w:color w:val="0000FF"/>
          </w:rPr>
          <w:t>разделом 8</w:t>
        </w:r>
      </w:hyperlink>
      <w:r>
        <w:t xml:space="preserve"> настоящего Положения.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8.2. </w:t>
      </w:r>
      <w:hyperlink w:anchor="P617">
        <w:r>
          <w:rPr>
            <w:color w:val="0000FF"/>
          </w:rPr>
          <w:t>Отчет</w:t>
        </w:r>
      </w:hyperlink>
      <w:r>
        <w:t xml:space="preserve"> об устранении нарушений составляется по форме согласно приложению N 6 к настоящему Положению.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8.3. Отчет об устранении нарушений должен содержать информацию об устранении каждого указанного в акте проверки нарушения.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  <w:outlineLvl w:val="1"/>
      </w:pPr>
      <w:r>
        <w:t xml:space="preserve">9. Меры по профилактике и предупреждению нарушений </w:t>
      </w:r>
      <w:proofErr w:type="gramStart"/>
      <w:r>
        <w:t>трудового</w:t>
      </w:r>
      <w:proofErr w:type="gramEnd"/>
    </w:p>
    <w:p w:rsidR="00443DB8" w:rsidRDefault="00443DB8">
      <w:pPr>
        <w:pStyle w:val="ConsPlusTitle"/>
        <w:jc w:val="center"/>
      </w:pPr>
      <w:r>
        <w:t>законодательства и иных нормативных правовых актов,</w:t>
      </w:r>
    </w:p>
    <w:p w:rsidR="00443DB8" w:rsidRDefault="00443DB8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443DB8" w:rsidRDefault="00443DB8">
      <w:pPr>
        <w:pStyle w:val="ConsPlusNormal"/>
        <w:jc w:val="center"/>
      </w:pPr>
    </w:p>
    <w:p w:rsidR="00443DB8" w:rsidRDefault="00443DB8">
      <w:pPr>
        <w:pStyle w:val="ConsPlusNormal"/>
        <w:ind w:firstLine="540"/>
        <w:jc w:val="both"/>
      </w:pPr>
      <w:r>
        <w:t xml:space="preserve">9.1. 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формирование у руководителей (директоров)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своевременное информирование о нововведениях, касающихся регулирования трудовых отношений;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создание условий для развития мотивации руководителей (директоров) подведомственных организаций к соблюдению трудового законодательства, к улучшению условий труда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организацию обучающих мероприятий.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9.2. При выявлении системных, типичных, повторяющихся нарушений в ходе проведения проверок Комитет организует информирование иных подведомственных организаций о фактах выявления таких нарушений и о мерах по их предотвращению.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9.3. Формой информирования о нарушениях, указанных в пункте 9.2 настоящего Положения, может быть: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информационное письмо о: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конкретных </w:t>
      </w:r>
      <w:proofErr w:type="gramStart"/>
      <w:r>
        <w:t>действиях</w:t>
      </w:r>
      <w:proofErr w:type="gramEnd"/>
      <w:r>
        <w:t xml:space="preserve"> (бездействии) должностных лиц подведомственных организаций, приводящих к нарушению этих требований;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>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proofErr w:type="gramEnd"/>
    </w:p>
    <w:p w:rsidR="00443DB8" w:rsidRDefault="00443DB8">
      <w:pPr>
        <w:pStyle w:val="ConsPlusNormal"/>
        <w:spacing w:before="220"/>
        <w:ind w:firstLine="540"/>
        <w:jc w:val="both"/>
      </w:pPr>
      <w:r>
        <w:t>б) 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в) рекомендации руководителям (директорам)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</w:t>
      </w:r>
      <w:r>
        <w:lastRenderedPageBreak/>
        <w:t>актов, содержащих нормы трудового права.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1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sectPr w:rsidR="00443DB8" w:rsidSect="00C74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6917"/>
      </w:tblGrid>
      <w:tr w:rsidR="00443DB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right"/>
            </w:pPr>
            <w:r>
              <w:t>"УТВЕРЖДЕН"</w:t>
            </w:r>
          </w:p>
          <w:p w:rsidR="00443DB8" w:rsidRDefault="00443DB8">
            <w:pPr>
              <w:pStyle w:val="ConsPlusNormal"/>
              <w:jc w:val="right"/>
            </w:pPr>
            <w:r>
              <w:t>Председатель</w:t>
            </w:r>
          </w:p>
          <w:p w:rsidR="00443DB8" w:rsidRDefault="00443DB8">
            <w:pPr>
              <w:pStyle w:val="ConsPlusNormal"/>
              <w:jc w:val="right"/>
            </w:pPr>
            <w:r>
              <w:t>комитета общего</w:t>
            </w:r>
          </w:p>
          <w:p w:rsidR="00443DB8" w:rsidRDefault="00443DB8">
            <w:pPr>
              <w:pStyle w:val="ConsPlusNormal"/>
              <w:jc w:val="right"/>
            </w:pPr>
            <w:r>
              <w:t>и профессионального образования</w:t>
            </w:r>
          </w:p>
          <w:p w:rsidR="00443DB8" w:rsidRDefault="00443DB8">
            <w:pPr>
              <w:pStyle w:val="ConsPlusNormal"/>
              <w:jc w:val="right"/>
            </w:pPr>
            <w:r>
              <w:t>Ленинградской области</w:t>
            </w:r>
          </w:p>
          <w:p w:rsidR="00443DB8" w:rsidRDefault="00443DB8">
            <w:pPr>
              <w:pStyle w:val="ConsPlusNormal"/>
              <w:jc w:val="right"/>
            </w:pPr>
            <w:r>
              <w:t>_______________ /Тарасов С.В./</w:t>
            </w:r>
          </w:p>
          <w:p w:rsidR="00443DB8" w:rsidRDefault="00443DB8">
            <w:pPr>
              <w:pStyle w:val="ConsPlusNormal"/>
              <w:jc w:val="right"/>
            </w:pPr>
            <w:r>
              <w:t>от "___" _______________ 20__ г.</w:t>
            </w:r>
          </w:p>
        </w:tc>
      </w:tr>
      <w:tr w:rsidR="00443DB8">
        <w:tc>
          <w:tcPr>
            <w:tcW w:w="1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1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4" w:name="P208"/>
            <w:bookmarkEnd w:id="4"/>
            <w:r>
              <w:rPr>
                <w:b/>
              </w:rPr>
              <w:t>Ежегодный план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 xml:space="preserve">ведомственного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соблюдением трудового законодательства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и иных нормативных правовых актов, содержащих нормы трудового права,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на 20__ год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01"/>
        <w:gridCol w:w="1701"/>
        <w:gridCol w:w="1417"/>
        <w:gridCol w:w="1474"/>
        <w:gridCol w:w="1361"/>
        <w:gridCol w:w="1134"/>
        <w:gridCol w:w="1134"/>
      </w:tblGrid>
      <w:tr w:rsidR="00443DB8">
        <w:tc>
          <w:tcPr>
            <w:tcW w:w="510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Полное наименование подведомственной организации</w:t>
            </w:r>
          </w:p>
        </w:tc>
        <w:tc>
          <w:tcPr>
            <w:tcW w:w="1701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Место нахождения подведомственной организации</w:t>
            </w:r>
          </w:p>
        </w:tc>
        <w:tc>
          <w:tcPr>
            <w:tcW w:w="1701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417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2835" w:type="dxa"/>
            <w:gridSpan w:val="2"/>
          </w:tcPr>
          <w:p w:rsidR="00443DB8" w:rsidRDefault="00443DB8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1134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Дата начала проверки</w:t>
            </w:r>
          </w:p>
        </w:tc>
        <w:tc>
          <w:tcPr>
            <w:tcW w:w="1134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Срок проведения проверки</w:t>
            </w:r>
          </w:p>
        </w:tc>
      </w:tr>
      <w:tr w:rsidR="00443DB8">
        <w:tc>
          <w:tcPr>
            <w:tcW w:w="51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1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1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1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417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474" w:type="dxa"/>
          </w:tcPr>
          <w:p w:rsidR="00443DB8" w:rsidRDefault="00443DB8">
            <w:pPr>
              <w:pStyle w:val="ConsPlusNormal"/>
              <w:jc w:val="center"/>
            </w:pPr>
            <w:r>
              <w:t>Дата государственной регистрации подведомственной организации</w:t>
            </w:r>
          </w:p>
        </w:tc>
        <w:tc>
          <w:tcPr>
            <w:tcW w:w="1361" w:type="dxa"/>
          </w:tcPr>
          <w:p w:rsidR="00443DB8" w:rsidRDefault="00443DB8">
            <w:pPr>
              <w:pStyle w:val="ConsPlusNormal"/>
              <w:jc w:val="center"/>
            </w:pPr>
            <w:r>
              <w:t>Дата окончания проведения последней проверки</w:t>
            </w:r>
          </w:p>
        </w:tc>
        <w:tc>
          <w:tcPr>
            <w:tcW w:w="1134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134" w:type="dxa"/>
            <w:vMerge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43DB8" w:rsidRDefault="00443D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43DB8" w:rsidRDefault="00443D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43DB8" w:rsidRDefault="00443D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3DB8" w:rsidRDefault="00443D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43DB8" w:rsidRDefault="00443DB8">
            <w:pPr>
              <w:pStyle w:val="ConsPlusNormal"/>
              <w:jc w:val="center"/>
            </w:pPr>
            <w:r>
              <w:t>9</w:t>
            </w: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43DB8" w:rsidRDefault="00443DB8">
            <w:pPr>
              <w:pStyle w:val="ConsPlusNormal"/>
              <w:jc w:val="center"/>
            </w:pP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340"/>
        <w:gridCol w:w="1701"/>
        <w:gridCol w:w="340"/>
        <w:gridCol w:w="2608"/>
      </w:tblGrid>
      <w:tr w:rsidR="00443DB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t>Юридический сектор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ФИО</w:t>
            </w:r>
          </w:p>
        </w:tc>
      </w:tr>
    </w:tbl>
    <w:p w:rsidR="00443DB8" w:rsidRDefault="00443DB8">
      <w:pPr>
        <w:pStyle w:val="ConsPlusNormal"/>
        <w:sectPr w:rsidR="00443D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2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</w:pPr>
      <w:bookmarkStart w:id="5" w:name="P262"/>
      <w:bookmarkEnd w:id="5"/>
      <w:r>
        <w:t>ПРИМЕРНЫЙ ПЕРЕЧЕНЬ</w:t>
      </w:r>
    </w:p>
    <w:p w:rsidR="00443DB8" w:rsidRDefault="00443DB8">
      <w:pPr>
        <w:pStyle w:val="ConsPlusTitle"/>
        <w:jc w:val="center"/>
      </w:pPr>
      <w:r>
        <w:t>ЛОКАЛЬНЫХ НОРМАТИВНЫХ АКТОВ И ИНЫХ ДОКУМЕНТОВ, МАТЕРИАЛОВ</w:t>
      </w:r>
    </w:p>
    <w:p w:rsidR="00443DB8" w:rsidRDefault="00443DB8">
      <w:pPr>
        <w:pStyle w:val="ConsPlusTitle"/>
        <w:jc w:val="center"/>
      </w:pPr>
      <w:r>
        <w:t>И ПОЯСНЕНИЙ, ЗАПРАШИВАЕМЫХ У ПОДВЕДОМСТВЕННЫХ ОРГАНИЗАЦИЙ</w:t>
      </w:r>
    </w:p>
    <w:p w:rsidR="00443DB8" w:rsidRDefault="00443DB8">
      <w:pPr>
        <w:pStyle w:val="ConsPlusTitle"/>
        <w:jc w:val="center"/>
      </w:pPr>
      <w:r>
        <w:t>ПРИ ПРОВЕДЕНИИ ПРОВЕРКИ (ЗАВЕРЕННЫЕ КОПИИ)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ind w:firstLine="540"/>
        <w:jc w:val="both"/>
      </w:pPr>
      <w:r>
        <w:t>1. Коллективный договор подведомственной организации.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2. Правила внутреннего трудового распорядка.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4. Штатное расписание.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5. График отпусков.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6. Трудовые договоры.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7. Журнал регистрации трудовых договоров и изменений к ним.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8. Трудовые книжки.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9. Книга учета движения трудовых книжек и вкладышей в них.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10. Приходно-расходная книга по учету бланков трудовой книжки и вкладыша в нее.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11. Личные дела работников, личные карточки работников (формы Т-2), документы, определяющие трудовые обязанности работников.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12. Приказы по личному составу (о приеме, увольнении, переводе и т.д.).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13. Приказы об отпусках, командировках.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14. Приказы по основной деятельности.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15. Журналы регистрации приказов.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16. Табель учета рабочего времени.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17. Ведомости на выдачу заработной платы.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18. Расчетные листки.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19. Список несовершеннолетних работников, работников-инвалидов, беременных женщин и женщин, имеющих детей в возрасте до трех лет (при наличии таких работников).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20. Медицинские справки.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21. Договоры о материальной ответственности.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22. Положение об аттестации, приказ о создании аттестационной комиссии, отзывы, аттестационные листы.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23.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>
        <w:t>контроль за</w:t>
      </w:r>
      <w:proofErr w:type="gramEnd"/>
      <w:r>
        <w:t xml:space="preserve"> обеспечением требований охраны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24. Журнал регистрации инструктажей по охране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25. Программы проведения инструктажей по охране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26. Распорядительные документы, регламентирующие порядок, форму, периодичность и продолжительность </w:t>
      </w:r>
      <w:proofErr w:type="gramStart"/>
      <w:r>
        <w:t>обучения по охране</w:t>
      </w:r>
      <w:proofErr w:type="gramEnd"/>
      <w:r>
        <w:t xml:space="preserve">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27. Распорядительные документы по проверке знаний требований охраны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28. Справка о затратах на финансирование мероприятий по улучшению условий и охраны труда за истекший год.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29. Журнал регистрации несчастных случаев на производстве.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30. Документы, подтверждающие организацию прохождения медицинских осмотров и их результаты.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31.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 (при наличии такого оборудования).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32. Паспорта на используемое оборудование, документы, подтверждающие его испытание по поверке.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33. Правила и инструкции по охране труда, утвержденные работодателем.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34. Иные локальные нормативные акты и документы, необходимые для проведения полной и всесторонней проверки.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3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DB8" w:rsidRDefault="00443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28.04.2023 N 16)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367"/>
        <w:gridCol w:w="450"/>
        <w:gridCol w:w="2492"/>
        <w:gridCol w:w="1757"/>
        <w:gridCol w:w="624"/>
      </w:tblGrid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6" w:name="P314"/>
            <w:bookmarkEnd w:id="6"/>
            <w:r>
              <w:rPr>
                <w:b/>
              </w:rPr>
              <w:t>РАСПОРЯЖЕНИЕ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right"/>
            </w:pPr>
            <w:r>
              <w:rPr>
                <w:b/>
              </w:rPr>
              <w:lastRenderedPageBreak/>
              <w:t>о проведении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rPr>
                <w:b/>
              </w:rPr>
              <w:t>проверки</w:t>
            </w:r>
          </w:p>
        </w:tc>
      </w:tr>
      <w:tr w:rsidR="00443DB8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(документарной/выездной)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соблюдения трудового законодательства и иных нормативных правовых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актов, содержащих нормы трудового права в отношении</w:t>
            </w:r>
          </w:p>
        </w:tc>
      </w:tr>
      <w:tr w:rsidR="00443D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  <w:tc>
          <w:tcPr>
            <w:tcW w:w="7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подведомственной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Во исполнение пункта ____ Ежегодного плана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на ____ год, утвержденного председателем комитета общего и профессионального образования Ленинградской области, ____________ 20__ года: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1. Провести проверку в отношении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подведомственной организации)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2. Место нахождения и адрес места фактического осуществления деятельности: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3. Назначить лицо</w:t>
            </w:r>
            <w:proofErr w:type="gramStart"/>
            <w:r>
              <w:t>м(</w:t>
            </w:r>
            <w:proofErr w:type="gramEnd"/>
            <w:r>
              <w:t>-</w:t>
            </w:r>
            <w:proofErr w:type="spellStart"/>
            <w:r>
              <w:t>ами</w:t>
            </w:r>
            <w:proofErr w:type="spellEnd"/>
            <w:r>
              <w:t>), уполномоченным(и) на проведение проверки: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 должностного лица (должностных лиц), уполномоченног</w:t>
            </w:r>
            <w:proofErr w:type="gramStart"/>
            <w:r>
              <w:rPr>
                <w:i/>
              </w:rPr>
              <w:t>о(</w:t>
            </w:r>
            <w:proofErr w:type="spellStart"/>
            <w:proofErr w:type="gramEnd"/>
            <w:r>
              <w:rPr>
                <w:i/>
              </w:rPr>
              <w:t>ых</w:t>
            </w:r>
            <w:proofErr w:type="spellEnd"/>
            <w:r>
              <w:rPr>
                <w:i/>
              </w:rPr>
              <w:t>) на проведение проверки)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443D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DB8" w:rsidRDefault="00443DB8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DB8" w:rsidRDefault="00443DB8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43DB8" w:rsidRDefault="00443D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43DB8" w:rsidRDefault="00443D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8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комитета общего и профессионального образования Ленинградской области от 28.04.2023 N 16.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DB8" w:rsidRDefault="00443DB8">
                  <w:pPr>
                    <w:pStyle w:val="ConsPlusNormal"/>
                  </w:pPr>
                </w:p>
              </w:tc>
            </w:tr>
          </w:tbl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5. Установить, что настоящая проверка проводится в целях </w:t>
            </w:r>
            <w:r>
              <w:rPr>
                <w:i/>
              </w:rPr>
              <w:t>(выбрать нужное и вписать в распоряжение):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1) осуществления мероприятий по ведомственному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в соответствии с ежегодным планом проведения проверок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(указываются реквизиты утвержденного ежегодного плана проведения проверок)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lastRenderedPageBreak/>
              <w:t xml:space="preserve">2) осуществления мероприятий по ведомственному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в связи с истечением срока устранения нарушений, выявленных в ходе проведенной проверки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(указываются реквизиты ранее выданного акта проверки об устранении выявленных нарушений, срок устранения которых истек)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6. Задачами настоящей проверки являются: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обеспечение соблюдения и </w:t>
            </w:r>
            <w:proofErr w:type="gramStart"/>
            <w:r>
              <w:t>защиты</w:t>
            </w:r>
            <w:proofErr w:type="gramEnd"/>
            <w:r>
              <w:t xml:space="preserve"> трудовых прав граждан;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обеспечение исполнения требований трудового законодательства и иных нормативных правовых актов, содержащих нормы трудового права.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7. Предметом настоящей проверки является (выбрать </w:t>
            </w:r>
            <w:proofErr w:type="gramStart"/>
            <w:r>
              <w:t>нужное</w:t>
            </w:r>
            <w:proofErr w:type="gramEnd"/>
            <w:r>
              <w:t>):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1) соблюдение требований (соответствие сведений), установленных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(указываются конкретные нормативные правовые акты, соблюдение требований (соответствия сведений) которых будет проверяться)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2) </w:t>
            </w:r>
            <w:proofErr w:type="spellStart"/>
            <w:r>
              <w:t>неустранение</w:t>
            </w:r>
            <w:proofErr w:type="spellEnd"/>
            <w:r>
              <w:t xml:space="preserve"> выявленных нарушений в установленные сроки в соответствии с актом проверки __________________________________________________________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 xml:space="preserve">(краткое описание </w:t>
            </w:r>
            <w:proofErr w:type="spellStart"/>
            <w:r>
              <w:rPr>
                <w:i/>
              </w:rPr>
              <w:t>неустраненных</w:t>
            </w:r>
            <w:proofErr w:type="spellEnd"/>
            <w:r>
              <w:rPr>
                <w:i/>
              </w:rPr>
              <w:t xml:space="preserve"> нарушений в соответствии с актом ранее проведенной проверки)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8. Срок проведения проверки: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(общее количество рабочих дней)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К проведению проверки приступить: с "___" _________ 20__ г.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Проверку окончить не позднее: "___" _________ 20__ г.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9. Правовые основания проведения проверки: _______________________________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10. Перечень документов, представление которых необходимо для достижения целей и </w:t>
            </w:r>
            <w:r>
              <w:lastRenderedPageBreak/>
              <w:t>задач проведения проверки: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(указывается конкретный и исчерпывающий перечень локальных нормативных правовых актов и иных документов, представление которых необходимо для проведения проверки)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11. Контроль за исполнением настоящего распоряжения возложить </w:t>
            </w:r>
            <w:proofErr w:type="gramStart"/>
            <w:r>
              <w:t>на</w:t>
            </w:r>
            <w:proofErr w:type="gramEnd"/>
            <w:r>
              <w:t xml:space="preserve"> ___________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443DB8"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t>Председатель комитета</w:t>
            </w:r>
          </w:p>
          <w:p w:rsidR="00443DB8" w:rsidRDefault="00443DB8">
            <w:pPr>
              <w:pStyle w:val="ConsPlusNormal"/>
            </w:pPr>
            <w:r>
              <w:t>(заместитель председателя комитета)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4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371"/>
        <w:gridCol w:w="974"/>
        <w:gridCol w:w="1417"/>
        <w:gridCol w:w="280"/>
        <w:gridCol w:w="344"/>
      </w:tblGrid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7" w:name="P404"/>
            <w:bookmarkEnd w:id="7"/>
            <w:r>
              <w:rPr>
                <w:b/>
              </w:rPr>
              <w:t>РАСПОРЯЖЕНИЕ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right"/>
            </w:pPr>
            <w:r>
              <w:rPr>
                <w:b/>
              </w:rPr>
              <w:t>о продлении срока проведения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rPr>
                <w:b/>
              </w:rPr>
              <w:t>проверки</w:t>
            </w:r>
          </w:p>
        </w:tc>
      </w:tr>
      <w:tr w:rsidR="00443DB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(документарной/выездной)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соблюдения трудового законодательства и иных нормативных правовых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актов, содержащих нормы трудового права в отношении</w:t>
            </w:r>
          </w:p>
        </w:tc>
      </w:tr>
      <w:tr w:rsidR="00443D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подведомственной организации)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  <w:hyperlink r:id="rId29">
              <w:r>
                <w:rPr>
                  <w:color w:val="0000FF"/>
                </w:rPr>
                <w:t>части 5 статьи 2</w:t>
              </w:r>
            </w:hyperlink>
            <w:r>
              <w:t xml:space="preserve"> областного закона Ленинградской области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области", в связи </w:t>
            </w:r>
            <w:proofErr w:type="gramStart"/>
            <w:r>
              <w:t>с</w:t>
            </w:r>
            <w:proofErr w:type="gramEnd"/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lastRenderedPageBreak/>
              <w:t>(указываются обстоятельства, в соответствии с которыми требуется продление срока проведения проверки)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: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1. Продлить срок проведения проверки в отношении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,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подведомственной организации)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назначенной распоряжением комитета общего и профессионального образования Ленинградской области от "___" _________ 20__ года N ______ до "___" _________ 20__ года.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2. Контроль за исполнением настоящего распоряжения возложить </w:t>
            </w:r>
            <w:proofErr w:type="gramStart"/>
            <w:r>
              <w:t>на</w:t>
            </w:r>
            <w:proofErr w:type="gramEnd"/>
            <w:r>
              <w:t xml:space="preserve"> ____________</w:t>
            </w:r>
          </w:p>
        </w:tc>
      </w:tr>
      <w:tr w:rsidR="00443DB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443DB8"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t>Председатель комитета</w:t>
            </w:r>
          </w:p>
          <w:p w:rsidR="00443DB8" w:rsidRDefault="00443DB8">
            <w:pPr>
              <w:pStyle w:val="ConsPlusNormal"/>
            </w:pPr>
            <w:r>
              <w:t>(заместитель председателя комитета)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5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DB8" w:rsidRDefault="00443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28.04.2023 N 16)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133"/>
        <w:gridCol w:w="3968"/>
      </w:tblGrid>
      <w:tr w:rsidR="00443DB8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Комитет общего и профессионального образования Ленинградской области</w:t>
            </w:r>
          </w:p>
        </w:tc>
      </w:tr>
      <w:tr w:rsidR="00443DB8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t>"___" _________ 20__ года</w:t>
            </w:r>
          </w:p>
        </w:tc>
      </w:tr>
      <w:tr w:rsidR="00443DB8">
        <w:tblPrEx>
          <w:tblBorders>
            <w:insideH w:val="none" w:sz="0" w:space="0" w:color="auto"/>
          </w:tblBorders>
        </w:tblPrEx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(место составления акта проверки)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(дата составления акта проверки)</w:t>
            </w:r>
          </w:p>
        </w:tc>
      </w:tr>
      <w:tr w:rsidR="00443DB8">
        <w:tblPrEx>
          <w:tblBorders>
            <w:insideH w:val="none" w:sz="0" w:space="0" w:color="auto"/>
          </w:tblBorders>
        </w:tblPrEx>
        <w:tc>
          <w:tcPr>
            <w:tcW w:w="3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(время составления акта проверки)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40"/>
        <w:gridCol w:w="1290"/>
        <w:gridCol w:w="648"/>
        <w:gridCol w:w="613"/>
        <w:gridCol w:w="1824"/>
        <w:gridCol w:w="2721"/>
        <w:gridCol w:w="340"/>
      </w:tblGrid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8" w:name="P465"/>
            <w:bookmarkEnd w:id="8"/>
            <w:r>
              <w:rPr>
                <w:b/>
              </w:rPr>
              <w:t>АКТ ПРОВЕРКИ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lastRenderedPageBreak/>
              <w:t>N</w:t>
            </w:r>
            <w:r>
              <w:t xml:space="preserve"> _________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(полное наименование подведомственной организации, в отношении которой осуществляется проверка)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По адресу</w:t>
            </w:r>
          </w:p>
        </w:tc>
        <w:tc>
          <w:tcPr>
            <w:tcW w:w="7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(место нахождения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на основании распоряжения комитета общего и профессионального образования Ленинградской области от "___" _________ 20__ года N _________ "_______________________________________________________________________" была проведена ____________________ проверка в отношении _________________</w:t>
            </w:r>
          </w:p>
        </w:tc>
      </w:tr>
      <w:tr w:rsidR="00443DB8"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right"/>
            </w:pPr>
            <w:r>
              <w:t>(документарная/выездная)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,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(полное наименование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 руководителя проверяемой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Дата, время проверки:</w:t>
            </w:r>
          </w:p>
        </w:tc>
        <w:tc>
          <w:tcPr>
            <w:tcW w:w="6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Общая продолжительность проверки _________ рабочих дней.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с "___" _________ 20__ г.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по "___" _________ 20__ г.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proofErr w:type="gramStart"/>
            <w:r>
              <w:t>Акт проверки составлен комитетом общего и профессионального образования Ленинградской области (отдел/сектор ________________________________________</w:t>
            </w:r>
            <w:proofErr w:type="gramEnd"/>
          </w:p>
        </w:tc>
      </w:tr>
      <w:tr w:rsidR="00443DB8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  <w:r>
              <w:t>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(указать наименование структурного подразделения комитета, ответственного за проведение проверки)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С копией распоряжения о проведении проверки ознакомле</w:t>
            </w:r>
            <w:proofErr w:type="gramStart"/>
            <w:r>
              <w:t>н(</w:t>
            </w:r>
            <w:proofErr w:type="gramEnd"/>
            <w:r>
              <w:t>-а):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(дата, время, ФИО, должность, подпись руководителя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lastRenderedPageBreak/>
              <w:t>Лица, проводившие проверку:</w:t>
            </w: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3.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В ходе проведения проверки установлено </w:t>
            </w:r>
            <w:r>
              <w:rPr>
                <w:i/>
              </w:rPr>
              <w:t>(выбрать нужное):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1. выявлены следующие нарушения трудового законодательства и иных нормативных правовых актов, содержащих нормы трудового права </w:t>
            </w:r>
            <w:r>
              <w:rPr>
                <w:i/>
              </w:rPr>
              <w:t>(с указанием положений (нормативных) правовых актов):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2. нарушения трудового законодательства и иных нормативных правовых актов, содержащих нормы трудового права, не выявлены.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Должностные лица подведомственной организации, допустившие (совершившие) выявленные нарушения трудового законодательства и иных нормативных правовых актов, содержащих нормы трудового права (с указанием ФИО и должности):</w:t>
            </w: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3.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Рекомендации по устранению выявленных нарушений трудового законодательства и иных нормативных правовых актов, содержащих нормы трудового права: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Срок устранения выявленных нарушений трудового законодательства и иных нормативных правовых актов, содержащих нормы трудового права: _______________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Документы, прилагаемые к акту проверки:</w:t>
            </w: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lastRenderedPageBreak/>
              <w:t>2.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3.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  <w:jc w:val="both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Акт проверки составлен на ______ листах в ______ экземплярах.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Подписи должностных лиц, проводивших проверку: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  <w:tr w:rsidR="00443DB8"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С актом проверки ознакомле</w:t>
            </w:r>
            <w:proofErr w:type="gramStart"/>
            <w:r>
              <w:t>н(</w:t>
            </w:r>
            <w:proofErr w:type="gramEnd"/>
            <w:r>
              <w:t>а), копию акта проверки со всеми приложениями получил(а):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(дата получения, ФИО, должность руководителя, иного должностного лица проверяемой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60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  <w:r>
              <w:t>"___" _________ 20__ г.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60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С актом проверки согласе</w:t>
            </w:r>
            <w:proofErr w:type="gramStart"/>
            <w:r>
              <w:t>н(</w:t>
            </w:r>
            <w:proofErr w:type="gramEnd"/>
            <w:r>
              <w:t>а)/не согласен(а)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 руководителя, иного должностного лица проверяемой подведомственной организации)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 xml:space="preserve">Отметка об отказе ознакомления с актом проверки </w:t>
            </w:r>
            <w:r>
              <w:rPr>
                <w:i/>
              </w:rPr>
              <w:t>(при наличии)</w:t>
            </w:r>
            <w:r>
              <w:t>:</w:t>
            </w:r>
          </w:p>
          <w:p w:rsidR="00443DB8" w:rsidRDefault="00443DB8">
            <w:pPr>
              <w:pStyle w:val="ConsPlusNormal"/>
              <w:ind w:firstLine="283"/>
              <w:jc w:val="both"/>
            </w:pPr>
            <w:r>
              <w:t>Подписи должностных лиц, проводивших проверку:</w:t>
            </w:r>
          </w:p>
        </w:tc>
      </w:tr>
      <w:tr w:rsidR="00443DB8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  <w:tr w:rsidR="00443DB8"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  <w:tr w:rsidR="00443DB8"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(ФИО, должность)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6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443DB8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798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798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798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подведомственной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(наименование должности руководителя органа исполнительной власти Ленинградской области, ФИО)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43D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9" w:name="P617"/>
            <w:bookmarkEnd w:id="9"/>
            <w:r>
              <w:rPr>
                <w:b/>
              </w:rPr>
              <w:t>ОТЧЕТ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 xml:space="preserve">о принятых мерах по устранению выявленных нарушений </w:t>
            </w:r>
            <w:proofErr w:type="gramStart"/>
            <w:r>
              <w:rPr>
                <w:b/>
              </w:rPr>
              <w:t>трудового</w:t>
            </w:r>
            <w:proofErr w:type="gramEnd"/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законодательства и иных нормативных правовых актов, содержащих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нормы трудового права, и их предупреждению по акту проверки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от "___" _________ 20__ года N ______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7"/>
        <w:gridCol w:w="1644"/>
        <w:gridCol w:w="2607"/>
        <w:gridCol w:w="1870"/>
      </w:tblGrid>
      <w:tr w:rsidR="00443DB8">
        <w:tc>
          <w:tcPr>
            <w:tcW w:w="510" w:type="dxa"/>
          </w:tcPr>
          <w:p w:rsidR="00443DB8" w:rsidRDefault="00443D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</w:tcPr>
          <w:p w:rsidR="00443DB8" w:rsidRDefault="00443DB8">
            <w:pPr>
              <w:pStyle w:val="ConsPlusNormal"/>
              <w:jc w:val="center"/>
            </w:pPr>
            <w:r>
              <w:t>Нарушение</w:t>
            </w:r>
          </w:p>
          <w:p w:rsidR="00443DB8" w:rsidRDefault="00443DB8">
            <w:pPr>
              <w:pStyle w:val="ConsPlusNormal"/>
              <w:jc w:val="center"/>
            </w:pPr>
            <w:r>
              <w:t>(по акту проверки)</w:t>
            </w:r>
          </w:p>
        </w:tc>
        <w:tc>
          <w:tcPr>
            <w:tcW w:w="1644" w:type="dxa"/>
          </w:tcPr>
          <w:p w:rsidR="00443DB8" w:rsidRDefault="00443DB8">
            <w:pPr>
              <w:pStyle w:val="ConsPlusNormal"/>
              <w:jc w:val="center"/>
            </w:pPr>
            <w:r>
              <w:t>Срок устранения (по акту проверки)</w:t>
            </w:r>
          </w:p>
        </w:tc>
        <w:tc>
          <w:tcPr>
            <w:tcW w:w="2607" w:type="dxa"/>
          </w:tcPr>
          <w:p w:rsidR="00443DB8" w:rsidRDefault="00443DB8">
            <w:pPr>
              <w:pStyle w:val="ConsPlusNormal"/>
              <w:jc w:val="center"/>
            </w:pPr>
            <w:r>
              <w:t>Лицо, ответственное за исполнение (ФИО, наименование должности)</w:t>
            </w:r>
          </w:p>
        </w:tc>
        <w:tc>
          <w:tcPr>
            <w:tcW w:w="1870" w:type="dxa"/>
          </w:tcPr>
          <w:p w:rsidR="00443DB8" w:rsidRDefault="00443DB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443DB8" w:rsidRDefault="00443D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DB8" w:rsidRDefault="00443D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443DB8" w:rsidRDefault="00443D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443DB8" w:rsidRDefault="00443DB8">
            <w:pPr>
              <w:pStyle w:val="ConsPlusNormal"/>
              <w:jc w:val="center"/>
            </w:pPr>
            <w:r>
              <w:t>5</w:t>
            </w: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60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70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60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70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60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70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60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70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43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2607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70" w:type="dxa"/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43D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ind w:firstLine="283"/>
              <w:jc w:val="both"/>
            </w:pPr>
            <w:r>
              <w:t>Меры, принятые подведомственной организацией по результатам проверки:</w:t>
            </w:r>
          </w:p>
        </w:tc>
      </w:tr>
      <w:tr w:rsidR="00443D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3118"/>
      </w:tblGrid>
      <w:tr w:rsidR="00443DB8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rPr>
                <w:i/>
              </w:rPr>
              <w:t>(должность руководителя)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ФИО, подпись)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7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  <w:r>
        <w:t>(форма)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sectPr w:rsidR="00443D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443DB8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443DB8" w:rsidRDefault="00443DB8">
            <w:pPr>
              <w:pStyle w:val="ConsPlusNormal"/>
              <w:jc w:val="center"/>
            </w:pPr>
            <w:bookmarkStart w:id="10" w:name="P683"/>
            <w:bookmarkEnd w:id="10"/>
            <w:r>
              <w:rPr>
                <w:b/>
              </w:rPr>
              <w:lastRenderedPageBreak/>
              <w:t>ЖУРНАЛ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учета проверок соблюдения государственными организациями, подведомственными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комитету общего и профессионального образования Ленинградской области, трудового</w:t>
            </w:r>
          </w:p>
          <w:p w:rsidR="00443DB8" w:rsidRDefault="00443DB8">
            <w:pPr>
              <w:pStyle w:val="ConsPlusNormal"/>
              <w:jc w:val="center"/>
            </w:pPr>
            <w:r>
              <w:rPr>
                <w:b/>
              </w:rPr>
              <w:t>законодательства и иных нормативных правовых актов,</w:t>
            </w:r>
          </w:p>
          <w:p w:rsidR="00443DB8" w:rsidRDefault="00443DB8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содержащих</w:t>
            </w:r>
            <w:proofErr w:type="gramEnd"/>
            <w:r>
              <w:rPr>
                <w:b/>
              </w:rPr>
              <w:t xml:space="preserve"> нормы трудового права</w:t>
            </w:r>
          </w:p>
        </w:tc>
      </w:tr>
    </w:tbl>
    <w:p w:rsidR="00443DB8" w:rsidRDefault="00443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133"/>
        <w:gridCol w:w="850"/>
        <w:gridCol w:w="850"/>
        <w:gridCol w:w="850"/>
        <w:gridCol w:w="850"/>
        <w:gridCol w:w="1700"/>
        <w:gridCol w:w="1700"/>
        <w:gridCol w:w="1644"/>
        <w:gridCol w:w="1814"/>
      </w:tblGrid>
      <w:tr w:rsidR="00443DB8">
        <w:tc>
          <w:tcPr>
            <w:tcW w:w="510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1133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Вид проверки</w:t>
            </w:r>
          </w:p>
        </w:tc>
        <w:tc>
          <w:tcPr>
            <w:tcW w:w="3400" w:type="dxa"/>
            <w:gridSpan w:val="4"/>
          </w:tcPr>
          <w:p w:rsidR="00443DB8" w:rsidRDefault="00443DB8">
            <w:pPr>
              <w:pStyle w:val="ConsPlusNormal"/>
              <w:jc w:val="center"/>
            </w:pPr>
            <w:r>
              <w:t>Сроки проведения мероприятий по ведомственному контролю</w:t>
            </w:r>
          </w:p>
        </w:tc>
        <w:tc>
          <w:tcPr>
            <w:tcW w:w="1700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Правовые основания для проведения проверки (дата, N распоряжения комитета)</w:t>
            </w:r>
          </w:p>
        </w:tc>
        <w:tc>
          <w:tcPr>
            <w:tcW w:w="1700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Дата, N акта, оформленного по результатам проверки</w:t>
            </w:r>
          </w:p>
        </w:tc>
        <w:tc>
          <w:tcPr>
            <w:tcW w:w="1644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Уполномоченные должностные лица, проводившие проверку</w:t>
            </w:r>
          </w:p>
        </w:tc>
        <w:tc>
          <w:tcPr>
            <w:tcW w:w="1814" w:type="dxa"/>
            <w:vMerge w:val="restart"/>
          </w:tcPr>
          <w:p w:rsidR="00443DB8" w:rsidRDefault="00443DB8">
            <w:pPr>
              <w:pStyle w:val="ConsPlusNormal"/>
              <w:jc w:val="center"/>
            </w:pPr>
            <w:r>
              <w:t>Подпись должностного лица комитета, осуществляющего общую координацию работы по осуществлению ведомственного контроля</w:t>
            </w:r>
          </w:p>
        </w:tc>
      </w:tr>
      <w:tr w:rsidR="00443DB8">
        <w:tc>
          <w:tcPr>
            <w:tcW w:w="51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  <w:gridSpan w:val="2"/>
          </w:tcPr>
          <w:p w:rsidR="00443DB8" w:rsidRDefault="00443DB8">
            <w:pPr>
              <w:pStyle w:val="ConsPlusNormal"/>
              <w:jc w:val="center"/>
            </w:pPr>
            <w:r>
              <w:t>в соответствии с ежегодным планом</w:t>
            </w:r>
          </w:p>
        </w:tc>
        <w:tc>
          <w:tcPr>
            <w:tcW w:w="1700" w:type="dxa"/>
            <w:gridSpan w:val="2"/>
          </w:tcPr>
          <w:p w:rsidR="00443DB8" w:rsidRDefault="00443DB8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  <w:vMerge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  <w:vMerge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  <w:vMerge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43DB8" w:rsidRDefault="00443D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43DB8" w:rsidRDefault="00443D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43DB8" w:rsidRDefault="00443D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443DB8" w:rsidRDefault="00443D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443DB8" w:rsidRDefault="00443D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443DB8" w:rsidRDefault="00443D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3DB8" w:rsidRDefault="00443DB8">
            <w:pPr>
              <w:pStyle w:val="ConsPlusNormal"/>
              <w:jc w:val="center"/>
            </w:pPr>
            <w:r>
              <w:t>11</w:t>
            </w: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</w:tcPr>
          <w:p w:rsidR="00443DB8" w:rsidRDefault="00443DB8">
            <w:pPr>
              <w:pStyle w:val="ConsPlusNormal"/>
            </w:pPr>
          </w:p>
        </w:tc>
      </w:tr>
      <w:tr w:rsidR="00443DB8">
        <w:tc>
          <w:tcPr>
            <w:tcW w:w="51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133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85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700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644" w:type="dxa"/>
          </w:tcPr>
          <w:p w:rsidR="00443DB8" w:rsidRDefault="00443DB8">
            <w:pPr>
              <w:pStyle w:val="ConsPlusNormal"/>
            </w:pPr>
          </w:p>
        </w:tc>
        <w:tc>
          <w:tcPr>
            <w:tcW w:w="1814" w:type="dxa"/>
          </w:tcPr>
          <w:p w:rsidR="00443DB8" w:rsidRDefault="00443DB8">
            <w:pPr>
              <w:pStyle w:val="ConsPlusNormal"/>
            </w:pPr>
          </w:p>
        </w:tc>
      </w:tr>
    </w:tbl>
    <w:p w:rsidR="00443DB8" w:rsidRDefault="00443DB8">
      <w:pPr>
        <w:pStyle w:val="ConsPlusNormal"/>
        <w:sectPr w:rsidR="00443D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</w:pPr>
    </w:p>
    <w:p w:rsidR="00443DB8" w:rsidRDefault="00443DB8">
      <w:pPr>
        <w:pStyle w:val="ConsPlusNormal"/>
        <w:jc w:val="right"/>
        <w:outlineLvl w:val="1"/>
      </w:pPr>
      <w:r>
        <w:t>Приложение N 8</w:t>
      </w:r>
    </w:p>
    <w:p w:rsidR="00443DB8" w:rsidRDefault="00443DB8">
      <w:pPr>
        <w:pStyle w:val="ConsPlusNormal"/>
        <w:jc w:val="right"/>
      </w:pPr>
      <w:r>
        <w:t>к Положению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Title"/>
        <w:jc w:val="center"/>
      </w:pPr>
      <w:bookmarkStart w:id="11" w:name="P766"/>
      <w:bookmarkEnd w:id="11"/>
      <w:r>
        <w:t>ПРИМЕРНЫЙ ПЕРЕЧЕНЬ</w:t>
      </w:r>
    </w:p>
    <w:p w:rsidR="00443DB8" w:rsidRDefault="00443DB8">
      <w:pPr>
        <w:pStyle w:val="ConsPlusTitle"/>
        <w:jc w:val="center"/>
      </w:pPr>
      <w:r>
        <w:t>ОСНОВНЫХ ВОПРОСОВ, НА КОТОРЫЕ СЛЕДУЕТ ОБРАЩАТЬ ВНИМАНИЕ</w:t>
      </w:r>
    </w:p>
    <w:p w:rsidR="00443DB8" w:rsidRDefault="00443DB8">
      <w:pPr>
        <w:pStyle w:val="ConsPlusTitle"/>
        <w:jc w:val="center"/>
      </w:pPr>
      <w:r>
        <w:t>УПОЛНОМОЧЕННЫМ ДОЛЖНОСТНЫМ ЛИЦАМ КОМИТЕТА ОБЩЕГО</w:t>
      </w:r>
    </w:p>
    <w:p w:rsidR="00443DB8" w:rsidRDefault="00443DB8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443DB8" w:rsidRDefault="00443DB8">
      <w:pPr>
        <w:pStyle w:val="ConsPlusTitle"/>
        <w:jc w:val="center"/>
      </w:pPr>
      <w:r>
        <w:t>ПРИ ОСУЩЕСТВЛЕНИИ ВЕДОМСТВЕННОГО КОНТРОЛЯ</w:t>
      </w:r>
    </w:p>
    <w:p w:rsidR="00443DB8" w:rsidRDefault="00443DB8">
      <w:pPr>
        <w:pStyle w:val="ConsPlusTitle"/>
        <w:jc w:val="center"/>
      </w:pPr>
      <w:r>
        <w:t>В ПОДВЕДОМСТВЕННЫХ ОРГАНИЗАЦИЯХ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ind w:firstLine="540"/>
        <w:jc w:val="both"/>
      </w:pPr>
      <w:r>
        <w:t>1. При проведении проверки по направлению "Социальное партнерство в сфере труда" следует изучить коллективный договор подведомственной организации, обратив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стороны социального партнерства, которые заключили коллективный договор, полномочность представителей сторон;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порядок ведения коллективных переговоров и их документирования;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содержание коллективного договора и срок его действия;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соотношение содержания и структуры коллективного договора с положениями Трудового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сроки регистрации коллективного договора в соответствующем органе по труду;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Трудовым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Трудовым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актами, соглашениями, коллективным договором;</w:t>
      </w:r>
      <w:proofErr w:type="gramEnd"/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прав работников на участие в управлении организацией;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иные вопросы социального партнерства в сфере труда.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2. При проведении проверки по направлению "Трудовой договор"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содержание трудового договора и срок, на который он заключен;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оснований для заключения срочного трудового договора;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порядок заключения трудового договора,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соблюдение возраста работников, с которыми допускается заключение трудового договора;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соблюдение условий заключения трудового договора с бывшими государственными и муниципальными служащими;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г)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д) соблюдение формы трудового договора, ведение Журнала регистрации трудовых договоров (при наличии) и изменений в них;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е) оформление приема на работу;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>ж)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  <w:proofErr w:type="gramEnd"/>
    </w:p>
    <w:p w:rsidR="00443DB8" w:rsidRDefault="00443DB8">
      <w:pPr>
        <w:pStyle w:val="ConsPlusNormal"/>
        <w:spacing w:before="220"/>
        <w:ind w:firstLine="540"/>
        <w:jc w:val="both"/>
      </w:pPr>
      <w:r>
        <w:t>з) обязательное проведение медицинских осмотров (обследований) при заключении трудового договора;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и)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изменение трудового договора,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соблюдение порядка осуществления постоянных и временных переводов, перемещений и их оформления;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своевременность и порядок внесения изменений в трудовой договор;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в) регулирование трудовых отношений с работниками при смене собственника имущества </w:t>
      </w:r>
      <w:r>
        <w:lastRenderedPageBreak/>
        <w:t>организации, изменении ее подведомственности или реорганизации;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г) основания и соблюдение порядка отстранения работника от работы;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порядок и оформление прекращения трудового договора, в том числе на правильность применения норм Трудового </w:t>
      </w:r>
      <w:hyperlink r:id="rId34">
        <w:r>
          <w:rPr>
            <w:color w:val="0000FF"/>
          </w:rPr>
          <w:t>кодекса</w:t>
        </w:r>
      </w:hyperlink>
      <w:r>
        <w:t xml:space="preserve"> Российской Федерации при определении оснований прекращения трудовых договоров;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</w:t>
      </w:r>
      <w:hyperlink r:id="rId35">
        <w:r>
          <w:rPr>
            <w:color w:val="0000FF"/>
          </w:rPr>
          <w:t>кодекса</w:t>
        </w:r>
      </w:hyperlink>
      <w:r>
        <w:t xml:space="preserve"> Российской Федерации и иным нормативным правовым актам;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>
        <w:t>, а также случаи незаконных увольнений (примеры);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защиту персональных данных работников.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3. При проведении проверки по направлению "Рабочее время"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в подведомственной организации Правил внутреннего трудового распорядка и их содержание;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нормальной продолжительности рабочего времени;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ведение табеля учета рабочего времени;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сокращенной продолжительности рабочего времени отдельных категорий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ограничений по привлечению к работе в ночное время отдельных категорий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порядок и основания привлечения работников к сверхурочной работе;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ограничений по привлечению к сверхурочной работе отдельных категорий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при сменной работе графика сменности, соблюдение порядка его утверждения и введения в действие;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основания и обоснованность разделения рабочего дня на части.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4. При проведении проверки по направлению "Время отдыха"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установление перерывов для отдыха и питания, для обогревания и отдыха;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случаи привлечения работников к работе в выходные и праздничные дни, основания и порядок;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правил продления или перенесения ежегодного отпуска, основания;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разделение ежегодного оплачиваемого отпуска на части и отзыв из отпуска;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5. При проведении проверки по направлению "Оплата и нормирование труда"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>
        <w:t>размера оплаты труда</w:t>
      </w:r>
      <w:proofErr w:type="gramEnd"/>
      <w:r>
        <w:t>, установленного в Ленинградской области;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>документов (приказов, распоряжений, положений) по системе оплаты труда, премированию, выплате надбавок, коэффициентов, льгот;</w:t>
      </w:r>
      <w:proofErr w:type="gramEnd"/>
    </w:p>
    <w:p w:rsidR="00443DB8" w:rsidRDefault="00443DB8">
      <w:pPr>
        <w:pStyle w:val="ConsPlusNormal"/>
        <w:spacing w:before="220"/>
        <w:ind w:firstLine="540"/>
        <w:jc w:val="both"/>
      </w:pPr>
      <w: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правомерность индексации оплаты труда и соблюдение при этом прав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оплату дополнительных выходных дней и отпусков;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Обратить особое внимание на недопустимость применения работодателем штрафа в качестве дисциплинарного воздействия;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правомерность установления выплат за стаж работы;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за почетные звания; водителям за </w:t>
      </w:r>
      <w:proofErr w:type="spellStart"/>
      <w:r>
        <w:t>категорийность</w:t>
      </w:r>
      <w:proofErr w:type="spellEnd"/>
      <w:r>
        <w:t>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сроков расчета при увольнении;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б) повышенный </w:t>
      </w:r>
      <w:proofErr w:type="gramStart"/>
      <w:r>
        <w:t>размер оплаты труда</w:t>
      </w:r>
      <w:proofErr w:type="gramEnd"/>
      <w:r>
        <w:t xml:space="preserve"> на тяжелых работах и на работах с вредными, опасными или иными особыми условиями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г) соблюдение норм о государственных гарантиях и компенсациях при переводе на другую работу;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д) совмещение работы с обучением, повышением квалификации;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е) прекращение трудовых отношений по инициативе работодателя;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ж) при наступлении временной нетрудоспособности;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з) несчастный случай на производстве и профзаболевание;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и) 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к)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л) 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м) порядок оформления и оплаты простоев по вине работодателя;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н) соблюдение типовых норм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о) обеспечение нормальных условий работы для выполнения норм выработки.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Выборочно проверяются правильность расчетов среднего заработка в проверяемой организации и соответственно расчеты отпускных, компенсаций за отпуск и других сумм.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6. При проведении проверки по направлению "Гарантии и компенсации, предоставляемые </w:t>
      </w:r>
      <w:r>
        <w:lastRenderedPageBreak/>
        <w:t>работникам"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порядок их оформления;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возмещение расходов, связанных со служебной командировкой, их размеры;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соблюдение гарантий и компенсаций работникам при исполнении ими государственных или общественных обязанностей;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соблюдение гарантий и компенсаций работникам, совмещающим работу с обучением,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соблюдение порядка предоставления указанных гарантий и компенсаций;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выплату выходных пособий при увольнении работников, их размер;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соблюдение преимущественного права на оставление на работе при сокращении численности или штата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соблюдение гарантий </w:t>
      </w:r>
      <w:proofErr w:type="gramStart"/>
      <w:r>
        <w:t>при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переводе</w:t>
      </w:r>
      <w:proofErr w:type="gramEnd"/>
      <w:r>
        <w:t xml:space="preserve"> работника на нижеоплачиваемую работу;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временной нетрудоспособности работника;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несчастном</w:t>
      </w:r>
      <w:proofErr w:type="gramEnd"/>
      <w:r>
        <w:t xml:space="preserve"> случае на производстве и профессиональном заболевании;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направлении</w:t>
      </w:r>
      <w:proofErr w:type="gramEnd"/>
      <w:r>
        <w:t xml:space="preserve"> работника на медицинский осмотр;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д) сдаче работником крови и ее компонентов;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направлении</w:t>
      </w:r>
      <w:proofErr w:type="gramEnd"/>
      <w:r>
        <w:t xml:space="preserve"> работников для повышения квалификации.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7. При проведении проверки по направлению "Трудовой распорядок и дисциплина труда"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Правил внутреннего трудового распорядка в подведомственной организации;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создание работодателем условий, необходимых для соблюдения работниками дисциплины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применение поощрений за труд;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>установление правомерности наложения дисциплинарного взыскания в зависимости от тяжести совершенного проступка;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8. При проведении проверки по направлению "Квалификация работников, аттестация работников, профессиональные стандарты, подготовка и дополнительное профессиональное образование работников"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в подведомственной организации Положения о проведении аттестации, утвержденного в установленном порядке;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порядок проведения аттестации;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отзывов и оформленных аттестационных листов в личных делах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заключение ученических договоров, их соответствие требованиям трудового законодательства и исполнение;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применение профессиональных стандартов.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9. При проведении проверки по направлению "Охрана труда"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организация системы управления охраной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разработка и утверждение правил и инструкций по охране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lastRenderedPageBreak/>
        <w:t xml:space="preserve">подготовка (обучение) работников по вопросам электробезопасности, присвоение групп по электробезопасности, в </w:t>
      </w:r>
      <w:proofErr w:type="spellStart"/>
      <w:r>
        <w:t>т.ч</w:t>
      </w:r>
      <w:proofErr w:type="spellEnd"/>
      <w:r>
        <w:t>. не электротехническому персоналу;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работа комитетов (комиссий) по охране труда (при наличии);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труда, ознакомление работников с ее результатами;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и ведение Журнала регистрации несчастных случаев на производстве;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обеспечение работников смывающими и обезвреживающими средствами, их учет;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выдача молока или других равноценных пищевых продуктов, витаминных препаратов;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лечебно-профилактическое питание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санитарно-бытовое обслуживание работников; наличие и функционирование санитарно-бытовых помещений, помещений для приема пищи, комнат отдыха.</w:t>
      </w:r>
    </w:p>
    <w:p w:rsidR="00443DB8" w:rsidRDefault="00443DB8">
      <w:pPr>
        <w:pStyle w:val="ConsPlusNormal"/>
        <w:spacing w:before="220"/>
        <w:ind w:firstLine="540"/>
        <w:jc w:val="both"/>
      </w:pPr>
      <w:proofErr w:type="gramStart"/>
      <w: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443DB8" w:rsidRDefault="00443DB8">
      <w:pPr>
        <w:pStyle w:val="ConsPlusNormal"/>
        <w:spacing w:before="220"/>
        <w:ind w:firstLine="540"/>
        <w:jc w:val="both"/>
      </w:pPr>
      <w:r>
        <w:t>10. При проведении проверки по направлению "Материальная ответственность сторон трудового договора"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случаи возникновения материальной ответственности работодателя;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случаи возникновения материальной ответственности работника, в том числе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соблюдение пределов материальной ответственности работников;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возникновение в подведомственной организации случаев полной материальной ответственности;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г) соблюдение порядка взыскания ущерба.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11. При проведении проверки по направлению "Особенности регулирования труда </w:t>
      </w:r>
      <w:r>
        <w:lastRenderedPageBreak/>
        <w:t xml:space="preserve">отдельных категорий работников" следует обратить внимание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женщин и лиц с семейными обязанностями;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работников в возрасте до восемнадцати лет;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лиц, работающих по совместительству;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работников, заключивших трудовой договор на срок до двух месяцев;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работников, занятых на сезонных работах;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12. При проведении проверки по направлению "Рассмотрение и разрешение индивидуальных и коллективных трудовых споров" следует обратить внимание на следующие вопросы: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 xml:space="preserve"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</w:t>
      </w:r>
      <w:proofErr w:type="gramStart"/>
      <w:r>
        <w:t>на</w:t>
      </w:r>
      <w:proofErr w:type="gramEnd"/>
      <w:r>
        <w:t>: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а) 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б) соблюдение сроков рассмотрения споров, кворума на заседаниях комиссии, наличие и качество оформления протоколов;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в) правильность оформления и обоснованность принятых решений;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г) случаи рассмотрения коллективного трудового спора в трудовом арбитраже;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д) 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е) вопросы, рассмотренные комиссией по трудовым спорам за отчетный период;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ж) случаи обжалования решений комиссии;</w:t>
      </w:r>
    </w:p>
    <w:p w:rsidR="00443DB8" w:rsidRDefault="00443DB8">
      <w:pPr>
        <w:pStyle w:val="ConsPlusNormal"/>
        <w:spacing w:before="220"/>
        <w:ind w:firstLine="540"/>
        <w:jc w:val="both"/>
      </w:pPr>
      <w:r>
        <w:t>з) исполнение решений комиссии по трудовым спорам.</w:t>
      </w: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ind w:firstLine="540"/>
        <w:jc w:val="both"/>
      </w:pPr>
    </w:p>
    <w:p w:rsidR="00443DB8" w:rsidRDefault="00443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8"/>
    <w:rsid w:val="000D75F0"/>
    <w:rsid w:val="002C2A86"/>
    <w:rsid w:val="003C0022"/>
    <w:rsid w:val="00443DB8"/>
    <w:rsid w:val="00552F67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3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3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3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6F03ED05F4740996DF59C7ACED686B220E10619B331A8F6445406B6C7E48799E72F2C7761416A099B7991C15DJBM" TargetMode="External"/><Relationship Id="rId18" Type="http://schemas.openxmlformats.org/officeDocument/2006/relationships/hyperlink" Target="consultantplus://offline/ref=49F6F03ED05F4740996DF59C7ACED686B226E20B16BD31A8F6445406B6C7E4878BE7772075605F6B0C8E2FC0878DFC1406A140C7A91108D55DJ6M" TargetMode="External"/><Relationship Id="rId26" Type="http://schemas.openxmlformats.org/officeDocument/2006/relationships/hyperlink" Target="consultantplus://offline/ref=49F6F03ED05F4740996DF59C7ACED686B220E10619B331A8F6445406B6C7E4878BE7772075605F6D098E2FC0878DFC1406A140C7A91108D55DJ6M" TargetMode="External"/><Relationship Id="rId21" Type="http://schemas.openxmlformats.org/officeDocument/2006/relationships/hyperlink" Target="consultantplus://offline/ref=49F6F03ED05F4740996DF59C7ACED686B220E10619B331A8F6445406B6C7E48799E72F2C7761416A099B7991C15DJBM" TargetMode="External"/><Relationship Id="rId34" Type="http://schemas.openxmlformats.org/officeDocument/2006/relationships/hyperlink" Target="consultantplus://offline/ref=49F6F03ED05F4740996DEA8D6FCED686B425E9071BBE31A8F6445406B6C7E48799E72F2C7761416A099B7991C15DJBM" TargetMode="External"/><Relationship Id="rId7" Type="http://schemas.openxmlformats.org/officeDocument/2006/relationships/hyperlink" Target="consultantplus://offline/ref=49F6F03ED05F4740996DEA8D6FCED686B425E9071BBE31A8F6445406B6C7E4878BE77720736656615BD43FC4CEDAF00807B95EC3B71150JBM" TargetMode="External"/><Relationship Id="rId12" Type="http://schemas.openxmlformats.org/officeDocument/2006/relationships/hyperlink" Target="consultantplus://offline/ref=49F6F03ED05F4740996DF59C7ACED686B220E10619B331A8F6445406B6C7E48799E72F2C7761416A099B7991C15DJBM" TargetMode="External"/><Relationship Id="rId17" Type="http://schemas.openxmlformats.org/officeDocument/2006/relationships/hyperlink" Target="consultantplus://offline/ref=49F6F03ED05F4740996DF59C7ACED686B226E20B16BD31A8F6445406B6C7E4878BE7772075605F6B0E8E2FC0878DFC1406A140C7A91108D55DJ6M" TargetMode="External"/><Relationship Id="rId25" Type="http://schemas.openxmlformats.org/officeDocument/2006/relationships/hyperlink" Target="consultantplus://offline/ref=49F6F03ED05F4740996DF59C7ACED686B220E10619B331A8F6445406B6C7E4878BE7772075605F6D0C8E2FC0878DFC1406A140C7A91108D55DJ6M" TargetMode="External"/><Relationship Id="rId33" Type="http://schemas.openxmlformats.org/officeDocument/2006/relationships/hyperlink" Target="consultantplus://offline/ref=49F6F03ED05F4740996DEA8D6FCED686B425E9071BBE31A8F6445406B6C7E48799E72F2C7761416A099B7991C15D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6F03ED05F4740996DF59C7ACED686B220E10619B331A8F6445406B6C7E4878BE7772075605F6D0C8E2FC0878DFC1406A140C7A91108D55DJ6M" TargetMode="External"/><Relationship Id="rId20" Type="http://schemas.openxmlformats.org/officeDocument/2006/relationships/hyperlink" Target="consultantplus://offline/ref=49F6F03ED05F4740996DF59C7ACED686B220E10619B331A8F6445406B6C7E4878BE7772075605F68078E2FC0878DFC1406A140C7A91108D55DJ6M" TargetMode="External"/><Relationship Id="rId29" Type="http://schemas.openxmlformats.org/officeDocument/2006/relationships/hyperlink" Target="consultantplus://offline/ref=49F6F03ED05F4740996DF59C7ACED686B220E10619B331A8F6445406B6C7E4878BE7772075605F690E8E2FC0878DFC1406A140C7A91108D55DJ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6F03ED05F4740996DF59C7ACED686B226E20B16BD31A8F6445406B6C7E4878BE7772075605F6A0A8E2FC0878DFC1406A140C7A91108D55DJ6M" TargetMode="External"/><Relationship Id="rId11" Type="http://schemas.openxmlformats.org/officeDocument/2006/relationships/hyperlink" Target="consultantplus://offline/ref=49F6F03ED05F4740996DEA8D6FCED686B425E9071BBE31A8F6445406B6C7E48799E72F2C7761416A099B7991C15DJBM" TargetMode="External"/><Relationship Id="rId24" Type="http://schemas.openxmlformats.org/officeDocument/2006/relationships/hyperlink" Target="consultantplus://offline/ref=49F6F03ED05F4740996DF59C7ACED686B220E10619B331A8F6445406B6C7E4878BE7772075605F690E8E2FC0878DFC1406A140C7A91108D55DJ6M" TargetMode="External"/><Relationship Id="rId32" Type="http://schemas.openxmlformats.org/officeDocument/2006/relationships/hyperlink" Target="consultantplus://offline/ref=49F6F03ED05F4740996DEA8D6FCED686B425E9071BBE31A8F6445406B6C7E48799E72F2C7761416A099B7991C15DJB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9F6F03ED05F4740996DF59C7ACED686B224E10518B831A8F6445406B6C7E4878BE7772075605F6A0A8E2FC0878DFC1406A140C7A91108D55DJ6M" TargetMode="External"/><Relationship Id="rId15" Type="http://schemas.openxmlformats.org/officeDocument/2006/relationships/hyperlink" Target="consultantplus://offline/ref=49F6F03ED05F4740996DF59C7ACED686B226E20B16BD31A8F6445406B6C7E4878BE7772075605F6A078E2FC0878DFC1406A140C7A91108D55DJ6M" TargetMode="External"/><Relationship Id="rId23" Type="http://schemas.openxmlformats.org/officeDocument/2006/relationships/hyperlink" Target="consultantplus://offline/ref=49F6F03ED05F4740996DF59C7ACED686B220E10619B331A8F6445406B6C7E4878BE7772075605F6E0E8E2FC0878DFC1406A140C7A91108D55DJ6M" TargetMode="External"/><Relationship Id="rId28" Type="http://schemas.openxmlformats.org/officeDocument/2006/relationships/hyperlink" Target="consultantplus://offline/ref=49F6F03ED05F4740996DF59C7ACED686B226E20B16BD31A8F6445406B6C7E4878BE7772075605F6B078E2FC0878DFC1406A140C7A91108D55DJ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F6F03ED05F4740996DF59C7ACED686B226E20B16BD31A8F6445406B6C7E4878BE7772075605F6A0A8E2FC0878DFC1406A140C7A91108D55DJ6M" TargetMode="External"/><Relationship Id="rId19" Type="http://schemas.openxmlformats.org/officeDocument/2006/relationships/hyperlink" Target="consultantplus://offline/ref=49F6F03ED05F4740996DF59C7ACED686B224E10518B831A8F6445406B6C7E4878BE7772075605F6A0A8E2FC0878DFC1406A140C7A91108D55DJ6M" TargetMode="External"/><Relationship Id="rId31" Type="http://schemas.openxmlformats.org/officeDocument/2006/relationships/hyperlink" Target="consultantplus://offline/ref=49F6F03ED05F4740996DEA8D6FCED686B425E9071BBE31A8F6445406B6C7E48799E72F2C7761416A099B7991C15D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6F03ED05F4740996DF59C7ACED686B224E10518B831A8F6445406B6C7E4878BE7772075605F6A0A8E2FC0878DFC1406A140C7A91108D55DJ6M" TargetMode="External"/><Relationship Id="rId14" Type="http://schemas.openxmlformats.org/officeDocument/2006/relationships/hyperlink" Target="consultantplus://offline/ref=49F6F03ED05F4740996DF59C7ACED686B226E20B16BD31A8F6445406B6C7E4878BE7772075605F6A098E2FC0878DFC1406A140C7A91108D55DJ6M" TargetMode="External"/><Relationship Id="rId22" Type="http://schemas.openxmlformats.org/officeDocument/2006/relationships/hyperlink" Target="consultantplus://offline/ref=49F6F03ED05F4740996DF59C7ACED686B226E20B16BD31A8F6445406B6C7E4878BE7772075605F6B0B8E2FC0878DFC1406A140C7A91108D55DJ6M" TargetMode="External"/><Relationship Id="rId27" Type="http://schemas.openxmlformats.org/officeDocument/2006/relationships/hyperlink" Target="consultantplus://offline/ref=49F6F03ED05F4740996DF59C7ACED686B226E20B16BD31A8F6445406B6C7E4878BE7772075605F6B098E2FC0878DFC1406A140C7A91108D55DJ6M" TargetMode="External"/><Relationship Id="rId30" Type="http://schemas.openxmlformats.org/officeDocument/2006/relationships/hyperlink" Target="consultantplus://offline/ref=49F6F03ED05F4740996DF59C7ACED686B226E20B16BD31A8F6445406B6C7E4878BE7772075605F6B068E2FC0878DFC1406A140C7A91108D55DJ6M" TargetMode="External"/><Relationship Id="rId35" Type="http://schemas.openxmlformats.org/officeDocument/2006/relationships/hyperlink" Target="consultantplus://offline/ref=49F6F03ED05F4740996DEA8D6FCED686B425E9071BBE31A8F6445406B6C7E48799E72F2C7761416A099B7991C15DJBM" TargetMode="External"/><Relationship Id="rId8" Type="http://schemas.openxmlformats.org/officeDocument/2006/relationships/hyperlink" Target="consultantplus://offline/ref=49F6F03ED05F4740996DF59C7ACED686B220E10619B331A8F6445406B6C7E4878BE7772075605F6D078E2FC0878DFC1406A140C7A91108D55DJ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8929</Words>
  <Characters>50898</Characters>
  <Application>Microsoft Office Word</Application>
  <DocSecurity>0</DocSecurity>
  <Lines>424</Lines>
  <Paragraphs>119</Paragraphs>
  <ScaleCrop>false</ScaleCrop>
  <Company/>
  <LinksUpToDate>false</LinksUpToDate>
  <CharactersWithSpaces>59708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2023-06-21T12:09:00Z</dcterms:created>
  <dcterms:modified xsi:type="dcterms:W3CDTF">2023-06-21T12:10:00Z</dcterms:modified>
</cp:coreProperties>
</file>