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9" w:rsidRDefault="00CA42EC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  <w:r w:rsidRPr="00695831">
        <w:rPr>
          <w:rFonts w:eastAsia="Times New Roman" w:cs="Times New Roman"/>
          <w:bCs/>
          <w:szCs w:val="28"/>
          <w:lang w:eastAsia="ru-RU"/>
        </w:rPr>
        <w:t>ПРОЕКТ</w:t>
      </w:r>
    </w:p>
    <w:p w:rsidR="003523F0" w:rsidRPr="00695831" w:rsidRDefault="003523F0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36CE9" w:rsidRPr="00695831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5831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A36CE9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583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523F0" w:rsidRPr="00695831" w:rsidRDefault="003523F0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CE9" w:rsidRPr="00695831" w:rsidRDefault="00940E37" w:rsidP="00AA528A">
      <w:pPr>
        <w:widowControl w:val="0"/>
        <w:tabs>
          <w:tab w:val="center" w:pos="5457"/>
          <w:tab w:val="left" w:pos="9040"/>
        </w:tabs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695831">
        <w:rPr>
          <w:rFonts w:cs="Times New Roman"/>
          <w:bCs/>
          <w:szCs w:val="28"/>
        </w:rPr>
        <w:t>от «__» ____</w:t>
      </w:r>
      <w:r w:rsidR="00AA528A">
        <w:rPr>
          <w:rFonts w:cs="Times New Roman"/>
          <w:bCs/>
          <w:szCs w:val="28"/>
        </w:rPr>
        <w:t>__</w:t>
      </w:r>
      <w:r w:rsidR="00BB329A">
        <w:rPr>
          <w:rFonts w:cs="Times New Roman"/>
          <w:bCs/>
          <w:szCs w:val="28"/>
        </w:rPr>
        <w:t>_________2019</w:t>
      </w:r>
      <w:r w:rsidR="00A36CE9" w:rsidRPr="00695831">
        <w:rPr>
          <w:rFonts w:cs="Times New Roman"/>
          <w:bCs/>
          <w:szCs w:val="28"/>
        </w:rPr>
        <w:t xml:space="preserve"> года № ______</w:t>
      </w:r>
    </w:p>
    <w:p w:rsidR="003523F0" w:rsidRPr="00695831" w:rsidRDefault="003523F0" w:rsidP="001126A5">
      <w:pPr>
        <w:jc w:val="center"/>
        <w:rPr>
          <w:b/>
          <w:szCs w:val="28"/>
        </w:rPr>
      </w:pPr>
    </w:p>
    <w:p w:rsidR="005C62CD" w:rsidRDefault="005C62CD" w:rsidP="005C62CD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Pr="005C62CD">
        <w:rPr>
          <w:rFonts w:cs="Times New Roman"/>
          <w:b/>
          <w:szCs w:val="28"/>
        </w:rPr>
        <w:t xml:space="preserve">б утверждении </w:t>
      </w:r>
      <w:r w:rsidR="004E6EDF">
        <w:rPr>
          <w:rFonts w:cs="Times New Roman"/>
          <w:b/>
          <w:szCs w:val="28"/>
        </w:rPr>
        <w:t>Правил</w:t>
      </w:r>
      <w:r w:rsidRPr="005C62CD">
        <w:rPr>
          <w:rFonts w:cs="Times New Roman"/>
          <w:b/>
          <w:szCs w:val="28"/>
        </w:rPr>
        <w:t xml:space="preserve"> расходования и учета средств,</w:t>
      </w:r>
      <w:r>
        <w:rPr>
          <w:rFonts w:cs="Times New Roman"/>
          <w:b/>
          <w:szCs w:val="28"/>
        </w:rPr>
        <w:t xml:space="preserve"> </w:t>
      </w:r>
      <w:r w:rsidRPr="005C62CD">
        <w:rPr>
          <w:rFonts w:cs="Times New Roman"/>
          <w:b/>
          <w:szCs w:val="28"/>
        </w:rPr>
        <w:t>предоставляемых в виде субвенции из областного бюджета</w:t>
      </w:r>
      <w:r>
        <w:rPr>
          <w:rFonts w:cs="Times New Roman"/>
          <w:b/>
          <w:szCs w:val="28"/>
        </w:rPr>
        <w:t xml:space="preserve"> </w:t>
      </w:r>
      <w:r w:rsidR="00C725E4">
        <w:rPr>
          <w:rFonts w:cs="Times New Roman"/>
          <w:b/>
          <w:szCs w:val="28"/>
        </w:rPr>
        <w:t>Л</w:t>
      </w:r>
      <w:r w:rsidRPr="005C62CD">
        <w:rPr>
          <w:rFonts w:cs="Times New Roman"/>
          <w:b/>
          <w:szCs w:val="28"/>
        </w:rPr>
        <w:t>енинградской области бюджетам муниципальных образований</w:t>
      </w:r>
      <w:r w:rsidR="004E6EDF">
        <w:rPr>
          <w:rFonts w:cs="Times New Roman"/>
          <w:b/>
          <w:szCs w:val="28"/>
        </w:rPr>
        <w:t xml:space="preserve"> (городскому округу) Ленинградской области</w:t>
      </w:r>
    </w:p>
    <w:p w:rsidR="005C62CD" w:rsidRPr="00D0143E" w:rsidRDefault="005C62CD" w:rsidP="005C62CD">
      <w:pPr>
        <w:rPr>
          <w:rFonts w:cs="Times New Roman"/>
          <w:szCs w:val="28"/>
        </w:rPr>
      </w:pPr>
    </w:p>
    <w:p w:rsidR="005C62CD" w:rsidRPr="00CD25B7" w:rsidRDefault="005C62CD" w:rsidP="005C62CD">
      <w:pPr>
        <w:autoSpaceDE w:val="0"/>
        <w:autoSpaceDN w:val="0"/>
        <w:adjustRightInd w:val="0"/>
        <w:rPr>
          <w:rFonts w:cs="Times New Roman"/>
          <w:szCs w:val="28"/>
          <w:lang w:bidi="ne-NP"/>
        </w:rPr>
      </w:pPr>
      <w:r w:rsidRPr="005C62CD">
        <w:rPr>
          <w:rFonts w:cs="Times New Roman"/>
          <w:szCs w:val="28"/>
          <w:lang w:bidi="ne-NP"/>
        </w:rPr>
        <w:t xml:space="preserve">В целях </w:t>
      </w:r>
      <w:r w:rsidRPr="00CD25B7">
        <w:rPr>
          <w:rFonts w:cs="Times New Roman"/>
          <w:szCs w:val="28"/>
          <w:lang w:bidi="ne-NP"/>
        </w:rPr>
        <w:t>реализации статьи 140 Бюджетного кодекса Российской Федерации Правительство Ленинградской области постановляет:</w:t>
      </w:r>
    </w:p>
    <w:p w:rsidR="005C62CD" w:rsidRPr="003D10CB" w:rsidRDefault="005C62CD" w:rsidP="003D10CB">
      <w:pPr>
        <w:autoSpaceDE w:val="0"/>
        <w:autoSpaceDN w:val="0"/>
        <w:adjustRightInd w:val="0"/>
        <w:rPr>
          <w:rFonts w:cs="Times New Roman"/>
          <w:szCs w:val="28"/>
          <w:lang w:bidi="ne-NP"/>
        </w:rPr>
      </w:pPr>
      <w:r w:rsidRPr="00CD25B7">
        <w:rPr>
          <w:rFonts w:cs="Times New Roman"/>
          <w:szCs w:val="28"/>
          <w:lang w:bidi="ne-NP"/>
        </w:rPr>
        <w:t>1. Утвердить прилагаемы</w:t>
      </w:r>
      <w:r w:rsidR="00421BF6">
        <w:rPr>
          <w:rFonts w:cs="Times New Roman"/>
          <w:szCs w:val="28"/>
          <w:lang w:bidi="ne-NP"/>
        </w:rPr>
        <w:t xml:space="preserve">е Правила </w:t>
      </w:r>
      <w:r w:rsidRPr="00CD25B7">
        <w:rPr>
          <w:rFonts w:cs="Times New Roman"/>
          <w:szCs w:val="28"/>
          <w:lang w:bidi="ne-NP"/>
        </w:rPr>
        <w:t xml:space="preserve">расходования и учета средств, предоставляемых в </w:t>
      </w:r>
      <w:r w:rsidRPr="003D10CB">
        <w:rPr>
          <w:rFonts w:cs="Times New Roman"/>
          <w:szCs w:val="28"/>
          <w:lang w:bidi="ne-NP"/>
        </w:rPr>
        <w:t>виде субвенций из областного бюджета Ленинградской области бюджетам муниципальных образований</w:t>
      </w:r>
      <w:r w:rsidR="00421BF6">
        <w:rPr>
          <w:rFonts w:cs="Times New Roman"/>
          <w:szCs w:val="28"/>
          <w:lang w:bidi="ne-NP"/>
        </w:rPr>
        <w:t xml:space="preserve"> на осуществление </w:t>
      </w:r>
      <w:r w:rsidR="00421BF6" w:rsidRPr="006971EF">
        <w:rPr>
          <w:rFonts w:cs="Times New Roman"/>
          <w:szCs w:val="28"/>
        </w:rPr>
        <w:t>отдельных государственных полномочий Российской Федерации и Ленинградской области</w:t>
      </w:r>
      <w:r w:rsidRPr="003D10CB">
        <w:rPr>
          <w:rFonts w:cs="Times New Roman"/>
          <w:szCs w:val="28"/>
          <w:lang w:bidi="ne-NP"/>
        </w:rPr>
        <w:t>.</w:t>
      </w:r>
    </w:p>
    <w:p w:rsidR="003D10CB" w:rsidRPr="003D10CB" w:rsidRDefault="005C62CD" w:rsidP="003D10CB">
      <w:pPr>
        <w:autoSpaceDE w:val="0"/>
        <w:autoSpaceDN w:val="0"/>
        <w:adjustRightInd w:val="0"/>
        <w:rPr>
          <w:rFonts w:cs="Times New Roman"/>
          <w:szCs w:val="28"/>
          <w:lang w:bidi="ne-NP"/>
        </w:rPr>
      </w:pPr>
      <w:r w:rsidRPr="003D10CB">
        <w:rPr>
          <w:rFonts w:cs="Times New Roman"/>
          <w:szCs w:val="28"/>
          <w:lang w:bidi="ne-NP"/>
        </w:rPr>
        <w:t>2. Признать утратившими силу</w:t>
      </w:r>
      <w:r w:rsidR="003A66BF">
        <w:rPr>
          <w:rFonts w:cs="Times New Roman"/>
          <w:szCs w:val="28"/>
          <w:lang w:bidi="ne-NP"/>
        </w:rPr>
        <w:t xml:space="preserve"> п</w:t>
      </w:r>
      <w:r w:rsidR="003A66BF" w:rsidRPr="003A66BF">
        <w:rPr>
          <w:rFonts w:cs="Times New Roman"/>
          <w:szCs w:val="28"/>
          <w:lang w:bidi="ne-NP"/>
        </w:rPr>
        <w:t xml:space="preserve">остановление Правительства Ленинградской области от 15.04.2010 </w:t>
      </w:r>
      <w:r w:rsidR="003A66BF">
        <w:rPr>
          <w:rFonts w:cs="Times New Roman"/>
          <w:szCs w:val="28"/>
          <w:lang w:bidi="ne-NP"/>
        </w:rPr>
        <w:t>№</w:t>
      </w:r>
      <w:r w:rsidR="003A66BF" w:rsidRPr="003A66BF">
        <w:rPr>
          <w:rFonts w:cs="Times New Roman"/>
          <w:szCs w:val="28"/>
          <w:lang w:bidi="ne-NP"/>
        </w:rPr>
        <w:t xml:space="preserve"> 89 </w:t>
      </w:r>
      <w:r w:rsidR="003A66BF">
        <w:rPr>
          <w:rFonts w:cs="Times New Roman"/>
          <w:szCs w:val="28"/>
          <w:lang w:bidi="ne-NP"/>
        </w:rPr>
        <w:t>«</w:t>
      </w:r>
      <w:r w:rsidR="003A66BF" w:rsidRPr="003A66BF">
        <w:rPr>
          <w:rFonts w:cs="Times New Roman"/>
          <w:szCs w:val="28"/>
          <w:lang w:bidi="ne-NP"/>
        </w:rPr>
        <w:t>Об утверждении Порядка расходования и учета средств, предоставляемых в виде субвенции из областного бюджета Ленинградской области бюджетам муниципальных образований</w:t>
      </w:r>
      <w:r w:rsidR="003A66BF">
        <w:rPr>
          <w:rFonts w:cs="Times New Roman"/>
          <w:szCs w:val="28"/>
          <w:lang w:bidi="ne-NP"/>
        </w:rPr>
        <w:t>»</w:t>
      </w:r>
      <w:r w:rsidR="00160267">
        <w:rPr>
          <w:rFonts w:cs="Times New Roman"/>
          <w:szCs w:val="28"/>
          <w:lang w:bidi="ne-NP"/>
        </w:rPr>
        <w:t>.</w:t>
      </w:r>
    </w:p>
    <w:p w:rsidR="003D10CB" w:rsidRPr="003D10CB" w:rsidRDefault="003D10CB" w:rsidP="003D10CB">
      <w:pPr>
        <w:autoSpaceDE w:val="0"/>
        <w:autoSpaceDN w:val="0"/>
        <w:adjustRightInd w:val="0"/>
        <w:rPr>
          <w:rFonts w:cs="Times New Roman"/>
          <w:szCs w:val="28"/>
          <w:lang w:bidi="ne-NP"/>
        </w:rPr>
      </w:pPr>
      <w:r w:rsidRPr="003D10CB">
        <w:rPr>
          <w:rFonts w:cs="Times New Roman"/>
          <w:szCs w:val="28"/>
          <w:lang w:bidi="ne-NP"/>
        </w:rPr>
        <w:t xml:space="preserve">4. </w:t>
      </w:r>
      <w:proofErr w:type="gramStart"/>
      <w:r w:rsidRPr="003D10CB">
        <w:rPr>
          <w:rFonts w:cs="Times New Roman"/>
          <w:szCs w:val="28"/>
          <w:lang w:bidi="ne-NP"/>
        </w:rPr>
        <w:t>Контроль за</w:t>
      </w:r>
      <w:proofErr w:type="gramEnd"/>
      <w:r w:rsidRPr="003D10CB">
        <w:rPr>
          <w:rFonts w:cs="Times New Roman"/>
          <w:szCs w:val="28"/>
          <w:lang w:bidi="ne-NP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D15AD1" w:rsidRDefault="00D15AD1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380F28" w:rsidRDefault="00380F28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380F28" w:rsidRDefault="00380F28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Pr="00695831" w:rsidRDefault="00611636" w:rsidP="00611636">
      <w:pPr>
        <w:ind w:firstLine="0"/>
        <w:rPr>
          <w:rFonts w:eastAsia="Times New Roman" w:cs="Times New Roman"/>
          <w:szCs w:val="28"/>
          <w:lang w:eastAsia="ru-RU"/>
        </w:rPr>
      </w:pPr>
      <w:r w:rsidRPr="00695831">
        <w:rPr>
          <w:rFonts w:eastAsia="Times New Roman" w:cs="Times New Roman"/>
          <w:szCs w:val="28"/>
          <w:lang w:eastAsia="ru-RU"/>
        </w:rPr>
        <w:t>Губернатор</w:t>
      </w:r>
    </w:p>
    <w:p w:rsidR="00C45DEB" w:rsidRDefault="00611636">
      <w:pPr>
        <w:ind w:firstLine="0"/>
        <w:rPr>
          <w:rFonts w:eastAsia="Times New Roman" w:cs="Times New Roman"/>
          <w:szCs w:val="28"/>
          <w:lang w:eastAsia="ru-RU"/>
        </w:rPr>
      </w:pPr>
      <w:r w:rsidRPr="00695831">
        <w:rPr>
          <w:rFonts w:eastAsia="Times New Roman" w:cs="Times New Roman"/>
          <w:szCs w:val="28"/>
          <w:lang w:eastAsia="ru-RU"/>
        </w:rPr>
        <w:t>Ленинградской области</w:t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</w:r>
      <w:r w:rsidRPr="00695831">
        <w:rPr>
          <w:rFonts w:eastAsia="Times New Roman" w:cs="Times New Roman"/>
          <w:szCs w:val="28"/>
          <w:lang w:eastAsia="ru-RU"/>
        </w:rPr>
        <w:tab/>
        <w:t xml:space="preserve">       </w:t>
      </w:r>
      <w:proofErr w:type="spellStart"/>
      <w:r w:rsidRPr="00695831">
        <w:rPr>
          <w:rFonts w:eastAsia="Times New Roman" w:cs="Times New Roman"/>
          <w:szCs w:val="28"/>
          <w:lang w:eastAsia="ru-RU"/>
        </w:rPr>
        <w:t>А.Ю.Дрозденко</w:t>
      </w:r>
      <w:proofErr w:type="spellEnd"/>
    </w:p>
    <w:p w:rsidR="00C45DEB" w:rsidRDefault="00C45DEB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C45DEB" w:rsidRPr="00C45DEB" w:rsidRDefault="00C45DEB" w:rsidP="00C45D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5DE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45DEB" w:rsidRPr="00C45DEB" w:rsidRDefault="00C45DEB" w:rsidP="00C45D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DE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45DEB" w:rsidRPr="00C45DEB" w:rsidRDefault="00C45DEB" w:rsidP="00C45D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DE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45DEB" w:rsidRPr="00C45DEB" w:rsidRDefault="00C45DEB" w:rsidP="00C45D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DEB">
        <w:rPr>
          <w:rFonts w:ascii="Times New Roman" w:hAnsi="Times New Roman" w:cs="Times New Roman"/>
          <w:sz w:val="28"/>
          <w:szCs w:val="28"/>
        </w:rPr>
        <w:t xml:space="preserve">от </w:t>
      </w:r>
      <w:r w:rsidR="00C725E4">
        <w:rPr>
          <w:rFonts w:ascii="Times New Roman" w:hAnsi="Times New Roman" w:cs="Times New Roman"/>
          <w:sz w:val="28"/>
          <w:szCs w:val="28"/>
        </w:rPr>
        <w:t>___________</w:t>
      </w:r>
      <w:r w:rsidRPr="00C45DEB">
        <w:rPr>
          <w:rFonts w:ascii="Times New Roman" w:hAnsi="Times New Roman" w:cs="Times New Roman"/>
          <w:sz w:val="28"/>
          <w:szCs w:val="28"/>
        </w:rPr>
        <w:t xml:space="preserve"> </w:t>
      </w:r>
      <w:r w:rsidR="00C725E4">
        <w:rPr>
          <w:rFonts w:ascii="Times New Roman" w:hAnsi="Times New Roman" w:cs="Times New Roman"/>
          <w:sz w:val="28"/>
          <w:szCs w:val="28"/>
        </w:rPr>
        <w:t>№</w:t>
      </w:r>
      <w:r w:rsidRPr="00C45DEB">
        <w:rPr>
          <w:rFonts w:ascii="Times New Roman" w:hAnsi="Times New Roman" w:cs="Times New Roman"/>
          <w:sz w:val="28"/>
          <w:szCs w:val="28"/>
        </w:rPr>
        <w:t xml:space="preserve"> </w:t>
      </w:r>
      <w:r w:rsidR="00C725E4">
        <w:rPr>
          <w:rFonts w:ascii="Times New Roman" w:hAnsi="Times New Roman" w:cs="Times New Roman"/>
          <w:sz w:val="28"/>
          <w:szCs w:val="28"/>
        </w:rPr>
        <w:t>___</w:t>
      </w:r>
    </w:p>
    <w:p w:rsidR="00C45DEB" w:rsidRPr="00C45DEB" w:rsidRDefault="00C45DEB" w:rsidP="00C45D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5DEB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D12DA" w:rsidRDefault="004D12DA" w:rsidP="00C45D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C45DEB" w:rsidRPr="00C45DEB" w:rsidRDefault="004E6EDF" w:rsidP="00C45D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C45DEB" w:rsidRPr="00C45DEB" w:rsidRDefault="00C725E4" w:rsidP="00C45D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DEB">
        <w:rPr>
          <w:rFonts w:ascii="Times New Roman" w:hAnsi="Times New Roman" w:cs="Times New Roman"/>
          <w:sz w:val="28"/>
          <w:szCs w:val="28"/>
        </w:rPr>
        <w:t>расходования и учета средств, предоставляемых</w:t>
      </w:r>
    </w:p>
    <w:p w:rsidR="00C45DEB" w:rsidRPr="00C45DEB" w:rsidRDefault="00C725E4" w:rsidP="00C45D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DEB">
        <w:rPr>
          <w:rFonts w:ascii="Times New Roman" w:hAnsi="Times New Roman" w:cs="Times New Roman"/>
          <w:sz w:val="28"/>
          <w:szCs w:val="28"/>
        </w:rPr>
        <w:t xml:space="preserve">в виде субвенций из областного 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45DEB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DEB">
        <w:rPr>
          <w:rFonts w:ascii="Times New Roman" w:hAnsi="Times New Roman" w:cs="Times New Roman"/>
          <w:sz w:val="28"/>
          <w:szCs w:val="28"/>
        </w:rPr>
        <w:t>бюджетам муниципальных образований</w:t>
      </w:r>
    </w:p>
    <w:p w:rsidR="00615D8E" w:rsidRDefault="00615D8E" w:rsidP="00C45D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5DEB" w:rsidRPr="00C45DEB" w:rsidRDefault="00C45DEB" w:rsidP="00A34F96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5DEB">
        <w:rPr>
          <w:rFonts w:ascii="Times New Roman" w:hAnsi="Times New Roman" w:cs="Times New Roman"/>
          <w:sz w:val="28"/>
          <w:szCs w:val="28"/>
        </w:rPr>
        <w:t>Настоящи</w:t>
      </w:r>
      <w:r w:rsidR="004E6EDF">
        <w:rPr>
          <w:rFonts w:ascii="Times New Roman" w:hAnsi="Times New Roman" w:cs="Times New Roman"/>
          <w:sz w:val="28"/>
          <w:szCs w:val="28"/>
        </w:rPr>
        <w:t>е Правила устанавливают порядок расходования и учета средств</w:t>
      </w:r>
      <w:r w:rsidRPr="00C45DEB">
        <w:rPr>
          <w:rFonts w:ascii="Times New Roman" w:hAnsi="Times New Roman" w:cs="Times New Roman"/>
          <w:sz w:val="28"/>
          <w:szCs w:val="28"/>
        </w:rPr>
        <w:t>, предоставляемых в виде субвенций из областного бюджета Ленинградской области бюджетам муниципальных образований</w:t>
      </w:r>
      <w:r w:rsidR="004E6EDF" w:rsidRPr="004E6ED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E6EDF">
        <w:rPr>
          <w:rFonts w:ascii="Times New Roman" w:hAnsi="Times New Roman" w:cs="Times New Roman"/>
          <w:sz w:val="28"/>
          <w:szCs w:val="28"/>
        </w:rPr>
        <w:t xml:space="preserve"> (далее - субвенции).</w:t>
      </w:r>
    </w:p>
    <w:p w:rsidR="002B6F98" w:rsidRPr="00F73EED" w:rsidRDefault="00C45DEB" w:rsidP="00A34F96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r w:rsidRPr="006971EF">
        <w:rPr>
          <w:rFonts w:cs="Times New Roman"/>
          <w:szCs w:val="28"/>
        </w:rPr>
        <w:t>Субвенции предоставляются</w:t>
      </w:r>
      <w:r w:rsidR="00650614" w:rsidRPr="006971EF">
        <w:rPr>
          <w:rFonts w:cs="Times New Roman"/>
          <w:szCs w:val="28"/>
        </w:rPr>
        <w:t xml:space="preserve"> в</w:t>
      </w:r>
      <w:r w:rsidR="004E6EDF" w:rsidRPr="006971EF">
        <w:rPr>
          <w:rFonts w:cs="Times New Roman"/>
          <w:szCs w:val="28"/>
        </w:rPr>
        <w:t xml:space="preserve"> </w:t>
      </w:r>
      <w:bookmarkStart w:id="1" w:name="Par0"/>
      <w:bookmarkEnd w:id="1"/>
      <w:r w:rsidR="00063086" w:rsidRPr="006971EF">
        <w:rPr>
          <w:rFonts w:cs="Times New Roman"/>
          <w:szCs w:val="28"/>
        </w:rPr>
        <w:t xml:space="preserve">пределах бюджетных ассигнований, предусмотренных в областном бюджете, </w:t>
      </w:r>
      <w:r w:rsidR="006971EF" w:rsidRPr="006971EF">
        <w:rPr>
          <w:rFonts w:cs="Times New Roman"/>
          <w:szCs w:val="28"/>
        </w:rPr>
        <w:t xml:space="preserve">и лимитов бюджетных обязательств, </w:t>
      </w:r>
      <w:r w:rsidR="00063086" w:rsidRPr="006971EF">
        <w:rPr>
          <w:rFonts w:cs="Times New Roman"/>
          <w:szCs w:val="28"/>
        </w:rPr>
        <w:t>доведенных до муниципальных образований Ленинградской области на предоставление субвенций на финансовое обе</w:t>
      </w:r>
      <w:r w:rsidR="00317664" w:rsidRPr="006971EF">
        <w:rPr>
          <w:rFonts w:cs="Times New Roman"/>
          <w:szCs w:val="28"/>
        </w:rPr>
        <w:t xml:space="preserve">спечение </w:t>
      </w:r>
      <w:r w:rsidR="00650614" w:rsidRPr="006971EF">
        <w:rPr>
          <w:rFonts w:cs="Times New Roman"/>
          <w:szCs w:val="28"/>
        </w:rPr>
        <w:t>отдельных государственных полномочий Российской Федерации и Ленинградской области</w:t>
      </w:r>
      <w:r w:rsidR="00317664" w:rsidRPr="006971EF">
        <w:rPr>
          <w:rFonts w:cs="Times New Roman"/>
          <w:szCs w:val="28"/>
        </w:rPr>
        <w:t>, осуществление которых передано о</w:t>
      </w:r>
      <w:r w:rsidR="00317664" w:rsidRPr="006971EF">
        <w:rPr>
          <w:rFonts w:cs="Times New Roman"/>
          <w:szCs w:val="28"/>
          <w:lang w:bidi="ne-NP"/>
        </w:rPr>
        <w:t xml:space="preserve">рганам местного самоуправления Ленинградской области в </w:t>
      </w:r>
      <w:r w:rsidR="006971EF" w:rsidRPr="00F73EED">
        <w:rPr>
          <w:rFonts w:cs="Times New Roman"/>
          <w:szCs w:val="28"/>
          <w:lang w:bidi="ne-NP"/>
        </w:rPr>
        <w:t>установленном порядке.</w:t>
      </w:r>
    </w:p>
    <w:p w:rsidR="004E6EDF" w:rsidRPr="00F73EED" w:rsidRDefault="004E6EDF" w:rsidP="00A34F96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r w:rsidRPr="00F73EED">
        <w:rPr>
          <w:rFonts w:cs="Times New Roman"/>
          <w:szCs w:val="28"/>
          <w:lang w:bidi="ne-NP"/>
        </w:rPr>
        <w:t xml:space="preserve">Органы </w:t>
      </w:r>
      <w:r w:rsidR="00444B5E" w:rsidRPr="00F73EED">
        <w:rPr>
          <w:rFonts w:cs="Times New Roman"/>
          <w:szCs w:val="28"/>
          <w:lang w:bidi="ne-NP"/>
        </w:rPr>
        <w:t xml:space="preserve">местного самоуправления Ленинградской области </w:t>
      </w:r>
      <w:r w:rsidRPr="00F73EED">
        <w:rPr>
          <w:rFonts w:cs="Times New Roman"/>
          <w:szCs w:val="28"/>
          <w:lang w:bidi="ne-NP"/>
        </w:rPr>
        <w:t xml:space="preserve">не позднее </w:t>
      </w:r>
      <w:r w:rsidR="00E37A36">
        <w:rPr>
          <w:rFonts w:cs="Times New Roman"/>
          <w:szCs w:val="28"/>
          <w:lang w:bidi="ne-NP"/>
        </w:rPr>
        <w:t>25 </w:t>
      </w:r>
      <w:r w:rsidRPr="00F73EED">
        <w:rPr>
          <w:rFonts w:cs="Times New Roman"/>
          <w:szCs w:val="28"/>
          <w:lang w:bidi="ne-NP"/>
        </w:rPr>
        <w:t xml:space="preserve">декабря текущего финансового года согласовывают с </w:t>
      </w:r>
      <w:r w:rsidR="0025535C" w:rsidRPr="00F73EED">
        <w:rPr>
          <w:rFonts w:cs="Times New Roman"/>
          <w:szCs w:val="28"/>
          <w:lang w:bidi="ne-NP"/>
        </w:rPr>
        <w:t>комитетом общего и профессионального образования Ленинградской области (далее –</w:t>
      </w:r>
      <w:r w:rsidR="0018113C" w:rsidRPr="00F73EED">
        <w:rPr>
          <w:rFonts w:cs="Times New Roman"/>
          <w:szCs w:val="28"/>
          <w:lang w:bidi="ne-NP"/>
        </w:rPr>
        <w:t xml:space="preserve"> К</w:t>
      </w:r>
      <w:r w:rsidR="0025535C" w:rsidRPr="00F73EED">
        <w:rPr>
          <w:rFonts w:cs="Times New Roman"/>
          <w:szCs w:val="28"/>
          <w:lang w:bidi="ne-NP"/>
        </w:rPr>
        <w:t xml:space="preserve">омитет) </w:t>
      </w:r>
      <w:r w:rsidRPr="008779B6">
        <w:rPr>
          <w:rFonts w:cs="Times New Roman"/>
          <w:szCs w:val="28"/>
          <w:lang w:bidi="ne-NP"/>
        </w:rPr>
        <w:t>целевые</w:t>
      </w:r>
      <w:r w:rsidRPr="00F73EED">
        <w:rPr>
          <w:rFonts w:cs="Times New Roman"/>
          <w:szCs w:val="28"/>
          <w:lang w:bidi="ne-NP"/>
        </w:rPr>
        <w:t xml:space="preserve"> прогнозные показатели на очередной финансовый год и плановый период (в случае необходимости их установления).</w:t>
      </w:r>
    </w:p>
    <w:p w:rsidR="004E6EDF" w:rsidRPr="00F73EED" w:rsidRDefault="004E6EDF" w:rsidP="00A34F96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r w:rsidRPr="00F73EED">
        <w:rPr>
          <w:rFonts w:cs="Times New Roman"/>
          <w:szCs w:val="28"/>
          <w:lang w:bidi="ne-NP"/>
        </w:rPr>
        <w:t xml:space="preserve">Операции по кассовым расходам бюджетов </w:t>
      </w:r>
      <w:r w:rsidR="006971EF" w:rsidRPr="00F73EED">
        <w:rPr>
          <w:rFonts w:cs="Times New Roman"/>
          <w:szCs w:val="28"/>
        </w:rPr>
        <w:t>муниципальных образований Ленинградской области</w:t>
      </w:r>
      <w:r w:rsidRPr="00F73EED">
        <w:rPr>
          <w:rFonts w:cs="Times New Roman"/>
          <w:szCs w:val="28"/>
          <w:lang w:bidi="ne-NP"/>
        </w:rPr>
        <w:t xml:space="preserve">, источником финансового обеспечения которых являются субвенции, в том числе их остатки, не использованные на начало текущего финансового года, учитываются в соответствии с требованиями, установленными </w:t>
      </w:r>
      <w:r w:rsidR="006971EF" w:rsidRPr="00F73EED">
        <w:rPr>
          <w:rFonts w:cs="Times New Roman"/>
          <w:szCs w:val="28"/>
          <w:lang w:bidi="ne-NP"/>
        </w:rPr>
        <w:t>областным</w:t>
      </w:r>
      <w:r w:rsidRPr="00F73EED">
        <w:rPr>
          <w:rFonts w:cs="Times New Roman"/>
          <w:szCs w:val="28"/>
          <w:lang w:bidi="ne-NP"/>
        </w:rPr>
        <w:t xml:space="preserve"> </w:t>
      </w:r>
      <w:hyperlink r:id="rId9" w:history="1">
        <w:r w:rsidRPr="00F73EED">
          <w:rPr>
            <w:rFonts w:cs="Times New Roman"/>
            <w:szCs w:val="28"/>
            <w:lang w:bidi="ne-NP"/>
          </w:rPr>
          <w:t>законом</w:t>
        </w:r>
      </w:hyperlink>
      <w:r w:rsidR="006971EF" w:rsidRPr="00F73EED">
        <w:rPr>
          <w:rFonts w:cs="Times New Roman"/>
          <w:szCs w:val="28"/>
          <w:lang w:bidi="ne-NP"/>
        </w:rPr>
        <w:t xml:space="preserve"> об областном </w:t>
      </w:r>
      <w:r w:rsidRPr="00F73EED">
        <w:rPr>
          <w:rFonts w:cs="Times New Roman"/>
          <w:szCs w:val="28"/>
          <w:lang w:bidi="ne-NP"/>
        </w:rPr>
        <w:t>бюджете на текущий финансовый год и плановый период.</w:t>
      </w:r>
    </w:p>
    <w:p w:rsidR="006400A2" w:rsidRDefault="00444B5E" w:rsidP="00A34F96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bookmarkStart w:id="2" w:name="Par3"/>
      <w:bookmarkEnd w:id="2"/>
      <w:proofErr w:type="gramStart"/>
      <w:r w:rsidRPr="00F73EED">
        <w:rPr>
          <w:rFonts w:cs="Times New Roman"/>
          <w:szCs w:val="28"/>
          <w:lang w:bidi="ne-NP"/>
        </w:rPr>
        <w:t xml:space="preserve">Органы местного самоуправления Ленинградской области, осуществляющие переданные полномочия, направляют ежеквартально, не позднее </w:t>
      </w:r>
      <w:r w:rsidR="008779B6">
        <w:rPr>
          <w:rFonts w:cs="Times New Roman"/>
          <w:szCs w:val="28"/>
          <w:lang w:bidi="ne-NP"/>
        </w:rPr>
        <w:t>10</w:t>
      </w:r>
      <w:r w:rsidRPr="008779B6">
        <w:rPr>
          <w:rFonts w:cs="Times New Roman"/>
          <w:szCs w:val="28"/>
          <w:lang w:bidi="ne-NP"/>
        </w:rPr>
        <w:t>-го числа месяца</w:t>
      </w:r>
      <w:r w:rsidRPr="00F73EED">
        <w:rPr>
          <w:rFonts w:cs="Times New Roman"/>
          <w:szCs w:val="28"/>
          <w:lang w:bidi="ne-NP"/>
        </w:rPr>
        <w:t xml:space="preserve">, следующего за отчетным периодом, в </w:t>
      </w:r>
      <w:r w:rsidR="00326D40" w:rsidRPr="00F73EED">
        <w:rPr>
          <w:rFonts w:cs="Times New Roman"/>
          <w:szCs w:val="28"/>
          <w:lang w:bidi="ne-NP"/>
        </w:rPr>
        <w:t xml:space="preserve">комитетом общего и профессионального образования Ленинградской области (далее – Комитет) </w:t>
      </w:r>
      <w:r w:rsidRPr="00F73EED">
        <w:rPr>
          <w:rFonts w:cs="Times New Roman"/>
          <w:szCs w:val="28"/>
          <w:lang w:bidi="ne-NP"/>
        </w:rPr>
        <w:t>отчеты</w:t>
      </w:r>
      <w:r w:rsidRPr="00444B5E">
        <w:rPr>
          <w:rFonts w:cs="Times New Roman"/>
          <w:szCs w:val="28"/>
          <w:lang w:bidi="ne-NP"/>
        </w:rPr>
        <w:t xml:space="preserve"> о расходах бюджет</w:t>
      </w:r>
      <w:r w:rsidR="0078492D">
        <w:rPr>
          <w:rFonts w:cs="Times New Roman"/>
          <w:szCs w:val="28"/>
          <w:lang w:bidi="ne-NP"/>
        </w:rPr>
        <w:t>ов</w:t>
      </w:r>
      <w:r w:rsidRPr="00444B5E">
        <w:rPr>
          <w:rFonts w:cs="Times New Roman"/>
          <w:szCs w:val="28"/>
          <w:lang w:bidi="ne-NP"/>
        </w:rPr>
        <w:t xml:space="preserve"> </w:t>
      </w:r>
      <w:r w:rsidRPr="00C45DEB">
        <w:rPr>
          <w:rFonts w:cs="Times New Roman"/>
          <w:szCs w:val="28"/>
        </w:rPr>
        <w:t>муниципальных образований</w:t>
      </w:r>
      <w:r w:rsidRPr="004E6EDF">
        <w:rPr>
          <w:rFonts w:cs="Times New Roman"/>
          <w:szCs w:val="28"/>
        </w:rPr>
        <w:t xml:space="preserve"> Ленинградской области</w:t>
      </w:r>
      <w:r w:rsidRPr="00444B5E">
        <w:rPr>
          <w:rFonts w:cs="Times New Roman"/>
          <w:szCs w:val="28"/>
          <w:lang w:bidi="ne-NP"/>
        </w:rPr>
        <w:t>, источником финансового обеспечения котор</w:t>
      </w:r>
      <w:r>
        <w:rPr>
          <w:rFonts w:cs="Times New Roman"/>
          <w:szCs w:val="28"/>
          <w:lang w:bidi="ne-NP"/>
        </w:rPr>
        <w:t>ых</w:t>
      </w:r>
      <w:r w:rsidRPr="00444B5E">
        <w:rPr>
          <w:rFonts w:cs="Times New Roman"/>
          <w:szCs w:val="28"/>
          <w:lang w:bidi="ne-NP"/>
        </w:rPr>
        <w:t xml:space="preserve"> является субвенция, и отчет об осуществлении переданных полномочий, а также направляет в </w:t>
      </w:r>
      <w:r w:rsidR="00BE251C">
        <w:rPr>
          <w:rFonts w:cs="Times New Roman"/>
          <w:szCs w:val="28"/>
          <w:lang w:bidi="ne-NP"/>
        </w:rPr>
        <w:t>К</w:t>
      </w:r>
      <w:r w:rsidR="006400A2">
        <w:rPr>
          <w:rFonts w:cs="Times New Roman"/>
          <w:szCs w:val="28"/>
          <w:lang w:bidi="ne-NP"/>
        </w:rPr>
        <w:t>омитет</w:t>
      </w:r>
      <w:r w:rsidRPr="00444B5E">
        <w:rPr>
          <w:rFonts w:cs="Times New Roman"/>
          <w:szCs w:val="28"/>
          <w:lang w:bidi="ne-NP"/>
        </w:rPr>
        <w:t xml:space="preserve"> копии принятых органами государственной власти субъектов</w:t>
      </w:r>
      <w:proofErr w:type="gramEnd"/>
      <w:r w:rsidRPr="00444B5E">
        <w:rPr>
          <w:rFonts w:cs="Times New Roman"/>
          <w:szCs w:val="28"/>
          <w:lang w:bidi="ne-NP"/>
        </w:rPr>
        <w:t xml:space="preserve"> Российской Федерации нормативных правовых актов по вопросам переданных полномочий.</w:t>
      </w:r>
    </w:p>
    <w:p w:rsidR="00191CFE" w:rsidRDefault="00444B5E" w:rsidP="00A34F96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r w:rsidRPr="006400A2">
        <w:rPr>
          <w:rFonts w:cs="Times New Roman"/>
          <w:szCs w:val="28"/>
          <w:lang w:bidi="ne-NP"/>
        </w:rPr>
        <w:t xml:space="preserve">Содержание и формы отчетов о расходах </w:t>
      </w:r>
      <w:r w:rsidR="006400A2" w:rsidRPr="00444B5E">
        <w:rPr>
          <w:rFonts w:cs="Times New Roman"/>
          <w:szCs w:val="28"/>
          <w:lang w:bidi="ne-NP"/>
        </w:rPr>
        <w:t>бюджет</w:t>
      </w:r>
      <w:r w:rsidR="0078492D">
        <w:rPr>
          <w:rFonts w:cs="Times New Roman"/>
          <w:szCs w:val="28"/>
          <w:lang w:bidi="ne-NP"/>
        </w:rPr>
        <w:t>ов</w:t>
      </w:r>
      <w:r w:rsidR="006400A2" w:rsidRPr="00444B5E">
        <w:rPr>
          <w:rFonts w:cs="Times New Roman"/>
          <w:szCs w:val="28"/>
          <w:lang w:bidi="ne-NP"/>
        </w:rPr>
        <w:t xml:space="preserve"> </w:t>
      </w:r>
      <w:r w:rsidR="006400A2" w:rsidRPr="00C45DEB">
        <w:rPr>
          <w:rFonts w:cs="Times New Roman"/>
          <w:szCs w:val="28"/>
        </w:rPr>
        <w:t>муниципальных образований</w:t>
      </w:r>
      <w:r w:rsidR="00191CFE">
        <w:rPr>
          <w:rFonts w:cs="Times New Roman"/>
          <w:szCs w:val="28"/>
        </w:rPr>
        <w:t xml:space="preserve"> </w:t>
      </w:r>
      <w:r w:rsidR="006400A2" w:rsidRPr="004E6EDF">
        <w:rPr>
          <w:rFonts w:cs="Times New Roman"/>
          <w:szCs w:val="28"/>
        </w:rPr>
        <w:t>Ленинградской области</w:t>
      </w:r>
      <w:r w:rsidRPr="006400A2">
        <w:rPr>
          <w:rFonts w:cs="Times New Roman"/>
          <w:szCs w:val="28"/>
          <w:lang w:bidi="ne-NP"/>
        </w:rPr>
        <w:t xml:space="preserve">, источником финансового </w:t>
      </w:r>
      <w:proofErr w:type="gramStart"/>
      <w:r w:rsidRPr="006400A2">
        <w:rPr>
          <w:rFonts w:cs="Times New Roman"/>
          <w:szCs w:val="28"/>
          <w:lang w:bidi="ne-NP"/>
        </w:rPr>
        <w:t>обеспечения</w:t>
      </w:r>
      <w:proofErr w:type="gramEnd"/>
      <w:r w:rsidRPr="006400A2">
        <w:rPr>
          <w:rFonts w:cs="Times New Roman"/>
          <w:szCs w:val="28"/>
          <w:lang w:bidi="ne-NP"/>
        </w:rPr>
        <w:t xml:space="preserve"> которого является субвенция, и об осуществлении переданных полномочий устанавливаются </w:t>
      </w:r>
      <w:r w:rsidR="00F82502">
        <w:rPr>
          <w:rFonts w:cs="Times New Roman"/>
          <w:szCs w:val="28"/>
          <w:lang w:bidi="ne-NP"/>
        </w:rPr>
        <w:t>комитетом финансов Ленинградской</w:t>
      </w:r>
      <w:r w:rsidR="00587AC3">
        <w:rPr>
          <w:rFonts w:cs="Times New Roman"/>
          <w:szCs w:val="28"/>
          <w:lang w:bidi="ne-NP"/>
        </w:rPr>
        <w:t xml:space="preserve"> </w:t>
      </w:r>
      <w:r w:rsidR="00F82502">
        <w:rPr>
          <w:rFonts w:cs="Times New Roman"/>
          <w:szCs w:val="28"/>
          <w:lang w:bidi="ne-NP"/>
        </w:rPr>
        <w:t>об</w:t>
      </w:r>
      <w:r w:rsidR="003277C2">
        <w:rPr>
          <w:rFonts w:cs="Times New Roman"/>
          <w:szCs w:val="28"/>
          <w:lang w:bidi="ne-NP"/>
        </w:rPr>
        <w:t>л</w:t>
      </w:r>
      <w:r w:rsidR="00F82502">
        <w:rPr>
          <w:rFonts w:cs="Times New Roman"/>
          <w:szCs w:val="28"/>
          <w:lang w:bidi="ne-NP"/>
        </w:rPr>
        <w:t>асти</w:t>
      </w:r>
      <w:r w:rsidR="003277C2">
        <w:rPr>
          <w:rFonts w:cs="Times New Roman"/>
          <w:szCs w:val="28"/>
          <w:lang w:bidi="ne-NP"/>
        </w:rPr>
        <w:t>.</w:t>
      </w:r>
    </w:p>
    <w:p w:rsidR="00E92BC1" w:rsidRPr="00E92BC1" w:rsidRDefault="00E92BC1" w:rsidP="00E92BC1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proofErr w:type="gramStart"/>
      <w:r w:rsidRPr="00E92BC1">
        <w:rPr>
          <w:rFonts w:cs="Times New Roman"/>
          <w:szCs w:val="28"/>
          <w:lang w:bidi="ne-NP"/>
        </w:rPr>
        <w:lastRenderedPageBreak/>
        <w:t xml:space="preserve">При недостаточности субвенций </w:t>
      </w:r>
      <w:r>
        <w:rPr>
          <w:rFonts w:cs="Times New Roman"/>
          <w:szCs w:val="28"/>
          <w:lang w:bidi="ne-NP"/>
        </w:rPr>
        <w:t>о</w:t>
      </w:r>
      <w:r w:rsidRPr="00AB10C9">
        <w:rPr>
          <w:rFonts w:cs="Times New Roman"/>
          <w:szCs w:val="28"/>
          <w:lang w:bidi="ne-NP"/>
        </w:rPr>
        <w:t xml:space="preserve">рганы </w:t>
      </w:r>
      <w:r w:rsidRPr="006046C4">
        <w:rPr>
          <w:rFonts w:cs="Times New Roman"/>
          <w:szCs w:val="28"/>
          <w:lang w:bidi="ne-NP"/>
        </w:rPr>
        <w:t>местного самоуправления Ленинградской области</w:t>
      </w:r>
      <w:r w:rsidRPr="00AB10C9">
        <w:rPr>
          <w:rFonts w:cs="Times New Roman"/>
          <w:szCs w:val="28"/>
          <w:lang w:bidi="ne-NP"/>
        </w:rPr>
        <w:t>, осуществляющие переданные полномочия,</w:t>
      </w:r>
      <w:r>
        <w:rPr>
          <w:rFonts w:cs="Times New Roman"/>
          <w:szCs w:val="28"/>
          <w:lang w:bidi="ne-NP"/>
        </w:rPr>
        <w:t xml:space="preserve"> обращаются </w:t>
      </w:r>
      <w:r w:rsidRPr="00E92BC1">
        <w:rPr>
          <w:rFonts w:cs="Times New Roman"/>
          <w:szCs w:val="28"/>
          <w:lang w:bidi="ne-NP"/>
        </w:rPr>
        <w:t>до</w:t>
      </w:r>
      <w:r>
        <w:rPr>
          <w:rFonts w:cs="Times New Roman"/>
          <w:szCs w:val="28"/>
          <w:lang w:bidi="ne-NP"/>
        </w:rPr>
        <w:t> </w:t>
      </w:r>
      <w:r w:rsidRPr="00E92BC1">
        <w:rPr>
          <w:rFonts w:cs="Times New Roman"/>
          <w:szCs w:val="28"/>
          <w:lang w:bidi="ne-NP"/>
        </w:rPr>
        <w:t xml:space="preserve">1 </w:t>
      </w:r>
      <w:r>
        <w:rPr>
          <w:rFonts w:cs="Times New Roman"/>
          <w:szCs w:val="28"/>
          <w:lang w:bidi="ne-NP"/>
        </w:rPr>
        <w:t xml:space="preserve">сентября </w:t>
      </w:r>
      <w:r w:rsidRPr="00E92BC1">
        <w:rPr>
          <w:rFonts w:cs="Times New Roman"/>
          <w:szCs w:val="28"/>
          <w:lang w:bidi="ne-NP"/>
        </w:rPr>
        <w:t>текущего</w:t>
      </w:r>
      <w:r>
        <w:rPr>
          <w:rFonts w:cs="Times New Roman"/>
          <w:szCs w:val="28"/>
          <w:lang w:bidi="ne-NP"/>
        </w:rPr>
        <w:t xml:space="preserve"> </w:t>
      </w:r>
      <w:r w:rsidRPr="00E92BC1">
        <w:rPr>
          <w:rFonts w:cs="Times New Roman"/>
          <w:szCs w:val="28"/>
          <w:lang w:bidi="ne-NP"/>
        </w:rPr>
        <w:t xml:space="preserve">финансового года </w:t>
      </w:r>
      <w:r>
        <w:rPr>
          <w:rFonts w:cs="Times New Roman"/>
          <w:szCs w:val="28"/>
          <w:lang w:bidi="ne-NP"/>
        </w:rPr>
        <w:t>с</w:t>
      </w:r>
      <w:r w:rsidRPr="00E92BC1">
        <w:rPr>
          <w:rFonts w:cs="Times New Roman"/>
          <w:szCs w:val="28"/>
          <w:lang w:bidi="ne-NP"/>
        </w:rPr>
        <w:t xml:space="preserve"> предложени</w:t>
      </w:r>
      <w:r>
        <w:rPr>
          <w:rFonts w:cs="Times New Roman"/>
          <w:szCs w:val="28"/>
          <w:lang w:bidi="ne-NP"/>
        </w:rPr>
        <w:t>ями</w:t>
      </w:r>
      <w:r w:rsidRPr="00E92BC1">
        <w:rPr>
          <w:rFonts w:cs="Times New Roman"/>
          <w:szCs w:val="28"/>
          <w:lang w:bidi="ne-NP"/>
        </w:rPr>
        <w:t xml:space="preserve"> по изменению раз</w:t>
      </w:r>
      <w:r w:rsidR="001F30DB">
        <w:rPr>
          <w:rFonts w:cs="Times New Roman"/>
          <w:szCs w:val="28"/>
          <w:lang w:bidi="ne-NP"/>
        </w:rPr>
        <w:t xml:space="preserve">мера субвенций </w:t>
      </w:r>
      <w:r w:rsidRPr="00E92BC1">
        <w:rPr>
          <w:rFonts w:cs="Times New Roman"/>
          <w:szCs w:val="28"/>
          <w:lang w:bidi="ne-NP"/>
        </w:rPr>
        <w:t xml:space="preserve">на очередной финансовый год и на плановый период с учетом уточнения </w:t>
      </w:r>
      <w:r w:rsidR="009A1A40" w:rsidRPr="00F73EED">
        <w:rPr>
          <w:rFonts w:cs="Times New Roman"/>
          <w:szCs w:val="28"/>
          <w:lang w:bidi="ne-NP"/>
        </w:rPr>
        <w:t>прогнозны</w:t>
      </w:r>
      <w:r w:rsidR="009A1A40">
        <w:rPr>
          <w:rFonts w:cs="Times New Roman"/>
          <w:szCs w:val="28"/>
          <w:lang w:bidi="ne-NP"/>
        </w:rPr>
        <w:t>х</w:t>
      </w:r>
      <w:r w:rsidR="009A1A40" w:rsidRPr="00F73EED">
        <w:rPr>
          <w:rFonts w:cs="Times New Roman"/>
          <w:szCs w:val="28"/>
          <w:lang w:bidi="ne-NP"/>
        </w:rPr>
        <w:t xml:space="preserve"> показател</w:t>
      </w:r>
      <w:r w:rsidR="009A1A40">
        <w:rPr>
          <w:rFonts w:cs="Times New Roman"/>
          <w:szCs w:val="28"/>
          <w:lang w:bidi="ne-NP"/>
        </w:rPr>
        <w:t>ей</w:t>
      </w:r>
      <w:r w:rsidRPr="00E92BC1">
        <w:rPr>
          <w:rFonts w:cs="Times New Roman"/>
          <w:szCs w:val="28"/>
          <w:lang w:bidi="ne-NP"/>
        </w:rPr>
        <w:t xml:space="preserve">, </w:t>
      </w:r>
      <w:r w:rsidR="001F30DB">
        <w:rPr>
          <w:rFonts w:cs="Times New Roman"/>
          <w:szCs w:val="28"/>
          <w:lang w:bidi="ne-NP"/>
        </w:rPr>
        <w:t xml:space="preserve">по сравнению с показателями, </w:t>
      </w:r>
      <w:r w:rsidRPr="00E92BC1">
        <w:rPr>
          <w:rFonts w:cs="Times New Roman"/>
          <w:szCs w:val="28"/>
          <w:lang w:bidi="ne-NP"/>
        </w:rPr>
        <w:t>учитываем</w:t>
      </w:r>
      <w:r w:rsidR="001F30DB">
        <w:rPr>
          <w:rFonts w:cs="Times New Roman"/>
          <w:szCs w:val="28"/>
          <w:lang w:bidi="ne-NP"/>
        </w:rPr>
        <w:t>ыми</w:t>
      </w:r>
      <w:r w:rsidRPr="00E92BC1">
        <w:rPr>
          <w:rFonts w:cs="Times New Roman"/>
          <w:szCs w:val="28"/>
          <w:lang w:bidi="ne-NP"/>
        </w:rPr>
        <w:t xml:space="preserve"> при формировании областного бюджета Ленинградской области на очередной финансовый год и на плановый период.</w:t>
      </w:r>
      <w:proofErr w:type="gramEnd"/>
    </w:p>
    <w:p w:rsidR="00191CFE" w:rsidRPr="00E92BC1" w:rsidRDefault="00444B5E" w:rsidP="00A34F96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r w:rsidRPr="00E92BC1">
        <w:rPr>
          <w:rFonts w:cs="Times New Roman"/>
          <w:szCs w:val="28"/>
          <w:lang w:bidi="ne-NP"/>
        </w:rPr>
        <w:t xml:space="preserve">В случае утверждения в </w:t>
      </w:r>
      <w:r w:rsidR="003277C2" w:rsidRPr="00E92BC1">
        <w:rPr>
          <w:rFonts w:cs="Times New Roman"/>
          <w:szCs w:val="28"/>
          <w:lang w:bidi="ne-NP"/>
        </w:rPr>
        <w:t xml:space="preserve">областном законе об областном </w:t>
      </w:r>
      <w:r w:rsidRPr="00E92BC1">
        <w:rPr>
          <w:rFonts w:cs="Times New Roman"/>
          <w:szCs w:val="28"/>
          <w:lang w:bidi="ne-NP"/>
        </w:rPr>
        <w:t xml:space="preserve">бюджете на очередной финансовый год и плановый период нераспределенной между </w:t>
      </w:r>
      <w:r w:rsidR="003277C2" w:rsidRPr="00E92BC1">
        <w:rPr>
          <w:rFonts w:cs="Times New Roman"/>
          <w:szCs w:val="28"/>
        </w:rPr>
        <w:t>муниципальными образованиями Ленинградской области</w:t>
      </w:r>
      <w:r w:rsidRPr="00E92BC1">
        <w:rPr>
          <w:rFonts w:cs="Times New Roman"/>
          <w:szCs w:val="28"/>
          <w:lang w:bidi="ne-NP"/>
        </w:rPr>
        <w:t xml:space="preserve"> субвенции (далее - нераспределенный резерв) указанные средства </w:t>
      </w:r>
      <w:r w:rsidR="00491A18" w:rsidRPr="00E92BC1">
        <w:rPr>
          <w:rFonts w:cs="Times New Roman"/>
          <w:szCs w:val="28"/>
          <w:lang w:bidi="ne-NP"/>
        </w:rPr>
        <w:t xml:space="preserve">распределяются </w:t>
      </w:r>
      <w:r w:rsidRPr="00E92BC1">
        <w:rPr>
          <w:rFonts w:cs="Times New Roman"/>
          <w:szCs w:val="28"/>
          <w:lang w:bidi="ne-NP"/>
        </w:rPr>
        <w:t xml:space="preserve">бюджетам </w:t>
      </w:r>
      <w:r w:rsidR="003277C2" w:rsidRPr="00E92BC1">
        <w:rPr>
          <w:rFonts w:cs="Times New Roman"/>
          <w:szCs w:val="28"/>
        </w:rPr>
        <w:t>муниципальных образований</w:t>
      </w:r>
      <w:r w:rsidR="00191CFE" w:rsidRPr="00E92BC1">
        <w:rPr>
          <w:rFonts w:cs="Times New Roman"/>
          <w:szCs w:val="28"/>
        </w:rPr>
        <w:t xml:space="preserve"> </w:t>
      </w:r>
      <w:r w:rsidR="003277C2" w:rsidRPr="00E92BC1">
        <w:rPr>
          <w:rFonts w:cs="Times New Roman"/>
          <w:szCs w:val="28"/>
        </w:rPr>
        <w:t>Ленинградской области</w:t>
      </w:r>
      <w:r w:rsidR="003277C2" w:rsidRPr="00E92BC1">
        <w:rPr>
          <w:rFonts w:cs="Times New Roman"/>
          <w:szCs w:val="28"/>
          <w:lang w:bidi="ne-NP"/>
        </w:rPr>
        <w:t xml:space="preserve"> </w:t>
      </w:r>
      <w:r w:rsidR="00191CFE" w:rsidRPr="00E92BC1">
        <w:rPr>
          <w:rFonts w:cs="Times New Roman"/>
          <w:szCs w:val="28"/>
          <w:lang w:bidi="ne-NP"/>
        </w:rPr>
        <w:t>порядке, установленном Правит</w:t>
      </w:r>
      <w:r w:rsidR="00491A18" w:rsidRPr="00E92BC1">
        <w:rPr>
          <w:rFonts w:cs="Times New Roman"/>
          <w:szCs w:val="28"/>
          <w:lang w:bidi="ne-NP"/>
        </w:rPr>
        <w:t>ельством Ленинградской области.</w:t>
      </w:r>
    </w:p>
    <w:p w:rsidR="00D605FD" w:rsidRPr="00E92BC1" w:rsidRDefault="00444B5E" w:rsidP="00D605FD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r w:rsidRPr="00E92BC1">
        <w:rPr>
          <w:rFonts w:cs="Times New Roman"/>
          <w:szCs w:val="28"/>
          <w:lang w:bidi="ne-NP"/>
        </w:rPr>
        <w:t xml:space="preserve">При недостаточности субвенций органы </w:t>
      </w:r>
      <w:r w:rsidR="004538AB" w:rsidRPr="00E92BC1">
        <w:rPr>
          <w:rFonts w:cs="Times New Roman"/>
          <w:szCs w:val="28"/>
          <w:lang w:bidi="ne-NP"/>
        </w:rPr>
        <w:t xml:space="preserve">местного самоуправления Ленинградской области </w:t>
      </w:r>
      <w:r w:rsidRPr="00E92BC1">
        <w:rPr>
          <w:rFonts w:cs="Times New Roman"/>
          <w:szCs w:val="28"/>
          <w:lang w:bidi="ne-NP"/>
        </w:rPr>
        <w:t xml:space="preserve">не позднее </w:t>
      </w:r>
      <w:r w:rsidR="00E92BC1">
        <w:rPr>
          <w:rFonts w:cs="Times New Roman"/>
          <w:szCs w:val="28"/>
          <w:lang w:bidi="ne-NP"/>
        </w:rPr>
        <w:t xml:space="preserve">1 сентября </w:t>
      </w:r>
      <w:r w:rsidRPr="00E92BC1">
        <w:rPr>
          <w:rFonts w:cs="Times New Roman"/>
          <w:szCs w:val="28"/>
          <w:lang w:bidi="ne-NP"/>
        </w:rPr>
        <w:t xml:space="preserve">текущего финансового года обращаются в </w:t>
      </w:r>
      <w:r w:rsidR="00DD5B5F" w:rsidRPr="00E92BC1">
        <w:rPr>
          <w:rFonts w:cs="Times New Roman"/>
          <w:szCs w:val="28"/>
          <w:lang w:bidi="ne-NP"/>
        </w:rPr>
        <w:t>Комитет</w:t>
      </w:r>
      <w:r w:rsidRPr="00E92BC1">
        <w:rPr>
          <w:rFonts w:cs="Times New Roman"/>
          <w:szCs w:val="28"/>
          <w:lang w:bidi="ne-NP"/>
        </w:rPr>
        <w:t xml:space="preserve"> с просьбой о выделении средств нераспределенного резерва (при этом представляются документы, обосновывающие</w:t>
      </w:r>
      <w:r w:rsidR="00DD5B5F" w:rsidRPr="00E92BC1">
        <w:rPr>
          <w:rFonts w:cs="Times New Roman"/>
          <w:szCs w:val="28"/>
          <w:lang w:bidi="ne-NP"/>
        </w:rPr>
        <w:t xml:space="preserve"> размер запрашиваемых средств</w:t>
      </w:r>
      <w:r w:rsidRPr="00E92BC1">
        <w:rPr>
          <w:rFonts w:cs="Times New Roman"/>
          <w:szCs w:val="28"/>
          <w:lang w:bidi="ne-NP"/>
        </w:rPr>
        <w:t>).</w:t>
      </w:r>
    </w:p>
    <w:p w:rsidR="00E92BC1" w:rsidRDefault="00444B5E" w:rsidP="00E92BC1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r w:rsidRPr="00E92BC1">
        <w:rPr>
          <w:rFonts w:cs="Times New Roman"/>
          <w:szCs w:val="28"/>
          <w:lang w:bidi="ne-NP"/>
        </w:rPr>
        <w:t xml:space="preserve">В случае если </w:t>
      </w:r>
      <w:r w:rsidR="00A34F96" w:rsidRPr="00E92BC1">
        <w:rPr>
          <w:rFonts w:cs="Times New Roman"/>
          <w:szCs w:val="28"/>
          <w:lang w:bidi="ne-NP"/>
        </w:rPr>
        <w:t xml:space="preserve">органы местного самоуправления Ленинградской области </w:t>
      </w:r>
      <w:r w:rsidRPr="00E92BC1">
        <w:rPr>
          <w:rFonts w:cs="Times New Roman"/>
          <w:szCs w:val="28"/>
          <w:lang w:bidi="ne-NP"/>
        </w:rPr>
        <w:t>не представил</w:t>
      </w:r>
      <w:r w:rsidR="00A34F96" w:rsidRPr="00E92BC1">
        <w:rPr>
          <w:rFonts w:cs="Times New Roman"/>
          <w:szCs w:val="28"/>
          <w:lang w:bidi="ne-NP"/>
        </w:rPr>
        <w:t>и</w:t>
      </w:r>
      <w:r w:rsidRPr="00E92BC1">
        <w:rPr>
          <w:rFonts w:cs="Times New Roman"/>
          <w:szCs w:val="28"/>
          <w:lang w:bidi="ne-NP"/>
        </w:rPr>
        <w:t xml:space="preserve"> необходимые документы о выделении средств нераспределенного резерва, вопрос не рассматривается.</w:t>
      </w:r>
    </w:p>
    <w:p w:rsidR="00AB10C9" w:rsidRDefault="00444B5E" w:rsidP="00AB10C9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proofErr w:type="gramStart"/>
      <w:r w:rsidRPr="007C0402">
        <w:rPr>
          <w:rFonts w:cs="Times New Roman"/>
          <w:szCs w:val="28"/>
          <w:lang w:bidi="ne-NP"/>
        </w:rPr>
        <w:t xml:space="preserve">Не использованный на 1 января текущего финансового года остаток субвенций подлежит возврату </w:t>
      </w:r>
      <w:r w:rsidRPr="006046C4">
        <w:rPr>
          <w:rFonts w:cs="Times New Roman"/>
          <w:szCs w:val="28"/>
          <w:lang w:bidi="ne-NP"/>
        </w:rPr>
        <w:t xml:space="preserve">в </w:t>
      </w:r>
      <w:r w:rsidR="007C0402" w:rsidRPr="006046C4">
        <w:rPr>
          <w:rFonts w:cs="Times New Roman"/>
          <w:szCs w:val="28"/>
          <w:lang w:bidi="ne-NP"/>
        </w:rPr>
        <w:t>областной</w:t>
      </w:r>
      <w:r w:rsidRPr="006046C4">
        <w:rPr>
          <w:rFonts w:cs="Times New Roman"/>
          <w:szCs w:val="28"/>
          <w:lang w:bidi="ne-NP"/>
        </w:rPr>
        <w:t xml:space="preserve"> бюджет </w:t>
      </w:r>
      <w:r w:rsidR="00AB10C9" w:rsidRPr="006046C4">
        <w:rPr>
          <w:rFonts w:cs="Times New Roman"/>
          <w:szCs w:val="28"/>
          <w:lang w:bidi="ne-NP"/>
        </w:rPr>
        <w:t>органами местного самоуправления Ленинградской области</w:t>
      </w:r>
      <w:r w:rsidRPr="007C0402">
        <w:rPr>
          <w:rFonts w:cs="Times New Roman"/>
          <w:szCs w:val="28"/>
          <w:lang w:bidi="ne-NP"/>
        </w:rPr>
        <w:t>, за которыми в соответствии с законодательными и иными нормативными правовыми актами закреплены источники доходов бюджет</w:t>
      </w:r>
      <w:r w:rsidR="006046C4">
        <w:rPr>
          <w:rFonts w:cs="Times New Roman"/>
          <w:szCs w:val="28"/>
          <w:lang w:bidi="ne-NP"/>
        </w:rPr>
        <w:t>ов</w:t>
      </w:r>
      <w:r w:rsidRPr="007C0402">
        <w:rPr>
          <w:rFonts w:cs="Times New Roman"/>
          <w:szCs w:val="28"/>
          <w:lang w:bidi="ne-NP"/>
        </w:rPr>
        <w:t xml:space="preserve"> </w:t>
      </w:r>
      <w:r w:rsidR="006046C4" w:rsidRPr="00C45DEB">
        <w:rPr>
          <w:rFonts w:cs="Times New Roman"/>
          <w:szCs w:val="28"/>
        </w:rPr>
        <w:t>муниципальных образований</w:t>
      </w:r>
      <w:r w:rsidR="006046C4">
        <w:rPr>
          <w:rFonts w:cs="Times New Roman"/>
          <w:szCs w:val="28"/>
        </w:rPr>
        <w:t xml:space="preserve"> </w:t>
      </w:r>
      <w:r w:rsidR="006046C4" w:rsidRPr="004E6EDF">
        <w:rPr>
          <w:rFonts w:cs="Times New Roman"/>
          <w:szCs w:val="28"/>
        </w:rPr>
        <w:t>Ленинградской области</w:t>
      </w:r>
      <w:r w:rsidR="006046C4" w:rsidRPr="007C0402">
        <w:rPr>
          <w:rFonts w:cs="Times New Roman"/>
          <w:szCs w:val="28"/>
          <w:lang w:bidi="ne-NP"/>
        </w:rPr>
        <w:t xml:space="preserve"> </w:t>
      </w:r>
      <w:r w:rsidRPr="007C0402">
        <w:rPr>
          <w:rFonts w:cs="Times New Roman"/>
          <w:szCs w:val="28"/>
          <w:lang w:bidi="ne-NP"/>
        </w:rPr>
        <w:t xml:space="preserve">по возврату остатков межбюджетных трансфертов, в соответствии с требованиями, установленными бюджетным </w:t>
      </w:r>
      <w:hyperlink r:id="rId10" w:history="1">
        <w:r w:rsidRPr="006046C4">
          <w:rPr>
            <w:rFonts w:cs="Times New Roman"/>
            <w:szCs w:val="28"/>
            <w:lang w:bidi="ne-NP"/>
          </w:rPr>
          <w:t>законодательством</w:t>
        </w:r>
      </w:hyperlink>
      <w:r w:rsidRPr="006046C4">
        <w:rPr>
          <w:rFonts w:cs="Times New Roman"/>
          <w:szCs w:val="28"/>
          <w:lang w:bidi="ne-NP"/>
        </w:rPr>
        <w:t xml:space="preserve"> </w:t>
      </w:r>
      <w:r w:rsidRPr="007C0402">
        <w:rPr>
          <w:rFonts w:cs="Times New Roman"/>
          <w:szCs w:val="28"/>
          <w:lang w:bidi="ne-NP"/>
        </w:rPr>
        <w:t>Российской Федерации.</w:t>
      </w:r>
      <w:proofErr w:type="gramEnd"/>
    </w:p>
    <w:p w:rsidR="00107C44" w:rsidRPr="00107C44" w:rsidRDefault="00444B5E" w:rsidP="00107C44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r w:rsidRPr="00AB10C9">
        <w:rPr>
          <w:rFonts w:cs="Times New Roman"/>
          <w:szCs w:val="28"/>
          <w:lang w:bidi="ne-NP"/>
        </w:rPr>
        <w:t xml:space="preserve">Органы </w:t>
      </w:r>
      <w:r w:rsidR="00D755FE" w:rsidRPr="006046C4">
        <w:rPr>
          <w:rFonts w:cs="Times New Roman"/>
          <w:szCs w:val="28"/>
          <w:lang w:bidi="ne-NP"/>
        </w:rPr>
        <w:t>местного самоуправления Ленинградской области</w:t>
      </w:r>
      <w:r w:rsidRPr="00AB10C9">
        <w:rPr>
          <w:rFonts w:cs="Times New Roman"/>
          <w:szCs w:val="28"/>
          <w:lang w:bidi="ne-NP"/>
        </w:rPr>
        <w:t xml:space="preserve">, осуществляющие переданные полномочия, несут ответственность за целевое осуществление расходов бюджетов субъектов Российской Федерации, которые связаны с реализацией переданных полномочий и источником финансового </w:t>
      </w:r>
      <w:r w:rsidRPr="00107C44">
        <w:rPr>
          <w:rFonts w:cs="Times New Roman"/>
          <w:szCs w:val="28"/>
          <w:lang w:bidi="ne-NP"/>
        </w:rPr>
        <w:t>обеспечения которых являются субвенции, и достоверность отчетов, представляемых в соответствии с</w:t>
      </w:r>
      <w:r w:rsidRPr="00280714">
        <w:rPr>
          <w:rFonts w:cs="Times New Roman"/>
          <w:szCs w:val="28"/>
          <w:lang w:bidi="ne-NP"/>
        </w:rPr>
        <w:t xml:space="preserve"> </w:t>
      </w:r>
      <w:hyperlink w:anchor="Par3" w:history="1">
        <w:r w:rsidRPr="00280714">
          <w:rPr>
            <w:rFonts w:cs="Times New Roman"/>
            <w:szCs w:val="28"/>
            <w:lang w:bidi="ne-NP"/>
          </w:rPr>
          <w:t>пунктом 6</w:t>
        </w:r>
      </w:hyperlink>
      <w:r w:rsidRPr="00107C44">
        <w:rPr>
          <w:rFonts w:cs="Times New Roman"/>
          <w:szCs w:val="28"/>
          <w:lang w:bidi="ne-NP"/>
        </w:rPr>
        <w:t xml:space="preserve"> настоящих Правил.</w:t>
      </w:r>
    </w:p>
    <w:p w:rsidR="00107C44" w:rsidRPr="00107C44" w:rsidRDefault="00107C44" w:rsidP="00107C44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r w:rsidRPr="00107C44">
        <w:rPr>
          <w:rFonts w:cs="Times New Roman"/>
          <w:szCs w:val="28"/>
          <w:lang w:bidi="ne-NP"/>
        </w:rPr>
        <w:t xml:space="preserve">Решения, принятые органами местного самоуправления в ходе исполнения соответствующего расходного обязательства, приводящие к превышению объема средств </w:t>
      </w:r>
      <w:proofErr w:type="gramStart"/>
      <w:r w:rsidRPr="00107C44">
        <w:rPr>
          <w:rFonts w:cs="Times New Roman"/>
          <w:szCs w:val="28"/>
          <w:lang w:bidi="ne-NP"/>
        </w:rPr>
        <w:t>и(</w:t>
      </w:r>
      <w:proofErr w:type="gramEnd"/>
      <w:r w:rsidRPr="00107C44">
        <w:rPr>
          <w:rFonts w:cs="Times New Roman"/>
          <w:szCs w:val="28"/>
          <w:lang w:bidi="ne-NP"/>
        </w:rPr>
        <w:t>или) нормативов финансирования, установленных нормативными правовыми актами Ленинградской области, обеспечиваются исключительно за счет средств бюджетов муниципальных образований.</w:t>
      </w:r>
    </w:p>
    <w:p w:rsidR="004B351E" w:rsidRDefault="00444B5E" w:rsidP="0030392A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  <w:szCs w:val="28"/>
          <w:lang w:bidi="ne-NP"/>
        </w:rPr>
      </w:pPr>
      <w:proofErr w:type="gramStart"/>
      <w:r w:rsidRPr="00107C44">
        <w:rPr>
          <w:rFonts w:cs="Times New Roman"/>
          <w:szCs w:val="28"/>
          <w:lang w:bidi="ne-NP"/>
        </w:rPr>
        <w:t>Контроль</w:t>
      </w:r>
      <w:r w:rsidRPr="000A4FCE">
        <w:rPr>
          <w:rFonts w:cs="Times New Roman"/>
          <w:szCs w:val="28"/>
          <w:lang w:bidi="ne-NP"/>
        </w:rPr>
        <w:t xml:space="preserve"> за</w:t>
      </w:r>
      <w:proofErr w:type="gramEnd"/>
      <w:r w:rsidRPr="000A4FCE">
        <w:rPr>
          <w:rFonts w:cs="Times New Roman"/>
          <w:szCs w:val="28"/>
          <w:lang w:bidi="ne-NP"/>
        </w:rPr>
        <w:t xml:space="preserve"> осуществлением расходов бюджет</w:t>
      </w:r>
      <w:r w:rsidR="00D755FE" w:rsidRPr="000A4FCE">
        <w:rPr>
          <w:rFonts w:cs="Times New Roman"/>
          <w:szCs w:val="28"/>
          <w:lang w:bidi="ne-NP"/>
        </w:rPr>
        <w:t xml:space="preserve">ов </w:t>
      </w:r>
      <w:r w:rsidR="00D755FE" w:rsidRPr="000A4FCE">
        <w:rPr>
          <w:rFonts w:cs="Times New Roman"/>
          <w:szCs w:val="28"/>
        </w:rPr>
        <w:t>муниципальных образований Ленинградской области</w:t>
      </w:r>
      <w:r w:rsidRPr="000A4FCE">
        <w:rPr>
          <w:rFonts w:cs="Times New Roman"/>
          <w:szCs w:val="28"/>
          <w:lang w:bidi="ne-NP"/>
        </w:rPr>
        <w:t xml:space="preserve">, источником финансового обеспечения которых являются субвенции, осуществляется </w:t>
      </w:r>
      <w:r w:rsidR="0030392A" w:rsidRPr="000A4FCE">
        <w:rPr>
          <w:rFonts w:cs="Times New Roman"/>
          <w:szCs w:val="28"/>
          <w:lang w:bidi="ne-NP"/>
        </w:rPr>
        <w:t>Комитет</w:t>
      </w:r>
      <w:r w:rsidRPr="000A4FCE">
        <w:rPr>
          <w:rFonts w:cs="Times New Roman"/>
          <w:szCs w:val="28"/>
          <w:lang w:bidi="ne-NP"/>
        </w:rPr>
        <w:t xml:space="preserve"> и орган исполнительной власти</w:t>
      </w:r>
      <w:r w:rsidR="000A4FCE" w:rsidRPr="000A4FCE">
        <w:rPr>
          <w:rFonts w:cs="Times New Roman"/>
          <w:szCs w:val="28"/>
          <w:lang w:bidi="ne-NP"/>
        </w:rPr>
        <w:t xml:space="preserve"> Ленинградской области</w:t>
      </w:r>
      <w:r w:rsidRPr="000A4FCE">
        <w:rPr>
          <w:rFonts w:cs="Times New Roman"/>
          <w:szCs w:val="28"/>
          <w:lang w:bidi="ne-NP"/>
        </w:rPr>
        <w:t>, осуществляющим функции по контролю и надзору в финансово-бюджетной сфере.</w:t>
      </w:r>
    </w:p>
    <w:p w:rsidR="004B351E" w:rsidRDefault="004B351E">
      <w:pPr>
        <w:spacing w:after="200" w:line="276" w:lineRule="auto"/>
        <w:ind w:firstLine="0"/>
        <w:jc w:val="left"/>
        <w:rPr>
          <w:rFonts w:cs="Times New Roman"/>
          <w:szCs w:val="28"/>
          <w:lang w:bidi="ne-NP"/>
        </w:rPr>
      </w:pPr>
      <w:r>
        <w:rPr>
          <w:rFonts w:cs="Times New Roman"/>
          <w:szCs w:val="28"/>
          <w:lang w:bidi="ne-NP"/>
        </w:rPr>
        <w:br w:type="page"/>
      </w:r>
    </w:p>
    <w:p w:rsidR="004B351E" w:rsidRDefault="004B351E" w:rsidP="004B351E">
      <w:pPr>
        <w:ind w:firstLine="0"/>
        <w:jc w:val="center"/>
        <w:rPr>
          <w:rFonts w:cs="Times New Roman"/>
          <w:b/>
          <w:szCs w:val="28"/>
        </w:rPr>
      </w:pPr>
      <w:r w:rsidRPr="00F737A3">
        <w:rPr>
          <w:rFonts w:cs="Times New Roman"/>
          <w:b/>
          <w:szCs w:val="28"/>
        </w:rPr>
        <w:lastRenderedPageBreak/>
        <w:t>ПОЯСНИТЕЛЬНАЯ ЗАПИСКА</w:t>
      </w:r>
    </w:p>
    <w:p w:rsidR="004B351E" w:rsidRPr="00807AEE" w:rsidRDefault="004B351E" w:rsidP="004B351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07AEE">
        <w:rPr>
          <w:rFonts w:cs="Times New Roman"/>
          <w:b/>
          <w:szCs w:val="28"/>
        </w:rPr>
        <w:t xml:space="preserve">к проекту постановления Правительства Ленинградской области </w:t>
      </w:r>
      <w:r w:rsidRPr="00807AEE">
        <w:rPr>
          <w:rFonts w:cs="Times New Roman"/>
          <w:b/>
          <w:szCs w:val="28"/>
        </w:rPr>
        <w:br/>
        <w:t>«</w:t>
      </w:r>
      <w:r>
        <w:rPr>
          <w:rFonts w:cs="Times New Roman"/>
          <w:b/>
          <w:szCs w:val="28"/>
        </w:rPr>
        <w:t>О</w:t>
      </w:r>
      <w:r w:rsidRPr="005C62CD">
        <w:rPr>
          <w:rFonts w:cs="Times New Roman"/>
          <w:b/>
          <w:szCs w:val="28"/>
        </w:rPr>
        <w:t xml:space="preserve">б утверждении </w:t>
      </w:r>
      <w:r>
        <w:rPr>
          <w:rFonts w:cs="Times New Roman"/>
          <w:b/>
          <w:szCs w:val="28"/>
        </w:rPr>
        <w:t>Правил</w:t>
      </w:r>
      <w:r w:rsidRPr="005C62CD">
        <w:rPr>
          <w:rFonts w:cs="Times New Roman"/>
          <w:b/>
          <w:szCs w:val="28"/>
        </w:rPr>
        <w:t xml:space="preserve"> расходования и учета средств,</w:t>
      </w:r>
      <w:r>
        <w:rPr>
          <w:rFonts w:cs="Times New Roman"/>
          <w:b/>
          <w:szCs w:val="28"/>
        </w:rPr>
        <w:t xml:space="preserve"> </w:t>
      </w:r>
      <w:r w:rsidRPr="005C62CD">
        <w:rPr>
          <w:rFonts w:cs="Times New Roman"/>
          <w:b/>
          <w:szCs w:val="28"/>
        </w:rPr>
        <w:t>предоставляемых в виде субвенции из областного бюджета</w:t>
      </w:r>
      <w:r>
        <w:rPr>
          <w:rFonts w:cs="Times New Roman"/>
          <w:b/>
          <w:szCs w:val="28"/>
        </w:rPr>
        <w:t xml:space="preserve"> Л</w:t>
      </w:r>
      <w:r w:rsidRPr="005C62CD">
        <w:rPr>
          <w:rFonts w:cs="Times New Roman"/>
          <w:b/>
          <w:szCs w:val="28"/>
        </w:rPr>
        <w:t>енинградской области бюджетам муниципальных образований</w:t>
      </w:r>
      <w:r>
        <w:rPr>
          <w:rFonts w:cs="Times New Roman"/>
          <w:b/>
          <w:szCs w:val="28"/>
        </w:rPr>
        <w:t xml:space="preserve"> (городскому округу) Ленинградской области</w:t>
      </w:r>
      <w:r w:rsidRPr="00807AEE">
        <w:rPr>
          <w:rFonts w:eastAsia="Times New Roman" w:cs="Times New Roman"/>
          <w:b/>
          <w:szCs w:val="28"/>
          <w:lang w:eastAsia="ru-RU"/>
        </w:rPr>
        <w:t>»</w:t>
      </w:r>
    </w:p>
    <w:p w:rsidR="004B351E" w:rsidRPr="00F737A3" w:rsidRDefault="004B351E" w:rsidP="004B351E">
      <w:pPr>
        <w:ind w:firstLine="0"/>
        <w:jc w:val="center"/>
        <w:rPr>
          <w:b/>
          <w:szCs w:val="28"/>
        </w:rPr>
      </w:pPr>
    </w:p>
    <w:p w:rsidR="004B351E" w:rsidRDefault="004B351E" w:rsidP="004B351E">
      <w:pPr>
        <w:ind w:firstLine="708"/>
        <w:rPr>
          <w:rFonts w:cs="Times New Roman"/>
          <w:szCs w:val="28"/>
        </w:rPr>
      </w:pPr>
      <w:r w:rsidRPr="0040002D">
        <w:rPr>
          <w:rFonts w:cs="Times New Roman"/>
          <w:szCs w:val="28"/>
        </w:rPr>
        <w:t>Настоящий проект постановления Правительства Ленинградской области «</w:t>
      </w:r>
      <w:r w:rsidRPr="00780124"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>б </w:t>
      </w:r>
      <w:r w:rsidRPr="00780124">
        <w:rPr>
          <w:rFonts w:cs="Times New Roman"/>
          <w:bCs/>
          <w:szCs w:val="28"/>
        </w:rPr>
        <w:t>утверждении Правил расходования и учета средств, предоставляемых в виде субвенции из областного бюджета Ленинградской области бюджетам муниципальных образований (городскому округу) Ленинградской области</w:t>
      </w:r>
      <w:r w:rsidRPr="00EF2C06">
        <w:rPr>
          <w:rFonts w:eastAsia="Times New Roman" w:cs="Times New Roman"/>
          <w:szCs w:val="28"/>
          <w:lang w:eastAsia="ru-RU"/>
        </w:rPr>
        <w:t>»</w:t>
      </w:r>
      <w:r w:rsidRPr="0040002D">
        <w:rPr>
          <w:szCs w:val="28"/>
        </w:rPr>
        <w:t xml:space="preserve"> </w:t>
      </w:r>
      <w:r w:rsidRPr="0040002D">
        <w:rPr>
          <w:rFonts w:cs="Times New Roman"/>
          <w:szCs w:val="28"/>
        </w:rPr>
        <w:t xml:space="preserve">(далее – </w:t>
      </w:r>
      <w:r>
        <w:rPr>
          <w:rFonts w:cs="Times New Roman"/>
          <w:szCs w:val="28"/>
        </w:rPr>
        <w:t>П</w:t>
      </w:r>
      <w:r w:rsidRPr="0040002D">
        <w:rPr>
          <w:rFonts w:cs="Times New Roman"/>
          <w:szCs w:val="28"/>
        </w:rPr>
        <w:t xml:space="preserve">роект) </w:t>
      </w:r>
      <w:r>
        <w:rPr>
          <w:rFonts w:cs="Times New Roman"/>
          <w:szCs w:val="28"/>
        </w:rPr>
        <w:t>подготовлен в целях реализации статьи 140 Бюджетного кодекса Российской Федерации.</w:t>
      </w:r>
    </w:p>
    <w:p w:rsidR="004B351E" w:rsidRDefault="004B351E" w:rsidP="004B351E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Действующий </w:t>
      </w:r>
      <w:r w:rsidRPr="002567DC">
        <w:rPr>
          <w:rFonts w:cs="Times New Roman"/>
          <w:szCs w:val="28"/>
        </w:rPr>
        <w:t>Поряд</w:t>
      </w:r>
      <w:r>
        <w:rPr>
          <w:rFonts w:cs="Times New Roman"/>
          <w:szCs w:val="28"/>
        </w:rPr>
        <w:t>ок</w:t>
      </w:r>
      <w:r w:rsidRPr="002567DC">
        <w:rPr>
          <w:rFonts w:cs="Times New Roman"/>
          <w:szCs w:val="28"/>
        </w:rPr>
        <w:t xml:space="preserve"> расходования и учета средств, предоставляемых в виде субвенции из областного бюджета Ленинградской области бюджетам муниципальных образований</w:t>
      </w:r>
      <w:r>
        <w:rPr>
          <w:rFonts w:cs="Times New Roman"/>
          <w:szCs w:val="28"/>
        </w:rPr>
        <w:t>, утвержденный п</w:t>
      </w:r>
      <w:r w:rsidRPr="002567DC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2567DC">
        <w:rPr>
          <w:rFonts w:cs="Times New Roman"/>
          <w:szCs w:val="28"/>
        </w:rPr>
        <w:t xml:space="preserve"> Правительства Ленинградской области от 15.04.2010 </w:t>
      </w:r>
      <w:r>
        <w:rPr>
          <w:rFonts w:cs="Times New Roman"/>
          <w:szCs w:val="28"/>
        </w:rPr>
        <w:t>№</w:t>
      </w:r>
      <w:r w:rsidRPr="002567DC">
        <w:rPr>
          <w:rFonts w:cs="Times New Roman"/>
          <w:szCs w:val="28"/>
        </w:rPr>
        <w:t xml:space="preserve"> 89 </w:t>
      </w:r>
      <w:r>
        <w:rPr>
          <w:rFonts w:cs="Times New Roman"/>
          <w:szCs w:val="28"/>
        </w:rPr>
        <w:t>(далее - Порядок) требует приведения в соответствие с действующим законодательством.</w:t>
      </w:r>
    </w:p>
    <w:p w:rsidR="004B351E" w:rsidRDefault="004B351E" w:rsidP="004B351E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утратой силы некоторых пунктов Порядка, а также актуализации остальных пунктов необходимо внести значительные изменения в большинство пунктов</w:t>
      </w:r>
      <w:r w:rsidRPr="002567D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данного Порядка.</w:t>
      </w:r>
    </w:p>
    <w:p w:rsidR="004B351E" w:rsidRDefault="004B351E" w:rsidP="004B351E">
      <w:pPr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Таким образом, комитет общего и профессионального образования полагает целесообразным установить Правила </w:t>
      </w:r>
      <w:r w:rsidRPr="00780124">
        <w:rPr>
          <w:rFonts w:cs="Times New Roman"/>
          <w:bCs/>
          <w:szCs w:val="28"/>
        </w:rPr>
        <w:t>расходования и учета средств, предоставляемых в виде субвенции из областного бюджета Ленинградской области бюджетам муниципальных образований (городскому округу) Ленинградской области</w:t>
      </w:r>
      <w:r>
        <w:rPr>
          <w:rFonts w:cs="Times New Roman"/>
          <w:bCs/>
          <w:szCs w:val="28"/>
        </w:rPr>
        <w:t xml:space="preserve"> в новой редакции, с одновременным предложением отмены п</w:t>
      </w:r>
      <w:r w:rsidRPr="001C4C11">
        <w:rPr>
          <w:rFonts w:cs="Times New Roman"/>
          <w:bCs/>
          <w:szCs w:val="28"/>
        </w:rPr>
        <w:t>остановлени</w:t>
      </w:r>
      <w:r>
        <w:rPr>
          <w:rFonts w:cs="Times New Roman"/>
          <w:bCs/>
          <w:szCs w:val="28"/>
        </w:rPr>
        <w:t>я</w:t>
      </w:r>
      <w:r w:rsidRPr="001C4C11">
        <w:rPr>
          <w:rFonts w:cs="Times New Roman"/>
          <w:bCs/>
          <w:szCs w:val="28"/>
        </w:rPr>
        <w:t xml:space="preserve"> Правительства Ленинградской области от 15.04.</w:t>
      </w:r>
      <w:r>
        <w:rPr>
          <w:rFonts w:cs="Times New Roman"/>
          <w:bCs/>
          <w:szCs w:val="28"/>
        </w:rPr>
        <w:t>2010 № 89 «</w:t>
      </w:r>
      <w:r w:rsidRPr="001C4C11">
        <w:rPr>
          <w:rFonts w:cs="Times New Roman"/>
          <w:bCs/>
          <w:szCs w:val="28"/>
        </w:rPr>
        <w:t>Об утверждении Порядка расходования и учета средств, предоставляемых в виде субвенции из областного бюджета Ленинградской</w:t>
      </w:r>
      <w:proofErr w:type="gramEnd"/>
      <w:r w:rsidRPr="001C4C11">
        <w:rPr>
          <w:rFonts w:cs="Times New Roman"/>
          <w:bCs/>
          <w:szCs w:val="28"/>
        </w:rPr>
        <w:t xml:space="preserve"> области бюд</w:t>
      </w:r>
      <w:r>
        <w:rPr>
          <w:rFonts w:cs="Times New Roman"/>
          <w:bCs/>
          <w:szCs w:val="28"/>
        </w:rPr>
        <w:t>жетам муниципальных образований».</w:t>
      </w:r>
    </w:p>
    <w:p w:rsidR="004B351E" w:rsidRPr="0040002D" w:rsidRDefault="004B351E" w:rsidP="004B351E">
      <w:pPr>
        <w:rPr>
          <w:rFonts w:cs="Times New Roman"/>
          <w:szCs w:val="28"/>
        </w:rPr>
      </w:pPr>
      <w:r w:rsidRPr="00062065">
        <w:rPr>
          <w:rFonts w:cs="Times New Roman"/>
          <w:szCs w:val="28"/>
        </w:rPr>
        <w:t xml:space="preserve">Принятие </w:t>
      </w:r>
      <w:r>
        <w:rPr>
          <w:rFonts w:cs="Times New Roman"/>
          <w:szCs w:val="28"/>
        </w:rPr>
        <w:t>П</w:t>
      </w:r>
      <w:r w:rsidRPr="00062065">
        <w:rPr>
          <w:rFonts w:cs="Times New Roman"/>
          <w:szCs w:val="28"/>
        </w:rPr>
        <w:t>роекта не потребует</w:t>
      </w:r>
      <w:r w:rsidRPr="0040002D">
        <w:rPr>
          <w:rFonts w:cs="Times New Roman"/>
          <w:szCs w:val="28"/>
        </w:rPr>
        <w:t xml:space="preserve"> принятия, изменения или отмены нормативных правовых актов Ленинградской области.</w:t>
      </w:r>
    </w:p>
    <w:p w:rsidR="004B351E" w:rsidRPr="00E74F70" w:rsidRDefault="004B351E" w:rsidP="004B351E">
      <w:pPr>
        <w:autoSpaceDE w:val="0"/>
        <w:autoSpaceDN w:val="0"/>
        <w:adjustRightInd w:val="0"/>
        <w:rPr>
          <w:szCs w:val="28"/>
        </w:rPr>
      </w:pPr>
      <w:r w:rsidRPr="00E74F70">
        <w:rPr>
          <w:bCs/>
          <w:szCs w:val="28"/>
        </w:rPr>
        <w:t xml:space="preserve">Проект </w:t>
      </w:r>
      <w:r w:rsidRPr="00E74F70">
        <w:rPr>
          <w:szCs w:val="28"/>
        </w:rPr>
        <w:t xml:space="preserve">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 </w:t>
      </w:r>
    </w:p>
    <w:p w:rsidR="004B351E" w:rsidRPr="00E74F70" w:rsidRDefault="004B351E" w:rsidP="004B351E">
      <w:pPr>
        <w:rPr>
          <w:szCs w:val="28"/>
        </w:rPr>
      </w:pPr>
      <w:r w:rsidRPr="00E74F70">
        <w:rPr>
          <w:bCs/>
          <w:szCs w:val="28"/>
        </w:rPr>
        <w:t xml:space="preserve">Проектом </w:t>
      </w:r>
      <w:r w:rsidRPr="00E74F70">
        <w:rPr>
          <w:szCs w:val="28"/>
        </w:rPr>
        <w:t xml:space="preserve">не охвачены субъекты предпринимательской и инвестиционной деятельности. </w:t>
      </w:r>
    </w:p>
    <w:p w:rsidR="004B351E" w:rsidRPr="00E74F70" w:rsidRDefault="004B351E" w:rsidP="004B351E">
      <w:pPr>
        <w:rPr>
          <w:szCs w:val="28"/>
        </w:rPr>
      </w:pPr>
      <w:r w:rsidRPr="00E74F70">
        <w:rPr>
          <w:szCs w:val="28"/>
        </w:rPr>
        <w:t xml:space="preserve">Положения </w:t>
      </w:r>
      <w:r>
        <w:rPr>
          <w:szCs w:val="28"/>
        </w:rPr>
        <w:t>П</w:t>
      </w:r>
      <w:r w:rsidRPr="00E74F70">
        <w:rPr>
          <w:bCs/>
          <w:szCs w:val="28"/>
        </w:rPr>
        <w:t>роект</w:t>
      </w:r>
      <w:r>
        <w:rPr>
          <w:bCs/>
          <w:szCs w:val="28"/>
        </w:rPr>
        <w:t>а</w:t>
      </w:r>
      <w:r w:rsidRPr="00E74F70">
        <w:rPr>
          <w:bCs/>
          <w:szCs w:val="28"/>
        </w:rPr>
        <w:t xml:space="preserve"> </w:t>
      </w:r>
      <w:r w:rsidRPr="00E74F70">
        <w:rPr>
          <w:szCs w:val="28"/>
        </w:rPr>
        <w:t>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4B351E" w:rsidRDefault="004B351E" w:rsidP="004B351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4B351E" w:rsidRDefault="004B351E" w:rsidP="004B351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4B351E" w:rsidRPr="00F737A3" w:rsidRDefault="004B351E" w:rsidP="004B351E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4B351E" w:rsidRDefault="004B351E" w:rsidP="004B351E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eastAsia="Times New Roman" w:cs="Arial"/>
          <w:spacing w:val="-5"/>
          <w:szCs w:val="28"/>
          <w:lang w:eastAsia="ru-RU"/>
        </w:rPr>
      </w:pPr>
      <w:r>
        <w:rPr>
          <w:rFonts w:eastAsia="Times New Roman" w:cs="Arial"/>
          <w:spacing w:val="-5"/>
          <w:szCs w:val="28"/>
          <w:lang w:eastAsia="ru-RU"/>
        </w:rPr>
        <w:t>Председатель комитета</w:t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  <w:t xml:space="preserve">   С.В. Тарасов</w:t>
      </w:r>
    </w:p>
    <w:p w:rsidR="004B351E" w:rsidRDefault="004B351E" w:rsidP="004B351E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eastAsia="Times New Roman" w:cs="Arial"/>
          <w:spacing w:val="-5"/>
          <w:szCs w:val="28"/>
          <w:lang w:eastAsia="ru-RU"/>
        </w:rPr>
      </w:pPr>
      <w:bookmarkStart w:id="3" w:name="_GoBack"/>
      <w:bookmarkEnd w:id="3"/>
      <w:r>
        <w:rPr>
          <w:rFonts w:eastAsia="Times New Roman" w:cs="Arial"/>
          <w:spacing w:val="-5"/>
          <w:szCs w:val="28"/>
          <w:lang w:eastAsia="ru-RU"/>
        </w:rPr>
        <w:br w:type="page"/>
      </w:r>
    </w:p>
    <w:p w:rsidR="004B351E" w:rsidRPr="00F737A3" w:rsidRDefault="004B351E" w:rsidP="004B351E">
      <w:pPr>
        <w:widowControl w:val="0"/>
        <w:autoSpaceDE w:val="0"/>
        <w:autoSpaceDN w:val="0"/>
        <w:adjustRightInd w:val="0"/>
        <w:spacing w:line="228" w:lineRule="auto"/>
        <w:ind w:firstLine="0"/>
        <w:rPr>
          <w:color w:val="000000" w:themeColor="text1"/>
          <w:szCs w:val="28"/>
        </w:rPr>
      </w:pPr>
    </w:p>
    <w:p w:rsidR="004B351E" w:rsidRPr="00F737A3" w:rsidRDefault="004B351E" w:rsidP="004B351E">
      <w:pPr>
        <w:ind w:firstLine="0"/>
        <w:jc w:val="center"/>
        <w:rPr>
          <w:rFonts w:cs="Times New Roman"/>
          <w:b/>
          <w:szCs w:val="28"/>
        </w:rPr>
      </w:pPr>
      <w:r w:rsidRPr="00F737A3">
        <w:rPr>
          <w:rFonts w:cs="Times New Roman"/>
          <w:b/>
          <w:szCs w:val="28"/>
        </w:rPr>
        <w:t>ТЕХНИКО-ЭКОНОМИЧЕСКОЕ ОБОСНОВАНИЕ</w:t>
      </w:r>
    </w:p>
    <w:p w:rsidR="004B351E" w:rsidRPr="00940E37" w:rsidRDefault="004B351E" w:rsidP="004B351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737A3">
        <w:rPr>
          <w:rFonts w:cs="Times New Roman"/>
          <w:b/>
          <w:szCs w:val="28"/>
        </w:rPr>
        <w:t xml:space="preserve">к проекту постановления Правительства Ленинградской области </w:t>
      </w:r>
      <w:r w:rsidRPr="00F737A3">
        <w:rPr>
          <w:rFonts w:cs="Times New Roman"/>
          <w:b/>
          <w:szCs w:val="28"/>
        </w:rPr>
        <w:br/>
      </w:r>
      <w:r w:rsidRPr="00807AEE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О</w:t>
      </w:r>
      <w:r w:rsidRPr="005C62CD">
        <w:rPr>
          <w:rFonts w:cs="Times New Roman"/>
          <w:b/>
          <w:szCs w:val="28"/>
        </w:rPr>
        <w:t xml:space="preserve">б утверждении </w:t>
      </w:r>
      <w:r>
        <w:rPr>
          <w:rFonts w:cs="Times New Roman"/>
          <w:b/>
          <w:szCs w:val="28"/>
        </w:rPr>
        <w:t>Правил</w:t>
      </w:r>
      <w:r w:rsidRPr="005C62CD">
        <w:rPr>
          <w:rFonts w:cs="Times New Roman"/>
          <w:b/>
          <w:szCs w:val="28"/>
        </w:rPr>
        <w:t xml:space="preserve"> расходования и учета средств,</w:t>
      </w:r>
      <w:r>
        <w:rPr>
          <w:rFonts w:cs="Times New Roman"/>
          <w:b/>
          <w:szCs w:val="28"/>
        </w:rPr>
        <w:t xml:space="preserve"> </w:t>
      </w:r>
      <w:r w:rsidRPr="005C62CD">
        <w:rPr>
          <w:rFonts w:cs="Times New Roman"/>
          <w:b/>
          <w:szCs w:val="28"/>
        </w:rPr>
        <w:t>предоставляемых в виде субвенции из областного бюджета</w:t>
      </w:r>
      <w:r>
        <w:rPr>
          <w:rFonts w:cs="Times New Roman"/>
          <w:b/>
          <w:szCs w:val="28"/>
        </w:rPr>
        <w:t xml:space="preserve"> Л</w:t>
      </w:r>
      <w:r w:rsidRPr="005C62CD">
        <w:rPr>
          <w:rFonts w:cs="Times New Roman"/>
          <w:b/>
          <w:szCs w:val="28"/>
        </w:rPr>
        <w:t>енинградской области бюджетам муниципальных образований</w:t>
      </w:r>
      <w:r>
        <w:rPr>
          <w:rFonts w:cs="Times New Roman"/>
          <w:b/>
          <w:szCs w:val="28"/>
        </w:rPr>
        <w:t xml:space="preserve"> (городскому округу) Ленинградской области</w:t>
      </w:r>
      <w:r w:rsidRPr="00807AEE">
        <w:rPr>
          <w:rFonts w:eastAsia="Times New Roman" w:cs="Times New Roman"/>
          <w:b/>
          <w:szCs w:val="28"/>
          <w:lang w:eastAsia="ru-RU"/>
        </w:rPr>
        <w:t>»</w:t>
      </w:r>
    </w:p>
    <w:p w:rsidR="004B351E" w:rsidRPr="00F737A3" w:rsidRDefault="004B351E" w:rsidP="004B351E">
      <w:pPr>
        <w:rPr>
          <w:rFonts w:cs="Times New Roman"/>
          <w:b/>
          <w:szCs w:val="28"/>
        </w:rPr>
      </w:pPr>
    </w:p>
    <w:p w:rsidR="004B351E" w:rsidRDefault="004B351E" w:rsidP="004B351E">
      <w:pPr>
        <w:ind w:firstLine="851"/>
        <w:rPr>
          <w:szCs w:val="28"/>
        </w:rPr>
      </w:pPr>
      <w:r w:rsidRPr="00FF6738">
        <w:rPr>
          <w:rFonts w:cs="Times New Roman"/>
          <w:szCs w:val="28"/>
        </w:rPr>
        <w:t xml:space="preserve">Настоящий проект </w:t>
      </w:r>
      <w:r w:rsidRPr="0040002D">
        <w:rPr>
          <w:rFonts w:cs="Times New Roman"/>
          <w:szCs w:val="28"/>
        </w:rPr>
        <w:t>постановления Правительства Ленинградской области «</w:t>
      </w:r>
      <w:r w:rsidRPr="00780124"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>б </w:t>
      </w:r>
      <w:r w:rsidRPr="00780124">
        <w:rPr>
          <w:rFonts w:cs="Times New Roman"/>
          <w:bCs/>
          <w:szCs w:val="28"/>
        </w:rPr>
        <w:t>утверждении Правил расходования и учета средств, предоставляемых в виде субвенции из областного бюджета Ленинградской области бюджетам муниципальных образований (городскому округу) Ленинградской области</w:t>
      </w:r>
      <w:r w:rsidRPr="00EF2C06">
        <w:rPr>
          <w:rFonts w:eastAsia="Times New Roman" w:cs="Times New Roman"/>
          <w:szCs w:val="28"/>
          <w:lang w:eastAsia="ru-RU"/>
        </w:rPr>
        <w:t>»</w:t>
      </w:r>
      <w:r w:rsidRPr="00FF6738">
        <w:rPr>
          <w:rFonts w:cs="Times New Roman"/>
          <w:szCs w:val="28"/>
        </w:rPr>
        <w:t xml:space="preserve"> (далее – </w:t>
      </w:r>
      <w:r>
        <w:rPr>
          <w:rFonts w:cs="Times New Roman"/>
          <w:szCs w:val="28"/>
        </w:rPr>
        <w:t>П</w:t>
      </w:r>
      <w:r w:rsidRPr="00FF6738">
        <w:rPr>
          <w:rFonts w:cs="Times New Roman"/>
          <w:szCs w:val="28"/>
        </w:rPr>
        <w:t xml:space="preserve">роект) </w:t>
      </w:r>
      <w:r w:rsidRPr="0040002D">
        <w:rPr>
          <w:rFonts w:cs="Times New Roman"/>
          <w:szCs w:val="28"/>
        </w:rPr>
        <w:t xml:space="preserve">разработан </w:t>
      </w:r>
      <w:r>
        <w:rPr>
          <w:rFonts w:cs="Times New Roman"/>
          <w:szCs w:val="28"/>
        </w:rPr>
        <w:t>в целях реализации статьи 140 Бюджетного кодекса Российской Федерации.</w:t>
      </w:r>
    </w:p>
    <w:p w:rsidR="004B351E" w:rsidRPr="00207B2D" w:rsidRDefault="004B351E" w:rsidP="004B351E">
      <w:pPr>
        <w:ind w:firstLine="851"/>
      </w:pPr>
      <w:r w:rsidRPr="00FA4A5E">
        <w:t>Принятие п</w:t>
      </w:r>
      <w:r>
        <w:t>редставленного на рассмотрение П</w:t>
      </w:r>
      <w:r w:rsidRPr="00FA4A5E">
        <w:t xml:space="preserve">роекта не потребует </w:t>
      </w:r>
      <w:r>
        <w:t xml:space="preserve">дополнительных </w:t>
      </w:r>
      <w:r w:rsidRPr="00FA4A5E">
        <w:t>затрат областного бюджета Ленинградской области</w:t>
      </w:r>
      <w:r w:rsidRPr="00FA4A5E">
        <w:rPr>
          <w:b/>
          <w:bCs/>
        </w:rPr>
        <w:t>.</w:t>
      </w:r>
    </w:p>
    <w:p w:rsidR="004B351E" w:rsidRDefault="004B351E" w:rsidP="004B351E">
      <w:pPr>
        <w:rPr>
          <w:rFonts w:cs="Times New Roman"/>
          <w:szCs w:val="28"/>
        </w:rPr>
      </w:pPr>
    </w:p>
    <w:p w:rsidR="004B351E" w:rsidRPr="00F737A3" w:rsidRDefault="004B351E" w:rsidP="004B351E">
      <w:pPr>
        <w:rPr>
          <w:rFonts w:cs="Times New Roman"/>
          <w:szCs w:val="28"/>
        </w:rPr>
      </w:pPr>
    </w:p>
    <w:p w:rsidR="004B351E" w:rsidRPr="00F737A3" w:rsidRDefault="004B351E" w:rsidP="004B351E">
      <w:pPr>
        <w:spacing w:line="276" w:lineRule="auto"/>
        <w:ind w:firstLine="0"/>
        <w:rPr>
          <w:rFonts w:cs="Times New Roman"/>
          <w:szCs w:val="28"/>
        </w:rPr>
      </w:pPr>
    </w:p>
    <w:p w:rsidR="004B351E" w:rsidRPr="00F737A3" w:rsidRDefault="004B351E" w:rsidP="004B351E">
      <w:pPr>
        <w:widowControl w:val="0"/>
        <w:autoSpaceDE w:val="0"/>
        <w:autoSpaceDN w:val="0"/>
        <w:adjustRightInd w:val="0"/>
        <w:spacing w:line="228" w:lineRule="auto"/>
        <w:ind w:firstLine="0"/>
        <w:rPr>
          <w:color w:val="000000" w:themeColor="text1"/>
          <w:szCs w:val="28"/>
        </w:rPr>
      </w:pPr>
      <w:r>
        <w:rPr>
          <w:rFonts w:eastAsia="Times New Roman" w:cs="Arial"/>
          <w:spacing w:val="-5"/>
          <w:szCs w:val="28"/>
          <w:lang w:eastAsia="ru-RU"/>
        </w:rPr>
        <w:t>Председатель комитета</w:t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</w:r>
      <w:r>
        <w:rPr>
          <w:rFonts w:eastAsia="Times New Roman" w:cs="Arial"/>
          <w:spacing w:val="-5"/>
          <w:szCs w:val="28"/>
          <w:lang w:eastAsia="ru-RU"/>
        </w:rPr>
        <w:tab/>
        <w:t xml:space="preserve">   С.В. Тарасов</w:t>
      </w:r>
    </w:p>
    <w:p w:rsidR="00444B5E" w:rsidRPr="00D755FE" w:rsidRDefault="00444B5E" w:rsidP="004B351E">
      <w:pPr>
        <w:pStyle w:val="a8"/>
        <w:tabs>
          <w:tab w:val="left" w:pos="1134"/>
        </w:tabs>
        <w:autoSpaceDE w:val="0"/>
        <w:autoSpaceDN w:val="0"/>
        <w:adjustRightInd w:val="0"/>
        <w:ind w:left="709" w:firstLine="0"/>
        <w:rPr>
          <w:rFonts w:cs="Times New Roman"/>
          <w:szCs w:val="28"/>
          <w:lang w:bidi="ne-NP"/>
        </w:rPr>
      </w:pPr>
    </w:p>
    <w:sectPr w:rsidR="00444B5E" w:rsidRPr="00D755FE" w:rsidSect="00245165">
      <w:type w:val="continuous"/>
      <w:pgSz w:w="11906" w:h="16838"/>
      <w:pgMar w:top="851" w:right="56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A6" w:rsidRDefault="008A03A6" w:rsidP="00A36CE9">
      <w:r>
        <w:separator/>
      </w:r>
    </w:p>
  </w:endnote>
  <w:endnote w:type="continuationSeparator" w:id="0">
    <w:p w:rsidR="008A03A6" w:rsidRDefault="008A03A6" w:rsidP="00A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A6" w:rsidRDefault="008A03A6" w:rsidP="00A36CE9">
      <w:r>
        <w:separator/>
      </w:r>
    </w:p>
  </w:footnote>
  <w:footnote w:type="continuationSeparator" w:id="0">
    <w:p w:rsidR="008A03A6" w:rsidRDefault="008A03A6" w:rsidP="00A3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FD9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1E17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1A6"/>
    <w:multiLevelType w:val="hybridMultilevel"/>
    <w:tmpl w:val="1F428B2C"/>
    <w:lvl w:ilvl="0" w:tplc="6E5076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9951BF"/>
    <w:multiLevelType w:val="multilevel"/>
    <w:tmpl w:val="2C7E5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E0740"/>
    <w:multiLevelType w:val="multilevel"/>
    <w:tmpl w:val="85EC3E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98D3C8A"/>
    <w:multiLevelType w:val="hybridMultilevel"/>
    <w:tmpl w:val="540CBE4C"/>
    <w:lvl w:ilvl="0" w:tplc="C360F3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21858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4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8AF4C81"/>
    <w:multiLevelType w:val="multilevel"/>
    <w:tmpl w:val="509E5270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503721BB"/>
    <w:multiLevelType w:val="multilevel"/>
    <w:tmpl w:val="317E2B7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9">
    <w:nsid w:val="625814DD"/>
    <w:multiLevelType w:val="hybridMultilevel"/>
    <w:tmpl w:val="420C40DC"/>
    <w:lvl w:ilvl="0" w:tplc="6E5076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300783"/>
    <w:multiLevelType w:val="multilevel"/>
    <w:tmpl w:val="811A3B42"/>
    <w:lvl w:ilvl="0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1">
    <w:nsid w:val="6B70708C"/>
    <w:multiLevelType w:val="hybridMultilevel"/>
    <w:tmpl w:val="62AA8FC8"/>
    <w:lvl w:ilvl="0" w:tplc="B680F0DA">
      <w:start w:val="1"/>
      <w:numFmt w:val="decimal"/>
      <w:lvlText w:val="%1."/>
      <w:lvlJc w:val="left"/>
      <w:pPr>
        <w:ind w:left="1774" w:hanging="106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C71B97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Blinova">
    <w15:presenceInfo w15:providerId="AD" w15:userId="S-1-5-21-700425122-896430954-1296840347-7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A4"/>
    <w:rsid w:val="00002102"/>
    <w:rsid w:val="000034FE"/>
    <w:rsid w:val="00004274"/>
    <w:rsid w:val="00004B7E"/>
    <w:rsid w:val="00010B11"/>
    <w:rsid w:val="000111D6"/>
    <w:rsid w:val="00013CE6"/>
    <w:rsid w:val="00021660"/>
    <w:rsid w:val="00021683"/>
    <w:rsid w:val="000256BF"/>
    <w:rsid w:val="00026D0B"/>
    <w:rsid w:val="00027536"/>
    <w:rsid w:val="00027B1A"/>
    <w:rsid w:val="000322B9"/>
    <w:rsid w:val="00032348"/>
    <w:rsid w:val="00032F56"/>
    <w:rsid w:val="00037A75"/>
    <w:rsid w:val="0004217E"/>
    <w:rsid w:val="00042BC4"/>
    <w:rsid w:val="0004476F"/>
    <w:rsid w:val="00046A2B"/>
    <w:rsid w:val="000518BE"/>
    <w:rsid w:val="00054F9A"/>
    <w:rsid w:val="00056F72"/>
    <w:rsid w:val="000619FD"/>
    <w:rsid w:val="00061C39"/>
    <w:rsid w:val="00061F79"/>
    <w:rsid w:val="00063086"/>
    <w:rsid w:val="00064BD4"/>
    <w:rsid w:val="000806A0"/>
    <w:rsid w:val="00084073"/>
    <w:rsid w:val="00084CB9"/>
    <w:rsid w:val="00087567"/>
    <w:rsid w:val="000960AC"/>
    <w:rsid w:val="0009790F"/>
    <w:rsid w:val="000A1342"/>
    <w:rsid w:val="000A4081"/>
    <w:rsid w:val="000A4DD4"/>
    <w:rsid w:val="000A4FCE"/>
    <w:rsid w:val="000B33EE"/>
    <w:rsid w:val="000B352C"/>
    <w:rsid w:val="000B6313"/>
    <w:rsid w:val="000B66A4"/>
    <w:rsid w:val="000C03BE"/>
    <w:rsid w:val="000C546B"/>
    <w:rsid w:val="000D1F30"/>
    <w:rsid w:val="000D1FF4"/>
    <w:rsid w:val="000D57D7"/>
    <w:rsid w:val="000D789C"/>
    <w:rsid w:val="000E0E26"/>
    <w:rsid w:val="000E1731"/>
    <w:rsid w:val="000F2108"/>
    <w:rsid w:val="000F23A6"/>
    <w:rsid w:val="000F370E"/>
    <w:rsid w:val="000F38A5"/>
    <w:rsid w:val="000F756F"/>
    <w:rsid w:val="00102AE4"/>
    <w:rsid w:val="00107C44"/>
    <w:rsid w:val="00110DD9"/>
    <w:rsid w:val="001126A5"/>
    <w:rsid w:val="0011389E"/>
    <w:rsid w:val="00120AAA"/>
    <w:rsid w:val="00121824"/>
    <w:rsid w:val="001227A5"/>
    <w:rsid w:val="001302A8"/>
    <w:rsid w:val="00132079"/>
    <w:rsid w:val="00133044"/>
    <w:rsid w:val="00133253"/>
    <w:rsid w:val="00133378"/>
    <w:rsid w:val="001363D6"/>
    <w:rsid w:val="00136FB4"/>
    <w:rsid w:val="001416D1"/>
    <w:rsid w:val="001428DA"/>
    <w:rsid w:val="001472E7"/>
    <w:rsid w:val="00155191"/>
    <w:rsid w:val="00156182"/>
    <w:rsid w:val="0016006F"/>
    <w:rsid w:val="00160267"/>
    <w:rsid w:val="001647A0"/>
    <w:rsid w:val="001657F1"/>
    <w:rsid w:val="0016665F"/>
    <w:rsid w:val="00170499"/>
    <w:rsid w:val="00174349"/>
    <w:rsid w:val="0018113C"/>
    <w:rsid w:val="00191CFE"/>
    <w:rsid w:val="00192900"/>
    <w:rsid w:val="0019798D"/>
    <w:rsid w:val="001A13D4"/>
    <w:rsid w:val="001A1466"/>
    <w:rsid w:val="001A319F"/>
    <w:rsid w:val="001A458A"/>
    <w:rsid w:val="001A51DD"/>
    <w:rsid w:val="001B1978"/>
    <w:rsid w:val="001B1F6C"/>
    <w:rsid w:val="001B2BED"/>
    <w:rsid w:val="001B58F4"/>
    <w:rsid w:val="001C55BD"/>
    <w:rsid w:val="001C5A40"/>
    <w:rsid w:val="001C6F25"/>
    <w:rsid w:val="001D2A11"/>
    <w:rsid w:val="001D2DA7"/>
    <w:rsid w:val="001F16F8"/>
    <w:rsid w:val="001F30DB"/>
    <w:rsid w:val="002006F0"/>
    <w:rsid w:val="00201264"/>
    <w:rsid w:val="00201A9F"/>
    <w:rsid w:val="00202AFD"/>
    <w:rsid w:val="0020578C"/>
    <w:rsid w:val="002064F0"/>
    <w:rsid w:val="00206934"/>
    <w:rsid w:val="00213084"/>
    <w:rsid w:val="00216605"/>
    <w:rsid w:val="00220D29"/>
    <w:rsid w:val="002229C8"/>
    <w:rsid w:val="00225D86"/>
    <w:rsid w:val="002266C9"/>
    <w:rsid w:val="00227355"/>
    <w:rsid w:val="00227F69"/>
    <w:rsid w:val="00233E90"/>
    <w:rsid w:val="00242CAF"/>
    <w:rsid w:val="00242D34"/>
    <w:rsid w:val="0024341F"/>
    <w:rsid w:val="00244218"/>
    <w:rsid w:val="00245165"/>
    <w:rsid w:val="00247E58"/>
    <w:rsid w:val="00250917"/>
    <w:rsid w:val="002510E3"/>
    <w:rsid w:val="0025535C"/>
    <w:rsid w:val="00262D6E"/>
    <w:rsid w:val="0026489A"/>
    <w:rsid w:val="0027278C"/>
    <w:rsid w:val="00275E30"/>
    <w:rsid w:val="00276AAC"/>
    <w:rsid w:val="00277E5C"/>
    <w:rsid w:val="00277F39"/>
    <w:rsid w:val="002806DE"/>
    <w:rsid w:val="00280714"/>
    <w:rsid w:val="00280F36"/>
    <w:rsid w:val="0028416E"/>
    <w:rsid w:val="00285D38"/>
    <w:rsid w:val="00287301"/>
    <w:rsid w:val="002910B1"/>
    <w:rsid w:val="00291ED7"/>
    <w:rsid w:val="002928C4"/>
    <w:rsid w:val="002A1A98"/>
    <w:rsid w:val="002A4F2C"/>
    <w:rsid w:val="002B022C"/>
    <w:rsid w:val="002B5D79"/>
    <w:rsid w:val="002B6F98"/>
    <w:rsid w:val="002B71DF"/>
    <w:rsid w:val="002B7EDF"/>
    <w:rsid w:val="002C1758"/>
    <w:rsid w:val="002C4E00"/>
    <w:rsid w:val="002E0050"/>
    <w:rsid w:val="002E0C72"/>
    <w:rsid w:val="002E257F"/>
    <w:rsid w:val="002E3172"/>
    <w:rsid w:val="002E4CDA"/>
    <w:rsid w:val="002E74D0"/>
    <w:rsid w:val="002F280E"/>
    <w:rsid w:val="00300D94"/>
    <w:rsid w:val="0030392A"/>
    <w:rsid w:val="00311908"/>
    <w:rsid w:val="00315724"/>
    <w:rsid w:val="00317664"/>
    <w:rsid w:val="003222C7"/>
    <w:rsid w:val="00326D40"/>
    <w:rsid w:val="00326E63"/>
    <w:rsid w:val="003277C2"/>
    <w:rsid w:val="0033354F"/>
    <w:rsid w:val="00333BA8"/>
    <w:rsid w:val="00335A80"/>
    <w:rsid w:val="00340E16"/>
    <w:rsid w:val="003430CB"/>
    <w:rsid w:val="0034497D"/>
    <w:rsid w:val="00344E15"/>
    <w:rsid w:val="00347E63"/>
    <w:rsid w:val="0035131B"/>
    <w:rsid w:val="003523F0"/>
    <w:rsid w:val="00363CA1"/>
    <w:rsid w:val="00364BA9"/>
    <w:rsid w:val="00364C44"/>
    <w:rsid w:val="00371F7B"/>
    <w:rsid w:val="00372813"/>
    <w:rsid w:val="00374638"/>
    <w:rsid w:val="00375500"/>
    <w:rsid w:val="00380F28"/>
    <w:rsid w:val="00382C19"/>
    <w:rsid w:val="003860EE"/>
    <w:rsid w:val="00386417"/>
    <w:rsid w:val="00391896"/>
    <w:rsid w:val="00391EB0"/>
    <w:rsid w:val="003959B0"/>
    <w:rsid w:val="003A26CD"/>
    <w:rsid w:val="003A2961"/>
    <w:rsid w:val="003A66BF"/>
    <w:rsid w:val="003B752E"/>
    <w:rsid w:val="003D10CB"/>
    <w:rsid w:val="003D1C31"/>
    <w:rsid w:val="003D201A"/>
    <w:rsid w:val="003D45ED"/>
    <w:rsid w:val="003D5E71"/>
    <w:rsid w:val="003D7D39"/>
    <w:rsid w:val="003E1992"/>
    <w:rsid w:val="003E717E"/>
    <w:rsid w:val="003F136D"/>
    <w:rsid w:val="003F19D2"/>
    <w:rsid w:val="003F2A43"/>
    <w:rsid w:val="0040002D"/>
    <w:rsid w:val="00402615"/>
    <w:rsid w:val="00402911"/>
    <w:rsid w:val="00404795"/>
    <w:rsid w:val="00410631"/>
    <w:rsid w:val="004115B1"/>
    <w:rsid w:val="004121ED"/>
    <w:rsid w:val="004138E8"/>
    <w:rsid w:val="004149CC"/>
    <w:rsid w:val="004202DA"/>
    <w:rsid w:val="00421BF6"/>
    <w:rsid w:val="004237CB"/>
    <w:rsid w:val="00423FFF"/>
    <w:rsid w:val="004250DE"/>
    <w:rsid w:val="00425DED"/>
    <w:rsid w:val="00426B1C"/>
    <w:rsid w:val="004277F7"/>
    <w:rsid w:val="00431AC4"/>
    <w:rsid w:val="00434F00"/>
    <w:rsid w:val="00436C7B"/>
    <w:rsid w:val="00443718"/>
    <w:rsid w:val="00444B5E"/>
    <w:rsid w:val="0044626F"/>
    <w:rsid w:val="00447F65"/>
    <w:rsid w:val="004538AB"/>
    <w:rsid w:val="00453B9D"/>
    <w:rsid w:val="00453F94"/>
    <w:rsid w:val="00462163"/>
    <w:rsid w:val="00463CE4"/>
    <w:rsid w:val="00464463"/>
    <w:rsid w:val="00467AE9"/>
    <w:rsid w:val="00473F4A"/>
    <w:rsid w:val="0047431A"/>
    <w:rsid w:val="00474731"/>
    <w:rsid w:val="0047640B"/>
    <w:rsid w:val="004779F0"/>
    <w:rsid w:val="004804BE"/>
    <w:rsid w:val="004811F1"/>
    <w:rsid w:val="004814C2"/>
    <w:rsid w:val="00482815"/>
    <w:rsid w:val="00483100"/>
    <w:rsid w:val="00484FBF"/>
    <w:rsid w:val="00490100"/>
    <w:rsid w:val="00491A18"/>
    <w:rsid w:val="004932D0"/>
    <w:rsid w:val="004A2B0C"/>
    <w:rsid w:val="004A5EED"/>
    <w:rsid w:val="004B13D7"/>
    <w:rsid w:val="004B21E1"/>
    <w:rsid w:val="004B351E"/>
    <w:rsid w:val="004C20AA"/>
    <w:rsid w:val="004C7B6D"/>
    <w:rsid w:val="004D12DA"/>
    <w:rsid w:val="004D136A"/>
    <w:rsid w:val="004E6EDF"/>
    <w:rsid w:val="004F0897"/>
    <w:rsid w:val="004F0E71"/>
    <w:rsid w:val="004F1961"/>
    <w:rsid w:val="004F249D"/>
    <w:rsid w:val="004F4A14"/>
    <w:rsid w:val="004F68B9"/>
    <w:rsid w:val="004F73C6"/>
    <w:rsid w:val="004F75DD"/>
    <w:rsid w:val="005018F6"/>
    <w:rsid w:val="00502398"/>
    <w:rsid w:val="005144B9"/>
    <w:rsid w:val="00516877"/>
    <w:rsid w:val="00520ADD"/>
    <w:rsid w:val="00521998"/>
    <w:rsid w:val="00525EC2"/>
    <w:rsid w:val="00527C08"/>
    <w:rsid w:val="005317A5"/>
    <w:rsid w:val="005363B5"/>
    <w:rsid w:val="0054470D"/>
    <w:rsid w:val="00545BC7"/>
    <w:rsid w:val="00545FB4"/>
    <w:rsid w:val="005472C9"/>
    <w:rsid w:val="0055115B"/>
    <w:rsid w:val="00554294"/>
    <w:rsid w:val="00560B0B"/>
    <w:rsid w:val="00560E5C"/>
    <w:rsid w:val="00563E68"/>
    <w:rsid w:val="0056519F"/>
    <w:rsid w:val="00566174"/>
    <w:rsid w:val="00574685"/>
    <w:rsid w:val="00574E8C"/>
    <w:rsid w:val="00577117"/>
    <w:rsid w:val="005808BB"/>
    <w:rsid w:val="0058095B"/>
    <w:rsid w:val="00581748"/>
    <w:rsid w:val="005821AB"/>
    <w:rsid w:val="00583126"/>
    <w:rsid w:val="00587AC3"/>
    <w:rsid w:val="005906A8"/>
    <w:rsid w:val="005917CD"/>
    <w:rsid w:val="00594988"/>
    <w:rsid w:val="00595046"/>
    <w:rsid w:val="005A0B4E"/>
    <w:rsid w:val="005A4B73"/>
    <w:rsid w:val="005B1BF9"/>
    <w:rsid w:val="005B649D"/>
    <w:rsid w:val="005B65F5"/>
    <w:rsid w:val="005B6BD9"/>
    <w:rsid w:val="005C1C44"/>
    <w:rsid w:val="005C54B2"/>
    <w:rsid w:val="005C62CD"/>
    <w:rsid w:val="005D0469"/>
    <w:rsid w:val="005D12F0"/>
    <w:rsid w:val="005D21D4"/>
    <w:rsid w:val="005D3E66"/>
    <w:rsid w:val="005D7968"/>
    <w:rsid w:val="005E08DC"/>
    <w:rsid w:val="005E4B2A"/>
    <w:rsid w:val="005F0538"/>
    <w:rsid w:val="005F45A5"/>
    <w:rsid w:val="005F63A2"/>
    <w:rsid w:val="005F6790"/>
    <w:rsid w:val="006046C4"/>
    <w:rsid w:val="00611636"/>
    <w:rsid w:val="00615D8E"/>
    <w:rsid w:val="00620836"/>
    <w:rsid w:val="00620F54"/>
    <w:rsid w:val="006248CA"/>
    <w:rsid w:val="00626A2A"/>
    <w:rsid w:val="006272A4"/>
    <w:rsid w:val="00631B48"/>
    <w:rsid w:val="00632BBD"/>
    <w:rsid w:val="00633D66"/>
    <w:rsid w:val="00633E4A"/>
    <w:rsid w:val="0063760F"/>
    <w:rsid w:val="006400A2"/>
    <w:rsid w:val="00645F0B"/>
    <w:rsid w:val="00650287"/>
    <w:rsid w:val="00650614"/>
    <w:rsid w:val="006661C8"/>
    <w:rsid w:val="006729A9"/>
    <w:rsid w:val="006745A8"/>
    <w:rsid w:val="00676395"/>
    <w:rsid w:val="0067738A"/>
    <w:rsid w:val="006836ED"/>
    <w:rsid w:val="006872F4"/>
    <w:rsid w:val="0069357F"/>
    <w:rsid w:val="00695831"/>
    <w:rsid w:val="006971EF"/>
    <w:rsid w:val="00697705"/>
    <w:rsid w:val="006A440A"/>
    <w:rsid w:val="006A5BD8"/>
    <w:rsid w:val="006A6CD6"/>
    <w:rsid w:val="006C1630"/>
    <w:rsid w:val="006C1AA1"/>
    <w:rsid w:val="006D5D20"/>
    <w:rsid w:val="006E7B66"/>
    <w:rsid w:val="006F0632"/>
    <w:rsid w:val="006F4013"/>
    <w:rsid w:val="006F561C"/>
    <w:rsid w:val="00701AAF"/>
    <w:rsid w:val="00701E80"/>
    <w:rsid w:val="00705902"/>
    <w:rsid w:val="00713ED2"/>
    <w:rsid w:val="00715809"/>
    <w:rsid w:val="00723245"/>
    <w:rsid w:val="00730197"/>
    <w:rsid w:val="007315CA"/>
    <w:rsid w:val="00732665"/>
    <w:rsid w:val="0073338C"/>
    <w:rsid w:val="0073371E"/>
    <w:rsid w:val="00733FC1"/>
    <w:rsid w:val="00734963"/>
    <w:rsid w:val="007374F5"/>
    <w:rsid w:val="00744B28"/>
    <w:rsid w:val="00746665"/>
    <w:rsid w:val="00752411"/>
    <w:rsid w:val="00760585"/>
    <w:rsid w:val="00762DCF"/>
    <w:rsid w:val="00764AD9"/>
    <w:rsid w:val="00774B58"/>
    <w:rsid w:val="007808AB"/>
    <w:rsid w:val="0078379F"/>
    <w:rsid w:val="0078492D"/>
    <w:rsid w:val="007925E5"/>
    <w:rsid w:val="00795CC5"/>
    <w:rsid w:val="007A1B21"/>
    <w:rsid w:val="007B1747"/>
    <w:rsid w:val="007B4B03"/>
    <w:rsid w:val="007B7696"/>
    <w:rsid w:val="007C0402"/>
    <w:rsid w:val="007C43A9"/>
    <w:rsid w:val="007D3928"/>
    <w:rsid w:val="007E2B2E"/>
    <w:rsid w:val="007E4EC0"/>
    <w:rsid w:val="007E5496"/>
    <w:rsid w:val="007E760F"/>
    <w:rsid w:val="007F1827"/>
    <w:rsid w:val="007F5CBE"/>
    <w:rsid w:val="007F66B9"/>
    <w:rsid w:val="007F7A60"/>
    <w:rsid w:val="007F7AF8"/>
    <w:rsid w:val="0080110F"/>
    <w:rsid w:val="008017BD"/>
    <w:rsid w:val="0080243A"/>
    <w:rsid w:val="00806D1A"/>
    <w:rsid w:val="00814345"/>
    <w:rsid w:val="00814687"/>
    <w:rsid w:val="00815C67"/>
    <w:rsid w:val="008167EB"/>
    <w:rsid w:val="00816BC0"/>
    <w:rsid w:val="00817539"/>
    <w:rsid w:val="00820919"/>
    <w:rsid w:val="00820D50"/>
    <w:rsid w:val="00826275"/>
    <w:rsid w:val="008364D2"/>
    <w:rsid w:val="00841962"/>
    <w:rsid w:val="00845313"/>
    <w:rsid w:val="008543A0"/>
    <w:rsid w:val="00856837"/>
    <w:rsid w:val="00857559"/>
    <w:rsid w:val="00863A68"/>
    <w:rsid w:val="00864287"/>
    <w:rsid w:val="008651B4"/>
    <w:rsid w:val="00875A71"/>
    <w:rsid w:val="00876178"/>
    <w:rsid w:val="008779B6"/>
    <w:rsid w:val="00884BF2"/>
    <w:rsid w:val="00887953"/>
    <w:rsid w:val="008902EC"/>
    <w:rsid w:val="00890C04"/>
    <w:rsid w:val="008A004C"/>
    <w:rsid w:val="008A033F"/>
    <w:rsid w:val="008A03A6"/>
    <w:rsid w:val="008A1E87"/>
    <w:rsid w:val="008A38D0"/>
    <w:rsid w:val="008A53A1"/>
    <w:rsid w:val="008A7704"/>
    <w:rsid w:val="008B0457"/>
    <w:rsid w:val="008B1FA7"/>
    <w:rsid w:val="008B7432"/>
    <w:rsid w:val="008B7D1C"/>
    <w:rsid w:val="008C0D54"/>
    <w:rsid w:val="008C1EE5"/>
    <w:rsid w:val="008C4BAA"/>
    <w:rsid w:val="008D0759"/>
    <w:rsid w:val="008D2739"/>
    <w:rsid w:val="008D2C0E"/>
    <w:rsid w:val="008D669D"/>
    <w:rsid w:val="008E1CB8"/>
    <w:rsid w:val="008E3E9F"/>
    <w:rsid w:val="008E4CFC"/>
    <w:rsid w:val="008E4FF6"/>
    <w:rsid w:val="008F233C"/>
    <w:rsid w:val="008F237D"/>
    <w:rsid w:val="008F39B4"/>
    <w:rsid w:val="008F49E9"/>
    <w:rsid w:val="00903467"/>
    <w:rsid w:val="0090475B"/>
    <w:rsid w:val="00906840"/>
    <w:rsid w:val="00913F38"/>
    <w:rsid w:val="00915254"/>
    <w:rsid w:val="00921FDE"/>
    <w:rsid w:val="0092380A"/>
    <w:rsid w:val="00940E37"/>
    <w:rsid w:val="00947632"/>
    <w:rsid w:val="009535DF"/>
    <w:rsid w:val="00956664"/>
    <w:rsid w:val="00957258"/>
    <w:rsid w:val="0095785B"/>
    <w:rsid w:val="009636DC"/>
    <w:rsid w:val="009653B3"/>
    <w:rsid w:val="00965D65"/>
    <w:rsid w:val="00971141"/>
    <w:rsid w:val="00973A35"/>
    <w:rsid w:val="00974B39"/>
    <w:rsid w:val="00974DB4"/>
    <w:rsid w:val="00977CB0"/>
    <w:rsid w:val="009816CE"/>
    <w:rsid w:val="009840CE"/>
    <w:rsid w:val="00984875"/>
    <w:rsid w:val="00992ED9"/>
    <w:rsid w:val="00994054"/>
    <w:rsid w:val="00996EDE"/>
    <w:rsid w:val="009A1A40"/>
    <w:rsid w:val="009A26EE"/>
    <w:rsid w:val="009A32D1"/>
    <w:rsid w:val="009A419A"/>
    <w:rsid w:val="009A5B96"/>
    <w:rsid w:val="009B4505"/>
    <w:rsid w:val="009B58B5"/>
    <w:rsid w:val="009C0989"/>
    <w:rsid w:val="009C33A9"/>
    <w:rsid w:val="009C36D5"/>
    <w:rsid w:val="009C3E44"/>
    <w:rsid w:val="009C676F"/>
    <w:rsid w:val="009D4101"/>
    <w:rsid w:val="009D65AF"/>
    <w:rsid w:val="009E1E7D"/>
    <w:rsid w:val="009E4A60"/>
    <w:rsid w:val="009E5264"/>
    <w:rsid w:val="009E7EA1"/>
    <w:rsid w:val="009F37DC"/>
    <w:rsid w:val="009F4A4F"/>
    <w:rsid w:val="009F7D33"/>
    <w:rsid w:val="00A01229"/>
    <w:rsid w:val="00A02334"/>
    <w:rsid w:val="00A132AA"/>
    <w:rsid w:val="00A1364F"/>
    <w:rsid w:val="00A1613A"/>
    <w:rsid w:val="00A16EF4"/>
    <w:rsid w:val="00A1700E"/>
    <w:rsid w:val="00A21DD8"/>
    <w:rsid w:val="00A226D7"/>
    <w:rsid w:val="00A26741"/>
    <w:rsid w:val="00A34F96"/>
    <w:rsid w:val="00A35DB8"/>
    <w:rsid w:val="00A36CE5"/>
    <w:rsid w:val="00A36CE9"/>
    <w:rsid w:val="00A437AA"/>
    <w:rsid w:val="00A44DBE"/>
    <w:rsid w:val="00A47BE6"/>
    <w:rsid w:val="00A502DE"/>
    <w:rsid w:val="00A535D0"/>
    <w:rsid w:val="00A578FF"/>
    <w:rsid w:val="00A65033"/>
    <w:rsid w:val="00A6670E"/>
    <w:rsid w:val="00A70C6B"/>
    <w:rsid w:val="00A72A22"/>
    <w:rsid w:val="00A7303F"/>
    <w:rsid w:val="00A75F8C"/>
    <w:rsid w:val="00A82F96"/>
    <w:rsid w:val="00A834BE"/>
    <w:rsid w:val="00A845C1"/>
    <w:rsid w:val="00A856A4"/>
    <w:rsid w:val="00A86A17"/>
    <w:rsid w:val="00A8718B"/>
    <w:rsid w:val="00A91690"/>
    <w:rsid w:val="00AA0D74"/>
    <w:rsid w:val="00AA0F12"/>
    <w:rsid w:val="00AA1D11"/>
    <w:rsid w:val="00AA1ED2"/>
    <w:rsid w:val="00AA528A"/>
    <w:rsid w:val="00AA58D8"/>
    <w:rsid w:val="00AA7574"/>
    <w:rsid w:val="00AB10C9"/>
    <w:rsid w:val="00AB2B33"/>
    <w:rsid w:val="00AB7679"/>
    <w:rsid w:val="00AC5960"/>
    <w:rsid w:val="00AD1559"/>
    <w:rsid w:val="00AD35C3"/>
    <w:rsid w:val="00AD6A9E"/>
    <w:rsid w:val="00AE19BB"/>
    <w:rsid w:val="00AE3311"/>
    <w:rsid w:val="00AF2697"/>
    <w:rsid w:val="00AF6F78"/>
    <w:rsid w:val="00B04425"/>
    <w:rsid w:val="00B0595C"/>
    <w:rsid w:val="00B140C7"/>
    <w:rsid w:val="00B17D37"/>
    <w:rsid w:val="00B221DB"/>
    <w:rsid w:val="00B224A4"/>
    <w:rsid w:val="00B2492B"/>
    <w:rsid w:val="00B2692D"/>
    <w:rsid w:val="00B33B44"/>
    <w:rsid w:val="00B34530"/>
    <w:rsid w:val="00B34C49"/>
    <w:rsid w:val="00B35281"/>
    <w:rsid w:val="00B3724B"/>
    <w:rsid w:val="00B40BCB"/>
    <w:rsid w:val="00B44832"/>
    <w:rsid w:val="00B77291"/>
    <w:rsid w:val="00B776CB"/>
    <w:rsid w:val="00B8264E"/>
    <w:rsid w:val="00B82C95"/>
    <w:rsid w:val="00B849CB"/>
    <w:rsid w:val="00B84CB5"/>
    <w:rsid w:val="00B85E5D"/>
    <w:rsid w:val="00B92092"/>
    <w:rsid w:val="00B937CA"/>
    <w:rsid w:val="00B948CB"/>
    <w:rsid w:val="00BA0189"/>
    <w:rsid w:val="00BA0B9B"/>
    <w:rsid w:val="00BA1465"/>
    <w:rsid w:val="00BA46FC"/>
    <w:rsid w:val="00BA605D"/>
    <w:rsid w:val="00BB0D84"/>
    <w:rsid w:val="00BB1995"/>
    <w:rsid w:val="00BB1F2D"/>
    <w:rsid w:val="00BB329A"/>
    <w:rsid w:val="00BB6822"/>
    <w:rsid w:val="00BC0E9D"/>
    <w:rsid w:val="00BC12BD"/>
    <w:rsid w:val="00BC63AC"/>
    <w:rsid w:val="00BD12FE"/>
    <w:rsid w:val="00BD6D14"/>
    <w:rsid w:val="00BE251C"/>
    <w:rsid w:val="00BE2F36"/>
    <w:rsid w:val="00BE40D0"/>
    <w:rsid w:val="00BE41EE"/>
    <w:rsid w:val="00BE526D"/>
    <w:rsid w:val="00BF22BE"/>
    <w:rsid w:val="00BF4AA9"/>
    <w:rsid w:val="00BF6279"/>
    <w:rsid w:val="00C03714"/>
    <w:rsid w:val="00C04C8A"/>
    <w:rsid w:val="00C07A88"/>
    <w:rsid w:val="00C111B7"/>
    <w:rsid w:val="00C12B3F"/>
    <w:rsid w:val="00C159B4"/>
    <w:rsid w:val="00C1645D"/>
    <w:rsid w:val="00C1786A"/>
    <w:rsid w:val="00C24BD5"/>
    <w:rsid w:val="00C269FE"/>
    <w:rsid w:val="00C31F21"/>
    <w:rsid w:val="00C31F68"/>
    <w:rsid w:val="00C32314"/>
    <w:rsid w:val="00C32902"/>
    <w:rsid w:val="00C32D10"/>
    <w:rsid w:val="00C33C24"/>
    <w:rsid w:val="00C41866"/>
    <w:rsid w:val="00C45DEB"/>
    <w:rsid w:val="00C45E52"/>
    <w:rsid w:val="00C46C09"/>
    <w:rsid w:val="00C53A39"/>
    <w:rsid w:val="00C56795"/>
    <w:rsid w:val="00C631ED"/>
    <w:rsid w:val="00C64E46"/>
    <w:rsid w:val="00C65B5A"/>
    <w:rsid w:val="00C725E4"/>
    <w:rsid w:val="00C731CC"/>
    <w:rsid w:val="00C73917"/>
    <w:rsid w:val="00C8050C"/>
    <w:rsid w:val="00C86CF5"/>
    <w:rsid w:val="00C87561"/>
    <w:rsid w:val="00C92411"/>
    <w:rsid w:val="00C964A4"/>
    <w:rsid w:val="00CA42EC"/>
    <w:rsid w:val="00CA6E49"/>
    <w:rsid w:val="00CB3C0A"/>
    <w:rsid w:val="00CC041D"/>
    <w:rsid w:val="00CC269A"/>
    <w:rsid w:val="00CC6454"/>
    <w:rsid w:val="00CC678D"/>
    <w:rsid w:val="00CD25B7"/>
    <w:rsid w:val="00CD6F38"/>
    <w:rsid w:val="00CD7E0D"/>
    <w:rsid w:val="00CE3D03"/>
    <w:rsid w:val="00CE5ED5"/>
    <w:rsid w:val="00CF063A"/>
    <w:rsid w:val="00CF360B"/>
    <w:rsid w:val="00D0143E"/>
    <w:rsid w:val="00D054F4"/>
    <w:rsid w:val="00D10FD1"/>
    <w:rsid w:val="00D11405"/>
    <w:rsid w:val="00D12AA6"/>
    <w:rsid w:val="00D15AD1"/>
    <w:rsid w:val="00D171E6"/>
    <w:rsid w:val="00D226A1"/>
    <w:rsid w:val="00D24622"/>
    <w:rsid w:val="00D24F56"/>
    <w:rsid w:val="00D27454"/>
    <w:rsid w:val="00D27823"/>
    <w:rsid w:val="00D27F06"/>
    <w:rsid w:val="00D316F6"/>
    <w:rsid w:val="00D32B53"/>
    <w:rsid w:val="00D3613C"/>
    <w:rsid w:val="00D3762A"/>
    <w:rsid w:val="00D42DE3"/>
    <w:rsid w:val="00D432D7"/>
    <w:rsid w:val="00D471D5"/>
    <w:rsid w:val="00D4748B"/>
    <w:rsid w:val="00D53C50"/>
    <w:rsid w:val="00D605FD"/>
    <w:rsid w:val="00D672BB"/>
    <w:rsid w:val="00D755FE"/>
    <w:rsid w:val="00D80B26"/>
    <w:rsid w:val="00D8584D"/>
    <w:rsid w:val="00D86156"/>
    <w:rsid w:val="00D87DCB"/>
    <w:rsid w:val="00D910F8"/>
    <w:rsid w:val="00D974BD"/>
    <w:rsid w:val="00DA51FA"/>
    <w:rsid w:val="00DA6010"/>
    <w:rsid w:val="00DA73F2"/>
    <w:rsid w:val="00DB2403"/>
    <w:rsid w:val="00DB35D8"/>
    <w:rsid w:val="00DC4FD9"/>
    <w:rsid w:val="00DC69E8"/>
    <w:rsid w:val="00DC6EEE"/>
    <w:rsid w:val="00DD34BC"/>
    <w:rsid w:val="00DD3667"/>
    <w:rsid w:val="00DD4847"/>
    <w:rsid w:val="00DD5B5F"/>
    <w:rsid w:val="00DE4BF2"/>
    <w:rsid w:val="00DE74CE"/>
    <w:rsid w:val="00DF01DD"/>
    <w:rsid w:val="00DF15F9"/>
    <w:rsid w:val="00DF4ABF"/>
    <w:rsid w:val="00DF4EA1"/>
    <w:rsid w:val="00DF4FC3"/>
    <w:rsid w:val="00E02397"/>
    <w:rsid w:val="00E02AEB"/>
    <w:rsid w:val="00E02DDD"/>
    <w:rsid w:val="00E04A84"/>
    <w:rsid w:val="00E04CFC"/>
    <w:rsid w:val="00E1272F"/>
    <w:rsid w:val="00E21AEC"/>
    <w:rsid w:val="00E2236B"/>
    <w:rsid w:val="00E2669B"/>
    <w:rsid w:val="00E334D8"/>
    <w:rsid w:val="00E36396"/>
    <w:rsid w:val="00E36884"/>
    <w:rsid w:val="00E37A36"/>
    <w:rsid w:val="00E41C0F"/>
    <w:rsid w:val="00E465BE"/>
    <w:rsid w:val="00E47C3D"/>
    <w:rsid w:val="00E51332"/>
    <w:rsid w:val="00E5199E"/>
    <w:rsid w:val="00E52287"/>
    <w:rsid w:val="00E52BD1"/>
    <w:rsid w:val="00E57B34"/>
    <w:rsid w:val="00E60244"/>
    <w:rsid w:val="00E63F23"/>
    <w:rsid w:val="00E648DB"/>
    <w:rsid w:val="00E64FBB"/>
    <w:rsid w:val="00E65D8B"/>
    <w:rsid w:val="00E75F11"/>
    <w:rsid w:val="00E80F9E"/>
    <w:rsid w:val="00E86FB6"/>
    <w:rsid w:val="00E91B5A"/>
    <w:rsid w:val="00E920C1"/>
    <w:rsid w:val="00E92219"/>
    <w:rsid w:val="00E9279C"/>
    <w:rsid w:val="00E92BC1"/>
    <w:rsid w:val="00E93848"/>
    <w:rsid w:val="00E94BB1"/>
    <w:rsid w:val="00EA44BA"/>
    <w:rsid w:val="00EA551F"/>
    <w:rsid w:val="00EA5A57"/>
    <w:rsid w:val="00EA5F7E"/>
    <w:rsid w:val="00EA72CF"/>
    <w:rsid w:val="00EC1842"/>
    <w:rsid w:val="00EC5D83"/>
    <w:rsid w:val="00ED23D8"/>
    <w:rsid w:val="00ED2D26"/>
    <w:rsid w:val="00ED5348"/>
    <w:rsid w:val="00EE0292"/>
    <w:rsid w:val="00EE351A"/>
    <w:rsid w:val="00EF2C06"/>
    <w:rsid w:val="00F02ADE"/>
    <w:rsid w:val="00F06F84"/>
    <w:rsid w:val="00F13365"/>
    <w:rsid w:val="00F14B6E"/>
    <w:rsid w:val="00F21D24"/>
    <w:rsid w:val="00F22B15"/>
    <w:rsid w:val="00F249DC"/>
    <w:rsid w:val="00F251EF"/>
    <w:rsid w:val="00F2554D"/>
    <w:rsid w:val="00F26F81"/>
    <w:rsid w:val="00F32C7B"/>
    <w:rsid w:val="00F37CE1"/>
    <w:rsid w:val="00F4356B"/>
    <w:rsid w:val="00F44811"/>
    <w:rsid w:val="00F4545A"/>
    <w:rsid w:val="00F5237A"/>
    <w:rsid w:val="00F524CC"/>
    <w:rsid w:val="00F5292E"/>
    <w:rsid w:val="00F56CF8"/>
    <w:rsid w:val="00F62721"/>
    <w:rsid w:val="00F662DD"/>
    <w:rsid w:val="00F668F2"/>
    <w:rsid w:val="00F737A3"/>
    <w:rsid w:val="00F73EED"/>
    <w:rsid w:val="00F74DFA"/>
    <w:rsid w:val="00F7567D"/>
    <w:rsid w:val="00F77946"/>
    <w:rsid w:val="00F82502"/>
    <w:rsid w:val="00F8290B"/>
    <w:rsid w:val="00F8593B"/>
    <w:rsid w:val="00F938E1"/>
    <w:rsid w:val="00F97265"/>
    <w:rsid w:val="00FA08C8"/>
    <w:rsid w:val="00FB1B4F"/>
    <w:rsid w:val="00FB1BA0"/>
    <w:rsid w:val="00FB331A"/>
    <w:rsid w:val="00FB75B0"/>
    <w:rsid w:val="00FC0F43"/>
    <w:rsid w:val="00FD03C0"/>
    <w:rsid w:val="00FE007B"/>
    <w:rsid w:val="00FE0511"/>
    <w:rsid w:val="00FE5BA1"/>
    <w:rsid w:val="00FE6337"/>
    <w:rsid w:val="00FE6E2C"/>
    <w:rsid w:val="00FE7607"/>
    <w:rsid w:val="00FF2381"/>
    <w:rsid w:val="00FF4C73"/>
    <w:rsid w:val="00FF6738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  <w:style w:type="paragraph" w:customStyle="1" w:styleId="Unnamed">
    <w:name w:val="Unnamed"/>
    <w:basedOn w:val="a"/>
    <w:rsid w:val="00DD366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microsoft.com/office/2011/relationships/people" Target="people.xml"/><Relationship Id="rId10" Type="http://schemas.openxmlformats.org/officeDocument/2006/relationships/hyperlink" Target="consultantplus://offline/ref=AA5956D8F1CACBD5EE8BC81543C88746F3196CCBD0208DADE14354EED034CF1C6B71077F9A8D37A7E3804576C81786D66350F707E805EE1CX0a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EA2D0C4372D6BED6AF96175F33B8FBB32583477B0FD9F39E763A6C2287343B6172C4DB9F58EC26F0E361EA6B0B6EDBD3CE43D722C6DBO0X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050E-6AC5-4B51-A855-1EB4BAE7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Земсков</dc:creator>
  <cp:lastModifiedBy>Егорова Юлия Васильевна</cp:lastModifiedBy>
  <cp:revision>3</cp:revision>
  <cp:lastPrinted>2019-05-27T06:26:00Z</cp:lastPrinted>
  <dcterms:created xsi:type="dcterms:W3CDTF">2019-05-29T09:11:00Z</dcterms:created>
  <dcterms:modified xsi:type="dcterms:W3CDTF">2019-05-29T09:12:00Z</dcterms:modified>
</cp:coreProperties>
</file>