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76" w:rsidRPr="00321F85" w:rsidRDefault="00056676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ne-NP"/>
        </w:rPr>
      </w:pPr>
      <w:bookmarkStart w:id="0" w:name="_GoBack"/>
      <w:bookmarkEnd w:id="0"/>
      <w:r w:rsidRPr="00321F85">
        <w:rPr>
          <w:rFonts w:ascii="Times New Roman" w:hAnsi="Times New Roman" w:cs="Times New Roman"/>
          <w:sz w:val="28"/>
          <w:szCs w:val="28"/>
          <w:lang w:bidi="ne-NP"/>
        </w:rPr>
        <w:t>ПРАВИТЕЛЬСТВО ЛЕНИНГРАДСКОЙ ОБЛАСТИ</w:t>
      </w:r>
    </w:p>
    <w:p w:rsidR="00056676" w:rsidRPr="00321F85" w:rsidRDefault="00056676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ПОСТАНОВЛЕНИЕ</w:t>
      </w:r>
    </w:p>
    <w:p w:rsidR="00056676" w:rsidRPr="00321F85" w:rsidRDefault="00056676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от </w:t>
      </w:r>
      <w:r w:rsidR="004B23A6" w:rsidRPr="00321F85">
        <w:rPr>
          <w:rFonts w:ascii="Times New Roman" w:hAnsi="Times New Roman" w:cs="Times New Roman"/>
          <w:sz w:val="28"/>
          <w:szCs w:val="28"/>
          <w:lang w:bidi="ne-NP"/>
        </w:rPr>
        <w:t>_______________20</w:t>
      </w:r>
      <w:r w:rsidR="00E44301" w:rsidRPr="00321F85">
        <w:rPr>
          <w:rFonts w:ascii="Times New Roman" w:hAnsi="Times New Roman" w:cs="Times New Roman"/>
          <w:sz w:val="28"/>
          <w:szCs w:val="28"/>
          <w:lang w:bidi="ne-NP"/>
        </w:rPr>
        <w:t>20</w:t>
      </w:r>
      <w:r w:rsidR="004B23A6"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 г. № _______</w:t>
      </w:r>
    </w:p>
    <w:p w:rsidR="00056676" w:rsidRPr="00321F85" w:rsidRDefault="00056676" w:rsidP="00321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ne-NP"/>
        </w:rPr>
      </w:pPr>
    </w:p>
    <w:p w:rsidR="00056676" w:rsidRPr="00321F85" w:rsidRDefault="00056676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«О внесении изменений в постановление Правительства</w:t>
      </w:r>
    </w:p>
    <w:p w:rsidR="00056676" w:rsidRPr="00321F85" w:rsidRDefault="00056676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Ленинградской области от 14 ноября 2013 года № 398</w:t>
      </w:r>
    </w:p>
    <w:p w:rsidR="00056676" w:rsidRPr="00321F85" w:rsidRDefault="00A848F0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«</w:t>
      </w:r>
      <w:r w:rsidR="00056676" w:rsidRPr="00321F85">
        <w:rPr>
          <w:rFonts w:ascii="Times New Roman" w:hAnsi="Times New Roman" w:cs="Times New Roman"/>
          <w:sz w:val="28"/>
          <w:szCs w:val="28"/>
          <w:lang w:bidi="ne-NP"/>
        </w:rPr>
        <w:t>О государственной программе Ленинградской области</w:t>
      </w:r>
    </w:p>
    <w:p w:rsidR="00056676" w:rsidRPr="00321F85" w:rsidRDefault="00A848F0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«</w:t>
      </w:r>
      <w:r w:rsidR="00056676" w:rsidRPr="00321F85">
        <w:rPr>
          <w:rFonts w:ascii="Times New Roman" w:hAnsi="Times New Roman" w:cs="Times New Roman"/>
          <w:sz w:val="28"/>
          <w:szCs w:val="28"/>
          <w:lang w:bidi="ne-NP"/>
        </w:rPr>
        <w:t>Современное образование Л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>енинградской области»</w:t>
      </w:r>
    </w:p>
    <w:p w:rsidR="00056676" w:rsidRPr="00321F85" w:rsidRDefault="00056676" w:rsidP="00321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ne-NP"/>
        </w:rPr>
      </w:pPr>
    </w:p>
    <w:p w:rsidR="00B93D66" w:rsidRPr="00321F85" w:rsidRDefault="00B93D66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</w:p>
    <w:p w:rsidR="00B93D66" w:rsidRPr="00321F85" w:rsidRDefault="00B93D66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B93D66" w:rsidRPr="00321F85" w:rsidRDefault="00B93D66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1. Внести в государственную программу Ленинградской области </w:t>
      </w:r>
      <w:r w:rsidR="00A848F0" w:rsidRPr="00321F85">
        <w:rPr>
          <w:rFonts w:ascii="Times New Roman" w:hAnsi="Times New Roman" w:cs="Times New Roman"/>
          <w:sz w:val="28"/>
          <w:szCs w:val="28"/>
          <w:lang w:bidi="ne-NP"/>
        </w:rPr>
        <w:t>«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>Современное образование Ленинградской области</w:t>
      </w:r>
      <w:r w:rsidR="00A848F0" w:rsidRPr="00321F85">
        <w:rPr>
          <w:rFonts w:ascii="Times New Roman" w:hAnsi="Times New Roman" w:cs="Times New Roman"/>
          <w:sz w:val="28"/>
          <w:szCs w:val="28"/>
          <w:lang w:bidi="ne-NP"/>
        </w:rPr>
        <w:t>»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, утвержденную постановлением Правительства Ленинградской области от 14 ноября 2013 года </w:t>
      </w:r>
      <w:r w:rsidR="00946CE9" w:rsidRPr="00321F85">
        <w:rPr>
          <w:rFonts w:ascii="Times New Roman" w:hAnsi="Times New Roman" w:cs="Times New Roman"/>
          <w:sz w:val="28"/>
          <w:szCs w:val="28"/>
          <w:lang w:bidi="ne-NP"/>
        </w:rPr>
        <w:t>№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 398, изменения согласно приложению к настоящему постановлению.</w:t>
      </w:r>
    </w:p>
    <w:p w:rsidR="00056676" w:rsidRPr="00321F85" w:rsidRDefault="007805F5" w:rsidP="00321F85">
      <w:pPr>
        <w:pStyle w:val="2"/>
        <w:shd w:val="clear" w:color="auto" w:fill="auto"/>
        <w:tabs>
          <w:tab w:val="left" w:pos="851"/>
        </w:tabs>
        <w:autoSpaceDE w:val="0"/>
        <w:autoSpaceDN w:val="0"/>
        <w:adjustRightInd w:val="0"/>
        <w:spacing w:after="0" w:line="240" w:lineRule="auto"/>
        <w:ind w:right="40" w:firstLine="540"/>
        <w:rPr>
          <w:sz w:val="28"/>
          <w:szCs w:val="28"/>
          <w:lang w:bidi="ne-NP"/>
        </w:rPr>
      </w:pPr>
      <w:r w:rsidRPr="00321F85">
        <w:rPr>
          <w:sz w:val="28"/>
          <w:szCs w:val="28"/>
          <w:lang w:bidi="ne-NP"/>
        </w:rPr>
        <w:t xml:space="preserve">2. </w:t>
      </w:r>
      <w:r w:rsidR="00497DC2" w:rsidRPr="00321F85">
        <w:rPr>
          <w:color w:val="000000" w:themeColor="text1"/>
          <w:sz w:val="28"/>
          <w:szCs w:val="28"/>
        </w:rPr>
        <w:t>Настоящее постановление вступает в силу с 1 января 2021 года.</w:t>
      </w:r>
    </w:p>
    <w:p w:rsidR="00056676" w:rsidRPr="00321F85" w:rsidRDefault="00056676" w:rsidP="00321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ne-NP"/>
        </w:rPr>
      </w:pPr>
    </w:p>
    <w:p w:rsidR="00056676" w:rsidRPr="00321F85" w:rsidRDefault="00056676" w:rsidP="00321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ne-NP"/>
        </w:rPr>
      </w:pPr>
    </w:p>
    <w:p w:rsidR="0065237B" w:rsidRPr="00321F85" w:rsidRDefault="0065237B" w:rsidP="00321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ne-NP"/>
        </w:rPr>
      </w:pPr>
    </w:p>
    <w:p w:rsidR="00056676" w:rsidRPr="00321F85" w:rsidRDefault="00056676" w:rsidP="00321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Губернатор</w:t>
      </w:r>
    </w:p>
    <w:p w:rsidR="00056676" w:rsidRPr="00321F85" w:rsidRDefault="00056676" w:rsidP="00321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Ленинградской области</w:t>
      </w:r>
    </w:p>
    <w:p w:rsidR="00653FA8" w:rsidRPr="00321F85" w:rsidRDefault="00056676" w:rsidP="00321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ne-NP"/>
        </w:rPr>
      </w:pPr>
      <w:proofErr w:type="spellStart"/>
      <w:r w:rsidRPr="00321F85">
        <w:rPr>
          <w:rFonts w:ascii="Times New Roman" w:hAnsi="Times New Roman" w:cs="Times New Roman"/>
          <w:sz w:val="28"/>
          <w:szCs w:val="28"/>
          <w:lang w:bidi="ne-NP"/>
        </w:rPr>
        <w:t>А.Дрозденко</w:t>
      </w:r>
      <w:proofErr w:type="spellEnd"/>
    </w:p>
    <w:p w:rsidR="00653FA8" w:rsidRPr="00321F85" w:rsidRDefault="00653FA8" w:rsidP="00321F8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br w:type="page"/>
      </w:r>
    </w:p>
    <w:p w:rsidR="00653FA8" w:rsidRPr="00321F85" w:rsidRDefault="00653FA8" w:rsidP="00321F8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3FA8" w:rsidRPr="00321F85" w:rsidRDefault="00653FA8" w:rsidP="00321F8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:rsidR="00653FA8" w:rsidRPr="00321F85" w:rsidRDefault="00653FA8" w:rsidP="00321F8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</w:p>
    <w:p w:rsidR="00653FA8" w:rsidRPr="00321F85" w:rsidRDefault="00653FA8" w:rsidP="00321F8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321F85">
        <w:rPr>
          <w:rFonts w:ascii="Times New Roman" w:hAnsi="Times New Roman" w:cs="Times New Roman"/>
          <w:sz w:val="28"/>
          <w:szCs w:val="28"/>
        </w:rPr>
        <w:t>Изменения,</w:t>
      </w:r>
    </w:p>
    <w:p w:rsidR="00653FA8" w:rsidRPr="00321F85" w:rsidRDefault="00653FA8" w:rsidP="00321F8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вносятся в государственную программу</w:t>
      </w:r>
    </w:p>
    <w:p w:rsidR="00653FA8" w:rsidRPr="00321F85" w:rsidRDefault="00653FA8" w:rsidP="00321F8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 xml:space="preserve">Ленинградской области «Современное образование Ленинградской области», 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</w:t>
      </w:r>
    </w:p>
    <w:p w:rsidR="00653FA8" w:rsidRPr="00321F85" w:rsidRDefault="00653FA8" w:rsidP="00321F8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от 14 ноября 2013 года № 398</w:t>
      </w:r>
    </w:p>
    <w:p w:rsidR="00653FA8" w:rsidRPr="00321F85" w:rsidRDefault="00653FA8" w:rsidP="00321F8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В государственной программе Ленинградской области «Современное образование Ленинградской области»:</w:t>
      </w:r>
    </w:p>
    <w:p w:rsidR="00653FA8" w:rsidRPr="00321F85" w:rsidRDefault="00653FA8" w:rsidP="00321F8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1. В подпрограмме II «Развитие начального общего, основного общего и среднего общего образования детей в Ленинградской области» подраздел «Основное мероприятие 2.3 «Содействие развитию общего образования» д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>ополнить новым абзацем третьим следующего содержания:</w:t>
      </w:r>
    </w:p>
    <w:p w:rsidR="00653FA8" w:rsidRPr="00321F85" w:rsidRDefault="00653FA8" w:rsidP="00321F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  <w:lang w:bidi="ne-NP"/>
        </w:rPr>
        <w:t>«В реализации основного мероприятия 2.3</w:t>
      </w:r>
      <w:r w:rsidRPr="00321F85">
        <w:rPr>
          <w:rFonts w:ascii="Times New Roman" w:hAnsi="Times New Roman" w:cs="Times New Roman"/>
          <w:sz w:val="28"/>
          <w:szCs w:val="28"/>
        </w:rPr>
        <w:t xml:space="preserve">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предусматривается организация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 городским округом при участии муниципальных образований Ленинградской области (муниципальные районы и городской округ) путем получения </w:t>
      </w:r>
      <w:r w:rsidRPr="00321F8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в соответствии с Порядком предоставления и распределения субсидии </w:t>
      </w:r>
      <w:r w:rsidRPr="00321F85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 бюджетам муниципальных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образований Ленинградской 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>на организацию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 городским округом (приложение 21 к Государственной программе).».</w:t>
      </w:r>
    </w:p>
    <w:p w:rsidR="00653FA8" w:rsidRPr="00321F85" w:rsidRDefault="00653FA8" w:rsidP="00321F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2. Государственную программу дополнить приложениями 21 следующего содержания:</w:t>
      </w:r>
    </w:p>
    <w:p w:rsidR="00653FA8" w:rsidRPr="00321F85" w:rsidRDefault="00653FA8" w:rsidP="00321F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1F85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321F8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21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21F85">
        <w:rPr>
          <w:rFonts w:ascii="Times New Roman" w:hAnsi="Times New Roman" w:cs="Times New Roman"/>
          <w:i/>
          <w:iCs/>
          <w:sz w:val="28"/>
          <w:szCs w:val="28"/>
        </w:rPr>
        <w:t>к государственной программе...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ne-NP"/>
        </w:rPr>
      </w:pP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b/>
          <w:bCs/>
          <w:sz w:val="28"/>
          <w:szCs w:val="28"/>
          <w:lang w:bidi="ne-NP"/>
        </w:rPr>
        <w:t>Порядок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предоставления и распределения субсидии из областного бюджета Ленинградской области бюджетам муниципальных образований Ленинградской </w:t>
      </w:r>
      <w:proofErr w:type="gramStart"/>
      <w:r w:rsidRPr="00321F85">
        <w:rPr>
          <w:rFonts w:ascii="Times New Roman" w:hAnsi="Times New Roman" w:cs="Times New Roman"/>
          <w:b/>
          <w:bCs/>
          <w:sz w:val="28"/>
          <w:szCs w:val="28"/>
          <w:lang w:bidi="ne-NP"/>
        </w:rPr>
        <w:t>области</w:t>
      </w:r>
      <w:proofErr w:type="gramEnd"/>
      <w:r w:rsidRPr="00321F85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 на организацию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 городским округом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Порядок устанавливает цели, условия предоставления и распределение субсидии </w:t>
      </w:r>
      <w:r w:rsidRPr="00321F85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 бюджетам муниципальных районов (городского округа) Ленинградской области (далее - муниципальные образования) на организацию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 городским округом в рамках подпрограммы "Развитие начального общего, основного общего и среднего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общего образования детей Ленинградской области"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>(далее – субсидии, порядок).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1.2.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общего и профессионального образования Ленинградской области (далее - Комитет).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 xml:space="preserve">1.3. Субсидии предоставляются на </w:t>
      </w:r>
      <w:proofErr w:type="spellStart"/>
      <w:r w:rsidRPr="00321F8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>в соответствии с пунктом 11 части 1 статьи 15 и пунктом 13 части 1 статьи 16 Федерального закона от 06.10.2003 № 131-ФЗ "Об общих принципах организации местного самоуправления в Российской Федерации".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2. Цели и условия предоставления субсидии муниципальным образованиям, критерии отбора муниципальных образований для предоставления субсидии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2.1. Субсидии предоставляются в целях расширения доступности и повышения качества общего образования детей.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Результатами использования субсидии являются: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количество маршрутов в муниципальном образовании, необходимых для организации бесплатной перевозки обучающихся в образовательных организациях;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протяжённость маршрута в муниципальном образовании в километрах.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lastRenderedPageBreak/>
        <w:t>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субсидии, заключаемом между Комитетом и администрацией муниципального образования (далее - соглашение).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2.2. Условия предоставления субсидии устанавливаются в соответствии с </w:t>
      </w:r>
      <w:hyperlink r:id="rId6" w:history="1">
        <w:r w:rsidRPr="00321F85">
          <w:rPr>
            <w:rFonts w:ascii="Times New Roman" w:hAnsi="Times New Roman" w:cs="Times New Roman"/>
            <w:sz w:val="28"/>
            <w:szCs w:val="28"/>
            <w:lang w:bidi="ne-NP"/>
          </w:rPr>
          <w:t>пунктом 2.7</w:t>
        </w:r>
      </w:hyperlink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№ 257 (далее - Правила).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2.3. Соглашение заключается</w:t>
      </w:r>
      <w:r w:rsidRPr="00321F85">
        <w:rPr>
          <w:rFonts w:ascii="Times New Roman" w:hAnsi="Times New Roman" w:cs="Times New Roman"/>
          <w:sz w:val="28"/>
          <w:szCs w:val="28"/>
        </w:rPr>
        <w:t xml:space="preserve">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в информационной системе «Управление бюджетным процессом Ленинградской области» по типовой форме, утвержденной Комитетом финансов Ленинградской области, в соответствии с </w:t>
      </w:r>
      <w:hyperlink r:id="rId7" w:history="1">
        <w:r w:rsidRPr="00321F85">
          <w:rPr>
            <w:rFonts w:ascii="Times New Roman" w:hAnsi="Times New Roman" w:cs="Times New Roman"/>
            <w:sz w:val="28"/>
            <w:szCs w:val="28"/>
            <w:lang w:bidi="ne-NP"/>
          </w:rPr>
          <w:t>пунктами 4.1 и 4</w:t>
        </w:r>
      </w:hyperlink>
      <w:r w:rsidRPr="00321F85">
        <w:rPr>
          <w:rFonts w:ascii="Times New Roman" w:hAnsi="Times New Roman" w:cs="Times New Roman"/>
          <w:sz w:val="28"/>
          <w:szCs w:val="28"/>
          <w:lang w:bidi="ne-NP"/>
        </w:rPr>
        <w:t>.2 Правил.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2.4. </w:t>
      </w:r>
      <w:proofErr w:type="gramStart"/>
      <w:r w:rsidRPr="00321F85">
        <w:rPr>
          <w:rFonts w:ascii="Times New Roman" w:hAnsi="Times New Roman" w:cs="Times New Roman"/>
          <w:sz w:val="28"/>
          <w:szCs w:val="28"/>
          <w:lang w:bidi="ne-NP"/>
        </w:rPr>
        <w:t>Критерием, которому должно соответствовать муниципальное образование для предоставления субсидии является наличие на территории муниципального образования не менее одной муниципальной образовательной организации, реализующей программу общего образования, в которой имеется потребность в организации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 городским округом в случае, если</w:t>
      </w:r>
      <w:proofErr w:type="gramEnd"/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 на территории муниципального образования не обеспечена транспортная доступность образовательной организации по месту жительства </w:t>
      </w:r>
      <w:proofErr w:type="gramStart"/>
      <w:r w:rsidRPr="00321F85">
        <w:rPr>
          <w:rFonts w:ascii="Times New Roman" w:hAnsi="Times New Roman" w:cs="Times New Roman"/>
          <w:sz w:val="28"/>
          <w:szCs w:val="28"/>
          <w:lang w:bidi="ne-NP"/>
        </w:rPr>
        <w:t>обучающихся</w:t>
      </w:r>
      <w:proofErr w:type="gramEnd"/>
      <w:r w:rsidRPr="00321F85">
        <w:rPr>
          <w:rFonts w:ascii="Times New Roman" w:hAnsi="Times New Roman" w:cs="Times New Roman"/>
          <w:sz w:val="28"/>
          <w:szCs w:val="28"/>
          <w:lang w:bidi="ne-NP"/>
        </w:rPr>
        <w:t>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3. Порядок распределения субсидии 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3.1. Комитет в письменном виде информирует не менее чем за 10 рабочих дней до начала приема заявок</w:t>
      </w:r>
      <w:r w:rsidRPr="00321F85" w:rsidDel="00AC3F87">
        <w:rPr>
          <w:rFonts w:ascii="Times New Roman" w:hAnsi="Times New Roman" w:cs="Times New Roman"/>
          <w:sz w:val="28"/>
          <w:szCs w:val="28"/>
          <w:lang w:bidi="ne-NP"/>
        </w:rPr>
        <w:t xml:space="preserve">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>администрации муниципальных образований о сроках приема заявок на предоставление субсидии (далее - заявка).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Срок начала и окончания приема заявок, устанавливаются правовым актом Комитета.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Муниципальные образования в установленные сроки представляют в Комитет заявку по форме, утвержденной нормативным правовым актом Комитета, с приложением следующих документов: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расчета размера субсидии по форме, утвержденной правовым актом Комитета;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копию правого акта муниципального образования, утверждающего перечень мероприятий, в целях </w:t>
      </w:r>
      <w:proofErr w:type="spellStart"/>
      <w:r w:rsidRPr="00321F85">
        <w:rPr>
          <w:rFonts w:ascii="Times New Roman" w:hAnsi="Times New Roman" w:cs="Times New Roman"/>
          <w:sz w:val="28"/>
          <w:szCs w:val="28"/>
          <w:lang w:bidi="ne-NP"/>
        </w:rPr>
        <w:t>софинансирования</w:t>
      </w:r>
      <w:proofErr w:type="spellEnd"/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 которых предоставляется субсидия, за подписью руководителя муниципального органа управления образования.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3.2. Комитет в течение 3 рабочих дней со дня поступления заявки осуществляет ее проверку на соответствие пункту 3.1 настоящего Порядка.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 xml:space="preserve">Заявки не соответствующие указанным требованиям к рассмотрению не принимаются. Замечания могут быть устранены в пределах  срока, определяемого в соответствии с пунктом 3.1. настоящего Порядка.  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lastRenderedPageBreak/>
        <w:t>3.3. Комитет не позднее 15 рабочих дней со дня окончания приема заявок, установленного в соответствии с абзацем 2 пункта 3.1 настоящего Порядка, рассматривает заявки и принимает решение об отборе заявок, соответствующих критерию отбора, установленному пунктом 2.4 настоящего Порядка.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3.4. Отбор муниципальных образований осуществляется в году предшествующем году предоставления субсидий.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 xml:space="preserve">3.5. Комитет на основании решения, принимаемого в соответствии с пунктом 3.3. настоящего Порядка, осуществляет подготовку предложений по распределению субсидии бюджетам муниципальных образований (далее - предложения по распределению субсидии). 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 xml:space="preserve">3.6. Распределение 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 исходя из расчетного объема средств, необходимого для достижения значений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>результатов использования субсидии</w:t>
      </w:r>
      <w:r w:rsidRPr="00321F85">
        <w:rPr>
          <w:rFonts w:ascii="Times New Roman" w:hAnsi="Times New Roman" w:cs="Times New Roman"/>
          <w:sz w:val="28"/>
          <w:szCs w:val="28"/>
        </w:rPr>
        <w:t>, осуществляется по следующей формуле: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ne-NP"/>
        </w:rPr>
      </w:pPr>
      <w:proofErr w:type="spellStart"/>
      <w:r w:rsidRPr="00321F85">
        <w:rPr>
          <w:rFonts w:ascii="Times New Roman" w:hAnsi="Times New Roman" w:cs="Times New Roman"/>
          <w:sz w:val="28"/>
          <w:szCs w:val="28"/>
          <w:lang w:bidi="ne-NP"/>
        </w:rPr>
        <w:t>С</w:t>
      </w:r>
      <w:proofErr w:type="gramStart"/>
      <w:r w:rsidRPr="00321F85">
        <w:rPr>
          <w:rFonts w:ascii="Times New Roman" w:hAnsi="Times New Roman" w:cs="Times New Roman"/>
          <w:sz w:val="28"/>
          <w:szCs w:val="28"/>
          <w:vertAlign w:val="subscript"/>
          <w:lang w:bidi="ne-NP"/>
        </w:rPr>
        <w:t>i</w:t>
      </w:r>
      <w:proofErr w:type="spellEnd"/>
      <w:proofErr w:type="gramEnd"/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 = </w:t>
      </w:r>
      <w:proofErr w:type="spellStart"/>
      <w:r w:rsidRPr="00321F85">
        <w:rPr>
          <w:rFonts w:ascii="Times New Roman" w:hAnsi="Times New Roman" w:cs="Times New Roman"/>
          <w:sz w:val="28"/>
          <w:szCs w:val="28"/>
          <w:lang w:bidi="ne-NP"/>
        </w:rPr>
        <w:t>РОС</w:t>
      </w:r>
      <w:r w:rsidRPr="00321F85">
        <w:rPr>
          <w:rFonts w:ascii="Times New Roman" w:hAnsi="Times New Roman" w:cs="Times New Roman"/>
          <w:sz w:val="28"/>
          <w:szCs w:val="28"/>
          <w:vertAlign w:val="subscript"/>
          <w:lang w:bidi="ne-NP"/>
        </w:rPr>
        <w:t>i</w:t>
      </w:r>
      <w:proofErr w:type="spellEnd"/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 x </w:t>
      </w:r>
      <w:proofErr w:type="spellStart"/>
      <w:r w:rsidRPr="00321F85">
        <w:rPr>
          <w:rFonts w:ascii="Times New Roman" w:hAnsi="Times New Roman" w:cs="Times New Roman"/>
          <w:sz w:val="28"/>
          <w:szCs w:val="28"/>
          <w:lang w:bidi="ne-NP"/>
        </w:rPr>
        <w:t>УС</w:t>
      </w:r>
      <w:r w:rsidRPr="00321F85">
        <w:rPr>
          <w:rFonts w:ascii="Times New Roman" w:hAnsi="Times New Roman" w:cs="Times New Roman"/>
          <w:sz w:val="28"/>
          <w:szCs w:val="28"/>
          <w:vertAlign w:val="subscript"/>
          <w:lang w:bidi="ne-NP"/>
        </w:rPr>
        <w:t>i</w:t>
      </w:r>
      <w:proofErr w:type="spellEnd"/>
      <w:r w:rsidRPr="00321F85">
        <w:rPr>
          <w:rFonts w:ascii="Times New Roman" w:hAnsi="Times New Roman" w:cs="Times New Roman"/>
          <w:sz w:val="28"/>
          <w:szCs w:val="28"/>
          <w:lang w:bidi="ne-NP"/>
        </w:rPr>
        <w:t>,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где: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F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- объем субсидии бюджету i-</w:t>
      </w:r>
      <w:proofErr w:type="spellStart"/>
      <w:r w:rsidRPr="00321F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F85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– предельный уровень </w:t>
      </w:r>
      <w:proofErr w:type="spellStart"/>
      <w:r w:rsidRPr="00321F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 xml:space="preserve"> для i-</w:t>
      </w:r>
      <w:proofErr w:type="spellStart"/>
      <w:r w:rsidRPr="00321F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устанавливаемый распоряжением Правительства Ленинградской области;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proofErr w:type="spellStart"/>
      <w:r w:rsidRPr="00321F85">
        <w:rPr>
          <w:rFonts w:ascii="Times New Roman" w:hAnsi="Times New Roman" w:cs="Times New Roman"/>
          <w:sz w:val="28"/>
          <w:szCs w:val="28"/>
          <w:lang w:bidi="ne-NP"/>
        </w:rPr>
        <w:t>РОС</w:t>
      </w:r>
      <w:proofErr w:type="gramStart"/>
      <w:r w:rsidRPr="00321F85">
        <w:rPr>
          <w:rFonts w:ascii="Times New Roman" w:hAnsi="Times New Roman" w:cs="Times New Roman"/>
          <w:sz w:val="28"/>
          <w:szCs w:val="28"/>
          <w:vertAlign w:val="subscript"/>
          <w:lang w:bidi="ne-NP"/>
        </w:rPr>
        <w:t>i</w:t>
      </w:r>
      <w:proofErr w:type="spellEnd"/>
      <w:proofErr w:type="gramEnd"/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образованием, определяемый по формуле: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РОС</w:t>
      </w:r>
      <w:proofErr w:type="spellStart"/>
      <w:proofErr w:type="gramStart"/>
      <w:r w:rsidRPr="00321F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= ∑</w:t>
      </w:r>
      <w:proofErr w:type="spellStart"/>
      <w:r w:rsidRPr="00321F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>(</w:t>
      </w:r>
      <w:r w:rsidRPr="00321F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F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1F85">
        <w:rPr>
          <w:rFonts w:ascii="Times New Roman" w:hAnsi="Times New Roman" w:cs="Times New Roman"/>
          <w:sz w:val="28"/>
          <w:szCs w:val="28"/>
        </w:rPr>
        <w:t xml:space="preserve"> </w:t>
      </w:r>
      <w:r w:rsidRPr="00321F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1F85">
        <w:rPr>
          <w:rFonts w:ascii="Times New Roman" w:hAnsi="Times New Roman" w:cs="Times New Roman"/>
          <w:sz w:val="28"/>
          <w:szCs w:val="28"/>
        </w:rPr>
        <w:t xml:space="preserve"> </w:t>
      </w:r>
      <w:r w:rsidRPr="00321F8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21F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1F85">
        <w:rPr>
          <w:rFonts w:ascii="Times New Roman" w:hAnsi="Times New Roman" w:cs="Times New Roman"/>
          <w:sz w:val="28"/>
          <w:szCs w:val="28"/>
        </w:rPr>
        <w:t xml:space="preserve">) </w:t>
      </w:r>
      <w:r w:rsidRPr="00321F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1F85">
        <w:rPr>
          <w:rFonts w:ascii="Times New Roman" w:hAnsi="Times New Roman" w:cs="Times New Roman"/>
          <w:sz w:val="28"/>
          <w:szCs w:val="28"/>
        </w:rPr>
        <w:t xml:space="preserve"> </w:t>
      </w:r>
      <w:r w:rsidRPr="00321F8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1F85">
        <w:rPr>
          <w:rFonts w:ascii="Times New Roman" w:hAnsi="Times New Roman" w:cs="Times New Roman"/>
          <w:sz w:val="28"/>
          <w:szCs w:val="28"/>
        </w:rPr>
        <w:t xml:space="preserve"> </w:t>
      </w:r>
      <w:r w:rsidRPr="00321F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1F85">
        <w:rPr>
          <w:rFonts w:ascii="Times New Roman" w:hAnsi="Times New Roman" w:cs="Times New Roman"/>
          <w:sz w:val="28"/>
          <w:szCs w:val="28"/>
        </w:rPr>
        <w:t xml:space="preserve"> </w:t>
      </w:r>
      <w:r w:rsidRPr="00321F8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1F85">
        <w:rPr>
          <w:rFonts w:ascii="Times New Roman" w:hAnsi="Times New Roman" w:cs="Times New Roman"/>
          <w:sz w:val="28"/>
          <w:szCs w:val="28"/>
        </w:rPr>
        <w:t>,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где: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1F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1F85">
        <w:rPr>
          <w:rFonts w:ascii="Times New Roman" w:hAnsi="Times New Roman" w:cs="Times New Roman"/>
          <w:sz w:val="28"/>
          <w:szCs w:val="28"/>
        </w:rPr>
        <w:t> – количество маршрутов i-ом муниципальном образовании, необходимых для организации бесплатной перевозки обучающихся в образовательных организациях;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21F8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21F85">
        <w:rPr>
          <w:rFonts w:ascii="Times New Roman" w:hAnsi="Times New Roman" w:cs="Times New Roman"/>
          <w:sz w:val="28"/>
          <w:szCs w:val="28"/>
        </w:rPr>
        <w:t> – протяжённость i-ого маршрута в i-ом муниципальном образовании в километрах;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D – количество дней учебных занятий в среднем по Ленинградской области - 172 дня (периоды весенних, зимних, осенних, летних каникул не учитываются);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R – средняя стоимость одного километра по Ленинградской области в соответствующем году.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3.7. Комитет направляет предложения по распределению субсидии в Комитет финансов Ленинградской области в сроки, установленные планом-графиком подготовки проекта областного закона об областном бюджете Ленинградской области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 </w:t>
      </w:r>
      <w:proofErr w:type="gramStart"/>
      <w:r w:rsidRPr="00321F85">
        <w:rPr>
          <w:rFonts w:ascii="Times New Roman" w:hAnsi="Times New Roman" w:cs="Times New Roman"/>
          <w:sz w:val="28"/>
          <w:szCs w:val="28"/>
          <w:lang w:bidi="ne-NP"/>
        </w:rPr>
        <w:t>и(</w:t>
      </w:r>
      <w:proofErr w:type="gramEnd"/>
      <w:r w:rsidRPr="00321F85">
        <w:rPr>
          <w:rFonts w:ascii="Times New Roman" w:hAnsi="Times New Roman" w:cs="Times New Roman"/>
          <w:sz w:val="28"/>
          <w:szCs w:val="28"/>
          <w:lang w:bidi="ne-NP"/>
        </w:rPr>
        <w:t>или) проекта о внесении изменений в областной закон о бюджете.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Распределение субсидии бюджетам муниципальных образований утверждается законом Ленинградской области об областном бюджете на очередной финансовый год и плановый период.</w:t>
      </w:r>
    </w:p>
    <w:p w:rsidR="00653FA8" w:rsidRPr="00321F85" w:rsidRDefault="00653FA8" w:rsidP="00321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3.8. 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 xml:space="preserve">При возникновении нераспределенного между муниципальными образованиями объема субсидии, превышающего предельные значения, </w:t>
      </w:r>
      <w:r w:rsidRPr="00321F85">
        <w:rPr>
          <w:rFonts w:ascii="Times New Roman" w:hAnsi="Times New Roman" w:cs="Times New Roman"/>
          <w:sz w:val="28"/>
          <w:szCs w:val="28"/>
        </w:rPr>
        <w:lastRenderedPageBreak/>
        <w:t>установленные пунктом 3.4 Правил, общий объем субсидии подлежит сокращению на объем соответствующего превышения в рамках внесении очередных изменений в закон Ленинградской области об областном бюджете на текущий финансовый год и на плановый период.</w:t>
      </w:r>
      <w:proofErr w:type="gramEnd"/>
    </w:p>
    <w:p w:rsidR="00653FA8" w:rsidRPr="00321F85" w:rsidRDefault="00653FA8" w:rsidP="00321F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85">
        <w:rPr>
          <w:rFonts w:ascii="Times New Roman" w:eastAsia="Times New Roman" w:hAnsi="Times New Roman" w:cs="Times New Roman"/>
          <w:sz w:val="28"/>
          <w:szCs w:val="28"/>
          <w:lang w:bidi="ne-NP"/>
        </w:rPr>
        <w:t>3.9. </w:t>
      </w:r>
      <w:r w:rsidRPr="00321F85">
        <w:rPr>
          <w:rFonts w:ascii="Times New Roman" w:eastAsia="Times New Roman" w:hAnsi="Times New Roman" w:cs="Times New Roman"/>
          <w:sz w:val="28"/>
          <w:szCs w:val="28"/>
        </w:rPr>
        <w:t>Утвержденный для муниципального образования объем субсидии может быть пересмотрен:</w:t>
      </w:r>
    </w:p>
    <w:p w:rsidR="00653FA8" w:rsidRPr="00321F85" w:rsidRDefault="00653FA8" w:rsidP="00321F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85">
        <w:rPr>
          <w:rFonts w:ascii="Times New Roman" w:eastAsia="Times New Roman" w:hAnsi="Times New Roman" w:cs="Times New Roman"/>
          <w:sz w:val="28"/>
          <w:szCs w:val="28"/>
        </w:rPr>
        <w:t>а) при уточнении планового общего объема расходов, необходимого для достижения значений результатов использования субсидии;</w:t>
      </w:r>
    </w:p>
    <w:p w:rsidR="00653FA8" w:rsidRPr="00321F85" w:rsidRDefault="00653FA8" w:rsidP="00321F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85">
        <w:rPr>
          <w:rFonts w:ascii="Times New Roman" w:eastAsia="Times New Roman" w:hAnsi="Times New Roman" w:cs="Times New Roman"/>
          <w:sz w:val="28"/>
          <w:szCs w:val="28"/>
        </w:rPr>
        <w:t>б) при увеличении общего объема бюджетных ассигнований областного бюджета, предусмотренного для предоставления субсидий;</w:t>
      </w:r>
    </w:p>
    <w:p w:rsidR="00653FA8" w:rsidRPr="00321F85" w:rsidRDefault="00653FA8" w:rsidP="00321F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85">
        <w:rPr>
          <w:rFonts w:ascii="Times New Roman" w:eastAsia="Times New Roman" w:hAnsi="Times New Roman" w:cs="Times New Roman"/>
          <w:sz w:val="28"/>
          <w:szCs w:val="28"/>
        </w:rPr>
        <w:t>в) при распределении нераспределенного объема субсидий;</w:t>
      </w:r>
    </w:p>
    <w:p w:rsidR="00653FA8" w:rsidRPr="00321F85" w:rsidRDefault="00653FA8" w:rsidP="00321F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F85">
        <w:rPr>
          <w:rFonts w:ascii="Times New Roman" w:eastAsia="Times New Roman" w:hAnsi="Times New Roman" w:cs="Times New Roman"/>
          <w:sz w:val="28"/>
          <w:szCs w:val="28"/>
        </w:rPr>
        <w:t>г) при отказе муниципального образования от заключения соглашения;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д) без внесения изменений в областной закон об областном бюджете на текущий финансовый год и на плановый период в случаях, предусмотренных пунктами 5 и 6 статьи 9 областного закона от 14 октября 2019 года № 75-оз «О межбюджетных отношениях в Ленинградской области».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4. Порядок предоставления субсидии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4.1. Предоставление субсидии осуществляется на основании соглашения.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Соглашение заключается на основании утвержденного распределения субсидий между муниципальными образованиями в срок, установленный пунктом 4.3. Правил.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Соглашения заключаются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4.2. Муниципальное образование при заключении соглашения представляет документы в соответствии с пунктом 4.4 Правил.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4.3 Перечисление субсидии осуществляется Комитетом на счета главных администраторов доходов бюджета муниципальных образований.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Субсидия перечисляется исходя из потребности в осуществлении расходов.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Муниципальное образование представляет в комитет документы, подтверждающие потребность в осуществлении расходов.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являются субсидии, устанавливается в соглашении.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Решение о перечислении субсидии из областного бюджета Ленинградской области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принимается Комитетом не позднее 5 рабочего дня </w:t>
      </w:r>
      <w:proofErr w:type="gramStart"/>
      <w:r w:rsidRPr="00321F85">
        <w:rPr>
          <w:rFonts w:ascii="Times New Roman" w:hAnsi="Times New Roman" w:cs="Times New Roman"/>
          <w:sz w:val="28"/>
          <w:szCs w:val="28"/>
          <w:lang w:bidi="ne-NP"/>
        </w:rPr>
        <w:t>с даты поступления</w:t>
      </w:r>
      <w:proofErr w:type="gramEnd"/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 документов, подтверждающих потребность муниципального образования в осуществлении расходов.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lastRenderedPageBreak/>
        <w:t>4.4. 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4.5. Принятие решения о подтверждении потребности в текущем году в остатках субсидии, предоставленных в отчетном году, допускается однократно в течение срока действия соглашения.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4.6. Комитет обеспечивает соблюдение муниципальными образованиями целей, порядка и условий предоставления субсидии (в том числе достижения значений результатов использования субсидии) в соответствии с бюджетным законодательством Российской Федерации.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  <w:lang w:bidi="ne-NP"/>
        </w:rPr>
        <w:t>Контроль за</w:t>
      </w:r>
      <w:proofErr w:type="gramEnd"/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являются субсидии, осуществляется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4.7. Средства субсидии, использованные муниципальным образованием не по целевому назначению, подлежат возврату в областной бюджет Ленинградской области в порядке, установленном действующим законодательством.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4.8. В случае </w:t>
      </w:r>
      <w:proofErr w:type="spellStart"/>
      <w:r w:rsidRPr="00321F85">
        <w:rPr>
          <w:rFonts w:ascii="Times New Roman" w:hAnsi="Times New Roman" w:cs="Times New Roman"/>
          <w:sz w:val="28"/>
          <w:szCs w:val="28"/>
          <w:lang w:bidi="ne-NP"/>
        </w:rPr>
        <w:t>недостижения</w:t>
      </w:r>
      <w:proofErr w:type="spellEnd"/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 муниципальным образованием значений результатов использования субсидии </w:t>
      </w:r>
      <w:r w:rsidRPr="00321F85">
        <w:rPr>
          <w:rFonts w:ascii="Times New Roman" w:hAnsi="Times New Roman" w:cs="Times New Roman"/>
          <w:sz w:val="28"/>
          <w:szCs w:val="28"/>
        </w:rPr>
        <w:t xml:space="preserve">к муниципальному образованию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применяются меры ответственности, предусмотренные </w:t>
      </w:r>
      <w:hyperlink r:id="rId8" w:history="1">
        <w:r w:rsidRPr="00321F85">
          <w:rPr>
            <w:rFonts w:ascii="Times New Roman" w:hAnsi="Times New Roman" w:cs="Times New Roman"/>
            <w:sz w:val="28"/>
            <w:szCs w:val="28"/>
            <w:lang w:bidi="ne-NP"/>
          </w:rPr>
          <w:t xml:space="preserve">разделом </w:t>
        </w:r>
      </w:hyperlink>
      <w:r w:rsidRPr="00321F85">
        <w:rPr>
          <w:rFonts w:ascii="Times New Roman" w:hAnsi="Times New Roman" w:cs="Times New Roman"/>
          <w:sz w:val="28"/>
          <w:szCs w:val="28"/>
          <w:lang w:bidi="ne-NP"/>
        </w:rPr>
        <w:t>5 Правил.</w:t>
      </w:r>
    </w:p>
    <w:p w:rsidR="00653FA8" w:rsidRPr="00321F85" w:rsidRDefault="00653FA8" w:rsidP="00321F8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br w:type="page"/>
      </w:r>
    </w:p>
    <w:p w:rsidR="00653FA8" w:rsidRPr="00321F85" w:rsidRDefault="00653FA8" w:rsidP="00321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8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53FA8" w:rsidRPr="00321F85" w:rsidRDefault="00653FA8" w:rsidP="0032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F85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  <w:r w:rsidRPr="00321F85">
        <w:rPr>
          <w:rFonts w:ascii="Times New Roman" w:hAnsi="Times New Roman" w:cs="Times New Roman"/>
          <w:b/>
          <w:sz w:val="28"/>
          <w:szCs w:val="28"/>
        </w:rPr>
        <w:br/>
        <w:t>«О внесении изменений в постановление Правительства Ленинградской области от 14 ноября 2013 года № 398 «О государственной программе Ленинградской области «Современное образование Ленинградской области»</w:t>
      </w:r>
    </w:p>
    <w:p w:rsidR="00653FA8" w:rsidRPr="00321F85" w:rsidRDefault="00653FA8" w:rsidP="00321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FA8" w:rsidRPr="00321F85" w:rsidRDefault="00653FA8" w:rsidP="00321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Ленинградской области «О внесении изменений в постановление Правительства Ленинградской области от 14 ноября 2013 года № 398 «О государственной программе Ленинградской области «Современное образование Ленинградской области</w:t>
      </w:r>
      <w:r w:rsidRPr="00321F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1F85">
        <w:rPr>
          <w:rFonts w:ascii="Times New Roman" w:hAnsi="Times New Roman" w:cs="Times New Roman"/>
          <w:sz w:val="28"/>
          <w:szCs w:val="28"/>
        </w:rPr>
        <w:t xml:space="preserve"> (далее – Проект) подготовлен в целях реализации статьи 40 Федерального закона от 29.12.2012 № 273-ФЗ «Об образовании в Российской Федерации» и областного закона Ленинградской области от 19.03.2020 № 28-оз «О внесении изменений в областной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закон «Об образовании в Ленинградской области».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bCs/>
          <w:sz w:val="28"/>
          <w:szCs w:val="28"/>
          <w:lang w:bidi="ne-NP"/>
        </w:rPr>
        <w:t xml:space="preserve">Пунктом 3 статьи 1 </w:t>
      </w:r>
      <w:r w:rsidRPr="00321F85">
        <w:rPr>
          <w:rFonts w:ascii="Times New Roman" w:hAnsi="Times New Roman" w:cs="Times New Roman"/>
          <w:sz w:val="28"/>
          <w:szCs w:val="28"/>
        </w:rPr>
        <w:t>областного закона Ленинградской области от 19.03.2020 № 28-оз «О внесении изменений в областной закон «Об образовании в Ленинградской области» закреплено транспортное обеспечение.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</w:rPr>
        <w:t>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 проживающих на территории иного муниципального района, городского округа подлежат компенсации за счет бюджетных ассигнований областного бюджета Ленинградской области в порядке, определенном Правительством Ленинградской области.</w:t>
      </w:r>
      <w:proofErr w:type="gramEnd"/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В связи с этим, комитет общего и профессионального образования Ленинградской области (далее – комитет) для организации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 состав разных муниципальных районов, между поселением и городским округом разработал данный Проект.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bCs/>
          <w:sz w:val="28"/>
          <w:szCs w:val="28"/>
          <w:lang w:bidi="ne-NP"/>
        </w:rPr>
        <w:t>Проектом предлагается установить порядок предоставления и распределения субсидии местным бюджетам из областного бюджета Ленинградской области на о</w:t>
      </w:r>
      <w:r w:rsidRPr="00321F85">
        <w:rPr>
          <w:rFonts w:ascii="Times New Roman" w:hAnsi="Times New Roman" w:cs="Times New Roman"/>
          <w:sz w:val="28"/>
          <w:szCs w:val="28"/>
        </w:rPr>
        <w:t>рганизацию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 состав разных муниципальных районов, между поселением и городским округом (далее – Субсидия).</w:t>
      </w:r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bCs/>
          <w:sz w:val="28"/>
          <w:szCs w:val="28"/>
          <w:lang w:bidi="ne-NP"/>
        </w:rPr>
        <w:lastRenderedPageBreak/>
        <w:t xml:space="preserve">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20.07.2016 № 257, определено, что порядок предоставления и распределения субсидии устанавливается государственной программой Ленинградской области. </w:t>
      </w:r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21F85">
        <w:rPr>
          <w:rFonts w:ascii="Times New Roman" w:hAnsi="Times New Roman" w:cs="Times New Roman"/>
          <w:bCs/>
          <w:sz w:val="28"/>
          <w:szCs w:val="28"/>
          <w:lang w:bidi="ne-NP"/>
        </w:rPr>
        <w:t xml:space="preserve">В связи с чем, вносятся изменения в Государственную программу Ленинградской области «Современное образование Ленинградской области», утвержденную постановлением Правительства Ленинградской области от 14 ноября 2013 года № 398, в части предоставления субсидии в рамках реализации основного мероприятия «Содействие развитию общего образования» </w:t>
      </w:r>
      <w:r w:rsidRPr="00321F85">
        <w:rPr>
          <w:rFonts w:ascii="Times New Roman" w:hAnsi="Times New Roman" w:cs="Times New Roman"/>
          <w:sz w:val="28"/>
          <w:szCs w:val="28"/>
        </w:rPr>
        <w:t>подпрограммы «Развитие начального общего, основного общего и среднего общего образования детей Ленинградской области»</w:t>
      </w:r>
      <w:r w:rsidRPr="00321F85">
        <w:rPr>
          <w:rFonts w:ascii="Times New Roman" w:hAnsi="Times New Roman" w:cs="Times New Roman"/>
          <w:bCs/>
          <w:sz w:val="28"/>
          <w:szCs w:val="28"/>
          <w:lang w:bidi="ne-NP"/>
        </w:rPr>
        <w:t xml:space="preserve"> и утверждения порядка предоставления и распределения Субсидии.</w:t>
      </w:r>
      <w:proofErr w:type="gramEnd"/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В качестве показателей субсидии определены:</w:t>
      </w:r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количество маршрутов в муниципальном образовании, необходимых для организации бесплатной перевозки обучающихся в образовательных организациях;</w:t>
      </w:r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протяжённость маршрута в муниципальном образовании в километрах.</w:t>
      </w:r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</w:rPr>
        <w:t>Данные показатели определяют общее количество километров, необходимое по муниципальному образованию для покрытия транспортным обеспечением для организации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 городским округом.</w:t>
      </w:r>
      <w:proofErr w:type="gramEnd"/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bCs/>
          <w:sz w:val="28"/>
          <w:szCs w:val="28"/>
          <w:lang w:bidi="ne-NP"/>
        </w:rPr>
        <w:t>Порядок предоставления и распределения Субсидии</w:t>
      </w:r>
      <w:r w:rsidRPr="00321F85">
        <w:rPr>
          <w:rFonts w:ascii="Times New Roman" w:hAnsi="Times New Roman" w:cs="Times New Roman"/>
          <w:sz w:val="28"/>
          <w:szCs w:val="28"/>
        </w:rPr>
        <w:t xml:space="preserve"> определяет количество дней учебных занятий в среднем по Ленинградской области - 172 дня (периоды весенних, зимних, осенних, летних каникул не учитываются) для определения годовой потребности в транспортном обеспечении по количеству километров в год в муниципальном образовании, а также среднюю стоимость одного километра по Ленинградской области.</w:t>
      </w:r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</w:rPr>
        <w:t xml:space="preserve">Среднюю стоимость одного километра по Ленинградской области комитет предлагает ежегодно устанавливать распоряжением комитета на основании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заявок </w:t>
      </w:r>
      <w:r w:rsidRPr="00321F85">
        <w:rPr>
          <w:rFonts w:ascii="Times New Roman" w:hAnsi="Times New Roman" w:cs="Times New Roman"/>
          <w:sz w:val="28"/>
          <w:szCs w:val="28"/>
        </w:rPr>
        <w:t>муниципальных образований (по форме, утвержденной нормативным правовым актом комитета), в которых будут отражены расходы по обеспечению маршрута и расчета средней стоимости одного километра.</w:t>
      </w:r>
      <w:proofErr w:type="gramEnd"/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</w:rPr>
        <w:t xml:space="preserve">Таким образом, во исполнение областного закона Ленинградской области от 19.03.2020 № 28-оз «О внесении изменений в областной закон «Об образовании в Ленинградской области» предлагается предоставлять компенсацию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 территории иного муниципального района, городского округа в виде Субсидии </w:t>
      </w:r>
      <w:r w:rsidRPr="00321F85">
        <w:rPr>
          <w:rFonts w:ascii="Times New Roman" w:hAnsi="Times New Roman" w:cs="Times New Roman"/>
          <w:color w:val="000000" w:themeColor="text1"/>
          <w:sz w:val="28"/>
          <w:szCs w:val="28"/>
        </w:rPr>
        <w:t>со сроком вступления в силу</w:t>
      </w:r>
      <w:proofErr w:type="gramEnd"/>
      <w:r w:rsidRPr="0032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января 2021 года.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321F85">
        <w:rPr>
          <w:rFonts w:ascii="Times New Roman" w:hAnsi="Times New Roman" w:cs="Times New Roman"/>
          <w:sz w:val="28"/>
          <w:szCs w:val="28"/>
        </w:rPr>
        <w:t xml:space="preserve">не содержит положений, относящихся к сфере применения процедур оценки регулирующего воздействия согласно п. 1.4 Порядка проведения процедур </w:t>
      </w:r>
      <w:r w:rsidRPr="00321F85">
        <w:rPr>
          <w:rFonts w:ascii="Times New Roman" w:hAnsi="Times New Roman" w:cs="Times New Roman"/>
          <w:sz w:val="28"/>
          <w:szCs w:val="28"/>
        </w:rPr>
        <w:lastRenderedPageBreak/>
        <w:t xml:space="preserve">оценки регулирующего воздействия в Ленинградской области, утвержденной постановлением Правительства Ленинградской области от 23.04.2015 № 124. </w:t>
      </w:r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bCs/>
          <w:sz w:val="28"/>
          <w:szCs w:val="28"/>
        </w:rPr>
        <w:t xml:space="preserve">Проектом </w:t>
      </w:r>
      <w:r w:rsidRPr="00321F85">
        <w:rPr>
          <w:rFonts w:ascii="Times New Roman" w:hAnsi="Times New Roman" w:cs="Times New Roman"/>
          <w:sz w:val="28"/>
          <w:szCs w:val="28"/>
        </w:rPr>
        <w:t xml:space="preserve">не охвачены субъекты предпринимательской и инвестиционной деятельности. </w:t>
      </w:r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Положения П</w:t>
      </w:r>
      <w:r w:rsidRPr="00321F85">
        <w:rPr>
          <w:rFonts w:ascii="Times New Roman" w:hAnsi="Times New Roman" w:cs="Times New Roman"/>
          <w:bCs/>
          <w:sz w:val="28"/>
          <w:szCs w:val="28"/>
        </w:rPr>
        <w:t xml:space="preserve">роекта </w:t>
      </w:r>
      <w:r w:rsidRPr="00321F85">
        <w:rPr>
          <w:rFonts w:ascii="Times New Roman" w:hAnsi="Times New Roman" w:cs="Times New Roman"/>
          <w:sz w:val="28"/>
          <w:szCs w:val="28"/>
        </w:rPr>
        <w:t>не вводят запреты, ограничения и обязанности для субъектов предпринимательской и инвестиционной деятельности, а также не содержат положения, способствующие возникновению необоснованных расходов областного бюджета Ленинградской области.</w:t>
      </w:r>
    </w:p>
    <w:p w:rsidR="00653FA8" w:rsidRPr="00321F85" w:rsidRDefault="00653FA8" w:rsidP="0032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FA8" w:rsidRPr="00321F85" w:rsidRDefault="00653FA8" w:rsidP="0032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FA8" w:rsidRPr="00321F85" w:rsidRDefault="00653FA8" w:rsidP="0032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FA8" w:rsidRPr="00321F85" w:rsidRDefault="00653FA8" w:rsidP="0032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21F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Председатель комитета</w:t>
      </w:r>
      <w:r w:rsidRPr="00321F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Pr="00321F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Pr="00321F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Pr="00321F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Pr="00321F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Pr="00321F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Pr="00321F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Pr="00321F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Pr="00321F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 xml:space="preserve">   С.В. Тарасов</w:t>
      </w:r>
    </w:p>
    <w:p w:rsidR="00653FA8" w:rsidRPr="00321F85" w:rsidRDefault="00653FA8" w:rsidP="00321F85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21F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br w:type="page"/>
      </w:r>
    </w:p>
    <w:p w:rsidR="00653FA8" w:rsidRPr="00321F85" w:rsidRDefault="00653FA8" w:rsidP="00321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85"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653FA8" w:rsidRPr="00321F85" w:rsidRDefault="00653FA8" w:rsidP="0032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F85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  <w:r w:rsidRPr="00321F85">
        <w:rPr>
          <w:rFonts w:ascii="Times New Roman" w:hAnsi="Times New Roman" w:cs="Times New Roman"/>
          <w:b/>
          <w:sz w:val="28"/>
          <w:szCs w:val="28"/>
        </w:rPr>
        <w:br/>
        <w:t>«О внесении изменений в постановление Правительства Ленинградской области от 14 ноября 2013 года № 398 «О государственной программе Ленинградской области «Современное образование Ленинградской области</w:t>
      </w:r>
      <w:r w:rsidRPr="00321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53FA8" w:rsidRPr="00321F85" w:rsidRDefault="00653FA8" w:rsidP="003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Ленинградской области «О внесении изменений в постановление Правительства Ленинградской области от 14 ноября 2013 года № 398 «О государственной программе Ленинградской области «Современное образование Ленинградской области» (далее – Проект) разработан в целях реализации статьи 40 Федерального закона от 29.12.2012 № 273-ФЗ «Об образовании в Российской Федерации» и областного закона Ленинградской области от 19.03.2020 № 28-оз «О внесении изменений в областной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закон «Об образовании в Ленинградской области».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Пунктом 3 статьи 1 областного закона Ленинградской области от 19.03.2020 № 28-оз «О внесении изменений в областной закон «Об образовании в Ленинградской области» закреплено транспортное обеспечение.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</w:rPr>
        <w:t>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 проживающих на территории иного муниципального района, городского округа подлежат компенсации за счет бюджетных ассигнований областного бюджета Ленинградской области.</w:t>
      </w:r>
      <w:proofErr w:type="gramEnd"/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</w:rPr>
        <w:t>Во исполнение областного закона Ленинградской области от 19.03.2020 № 28-оз «О внесении изменений в областной закон «Об образовании в Ленинградской области» предлагается предоставлять компенсацию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района, городского округа в виде субсидии из областного бюджета Ленинградской области бюджетам муниципальных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образований Ленинградской 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на организацию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 состав разных муниципальных районов, между поселением и городским округом (далее – Субсидия) </w:t>
      </w:r>
      <w:r w:rsidRPr="00321F85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2021 года.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bCs/>
          <w:sz w:val="28"/>
          <w:szCs w:val="28"/>
          <w:lang w:bidi="ne-NP"/>
        </w:rPr>
        <w:t xml:space="preserve">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20.07.2016 № 257, определено, что субсидии предоставляются в целях </w:t>
      </w:r>
      <w:proofErr w:type="spellStart"/>
      <w:r w:rsidRPr="00321F85">
        <w:rPr>
          <w:rFonts w:ascii="Times New Roman" w:hAnsi="Times New Roman" w:cs="Times New Roman"/>
          <w:bCs/>
          <w:sz w:val="28"/>
          <w:szCs w:val="28"/>
          <w:lang w:bidi="ne-NP"/>
        </w:rPr>
        <w:t>софинансирования</w:t>
      </w:r>
      <w:proofErr w:type="spellEnd"/>
      <w:r w:rsidRPr="00321F85">
        <w:rPr>
          <w:rFonts w:ascii="Times New Roman" w:hAnsi="Times New Roman" w:cs="Times New Roman"/>
          <w:bCs/>
          <w:sz w:val="28"/>
          <w:szCs w:val="28"/>
          <w:lang w:bidi="ne-NP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bidi="ne-NP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Порядок устанавливает цели, условия предоставления и распределение Субсидии (далее – Порядок) </w:t>
      </w:r>
      <w:r w:rsidRPr="00321F85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21F85">
        <w:rPr>
          <w:rFonts w:ascii="Times New Roman" w:hAnsi="Times New Roman" w:cs="Times New Roman"/>
          <w:bCs/>
          <w:sz w:val="28"/>
          <w:szCs w:val="28"/>
          <w:lang w:bidi="ne-NP"/>
        </w:rPr>
        <w:t xml:space="preserve">основного мероприятия «Содействие развитию общего образования» </w:t>
      </w:r>
      <w:r w:rsidRPr="00321F85">
        <w:rPr>
          <w:rFonts w:ascii="Times New Roman" w:hAnsi="Times New Roman" w:cs="Times New Roman"/>
          <w:sz w:val="28"/>
          <w:szCs w:val="28"/>
        </w:rPr>
        <w:t xml:space="preserve">подпрограммы «Развитие </w:t>
      </w:r>
      <w:r w:rsidRPr="00321F85">
        <w:rPr>
          <w:rFonts w:ascii="Times New Roman" w:hAnsi="Times New Roman" w:cs="Times New Roman"/>
          <w:sz w:val="28"/>
          <w:szCs w:val="28"/>
        </w:rPr>
        <w:lastRenderedPageBreak/>
        <w:t>начального общего, основного общего и среднего общего образования детей Ленинградской области»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 xml:space="preserve">комитету общего и профессионального образования Ленинградской области на </w:t>
      </w:r>
      <w:proofErr w:type="spellStart"/>
      <w:r w:rsidRPr="00321F8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>в соответствии с пунктом 11 части 1 статьи 15 и пунктом 13 части 1 статьи 16 Федерального закона от 06.10.2003 № 131-ФЗ «Об общих принципах организации местного самоуправления в Российской Федерации».</w:t>
      </w:r>
      <w:proofErr w:type="gramEnd"/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В Порядке в качестве показателей Субсидии определены: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количество маршрутов в муниципальном образовании, необходимых для организации бесплатной перевозки обучающихся в образовательных организациях;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протяжённость маршрута в муниципальном образовании в километрах.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bidi="ne-NP"/>
        </w:rPr>
      </w:pPr>
      <w:r w:rsidRPr="00321F85">
        <w:rPr>
          <w:rFonts w:ascii="Times New Roman" w:hAnsi="Times New Roman" w:cs="Times New Roman"/>
          <w:sz w:val="28"/>
          <w:szCs w:val="28"/>
          <w:lang w:bidi="ne-NP"/>
        </w:rPr>
        <w:t>Значения результатов использования Субсидии определяются на основании заявок муниципальных образований.</w:t>
      </w:r>
    </w:p>
    <w:p w:rsidR="00653FA8" w:rsidRPr="00321F85" w:rsidRDefault="00653FA8" w:rsidP="00321F8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Распределение Субсидии будет определено исходя из расчетного объема средств, необходимого для достижения значений результатов использования субсидии, по формуле: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321F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21F85">
        <w:rPr>
          <w:rFonts w:ascii="Times New Roman" w:hAnsi="Times New Roman" w:cs="Times New Roman"/>
          <w:sz w:val="28"/>
          <w:szCs w:val="28"/>
        </w:rPr>
        <w:t>РОСi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21F85">
        <w:rPr>
          <w:rFonts w:ascii="Times New Roman" w:hAnsi="Times New Roman" w:cs="Times New Roman"/>
          <w:sz w:val="28"/>
          <w:szCs w:val="28"/>
        </w:rPr>
        <w:t>УСi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>, где: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321F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– объем субсидии бюджету i-</w:t>
      </w:r>
      <w:proofErr w:type="spellStart"/>
      <w:r w:rsidRPr="00321F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321F85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– предельный уровень </w:t>
      </w:r>
      <w:proofErr w:type="spellStart"/>
      <w:r w:rsidRPr="00321F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 xml:space="preserve"> для i-</w:t>
      </w:r>
      <w:proofErr w:type="spellStart"/>
      <w:r w:rsidRPr="00321F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устанавливаемый распоряжением Правительства Ленинградской области.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321F85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образованием, определяемый по формуле: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321F85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= ∑i(</w:t>
      </w:r>
      <w:proofErr w:type="spellStart"/>
      <w:r w:rsidRPr="00321F8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21F8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>) x D x R, где: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321F8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 xml:space="preserve"> – количество маршрутов i-ом муниципальном 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>, необходимых для организации бесплатной перевозки обучающихся в образовательных организациях;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321F85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321F85">
        <w:rPr>
          <w:rFonts w:ascii="Times New Roman" w:hAnsi="Times New Roman" w:cs="Times New Roman"/>
          <w:sz w:val="28"/>
          <w:szCs w:val="28"/>
        </w:rPr>
        <w:t> – протяжённость i-ого маршрута в i-ом муниципальном образовании в километрах;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D – количество дней учебных занятий в среднем по Ленинградской области - 172 дня (периоды весенних, зимних, осенних, летних каникул не учитываются);</w:t>
      </w:r>
    </w:p>
    <w:p w:rsidR="00653FA8" w:rsidRPr="00321F85" w:rsidRDefault="00653FA8" w:rsidP="00321F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R – средняя стоимость одного километра по Ленинградской области в соответствующем году.</w:t>
      </w:r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</w:rPr>
        <w:t xml:space="preserve">Среднюю стоимость одного километра по Ленинградской области предлагается ежегодно устанавливать распоряжением комитета общего и профессионального образования Ленинградской области (далее – комитет) на основании </w:t>
      </w:r>
      <w:r w:rsidRPr="00321F85">
        <w:rPr>
          <w:rFonts w:ascii="Times New Roman" w:hAnsi="Times New Roman" w:cs="Times New Roman"/>
          <w:sz w:val="28"/>
          <w:szCs w:val="28"/>
          <w:lang w:bidi="ne-NP"/>
        </w:rPr>
        <w:t xml:space="preserve">заявок </w:t>
      </w:r>
      <w:r w:rsidRPr="00321F85">
        <w:rPr>
          <w:rFonts w:ascii="Times New Roman" w:hAnsi="Times New Roman" w:cs="Times New Roman"/>
          <w:sz w:val="28"/>
          <w:szCs w:val="28"/>
        </w:rPr>
        <w:t>муниципальных образований (по форме, утвержденной нормативным правовым актом комитета), в которых будут отражены расходы по обеспечению маршрута и расчета средней стоимости одного километра по Ленинградской области (прилагается).</w:t>
      </w:r>
      <w:proofErr w:type="gramEnd"/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</w:rPr>
        <w:lastRenderedPageBreak/>
        <w:t>Исходя из данных, представленных муниципальными органами управления образованием Ленинградской области, в которых имеется потребность в организации бесплатной перевозки обучающихся в государственных и муниципальных образовательных организациях, реализующих основные общеобразовательные программы, между поселениями, входящими в состав разных муниципальных районов, между поселением и городским округом в случае, если на территории муниципального образования не обеспечена транспортная доступность образовательной организации по месту жительства обучающихся, средняя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стоимость одного километра по Ленинградской области равна 36,85 рублей.</w:t>
      </w:r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 xml:space="preserve">Так как, введение в действие данного Проекта предлагается с 1 января 2021 года, для 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представленного на рассмотрение Проекта потребуется средства областного бюджета Ленинградской области начиная с 2021 года.</w:t>
      </w:r>
    </w:p>
    <w:p w:rsidR="00653FA8" w:rsidRPr="00321F85" w:rsidRDefault="00653FA8" w:rsidP="00321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Предполагаемый расчет потребности на 2021 года составляет в общей сумме 1 242,3 тыс</w:t>
      </w:r>
      <w:proofErr w:type="gramStart"/>
      <w:r w:rsidRPr="00321F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>уб., в том числе средства субсидии из областного бюджета 1 106,9 тыс.руб. (расчет прилагается).</w:t>
      </w:r>
    </w:p>
    <w:p w:rsidR="00653FA8" w:rsidRPr="00321F85" w:rsidRDefault="00653FA8" w:rsidP="00321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1F85">
        <w:rPr>
          <w:rFonts w:ascii="Times New Roman" w:hAnsi="Times New Roman" w:cs="Times New Roman"/>
          <w:sz w:val="28"/>
          <w:szCs w:val="28"/>
        </w:rPr>
        <w:t>Для реализации данного Проекта также комитету надлежит в установленном порядке представить предложения по потребности в Субсидии в комитет финансов Ленинградской области при составлении Проекта областного закона «Об областном бюджете Ленинградской области на 2021 год и на плановый период 2022 и 2023 годов», а также в связи с внесением нового мероприятия в Государственную программу «Современное образование Ленинградской области» необходимо создать новую</w:t>
      </w:r>
      <w:proofErr w:type="gramEnd"/>
      <w:r w:rsidRPr="00321F85">
        <w:rPr>
          <w:rFonts w:ascii="Times New Roman" w:hAnsi="Times New Roman" w:cs="Times New Roman"/>
          <w:sz w:val="28"/>
          <w:szCs w:val="28"/>
        </w:rPr>
        <w:t xml:space="preserve"> целевую статью со следующим наименованием мероприятия:</w:t>
      </w:r>
    </w:p>
    <w:p w:rsidR="00653FA8" w:rsidRPr="00321F85" w:rsidRDefault="00653FA8" w:rsidP="00321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«Организация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 городским округом».</w:t>
      </w:r>
    </w:p>
    <w:p w:rsidR="00653FA8" w:rsidRPr="00321F85" w:rsidRDefault="00653FA8" w:rsidP="00321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A8" w:rsidRPr="00321F85" w:rsidRDefault="00653FA8" w:rsidP="0032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F85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321F85">
        <w:rPr>
          <w:rFonts w:ascii="Times New Roman" w:hAnsi="Times New Roman" w:cs="Times New Roman"/>
          <w:sz w:val="28"/>
          <w:szCs w:val="28"/>
        </w:rPr>
        <w:tab/>
      </w:r>
      <w:r w:rsidRPr="00321F85">
        <w:rPr>
          <w:rFonts w:ascii="Times New Roman" w:hAnsi="Times New Roman" w:cs="Times New Roman"/>
          <w:sz w:val="28"/>
          <w:szCs w:val="28"/>
        </w:rPr>
        <w:tab/>
      </w:r>
      <w:r w:rsidRPr="00321F85">
        <w:rPr>
          <w:rFonts w:ascii="Times New Roman" w:hAnsi="Times New Roman" w:cs="Times New Roman"/>
          <w:sz w:val="28"/>
          <w:szCs w:val="28"/>
        </w:rPr>
        <w:tab/>
      </w:r>
      <w:r w:rsidRPr="00321F85">
        <w:rPr>
          <w:rFonts w:ascii="Times New Roman" w:hAnsi="Times New Roman" w:cs="Times New Roman"/>
          <w:sz w:val="28"/>
          <w:szCs w:val="28"/>
        </w:rPr>
        <w:tab/>
      </w:r>
      <w:r w:rsidRPr="00321F85">
        <w:rPr>
          <w:rFonts w:ascii="Times New Roman" w:hAnsi="Times New Roman" w:cs="Times New Roman"/>
          <w:sz w:val="28"/>
          <w:szCs w:val="28"/>
        </w:rPr>
        <w:tab/>
      </w:r>
      <w:r w:rsidRPr="00321F85">
        <w:rPr>
          <w:rFonts w:ascii="Times New Roman" w:hAnsi="Times New Roman" w:cs="Times New Roman"/>
          <w:sz w:val="28"/>
          <w:szCs w:val="28"/>
        </w:rPr>
        <w:tab/>
      </w:r>
      <w:r w:rsidRPr="00321F85">
        <w:rPr>
          <w:rFonts w:ascii="Times New Roman" w:hAnsi="Times New Roman" w:cs="Times New Roman"/>
          <w:sz w:val="28"/>
          <w:szCs w:val="28"/>
        </w:rPr>
        <w:tab/>
      </w:r>
      <w:r w:rsidRPr="00321F85">
        <w:rPr>
          <w:rFonts w:ascii="Times New Roman" w:hAnsi="Times New Roman" w:cs="Times New Roman"/>
          <w:sz w:val="28"/>
          <w:szCs w:val="28"/>
        </w:rPr>
        <w:tab/>
      </w:r>
      <w:r w:rsidRPr="00321F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 xml:space="preserve">   С.В. Тарасов</w:t>
      </w:r>
    </w:p>
    <w:p w:rsidR="00056676" w:rsidRPr="00321F85" w:rsidRDefault="00056676" w:rsidP="00321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ne-NP"/>
        </w:rPr>
      </w:pPr>
    </w:p>
    <w:sectPr w:rsidR="00056676" w:rsidRPr="00321F85" w:rsidSect="00056676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C0CF2"/>
    <w:multiLevelType w:val="hybridMultilevel"/>
    <w:tmpl w:val="70B06914"/>
    <w:lvl w:ilvl="0" w:tplc="A462EA8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41B75CDC"/>
    <w:multiLevelType w:val="hybridMultilevel"/>
    <w:tmpl w:val="08646190"/>
    <w:lvl w:ilvl="0" w:tplc="4424AA5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48C256E"/>
    <w:multiLevelType w:val="hybridMultilevel"/>
    <w:tmpl w:val="D9EA7EE0"/>
    <w:lvl w:ilvl="0" w:tplc="FDE03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6C59DE"/>
    <w:multiLevelType w:val="hybridMultilevel"/>
    <w:tmpl w:val="DC54242E"/>
    <w:lvl w:ilvl="0" w:tplc="4CD86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C8263ED"/>
    <w:multiLevelType w:val="hybridMultilevel"/>
    <w:tmpl w:val="A41426A6"/>
    <w:lvl w:ilvl="0" w:tplc="047A0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76"/>
    <w:rsid w:val="00056676"/>
    <w:rsid w:val="0007204E"/>
    <w:rsid w:val="00074C57"/>
    <w:rsid w:val="000B23AB"/>
    <w:rsid w:val="000B3DEE"/>
    <w:rsid w:val="00107767"/>
    <w:rsid w:val="001077DE"/>
    <w:rsid w:val="00137916"/>
    <w:rsid w:val="001628A5"/>
    <w:rsid w:val="001963F3"/>
    <w:rsid w:val="001A0A22"/>
    <w:rsid w:val="001B18E6"/>
    <w:rsid w:val="001D46B9"/>
    <w:rsid w:val="00211649"/>
    <w:rsid w:val="002224E1"/>
    <w:rsid w:val="00272835"/>
    <w:rsid w:val="00274ED7"/>
    <w:rsid w:val="002A43F7"/>
    <w:rsid w:val="002A7DA3"/>
    <w:rsid w:val="002F5208"/>
    <w:rsid w:val="00321F85"/>
    <w:rsid w:val="00322556"/>
    <w:rsid w:val="0036126B"/>
    <w:rsid w:val="00361DA3"/>
    <w:rsid w:val="00373316"/>
    <w:rsid w:val="00396826"/>
    <w:rsid w:val="00397813"/>
    <w:rsid w:val="003C6C06"/>
    <w:rsid w:val="003D33DF"/>
    <w:rsid w:val="003F21DA"/>
    <w:rsid w:val="004607E2"/>
    <w:rsid w:val="00471621"/>
    <w:rsid w:val="00491B04"/>
    <w:rsid w:val="00497DC2"/>
    <w:rsid w:val="004B23A6"/>
    <w:rsid w:val="004F1BBC"/>
    <w:rsid w:val="005056DC"/>
    <w:rsid w:val="00506988"/>
    <w:rsid w:val="005138BE"/>
    <w:rsid w:val="00546C15"/>
    <w:rsid w:val="00581259"/>
    <w:rsid w:val="005A1F5C"/>
    <w:rsid w:val="005C4C80"/>
    <w:rsid w:val="005D5396"/>
    <w:rsid w:val="006031F8"/>
    <w:rsid w:val="0065237B"/>
    <w:rsid w:val="00653FA8"/>
    <w:rsid w:val="00654A0F"/>
    <w:rsid w:val="006630F4"/>
    <w:rsid w:val="006638C9"/>
    <w:rsid w:val="006E69FA"/>
    <w:rsid w:val="006F6568"/>
    <w:rsid w:val="00701C62"/>
    <w:rsid w:val="00702F93"/>
    <w:rsid w:val="007046BE"/>
    <w:rsid w:val="007805F5"/>
    <w:rsid w:val="007C016F"/>
    <w:rsid w:val="00804ECD"/>
    <w:rsid w:val="00852009"/>
    <w:rsid w:val="008814DA"/>
    <w:rsid w:val="008A6921"/>
    <w:rsid w:val="008B5E6A"/>
    <w:rsid w:val="00933670"/>
    <w:rsid w:val="00946CE9"/>
    <w:rsid w:val="00964EFE"/>
    <w:rsid w:val="0098694F"/>
    <w:rsid w:val="009A3F08"/>
    <w:rsid w:val="00A072F0"/>
    <w:rsid w:val="00A14814"/>
    <w:rsid w:val="00A37B40"/>
    <w:rsid w:val="00A702E0"/>
    <w:rsid w:val="00A716FE"/>
    <w:rsid w:val="00A848BD"/>
    <w:rsid w:val="00A848F0"/>
    <w:rsid w:val="00AA364E"/>
    <w:rsid w:val="00B525E7"/>
    <w:rsid w:val="00B6133A"/>
    <w:rsid w:val="00B61A3A"/>
    <w:rsid w:val="00B90E33"/>
    <w:rsid w:val="00B93D66"/>
    <w:rsid w:val="00BB4DA7"/>
    <w:rsid w:val="00BD59E7"/>
    <w:rsid w:val="00C3658C"/>
    <w:rsid w:val="00C624BA"/>
    <w:rsid w:val="00D56016"/>
    <w:rsid w:val="00DA02AE"/>
    <w:rsid w:val="00DA064A"/>
    <w:rsid w:val="00DD77CA"/>
    <w:rsid w:val="00E11CED"/>
    <w:rsid w:val="00E20DD9"/>
    <w:rsid w:val="00E44301"/>
    <w:rsid w:val="00E44E3C"/>
    <w:rsid w:val="00E51AD1"/>
    <w:rsid w:val="00E53F4F"/>
    <w:rsid w:val="00E64241"/>
    <w:rsid w:val="00F052A3"/>
    <w:rsid w:val="00F60669"/>
    <w:rsid w:val="00F724B5"/>
    <w:rsid w:val="00F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06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497D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497DC2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653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3FA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06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497D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497DC2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653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3FA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8BC7A2D984150F4416B627E377569BA18CA18D05B1989CA751464A23D6A7209B846855DD69D5865EADD8A2610767769F9B4E450B73970J2S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A8BC7A2D984150F4416B627E377569BA18CA18D05B1989CA751464A23D6A7209B846855DD69C5961EADD8A2610767769F9B4E450B73970J2S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A8BC7A2D984150F4416B627E377569BA18CA18D05B1989CA751464A23D6A7209B846855DD69C5867EADD8A2610767769F9B4E450B73970J2S8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Юлия Васильевна</dc:creator>
  <cp:lastModifiedBy>Егорова Юлия Васильевна</cp:lastModifiedBy>
  <cp:revision>4</cp:revision>
  <cp:lastPrinted>2019-10-21T13:35:00Z</cp:lastPrinted>
  <dcterms:created xsi:type="dcterms:W3CDTF">2020-04-17T19:39:00Z</dcterms:created>
  <dcterms:modified xsi:type="dcterms:W3CDTF">2020-04-17T19:41:00Z</dcterms:modified>
</cp:coreProperties>
</file>