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2A" w:rsidRPr="00746F2A" w:rsidRDefault="00746F2A" w:rsidP="00746F2A">
      <w:pPr>
        <w:spacing w:after="200" w:line="276" w:lineRule="auto"/>
        <w:ind w:left="6096"/>
        <w:jc w:val="right"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752"/>
      </w:tblGrid>
      <w:tr w:rsidR="00746F2A" w:rsidRPr="00746F2A" w:rsidTr="002859E8">
        <w:tc>
          <w:tcPr>
            <w:tcW w:w="5210" w:type="dxa"/>
          </w:tcPr>
          <w:p w:rsidR="00746F2A" w:rsidRPr="00746F2A" w:rsidRDefault="00746F2A" w:rsidP="00746F2A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46F2A">
              <w:rPr>
                <w:rFonts w:ascii="Times New Roman" w:eastAsia="Calibri" w:hAnsi="Times New Roman" w:cs="Times New Roman"/>
                <w:sz w:val="28"/>
                <w:szCs w:val="24"/>
              </w:rPr>
              <w:t>На фирменном бланке организации</w:t>
            </w:r>
          </w:p>
        </w:tc>
        <w:tc>
          <w:tcPr>
            <w:tcW w:w="5210" w:type="dxa"/>
          </w:tcPr>
          <w:p w:rsidR="00746F2A" w:rsidRPr="00746F2A" w:rsidRDefault="00746F2A" w:rsidP="00746F2A">
            <w:pPr>
              <w:jc w:val="righ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46F2A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Комитет общего и </w:t>
            </w:r>
          </w:p>
        </w:tc>
      </w:tr>
      <w:tr w:rsidR="00746F2A" w:rsidRPr="00746F2A" w:rsidTr="002859E8">
        <w:tc>
          <w:tcPr>
            <w:tcW w:w="5210" w:type="dxa"/>
          </w:tcPr>
          <w:p w:rsidR="00746F2A" w:rsidRPr="00746F2A" w:rsidRDefault="00746F2A" w:rsidP="00746F2A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46F2A">
              <w:rPr>
                <w:rFonts w:ascii="Times New Roman" w:eastAsia="Calibri" w:hAnsi="Times New Roman" w:cs="Times New Roman"/>
                <w:sz w:val="28"/>
                <w:szCs w:val="24"/>
              </w:rPr>
              <w:t>с указанием даты и</w:t>
            </w:r>
          </w:p>
        </w:tc>
        <w:tc>
          <w:tcPr>
            <w:tcW w:w="5210" w:type="dxa"/>
          </w:tcPr>
          <w:p w:rsidR="00746F2A" w:rsidRPr="00746F2A" w:rsidRDefault="00746F2A" w:rsidP="00746F2A">
            <w:pPr>
              <w:jc w:val="right"/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</w:pPr>
            <w:r w:rsidRPr="00746F2A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 образования</w:t>
            </w:r>
          </w:p>
        </w:tc>
      </w:tr>
      <w:tr w:rsidR="00746F2A" w:rsidRPr="00746F2A" w:rsidTr="002859E8">
        <w:tc>
          <w:tcPr>
            <w:tcW w:w="5210" w:type="dxa"/>
          </w:tcPr>
          <w:p w:rsidR="00746F2A" w:rsidRPr="00746F2A" w:rsidRDefault="00746F2A" w:rsidP="00746F2A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46F2A">
              <w:rPr>
                <w:rFonts w:ascii="Times New Roman" w:eastAsia="Calibri" w:hAnsi="Times New Roman" w:cs="Times New Roman"/>
                <w:sz w:val="28"/>
                <w:szCs w:val="24"/>
              </w:rPr>
              <w:t>исходящего номера</w:t>
            </w:r>
          </w:p>
        </w:tc>
        <w:tc>
          <w:tcPr>
            <w:tcW w:w="5210" w:type="dxa"/>
          </w:tcPr>
          <w:p w:rsidR="00746F2A" w:rsidRPr="00746F2A" w:rsidRDefault="00746F2A" w:rsidP="00746F2A">
            <w:pPr>
              <w:jc w:val="righ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46F2A">
              <w:rPr>
                <w:rFonts w:ascii="Times New Roman" w:eastAsia="Calibri" w:hAnsi="Times New Roman" w:cs="Times New Roman"/>
                <w:sz w:val="28"/>
                <w:szCs w:val="24"/>
              </w:rPr>
              <w:t>Ленинградской области</w:t>
            </w:r>
          </w:p>
        </w:tc>
      </w:tr>
    </w:tbl>
    <w:p w:rsidR="00746F2A" w:rsidRPr="00746F2A" w:rsidRDefault="00746F2A" w:rsidP="0074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6F2A" w:rsidRPr="00746F2A" w:rsidRDefault="00746F2A" w:rsidP="0074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6F2A" w:rsidRPr="00746F2A" w:rsidRDefault="00746F2A" w:rsidP="00746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F2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Обращение (</w:t>
      </w:r>
      <w:proofErr w:type="gramStart"/>
      <w:r w:rsidRPr="00746F2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заявка)   </w:t>
      </w:r>
      <w:proofErr w:type="gramEnd"/>
      <w:r w:rsidRPr="00746F2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на включение печатных изданий и иной продукции в состав                          комплекта «Подарок первокласснику – 2026»</w:t>
      </w:r>
    </w:p>
    <w:p w:rsidR="00746F2A" w:rsidRPr="00746F2A" w:rsidRDefault="00746F2A" w:rsidP="0074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6F2A" w:rsidRPr="00746F2A" w:rsidRDefault="00746F2A" w:rsidP="0074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6F2A" w:rsidRPr="00746F2A" w:rsidRDefault="00746F2A" w:rsidP="0074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F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_____________________ </w:t>
      </w:r>
      <w:r w:rsidRPr="00746F2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(наименование организации)</w:t>
      </w:r>
      <w:r w:rsidRPr="00746F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рамках реализации постановления Правительства Ленинградской области от 31 марта 2021 г. № 166 «О комплекте «Подарок первокласснику» направляет обращение (заявку) на включение печатных изданий и иной продукции в состав комплекта «Подарок первокласснику – 2026».</w:t>
      </w:r>
    </w:p>
    <w:p w:rsidR="00746F2A" w:rsidRPr="00746F2A" w:rsidRDefault="00746F2A" w:rsidP="0074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6F2A" w:rsidRPr="00746F2A" w:rsidRDefault="00746F2A" w:rsidP="00746F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F2A">
        <w:rPr>
          <w:rFonts w:ascii="Times New Roman" w:eastAsia="Calibri" w:hAnsi="Times New Roman" w:cs="Times New Roman"/>
          <w:color w:val="000000"/>
          <w:sz w:val="28"/>
          <w:szCs w:val="28"/>
        </w:rPr>
        <w:t>Тип продукции: печатное издание/ иная продукция (</w:t>
      </w:r>
      <w:r w:rsidRPr="00746F2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выбрать необходимое</w:t>
      </w:r>
      <w:r w:rsidRPr="00746F2A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746F2A" w:rsidRPr="00746F2A" w:rsidRDefault="00746F2A" w:rsidP="00746F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F2A">
        <w:rPr>
          <w:rFonts w:ascii="Times New Roman" w:eastAsia="Calibri" w:hAnsi="Times New Roman" w:cs="Times New Roman"/>
          <w:color w:val="000000"/>
          <w:sz w:val="28"/>
          <w:szCs w:val="28"/>
        </w:rPr>
        <w:t>Наименование лота печатного издания или иной продукции (</w:t>
      </w:r>
      <w:r w:rsidRPr="00746F2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 соответствии с п.7 Порядка подачи печатных изданий и иной продукции, претендующих на включение в состав комплекта «Подарок первокласснику – 2026»</w:t>
      </w:r>
      <w:r w:rsidRPr="00746F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): </w:t>
      </w:r>
    </w:p>
    <w:p w:rsidR="00746F2A" w:rsidRPr="00746F2A" w:rsidRDefault="00746F2A" w:rsidP="00746F2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6F2A" w:rsidRPr="00746F2A" w:rsidRDefault="00746F2A" w:rsidP="00746F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F2A">
        <w:rPr>
          <w:rFonts w:ascii="Times New Roman" w:eastAsia="Calibri" w:hAnsi="Times New Roman" w:cs="Times New Roman"/>
          <w:color w:val="000000"/>
          <w:sz w:val="28"/>
          <w:szCs w:val="28"/>
        </w:rPr>
        <w:t>Обоснование соответствия продукции критериям оценки:</w:t>
      </w:r>
    </w:p>
    <w:p w:rsidR="00746F2A" w:rsidRPr="00746F2A" w:rsidRDefault="00746F2A" w:rsidP="0074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4536"/>
        <w:gridCol w:w="3969"/>
      </w:tblGrid>
      <w:tr w:rsidR="00746F2A" w:rsidRPr="00746F2A" w:rsidTr="002859E8">
        <w:trPr>
          <w:trHeight w:val="288"/>
          <w:jc w:val="center"/>
        </w:trPr>
        <w:tc>
          <w:tcPr>
            <w:tcW w:w="812" w:type="dxa"/>
          </w:tcPr>
          <w:p w:rsidR="00746F2A" w:rsidRPr="00746F2A" w:rsidRDefault="00746F2A" w:rsidP="00746F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46F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№ п/п </w:t>
            </w:r>
          </w:p>
        </w:tc>
        <w:tc>
          <w:tcPr>
            <w:tcW w:w="4536" w:type="dxa"/>
          </w:tcPr>
          <w:p w:rsidR="00746F2A" w:rsidRPr="00746F2A" w:rsidRDefault="00746F2A" w:rsidP="00746F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46F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критерия оценки</w:t>
            </w:r>
          </w:p>
        </w:tc>
        <w:tc>
          <w:tcPr>
            <w:tcW w:w="3969" w:type="dxa"/>
          </w:tcPr>
          <w:p w:rsidR="00746F2A" w:rsidRPr="00746F2A" w:rsidRDefault="00746F2A" w:rsidP="00746F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46F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Обоснование соответствия</w:t>
            </w:r>
          </w:p>
        </w:tc>
      </w:tr>
      <w:tr w:rsidR="00746F2A" w:rsidRPr="00746F2A" w:rsidTr="002859E8">
        <w:trPr>
          <w:trHeight w:val="573"/>
          <w:jc w:val="center"/>
        </w:trPr>
        <w:tc>
          <w:tcPr>
            <w:tcW w:w="812" w:type="dxa"/>
          </w:tcPr>
          <w:p w:rsidR="00746F2A" w:rsidRPr="00746F2A" w:rsidRDefault="00746F2A" w:rsidP="00746F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746F2A" w:rsidRPr="00746F2A" w:rsidRDefault="00746F2A" w:rsidP="00746F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746F2A" w:rsidRPr="00746F2A" w:rsidRDefault="00746F2A" w:rsidP="00746F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46F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46F2A" w:rsidRPr="00746F2A" w:rsidRDefault="00746F2A" w:rsidP="0074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46F2A" w:rsidRPr="00746F2A" w:rsidRDefault="00746F2A" w:rsidP="00746F2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F2A">
        <w:rPr>
          <w:rFonts w:ascii="Times New Roman" w:eastAsia="Calibri" w:hAnsi="Times New Roman" w:cs="Times New Roman"/>
          <w:sz w:val="28"/>
          <w:szCs w:val="28"/>
        </w:rPr>
        <w:t>Цена единицы продукта: _________ руб.</w:t>
      </w:r>
    </w:p>
    <w:p w:rsidR="00746F2A" w:rsidRPr="00746F2A" w:rsidRDefault="00746F2A" w:rsidP="00746F2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4DBA" w:rsidRPr="00746F2A" w:rsidRDefault="00746F2A" w:rsidP="00746F2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6F2A">
        <w:rPr>
          <w:rFonts w:ascii="Times New Roman" w:eastAsia="Calibri" w:hAnsi="Times New Roman" w:cs="Times New Roman"/>
          <w:sz w:val="28"/>
          <w:szCs w:val="28"/>
        </w:rPr>
        <w:t>Руководитель организации</w:t>
      </w:r>
      <w:r w:rsidRPr="00746F2A">
        <w:rPr>
          <w:rFonts w:ascii="Times New Roman" w:eastAsia="Calibri" w:hAnsi="Times New Roman" w:cs="Times New Roman"/>
          <w:sz w:val="28"/>
          <w:szCs w:val="28"/>
        </w:rPr>
        <w:tab/>
        <w:t xml:space="preserve"> __________________ Ф.И.О.</w:t>
      </w:r>
      <w:bookmarkStart w:id="0" w:name="_GoBack"/>
      <w:bookmarkEnd w:id="0"/>
    </w:p>
    <w:sectPr w:rsidR="00804DBA" w:rsidRPr="00746F2A" w:rsidSect="00746F2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127C9"/>
    <w:multiLevelType w:val="hybridMultilevel"/>
    <w:tmpl w:val="56322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10"/>
    <w:rsid w:val="00320A62"/>
    <w:rsid w:val="00493B10"/>
    <w:rsid w:val="00746F2A"/>
    <w:rsid w:val="00F4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E8FCE-B201-4389-AB71-56AAAE39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Конышев Юлиан Игоревич</dc:creator>
  <cp:keywords/>
  <dc:description/>
  <cp:lastModifiedBy>Конышев Юлиан Игоревич</cp:lastModifiedBy>
  <cp:revision>2</cp:revision>
  <dcterms:created xsi:type="dcterms:W3CDTF">2026-04-01T14:49:00Z</dcterms:created>
  <dcterms:modified xsi:type="dcterms:W3CDTF">2026-04-01T14:49:00Z</dcterms:modified>
</cp:coreProperties>
</file>