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6D" w:rsidRPr="00F47A7C" w:rsidRDefault="0059476D" w:rsidP="00E50C70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A7C">
        <w:rPr>
          <w:rFonts w:ascii="Times New Roman" w:hAnsi="Times New Roman" w:cs="Times New Roman"/>
          <w:b/>
          <w:sz w:val="32"/>
          <w:szCs w:val="32"/>
        </w:rPr>
        <w:t xml:space="preserve">Об итогах деятельности комитета общего и профессионального образования Ленинградской области </w:t>
      </w:r>
    </w:p>
    <w:p w:rsidR="00735941" w:rsidRPr="00F47A7C" w:rsidRDefault="0059476D" w:rsidP="00E50C70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A7C">
        <w:rPr>
          <w:rFonts w:ascii="Times New Roman" w:hAnsi="Times New Roman" w:cs="Times New Roman"/>
          <w:b/>
          <w:sz w:val="32"/>
          <w:szCs w:val="32"/>
        </w:rPr>
        <w:t>за 2017 год и  стратегических направлениях развития</w:t>
      </w:r>
    </w:p>
    <w:p w:rsidR="00E06EC9" w:rsidRPr="00F47A7C" w:rsidRDefault="00E06EC9" w:rsidP="00E50C70">
      <w:pPr>
        <w:ind w:left="-426" w:right="-143" w:firstLine="426"/>
        <w:rPr>
          <w:rFonts w:ascii="Times New Roman" w:hAnsi="Times New Roman" w:cs="Times New Roman"/>
          <w:b/>
          <w:i/>
          <w:sz w:val="32"/>
          <w:szCs w:val="32"/>
        </w:rPr>
      </w:pPr>
    </w:p>
    <w:p w:rsidR="00E06EC9" w:rsidRDefault="00E06EC9" w:rsidP="00E50C70">
      <w:pPr>
        <w:ind w:left="-426" w:right="-143" w:firstLine="426"/>
        <w:rPr>
          <w:rFonts w:ascii="Times New Roman" w:hAnsi="Times New Roman" w:cs="Times New Roman"/>
          <w:b/>
          <w:i/>
          <w:sz w:val="32"/>
          <w:szCs w:val="32"/>
        </w:rPr>
      </w:pPr>
      <w:r w:rsidRPr="00F47A7C">
        <w:rPr>
          <w:rFonts w:ascii="Times New Roman" w:hAnsi="Times New Roman" w:cs="Times New Roman"/>
          <w:b/>
          <w:i/>
          <w:sz w:val="32"/>
          <w:szCs w:val="32"/>
        </w:rPr>
        <w:t>СЛАЙД. Заставка</w:t>
      </w:r>
    </w:p>
    <w:p w:rsidR="008B74C9" w:rsidRPr="00F47A7C" w:rsidRDefault="008B74C9" w:rsidP="00E50C70">
      <w:pPr>
        <w:ind w:left="-426" w:right="-143" w:firstLine="426"/>
        <w:rPr>
          <w:rFonts w:ascii="Times New Roman" w:hAnsi="Times New Roman" w:cs="Times New Roman"/>
          <w:b/>
          <w:i/>
          <w:sz w:val="32"/>
          <w:szCs w:val="32"/>
        </w:rPr>
      </w:pPr>
    </w:p>
    <w:p w:rsidR="00A01246" w:rsidRPr="00F47A7C" w:rsidRDefault="00E06EC9" w:rsidP="00E50C70">
      <w:pPr>
        <w:ind w:left="-426" w:right="-143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A7C">
        <w:rPr>
          <w:rFonts w:ascii="Times New Roman" w:hAnsi="Times New Roman" w:cs="Times New Roman"/>
          <w:b/>
          <w:sz w:val="32"/>
          <w:szCs w:val="32"/>
        </w:rPr>
        <w:t xml:space="preserve">Уважаемый Александр Юрьевич! </w:t>
      </w:r>
    </w:p>
    <w:p w:rsidR="00E06EC9" w:rsidRPr="00F47A7C" w:rsidRDefault="00E06EC9" w:rsidP="00E50C70">
      <w:pPr>
        <w:ind w:left="-426" w:right="-143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A7C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E50C70" w:rsidRPr="00EE3D5A" w:rsidRDefault="00E50C70" w:rsidP="00E50C70">
      <w:pPr>
        <w:spacing w:after="120" w:line="360" w:lineRule="auto"/>
        <w:ind w:left="-426" w:firstLine="426"/>
        <w:jc w:val="both"/>
        <w:rPr>
          <w:rFonts w:ascii="Times New Roman" w:hAnsi="Times New Roman"/>
          <w:sz w:val="32"/>
          <w:szCs w:val="32"/>
        </w:rPr>
      </w:pPr>
      <w:r w:rsidRPr="00EE3D5A">
        <w:rPr>
          <w:rFonts w:ascii="Times New Roman" w:hAnsi="Times New Roman"/>
          <w:sz w:val="32"/>
          <w:szCs w:val="32"/>
        </w:rPr>
        <w:t xml:space="preserve">В системе образования Ленинградской области в инновационном режиме, с участием широкой педагогической общественности реализуется ряд системных региональных и федеральных проектов и инициатив, имеющих своей целью качественное обновление образовательной системы. </w:t>
      </w:r>
    </w:p>
    <w:p w:rsidR="00015FDE" w:rsidRPr="00F47A7C" w:rsidRDefault="00015FDE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видеоролике </w:t>
      </w:r>
      <w:r w:rsidR="004756AB">
        <w:rPr>
          <w:rFonts w:ascii="Times New Roman" w:hAnsi="Times New Roman" w:cs="Times New Roman"/>
          <w:sz w:val="32"/>
          <w:szCs w:val="32"/>
        </w:rPr>
        <w:t>представлены</w:t>
      </w:r>
      <w:r>
        <w:rPr>
          <w:rFonts w:ascii="Times New Roman" w:hAnsi="Times New Roman" w:cs="Times New Roman"/>
          <w:sz w:val="32"/>
          <w:szCs w:val="32"/>
        </w:rPr>
        <w:t xml:space="preserve"> достижения системы образования за предыдущий год.  В своем докладе я </w:t>
      </w:r>
      <w:r w:rsidR="00951FEF">
        <w:rPr>
          <w:rFonts w:ascii="Times New Roman" w:hAnsi="Times New Roman" w:cs="Times New Roman"/>
          <w:sz w:val="32"/>
          <w:szCs w:val="32"/>
        </w:rPr>
        <w:t xml:space="preserve">остановлюсь  на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1FEF">
        <w:rPr>
          <w:rFonts w:ascii="Times New Roman" w:hAnsi="Times New Roman" w:cs="Times New Roman"/>
          <w:sz w:val="32"/>
          <w:szCs w:val="32"/>
        </w:rPr>
        <w:t>«точках</w:t>
      </w:r>
      <w:r>
        <w:rPr>
          <w:rFonts w:ascii="Times New Roman" w:hAnsi="Times New Roman" w:cs="Times New Roman"/>
          <w:sz w:val="32"/>
          <w:szCs w:val="32"/>
        </w:rPr>
        <w:t xml:space="preserve"> роста»</w:t>
      </w:r>
      <w:r w:rsidR="00951FEF">
        <w:rPr>
          <w:rFonts w:ascii="Times New Roman" w:hAnsi="Times New Roman" w:cs="Times New Roman"/>
          <w:sz w:val="32"/>
          <w:szCs w:val="32"/>
        </w:rPr>
        <w:t xml:space="preserve"> регионального образования.</w:t>
      </w:r>
    </w:p>
    <w:p w:rsidR="00A5320E" w:rsidRDefault="00A5320E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47A7C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782572" w:rsidRPr="003B2FE7" w:rsidRDefault="00782572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206E8E">
        <w:rPr>
          <w:rFonts w:ascii="Times New Roman" w:hAnsi="Times New Roman" w:cs="Times New Roman"/>
          <w:sz w:val="32"/>
          <w:szCs w:val="32"/>
        </w:rPr>
        <w:t xml:space="preserve">- </w:t>
      </w:r>
      <w:r w:rsidRPr="003B2FE7">
        <w:rPr>
          <w:rFonts w:ascii="Times New Roman" w:hAnsi="Times New Roman" w:cs="Times New Roman"/>
          <w:i/>
          <w:sz w:val="32"/>
          <w:szCs w:val="32"/>
        </w:rPr>
        <w:t>Профессиональное образование</w:t>
      </w:r>
      <w:r w:rsidR="003B2FE7">
        <w:rPr>
          <w:rFonts w:ascii="Times New Roman" w:hAnsi="Times New Roman" w:cs="Times New Roman"/>
          <w:i/>
          <w:sz w:val="32"/>
          <w:szCs w:val="32"/>
        </w:rPr>
        <w:t xml:space="preserve"> (проекты:</w:t>
      </w:r>
      <w:proofErr w:type="gramEnd"/>
      <w:r w:rsidR="003B2FE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3B2FE7">
        <w:rPr>
          <w:rFonts w:ascii="Times New Roman" w:hAnsi="Times New Roman" w:cs="Times New Roman"/>
          <w:i/>
          <w:sz w:val="32"/>
          <w:szCs w:val="32"/>
        </w:rPr>
        <w:t>Рабочие кадры для передовых технологий, профориентация и профильное обучение)</w:t>
      </w:r>
      <w:r w:rsidR="00206E8E" w:rsidRPr="003B2FE7">
        <w:rPr>
          <w:rFonts w:ascii="Times New Roman" w:hAnsi="Times New Roman" w:cs="Times New Roman"/>
          <w:i/>
          <w:sz w:val="32"/>
          <w:szCs w:val="32"/>
        </w:rPr>
        <w:t>;</w:t>
      </w:r>
      <w:proofErr w:type="gramEnd"/>
    </w:p>
    <w:p w:rsidR="00782572" w:rsidRPr="003B2FE7" w:rsidRDefault="00782572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B2FE7">
        <w:rPr>
          <w:rFonts w:ascii="Times New Roman" w:hAnsi="Times New Roman" w:cs="Times New Roman"/>
          <w:i/>
          <w:sz w:val="32"/>
          <w:szCs w:val="32"/>
        </w:rPr>
        <w:t>- Безопасность</w:t>
      </w:r>
      <w:r w:rsidR="003B2FE7">
        <w:rPr>
          <w:rFonts w:ascii="Times New Roman" w:hAnsi="Times New Roman" w:cs="Times New Roman"/>
          <w:i/>
          <w:sz w:val="32"/>
          <w:szCs w:val="32"/>
        </w:rPr>
        <w:t xml:space="preserve"> (проекты: психологическая безопасность, воспитание и социализация)</w:t>
      </w:r>
      <w:r w:rsidR="00206E8E" w:rsidRPr="003B2FE7">
        <w:rPr>
          <w:rFonts w:ascii="Times New Roman" w:hAnsi="Times New Roman" w:cs="Times New Roman"/>
          <w:i/>
          <w:sz w:val="32"/>
          <w:szCs w:val="32"/>
        </w:rPr>
        <w:t>;</w:t>
      </w:r>
    </w:p>
    <w:p w:rsidR="00782572" w:rsidRPr="003B2FE7" w:rsidRDefault="00782572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B2FE7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="00206E8E" w:rsidRPr="003B2FE7">
        <w:rPr>
          <w:rFonts w:ascii="Times New Roman" w:hAnsi="Times New Roman" w:cs="Times New Roman"/>
          <w:i/>
          <w:sz w:val="32"/>
          <w:szCs w:val="32"/>
        </w:rPr>
        <w:t>Дополнительное образование</w:t>
      </w:r>
      <w:r w:rsidR="003B2FE7">
        <w:rPr>
          <w:rFonts w:ascii="Times New Roman" w:hAnsi="Times New Roman" w:cs="Times New Roman"/>
          <w:i/>
          <w:sz w:val="32"/>
          <w:szCs w:val="32"/>
        </w:rPr>
        <w:t xml:space="preserve"> (проекты:</w:t>
      </w:r>
      <w:proofErr w:type="gramEnd"/>
      <w:r w:rsidR="003B2FE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3B2FE7" w:rsidRPr="003B2FE7">
        <w:rPr>
          <w:rFonts w:ascii="Times New Roman" w:hAnsi="Times New Roman" w:cs="Times New Roman"/>
          <w:i/>
          <w:sz w:val="32"/>
          <w:szCs w:val="32"/>
        </w:rPr>
        <w:t>«Доступное дополнительное образование детей в Ленинградской области», «Одаренные дети», «Равные возможности детям», «Живые уроки», «Мой родной край - Ленинградская область»</w:t>
      </w:r>
      <w:r w:rsidR="003B2FE7">
        <w:rPr>
          <w:rFonts w:ascii="Times New Roman" w:hAnsi="Times New Roman" w:cs="Times New Roman"/>
          <w:i/>
          <w:sz w:val="32"/>
          <w:szCs w:val="32"/>
        </w:rPr>
        <w:t>)</w:t>
      </w:r>
      <w:r w:rsidR="00206E8E" w:rsidRPr="003B2FE7">
        <w:rPr>
          <w:rFonts w:ascii="Times New Roman" w:hAnsi="Times New Roman" w:cs="Times New Roman"/>
          <w:i/>
          <w:sz w:val="32"/>
          <w:szCs w:val="32"/>
        </w:rPr>
        <w:t>;</w:t>
      </w:r>
      <w:proofErr w:type="gramEnd"/>
    </w:p>
    <w:p w:rsidR="00206E8E" w:rsidRPr="003B2FE7" w:rsidRDefault="00206E8E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B2FE7">
        <w:rPr>
          <w:rFonts w:ascii="Times New Roman" w:hAnsi="Times New Roman" w:cs="Times New Roman"/>
          <w:i/>
          <w:sz w:val="32"/>
          <w:szCs w:val="32"/>
        </w:rPr>
        <w:lastRenderedPageBreak/>
        <w:t>- Общее образование</w:t>
      </w:r>
      <w:r w:rsidR="003B2FE7">
        <w:rPr>
          <w:rFonts w:ascii="Times New Roman" w:hAnsi="Times New Roman" w:cs="Times New Roman"/>
          <w:i/>
          <w:sz w:val="32"/>
          <w:szCs w:val="32"/>
        </w:rPr>
        <w:t xml:space="preserve"> (проекты:</w:t>
      </w:r>
      <w:proofErr w:type="gramEnd"/>
      <w:r w:rsidR="003B2FE7" w:rsidRPr="003B2FE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065331" w:rsidRPr="00065331">
        <w:rPr>
          <w:rFonts w:ascii="Times New Roman" w:hAnsi="Times New Roman" w:cs="Times New Roman"/>
          <w:i/>
          <w:sz w:val="32"/>
          <w:szCs w:val="32"/>
        </w:rPr>
        <w:t>«Современная образовательная среда для школьников», «Цифровая  образовательная среда», «Школьный спорт», «Детские сады - детям».</w:t>
      </w:r>
      <w:r w:rsidR="003B2FE7">
        <w:rPr>
          <w:rFonts w:ascii="Times New Roman" w:hAnsi="Times New Roman" w:cs="Times New Roman"/>
          <w:i/>
          <w:sz w:val="32"/>
          <w:szCs w:val="32"/>
        </w:rPr>
        <w:t>)</w:t>
      </w:r>
      <w:r w:rsidR="003B2FE7" w:rsidRPr="003B2FE7">
        <w:rPr>
          <w:rFonts w:ascii="Times New Roman" w:hAnsi="Times New Roman" w:cs="Times New Roman"/>
          <w:i/>
          <w:sz w:val="32"/>
          <w:szCs w:val="32"/>
        </w:rPr>
        <w:t>;</w:t>
      </w:r>
      <w:proofErr w:type="gramEnd"/>
    </w:p>
    <w:p w:rsidR="00206E8E" w:rsidRPr="003B2FE7" w:rsidRDefault="00206E8E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3B2FE7">
        <w:rPr>
          <w:rFonts w:ascii="Times New Roman" w:hAnsi="Times New Roman" w:cs="Times New Roman"/>
          <w:i/>
          <w:sz w:val="32"/>
          <w:szCs w:val="32"/>
        </w:rPr>
        <w:t>-</w:t>
      </w:r>
      <w:r w:rsidR="00FA2E29" w:rsidRPr="003B2FE7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 xml:space="preserve"> Управление образованием</w:t>
      </w:r>
      <w:r w:rsidR="003B2FE7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 xml:space="preserve"> </w:t>
      </w:r>
      <w:r w:rsidR="003B2FE7">
        <w:rPr>
          <w:rFonts w:ascii="Times New Roman" w:hAnsi="Times New Roman" w:cs="Times New Roman"/>
          <w:i/>
          <w:sz w:val="32"/>
          <w:szCs w:val="32"/>
        </w:rPr>
        <w:t>(проекты:</w:t>
      </w:r>
      <w:proofErr w:type="gramEnd"/>
      <w:r w:rsidR="003B2FE7" w:rsidRPr="003B2FE7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065331">
        <w:rPr>
          <w:rFonts w:ascii="Times New Roman" w:hAnsi="Times New Roman" w:cs="Times New Roman"/>
          <w:i/>
          <w:sz w:val="32"/>
          <w:szCs w:val="32"/>
        </w:rPr>
        <w:t>Образование для качества жизни,</w:t>
      </w:r>
      <w:r w:rsidR="00065331" w:rsidRPr="0006533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065331" w:rsidRPr="00065331">
        <w:rPr>
          <w:rFonts w:ascii="Times New Roman" w:hAnsi="Times New Roman" w:cs="Times New Roman"/>
          <w:bCs/>
          <w:i/>
          <w:color w:val="000000" w:themeColor="text1"/>
          <w:sz w:val="32"/>
          <w:szCs w:val="32"/>
        </w:rPr>
        <w:t>«Формирование системы учительского роста»</w:t>
      </w:r>
      <w:r w:rsidR="003B2FE7" w:rsidRPr="00065331">
        <w:rPr>
          <w:rFonts w:ascii="Times New Roman" w:hAnsi="Times New Roman" w:cs="Times New Roman"/>
          <w:i/>
          <w:sz w:val="32"/>
          <w:szCs w:val="32"/>
        </w:rPr>
        <w:t>);</w:t>
      </w:r>
      <w:proofErr w:type="gramEnd"/>
    </w:p>
    <w:p w:rsidR="003B2FE7" w:rsidRDefault="003B2FE7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47A7C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A5320E" w:rsidRPr="00F47A7C" w:rsidRDefault="00A5320E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47A7C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Приоритет – </w:t>
      </w:r>
      <w:r w:rsidR="008F033D" w:rsidRPr="00F47A7C">
        <w:rPr>
          <w:rFonts w:ascii="Times New Roman" w:hAnsi="Times New Roman" w:cs="Times New Roman"/>
          <w:b/>
          <w:sz w:val="32"/>
          <w:szCs w:val="32"/>
          <w:u w:val="single"/>
        </w:rPr>
        <w:t>профессиональное</w:t>
      </w:r>
      <w:r w:rsidRPr="00F47A7C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образование.</w:t>
      </w:r>
    </w:p>
    <w:p w:rsidR="00A5320E" w:rsidRPr="00F47A7C" w:rsidRDefault="008A5884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47A7C">
        <w:rPr>
          <w:rFonts w:ascii="Times New Roman" w:hAnsi="Times New Roman" w:cs="Times New Roman"/>
          <w:sz w:val="32"/>
          <w:szCs w:val="32"/>
        </w:rPr>
        <w:t>В С</w:t>
      </w:r>
      <w:r w:rsidR="00A5320E" w:rsidRPr="00F47A7C">
        <w:rPr>
          <w:rFonts w:ascii="Times New Roman" w:hAnsi="Times New Roman" w:cs="Times New Roman"/>
          <w:sz w:val="32"/>
          <w:szCs w:val="32"/>
        </w:rPr>
        <w:t>тратегии долгосрочного</w:t>
      </w:r>
      <w:r w:rsidRPr="00F47A7C">
        <w:rPr>
          <w:rFonts w:ascii="Times New Roman" w:hAnsi="Times New Roman" w:cs="Times New Roman"/>
          <w:sz w:val="32"/>
          <w:szCs w:val="32"/>
        </w:rPr>
        <w:t xml:space="preserve"> развития Ленинградской области </w:t>
      </w:r>
      <w:r w:rsidR="00C72128" w:rsidRPr="00F47A7C">
        <w:rPr>
          <w:rFonts w:ascii="Times New Roman" w:hAnsi="Times New Roman" w:cs="Times New Roman"/>
          <w:sz w:val="32"/>
          <w:szCs w:val="32"/>
        </w:rPr>
        <w:t xml:space="preserve">перед </w:t>
      </w:r>
      <w:r w:rsidR="004756AB">
        <w:rPr>
          <w:rFonts w:ascii="Times New Roman" w:hAnsi="Times New Roman" w:cs="Times New Roman"/>
          <w:sz w:val="32"/>
          <w:szCs w:val="32"/>
        </w:rPr>
        <w:t>системой образования</w:t>
      </w:r>
      <w:r w:rsidR="00C72128" w:rsidRPr="00F47A7C">
        <w:rPr>
          <w:rFonts w:ascii="Times New Roman" w:hAnsi="Times New Roman" w:cs="Times New Roman"/>
          <w:sz w:val="32"/>
          <w:szCs w:val="32"/>
        </w:rPr>
        <w:t xml:space="preserve"> поставлена задача</w:t>
      </w:r>
      <w:r w:rsidR="008F033D" w:rsidRPr="00F47A7C">
        <w:rPr>
          <w:rFonts w:ascii="Times New Roman" w:hAnsi="Times New Roman" w:cs="Times New Roman"/>
          <w:sz w:val="32"/>
          <w:szCs w:val="32"/>
        </w:rPr>
        <w:t xml:space="preserve"> </w:t>
      </w:r>
      <w:r w:rsidR="00C72128" w:rsidRPr="00F47A7C">
        <w:rPr>
          <w:rFonts w:ascii="Times New Roman" w:hAnsi="Times New Roman" w:cs="Times New Roman"/>
          <w:sz w:val="32"/>
          <w:szCs w:val="32"/>
        </w:rPr>
        <w:t xml:space="preserve">по подготовке </w:t>
      </w:r>
      <w:r w:rsidR="00851A1A">
        <w:rPr>
          <w:rFonts w:ascii="Times New Roman" w:hAnsi="Times New Roman" w:cs="Times New Roman"/>
          <w:sz w:val="32"/>
          <w:szCs w:val="32"/>
        </w:rPr>
        <w:t>высоко</w:t>
      </w:r>
      <w:r w:rsidR="008F033D" w:rsidRPr="00F47A7C">
        <w:rPr>
          <w:rFonts w:ascii="Times New Roman" w:hAnsi="Times New Roman" w:cs="Times New Roman"/>
          <w:sz w:val="32"/>
          <w:szCs w:val="32"/>
        </w:rPr>
        <w:t xml:space="preserve">квалифицированных специалистов  для экономики региона, </w:t>
      </w:r>
      <w:r w:rsidR="00C72128" w:rsidRPr="00F47A7C">
        <w:rPr>
          <w:rFonts w:ascii="Times New Roman" w:hAnsi="Times New Roman" w:cs="Times New Roman"/>
          <w:sz w:val="32"/>
          <w:szCs w:val="32"/>
        </w:rPr>
        <w:t>особое место отведено кадрам рабочих</w:t>
      </w:r>
      <w:r w:rsidR="00F67671" w:rsidRPr="00F47A7C">
        <w:rPr>
          <w:rFonts w:ascii="Times New Roman" w:hAnsi="Times New Roman" w:cs="Times New Roman"/>
          <w:sz w:val="32"/>
          <w:szCs w:val="32"/>
        </w:rPr>
        <w:t xml:space="preserve"> и  инженерных специальностей.</w:t>
      </w:r>
    </w:p>
    <w:p w:rsidR="009A2DC5" w:rsidRDefault="005D2009" w:rsidP="00E50C70">
      <w:pPr>
        <w:pStyle w:val="a3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34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К</w:t>
      </w:r>
      <w:r w:rsidR="008F033D" w:rsidRPr="0082234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лючевым</w:t>
      </w:r>
      <w:r w:rsidRPr="0082234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в </w:t>
      </w:r>
      <w:r w:rsidR="00F47A7C" w:rsidRPr="0082234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реализации этого направления</w:t>
      </w:r>
      <w:r w:rsidR="008F033D" w:rsidRPr="0082234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является </w:t>
      </w:r>
      <w:r w:rsidRPr="0082234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п</w:t>
      </w:r>
      <w:r w:rsidR="00E2009F" w:rsidRPr="0082234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роект «Рабочие кадры для передовых технологий»</w:t>
      </w:r>
      <w:r w:rsidR="004B34CB" w:rsidRPr="0082234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,</w:t>
      </w:r>
      <w:r w:rsidR="004B34CB" w:rsidRPr="004B34CB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</w:rPr>
        <w:t xml:space="preserve"> </w:t>
      </w:r>
      <w:r w:rsidR="004B34CB" w:rsidRPr="004B34CB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предназначенный </w:t>
      </w:r>
      <w:r w:rsidR="007F2D0B" w:rsidRPr="004B34CB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851A1A" w:rsidRPr="004B34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обеспечить </w:t>
      </w:r>
      <w:r w:rsidR="00C72128" w:rsidRPr="004B34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баланс</w:t>
      </w:r>
      <w:r w:rsidR="004B34CB" w:rsidRPr="004B34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72128" w:rsidRPr="004B34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спроса и предложения на профессиональное образование</w:t>
      </w:r>
      <w:r w:rsidR="004B34CB" w:rsidRPr="004B34C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B34CB" w:rsidRDefault="00933D36" w:rsidP="00E50C70">
      <w:pPr>
        <w:pStyle w:val="a3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9A2DC5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егодня появляются абсолютно новые профессии, востребованные на ры</w:t>
      </w:r>
      <w:r w:rsidR="00681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нке труда Ленинградской области, </w:t>
      </w:r>
      <w:r w:rsidR="00FD1C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 w:rsidR="00681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которых необходимо </w:t>
      </w:r>
      <w:r w:rsidR="002F39B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обновить</w:t>
      </w:r>
      <w:r w:rsidR="00886C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886C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F39B2">
        <w:rPr>
          <w:rFonts w:ascii="Times New Roman" w:eastAsia="Times New Roman" w:hAnsi="Times New Roman" w:cs="Times New Roman"/>
          <w:sz w:val="32"/>
          <w:szCs w:val="32"/>
          <w:lang w:eastAsia="ru-RU"/>
        </w:rPr>
        <w:t>и технологии</w:t>
      </w:r>
      <w:r w:rsidR="009A2D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D1CA5" w:rsidRPr="00FD1CA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обучения</w:t>
      </w:r>
      <w:r w:rsidR="002F39B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FD1CA5" w:rsidRPr="00FD1C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повысить квалификацию</w:t>
      </w:r>
      <w:r w:rsidR="00FD1CA5" w:rsidRPr="00FD1C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педагогов</w:t>
      </w:r>
      <w:r w:rsidR="002F3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мастеров</w:t>
      </w:r>
      <w:r w:rsidR="00FD1CA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FD1CA5" w:rsidRPr="00FD1C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F3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приобрести современное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</w:t>
      </w:r>
      <w:r w:rsidR="002F39B2">
        <w:rPr>
          <w:rFonts w:ascii="Times New Roman" w:eastAsia="Times New Roman" w:hAnsi="Times New Roman" w:cs="Times New Roman"/>
          <w:sz w:val="32"/>
          <w:szCs w:val="32"/>
          <w:lang w:eastAsia="ru-RU"/>
        </w:rPr>
        <w:t>е.</w:t>
      </w:r>
      <w:r w:rsidR="00681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81A01" w:rsidRDefault="00681A01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81A01">
        <w:rPr>
          <w:rFonts w:ascii="Times New Roman" w:hAnsi="Times New Roman" w:cs="Times New Roman"/>
          <w:sz w:val="32"/>
          <w:szCs w:val="32"/>
          <w:shd w:val="clear" w:color="auto" w:fill="FFFFFF"/>
        </w:rPr>
        <w:t>Мы активно работаем в этом направлении.</w:t>
      </w:r>
    </w:p>
    <w:p w:rsidR="000E05D3" w:rsidRPr="00F47A7C" w:rsidRDefault="000E05D3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47A7C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E2376A" w:rsidRDefault="002F39B2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региональной системе </w:t>
      </w:r>
      <w:r w:rsidRPr="002F39B2">
        <w:rPr>
          <w:rFonts w:ascii="Times New Roman" w:hAnsi="Times New Roman" w:cs="Times New Roman"/>
          <w:sz w:val="32"/>
          <w:szCs w:val="32"/>
          <w:shd w:val="clear" w:color="auto" w:fill="FFFFFF"/>
        </w:rPr>
        <w:t>среднего профессионального образования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осуществляется подготовка</w:t>
      </w:r>
      <w:r w:rsidRPr="002F39B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 50 наиболее востребованным профессиям </w:t>
      </w:r>
      <w:r w:rsidRPr="00EC0D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соответствии </w:t>
      </w:r>
      <w:r w:rsidR="00EC0D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 </w:t>
      </w:r>
      <w:r w:rsidRPr="00EC0D8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лучшими зарубежными </w:t>
      </w:r>
      <w:r w:rsidRPr="002F39B2">
        <w:rPr>
          <w:rFonts w:ascii="Times New Roman" w:hAnsi="Times New Roman" w:cs="Times New Roman"/>
          <w:sz w:val="32"/>
          <w:szCs w:val="32"/>
          <w:shd w:val="clear" w:color="auto" w:fill="FFFFFF"/>
        </w:rPr>
        <w:t>стандартами и передовыми технологиями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697F37" w:rsidRPr="00697F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697F37" w:rsidRPr="00E2376A" w:rsidRDefault="00E2376A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E2376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Отмечу, что </w:t>
      </w:r>
      <w:r w:rsidRPr="00E2376A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2017 году государственный региональный заказ выполнен на 100%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76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(5304 человек).</w:t>
      </w:r>
    </w:p>
    <w:p w:rsidR="002F39B2" w:rsidRDefault="00E2376A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В </w:t>
      </w:r>
      <w:r w:rsidRPr="00697F37">
        <w:rPr>
          <w:rFonts w:ascii="Times New Roman" w:hAnsi="Times New Roman" w:cs="Times New Roman"/>
          <w:sz w:val="32"/>
          <w:szCs w:val="32"/>
          <w:shd w:val="clear" w:color="auto" w:fill="FFFFFF"/>
        </w:rPr>
        <w:t>2018 год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 - </w:t>
      </w:r>
      <w:r w:rsidR="00914ED9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r w:rsidR="00697F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еречень  перспективных профессий </w:t>
      </w:r>
      <w:r w:rsidR="00697F37" w:rsidRPr="00697F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учтен при формировании контрольных цифр приема </w:t>
      </w:r>
      <w:r w:rsidR="00697F37">
        <w:rPr>
          <w:rFonts w:ascii="Times New Roman" w:hAnsi="Times New Roman" w:cs="Times New Roman"/>
          <w:sz w:val="32"/>
          <w:szCs w:val="32"/>
          <w:shd w:val="clear" w:color="auto" w:fill="FFFFFF"/>
        </w:rPr>
        <w:t>в  профессиональные организации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697F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Среди них</w:t>
      </w:r>
      <w:r w:rsidR="00914ED9">
        <w:rPr>
          <w:rFonts w:ascii="Times New Roman" w:hAnsi="Times New Roman" w:cs="Times New Roman"/>
          <w:sz w:val="32"/>
          <w:szCs w:val="32"/>
          <w:shd w:val="clear" w:color="auto" w:fill="FFFFFF"/>
        </w:rPr>
        <w:t>, например</w:t>
      </w:r>
      <w:r w:rsidR="00697F37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  <w:r w:rsidR="00697F37" w:rsidRPr="00697F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proofErr w:type="spellStart"/>
      <w:r w:rsidR="00697F37" w:rsidRPr="00697F37">
        <w:rPr>
          <w:rFonts w:ascii="Times New Roman" w:hAnsi="Times New Roman" w:cs="Times New Roman"/>
          <w:sz w:val="32"/>
          <w:szCs w:val="32"/>
          <w:shd w:val="clear" w:color="auto" w:fill="FFFFFF"/>
        </w:rPr>
        <w:t>мехатро</w:t>
      </w:r>
      <w:r w:rsidR="00697F37">
        <w:rPr>
          <w:rFonts w:ascii="Times New Roman" w:hAnsi="Times New Roman" w:cs="Times New Roman"/>
          <w:sz w:val="32"/>
          <w:szCs w:val="32"/>
          <w:shd w:val="clear" w:color="auto" w:fill="FFFFFF"/>
        </w:rPr>
        <w:t>ника</w:t>
      </w:r>
      <w:proofErr w:type="spellEnd"/>
      <w:r w:rsidR="00697F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мобильная робототехника (</w:t>
      </w:r>
      <w:r w:rsidR="00697F37" w:rsidRPr="00697F3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Кировский политехнический техникум</w:t>
      </w:r>
      <w:r w:rsidR="00697F37" w:rsidRPr="00697F37">
        <w:rPr>
          <w:rFonts w:ascii="Times New Roman" w:hAnsi="Times New Roman" w:cs="Times New Roman"/>
          <w:sz w:val="32"/>
          <w:szCs w:val="32"/>
          <w:shd w:val="clear" w:color="auto" w:fill="FFFFFF"/>
        </w:rPr>
        <w:t>), мастер по ремонту и обслуживанию инженерных систем жи</w:t>
      </w:r>
      <w:r w:rsidR="00697F37">
        <w:rPr>
          <w:rFonts w:ascii="Times New Roman" w:hAnsi="Times New Roman" w:cs="Times New Roman"/>
          <w:sz w:val="32"/>
          <w:szCs w:val="32"/>
          <w:shd w:val="clear" w:color="auto" w:fill="FFFFFF"/>
        </w:rPr>
        <w:t>лищно-коммунального хозяйства (</w:t>
      </w:r>
      <w:r w:rsidR="00697F37" w:rsidRPr="00697F3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Политехнический колледж г. Светогорска),</w:t>
      </w:r>
      <w:r w:rsidR="00697F37" w:rsidRPr="00697F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сетевое и системн</w:t>
      </w:r>
      <w:r w:rsidR="00697F37">
        <w:rPr>
          <w:rFonts w:ascii="Times New Roman" w:hAnsi="Times New Roman" w:cs="Times New Roman"/>
          <w:sz w:val="32"/>
          <w:szCs w:val="32"/>
          <w:shd w:val="clear" w:color="auto" w:fill="FFFFFF"/>
        </w:rPr>
        <w:t>ое администрирование (</w:t>
      </w:r>
      <w:r w:rsidR="00697F37" w:rsidRPr="00697F3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Подпорожский политехнический техникум, Кировский политехнический техникум</w:t>
      </w:r>
      <w:r w:rsidR="00697F37" w:rsidRPr="00697F37">
        <w:rPr>
          <w:rFonts w:ascii="Times New Roman" w:hAnsi="Times New Roman" w:cs="Times New Roman"/>
          <w:sz w:val="32"/>
          <w:szCs w:val="32"/>
          <w:shd w:val="clear" w:color="auto" w:fill="FFFFFF"/>
        </w:rPr>
        <w:t>), информационные систем</w:t>
      </w:r>
      <w:r w:rsidR="00697F37">
        <w:rPr>
          <w:rFonts w:ascii="Times New Roman" w:hAnsi="Times New Roman" w:cs="Times New Roman"/>
          <w:sz w:val="32"/>
          <w:szCs w:val="32"/>
          <w:shd w:val="clear" w:color="auto" w:fill="FFFFFF"/>
        </w:rPr>
        <w:t>ы и программирование (</w:t>
      </w:r>
      <w:r w:rsidR="00697F37" w:rsidRPr="00697F3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Волховский политехнический техникум</w:t>
      </w:r>
      <w:r w:rsidR="00697F37" w:rsidRPr="00697F37">
        <w:rPr>
          <w:rFonts w:ascii="Times New Roman" w:hAnsi="Times New Roman" w:cs="Times New Roman"/>
          <w:sz w:val="32"/>
          <w:szCs w:val="32"/>
          <w:shd w:val="clear" w:color="auto" w:fill="FFFFFF"/>
        </w:rPr>
        <w:t>).</w:t>
      </w:r>
    </w:p>
    <w:p w:rsidR="000E05D3" w:rsidRPr="00F47A7C" w:rsidRDefault="000E05D3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47A7C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4F36E4" w:rsidRDefault="00A76CCF" w:rsidP="005275C9">
      <w:pPr>
        <w:pStyle w:val="a3"/>
        <w:spacing w:after="0" w:line="360" w:lineRule="auto"/>
        <w:ind w:left="-426" w:firstLine="426"/>
        <w:jc w:val="both"/>
      </w:pPr>
      <w:r w:rsidRPr="00A76CCF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хочу сказать, что т</w:t>
      </w:r>
      <w:r w:rsidR="000B2219" w:rsidRPr="00A76CC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есное</w:t>
      </w:r>
      <w:r w:rsidRPr="00A76C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B2219" w:rsidRPr="00A76C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76CCF">
        <w:rPr>
          <w:rFonts w:ascii="Times New Roman" w:eastAsia="Times New Roman" w:hAnsi="Times New Roman" w:cs="Times New Roman"/>
          <w:sz w:val="32"/>
          <w:szCs w:val="32"/>
          <w:lang w:eastAsia="ru-RU"/>
        </w:rPr>
        <w:t>сотрудничество</w:t>
      </w:r>
      <w:r w:rsidR="00034ACD" w:rsidRPr="00A76C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системы образования с предприятиями региона</w:t>
      </w:r>
      <w:r w:rsidRPr="00A76C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качественная подготовка молодых </w:t>
      </w:r>
      <w:r w:rsidR="005275C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рабочих</w:t>
      </w:r>
      <w:r w:rsidRPr="00A76C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повышает  востребованность выпускников профессионального образования Ленинградской области</w:t>
      </w:r>
      <w:r w:rsidR="000B2219" w:rsidRPr="00C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5275C9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0B2219" w:rsidRPr="00C25BB0">
        <w:rPr>
          <w:rFonts w:ascii="Times New Roman" w:eastAsia="Times New Roman" w:hAnsi="Times New Roman" w:cs="Times New Roman"/>
          <w:sz w:val="32"/>
          <w:szCs w:val="32"/>
          <w:lang w:eastAsia="ru-RU"/>
        </w:rPr>
        <w:t>езультатом яв</w:t>
      </w:r>
      <w:r w:rsidR="000B2219" w:rsidRPr="00A76C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ляется </w:t>
      </w:r>
      <w:r w:rsidRPr="00A76CCF">
        <w:rPr>
          <w:rFonts w:ascii="Times New Roman" w:eastAsia="Times New Roman" w:hAnsi="Times New Roman" w:cs="Times New Roman"/>
          <w:sz w:val="32"/>
          <w:szCs w:val="32"/>
          <w:lang w:eastAsia="ru-RU"/>
        </w:rPr>
        <w:t>их</w:t>
      </w:r>
      <w:r w:rsidR="000B2219" w:rsidRPr="00A76C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трудоустройство, которое сегодня составляет 99, 7%</w:t>
      </w:r>
      <w:r w:rsidR="00C25B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034ACD" w:rsidRDefault="004F36E4" w:rsidP="00E50C70">
      <w:pPr>
        <w:tabs>
          <w:tab w:val="left" w:pos="993"/>
        </w:tabs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36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2018 году Ленинградская область должна выйти на показатель - 6 аккредитованных Специализированных центров компетенций на базе профессиональных образовательных организаций. </w:t>
      </w:r>
    </w:p>
    <w:p w:rsidR="000E05D3" w:rsidRPr="00F47A7C" w:rsidRDefault="000E05D3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47A7C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4F36E4" w:rsidRDefault="004F36E4" w:rsidP="00E50C7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426" w:firstLine="42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Обновляется образовательная среда профессиональных учреждений. </w:t>
      </w:r>
      <w:r w:rsidRPr="00697F37">
        <w:rPr>
          <w:rFonts w:ascii="Times New Roman" w:hAnsi="Times New Roman"/>
          <w:sz w:val="32"/>
          <w:szCs w:val="32"/>
        </w:rPr>
        <w:t>В 2016 – 20</w:t>
      </w:r>
      <w:r w:rsidR="00822349">
        <w:rPr>
          <w:rFonts w:ascii="Times New Roman" w:hAnsi="Times New Roman"/>
          <w:sz w:val="32"/>
          <w:szCs w:val="32"/>
        </w:rPr>
        <w:t xml:space="preserve">17 годах реновация </w:t>
      </w:r>
      <w:r w:rsidR="003929F4">
        <w:rPr>
          <w:rFonts w:ascii="Times New Roman" w:hAnsi="Times New Roman"/>
          <w:sz w:val="32"/>
          <w:szCs w:val="32"/>
        </w:rPr>
        <w:t>началась</w:t>
      </w:r>
      <w:r w:rsidR="00822349">
        <w:rPr>
          <w:rFonts w:ascii="Times New Roman" w:hAnsi="Times New Roman"/>
          <w:sz w:val="32"/>
          <w:szCs w:val="32"/>
        </w:rPr>
        <w:t xml:space="preserve"> в 5</w:t>
      </w:r>
      <w:r w:rsidRPr="00697F37">
        <w:rPr>
          <w:rFonts w:ascii="Times New Roman" w:hAnsi="Times New Roman"/>
          <w:sz w:val="32"/>
          <w:szCs w:val="32"/>
        </w:rPr>
        <w:t xml:space="preserve"> профессионал</w:t>
      </w:r>
      <w:r w:rsidR="003929F4">
        <w:rPr>
          <w:rFonts w:ascii="Times New Roman" w:hAnsi="Times New Roman"/>
          <w:sz w:val="32"/>
          <w:szCs w:val="32"/>
        </w:rPr>
        <w:t>ьных образовательных организациях</w:t>
      </w:r>
      <w:r w:rsidRPr="009C0FD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</w:t>
      </w:r>
      <w:r w:rsidRPr="009C0FD9">
        <w:rPr>
          <w:rFonts w:ascii="Times New Roman" w:hAnsi="Times New Roman"/>
          <w:i/>
          <w:sz w:val="32"/>
          <w:szCs w:val="32"/>
        </w:rPr>
        <w:t xml:space="preserve">Кировский и Киришский техникумы,  Кингисеппский колледж технологии и сервиса, Тихвинский техникум, </w:t>
      </w:r>
      <w:proofErr w:type="spellStart"/>
      <w:r w:rsidRPr="009C0FD9">
        <w:rPr>
          <w:rFonts w:ascii="Times New Roman" w:hAnsi="Times New Roman"/>
          <w:i/>
          <w:sz w:val="32"/>
          <w:szCs w:val="32"/>
        </w:rPr>
        <w:t>Беседский</w:t>
      </w:r>
      <w:proofErr w:type="spellEnd"/>
      <w:r w:rsidRPr="009C0FD9">
        <w:rPr>
          <w:rFonts w:ascii="Times New Roman" w:hAnsi="Times New Roman"/>
          <w:i/>
          <w:sz w:val="32"/>
          <w:szCs w:val="32"/>
        </w:rPr>
        <w:t xml:space="preserve"> </w:t>
      </w:r>
      <w:proofErr w:type="gramStart"/>
      <w:r w:rsidRPr="009C0FD9">
        <w:rPr>
          <w:rFonts w:ascii="Times New Roman" w:hAnsi="Times New Roman"/>
          <w:i/>
          <w:sz w:val="32"/>
          <w:szCs w:val="32"/>
        </w:rPr>
        <w:t>сельско-хозяйственный</w:t>
      </w:r>
      <w:proofErr w:type="gramEnd"/>
      <w:r w:rsidRPr="009C0FD9">
        <w:rPr>
          <w:rFonts w:ascii="Times New Roman" w:hAnsi="Times New Roman"/>
          <w:i/>
          <w:sz w:val="32"/>
          <w:szCs w:val="32"/>
        </w:rPr>
        <w:t xml:space="preserve"> </w:t>
      </w:r>
      <w:r w:rsidRPr="00034ACD">
        <w:rPr>
          <w:rFonts w:ascii="Times New Roman" w:hAnsi="Times New Roman"/>
          <w:i/>
          <w:sz w:val="32"/>
          <w:szCs w:val="32"/>
        </w:rPr>
        <w:t>техникум</w:t>
      </w:r>
      <w:r w:rsidRPr="00822349">
        <w:rPr>
          <w:rFonts w:ascii="Times New Roman" w:hAnsi="Times New Roman"/>
          <w:i/>
          <w:sz w:val="32"/>
          <w:szCs w:val="32"/>
        </w:rPr>
        <w:t>)</w:t>
      </w:r>
      <w:r w:rsidRPr="00822349">
        <w:rPr>
          <w:rFonts w:ascii="Times New Roman" w:hAnsi="Times New Roman"/>
          <w:sz w:val="32"/>
          <w:szCs w:val="32"/>
        </w:rPr>
        <w:t>.</w:t>
      </w:r>
      <w:r w:rsidRPr="00034ACD">
        <w:rPr>
          <w:rFonts w:ascii="Times New Roman" w:hAnsi="Times New Roman"/>
          <w:sz w:val="32"/>
          <w:szCs w:val="32"/>
        </w:rPr>
        <w:t xml:space="preserve"> </w:t>
      </w:r>
    </w:p>
    <w:p w:rsidR="000E05D3" w:rsidRPr="00F47A7C" w:rsidRDefault="000E05D3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47A7C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0E05D3" w:rsidRDefault="00034ACD" w:rsidP="00E50C70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</w:t>
      </w:r>
      <w:r w:rsidR="00F8455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должается</w:t>
      </w:r>
      <w:r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 по</w:t>
      </w:r>
      <w:r w:rsidRPr="000E05D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развитию межд</w:t>
      </w:r>
      <w:r w:rsidR="000E05D3"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ународного движения </w:t>
      </w:r>
      <w:proofErr w:type="spellStart"/>
      <w:r w:rsidR="000E05D3"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t>WorldSkills</w:t>
      </w:r>
      <w:proofErr w:type="spellEnd"/>
      <w:r w:rsidR="000E05D3"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C72128" w:rsidRPr="000E05D3" w:rsidRDefault="00C72128" w:rsidP="00E50C70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феврале 2017 года в Ленинградской области состоялся I Региональный чемпионат «Молодые профессионалы» (</w:t>
      </w:r>
      <w:proofErr w:type="spellStart"/>
      <w:r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t>Worldskills</w:t>
      </w:r>
      <w:proofErr w:type="spellEnd"/>
      <w:r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t>Russia</w:t>
      </w:r>
      <w:proofErr w:type="spellEnd"/>
      <w:r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В мае 2017 года </w:t>
      </w:r>
      <w:r w:rsidR="00F845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наша </w:t>
      </w:r>
      <w:r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команда приняла участие в V Национальном чемпионате «Молодые профессионалы» – </w:t>
      </w:r>
      <w:proofErr w:type="spellStart"/>
      <w:r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t>Worldskills</w:t>
      </w:r>
      <w:proofErr w:type="spellEnd"/>
      <w:r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t>Russia</w:t>
      </w:r>
      <w:proofErr w:type="spellEnd"/>
      <w:r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 итогам состязаний представители нашего региона добились большого успеха</w:t>
      </w:r>
      <w:r w:rsidR="00B93A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B93A8D" w:rsidRPr="00B93A8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3 место в компетенции «плотницкое дело» и 1 место по компетенции «токарные работы на станках с числовым программным обеспечением» на Открытом Евразийском чемпионате по стандартам </w:t>
      </w:r>
      <w:proofErr w:type="spellStart"/>
      <w:r w:rsidR="00B93A8D" w:rsidRPr="00B93A8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Ворлдскиллс</w:t>
      </w:r>
      <w:proofErr w:type="spellEnd"/>
      <w:r w:rsidR="00B93A8D" w:rsidRPr="00B93A8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72128" w:rsidRPr="000E05D3" w:rsidRDefault="00F84559" w:rsidP="00E50C70">
      <w:pPr>
        <w:tabs>
          <w:tab w:val="left" w:pos="993"/>
        </w:tabs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16-21 февраля 2018 года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</w:t>
      </w:r>
      <w:r w:rsidR="003929F4">
        <w:rPr>
          <w:rFonts w:ascii="Times New Roman" w:eastAsia="Times New Roman" w:hAnsi="Times New Roman" w:cs="Times New Roman"/>
          <w:sz w:val="32"/>
          <w:szCs w:val="32"/>
          <w:lang w:eastAsia="ru-RU"/>
        </w:rPr>
        <w:t>ял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ся </w:t>
      </w:r>
      <w:r w:rsidR="00C72128"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t>II Региональный чемпионат «Молодые профессионалы» (</w:t>
      </w:r>
      <w:proofErr w:type="spellStart"/>
      <w:r w:rsidR="00C72128"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t>WorldSkills</w:t>
      </w:r>
      <w:proofErr w:type="spellEnd"/>
      <w:r w:rsidR="003929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929F4">
        <w:rPr>
          <w:rFonts w:ascii="Times New Roman" w:eastAsia="Times New Roman" w:hAnsi="Times New Roman" w:cs="Times New Roman"/>
          <w:sz w:val="32"/>
          <w:szCs w:val="32"/>
          <w:lang w:eastAsia="ru-RU"/>
        </w:rPr>
        <w:t>Russia</w:t>
      </w:r>
      <w:proofErr w:type="spellEnd"/>
      <w:r w:rsidR="003929F4">
        <w:rPr>
          <w:rFonts w:ascii="Times New Roman" w:eastAsia="Times New Roman" w:hAnsi="Times New Roman" w:cs="Times New Roman"/>
          <w:sz w:val="32"/>
          <w:szCs w:val="32"/>
          <w:lang w:eastAsia="ru-RU"/>
        </w:rPr>
        <w:t>) Ленинградской области</w:t>
      </w:r>
      <w:r w:rsidR="00C72128" w:rsidRPr="000E05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C22E13" w:rsidRPr="00F47A7C" w:rsidRDefault="00C22E13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47A7C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0E05D3" w:rsidRDefault="00046ABE" w:rsidP="00E50C70">
      <w:pPr>
        <w:tabs>
          <w:tab w:val="left" w:pos="993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Важное направление - </w:t>
      </w:r>
      <w:r>
        <w:rPr>
          <w:rFonts w:ascii="Times New Roman" w:hAnsi="Times New Roman" w:cs="Times New Roman"/>
          <w:sz w:val="32"/>
          <w:szCs w:val="32"/>
        </w:rPr>
        <w:t>обучение</w:t>
      </w:r>
      <w:r w:rsidR="000E05D3" w:rsidRPr="000E05D3">
        <w:rPr>
          <w:rFonts w:ascii="Times New Roman" w:hAnsi="Times New Roman" w:cs="Times New Roman"/>
          <w:sz w:val="32"/>
          <w:szCs w:val="32"/>
        </w:rPr>
        <w:t xml:space="preserve"> лиц с ограниченными возможностями здоровья по профессиям, востребованным на ры</w:t>
      </w:r>
      <w:r>
        <w:rPr>
          <w:rFonts w:ascii="Times New Roman" w:hAnsi="Times New Roman" w:cs="Times New Roman"/>
          <w:sz w:val="32"/>
          <w:szCs w:val="32"/>
        </w:rPr>
        <w:t>нке труда Ленинградской области.</w:t>
      </w:r>
    </w:p>
    <w:p w:rsidR="00C72128" w:rsidRPr="00046ABE" w:rsidRDefault="00046ABE" w:rsidP="00E50C70">
      <w:pPr>
        <w:tabs>
          <w:tab w:val="left" w:pos="993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46AB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б</w:t>
      </w:r>
      <w:r w:rsidR="00C72128" w:rsidRPr="00046A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еспрепятственный доступ к </w:t>
      </w:r>
      <w:r w:rsidR="005275C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образованию</w:t>
      </w:r>
      <w:r w:rsidR="00C72128" w:rsidRPr="00046A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</w:t>
      </w:r>
      <w:r w:rsidRPr="00046A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них </w:t>
      </w:r>
      <w:r w:rsidR="00C72128" w:rsidRPr="00046A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обеспечен во всех образовательных организациях профессионального образования. </w:t>
      </w:r>
    </w:p>
    <w:p w:rsidR="00C72128" w:rsidRDefault="00C72128" w:rsidP="00E50C70">
      <w:pPr>
        <w:tabs>
          <w:tab w:val="left" w:pos="993"/>
        </w:tabs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A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Учреждена ежемесячная именная стипендия Губернатора Ленинградской области </w:t>
      </w:r>
      <w:r w:rsidR="00F84559" w:rsidRPr="00046A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размере 4000 рублей </w:t>
      </w:r>
      <w:r w:rsidRPr="00046A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студентов-инвалидов, обучающихся </w:t>
      </w:r>
      <w:r w:rsidR="00F84559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7B5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средних профессиональных</w:t>
      </w:r>
      <w:r w:rsidR="00F845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B5A01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учреждениях</w:t>
      </w:r>
      <w:r w:rsidRPr="00046AB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30D3B" w:rsidRPr="00F47A7C" w:rsidRDefault="00B30D3B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47A7C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C759AD" w:rsidRPr="00B30D3B" w:rsidRDefault="00C759AD" w:rsidP="00E50C70">
      <w:pPr>
        <w:tabs>
          <w:tab w:val="left" w:pos="993"/>
        </w:tabs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Уникальный опыт </w:t>
      </w:r>
      <w:r w:rsidRPr="00C759AD">
        <w:rPr>
          <w:rFonts w:ascii="Times New Roman" w:eastAsia="Times New Roman" w:hAnsi="Times New Roman" w:cs="Times New Roman"/>
          <w:sz w:val="32"/>
          <w:szCs w:val="32"/>
          <w:lang w:eastAsia="ru-RU"/>
        </w:rPr>
        <w:t>Мультицентр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C759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социальной и трудовой интеграции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получил высокую оценку </w:t>
      </w:r>
      <w:r w:rsidR="00B30D3B"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стороны профессионального сообщества (</w:t>
      </w:r>
      <w:r w:rsidR="00B30D3B" w:rsidRPr="00B30D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2017 году опыт представлен на 4 мероприятиях разного уровня, в том числе в рамках конференции «Международный и российский опыт развития систем квалификаций», организованной Национальным агентством развития квалификаций, Центр</w:t>
      </w:r>
      <w:r w:rsidR="00B30D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B30D3B" w:rsidRPr="00B30D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 победитель конкурса «Лучшие практики подготовки, повышения квалификации и переподготовки рабочих кадров»).</w:t>
      </w:r>
      <w:proofErr w:type="gramEnd"/>
    </w:p>
    <w:p w:rsidR="00C72128" w:rsidRPr="00046ABE" w:rsidRDefault="00C72128" w:rsidP="00E50C70">
      <w:pPr>
        <w:spacing w:after="0" w:line="360" w:lineRule="auto"/>
        <w:ind w:left="-426" w:firstLine="426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46ABE">
        <w:rPr>
          <w:rFonts w:ascii="Times New Roman" w:hAnsi="Times New Roman" w:cs="Times New Roman"/>
          <w:sz w:val="32"/>
          <w:szCs w:val="32"/>
        </w:rPr>
        <w:lastRenderedPageBreak/>
        <w:t xml:space="preserve">В </w:t>
      </w:r>
      <w:r w:rsidR="007B5A01">
        <w:rPr>
          <w:rFonts w:ascii="Times New Roman" w:hAnsi="Times New Roman" w:cs="Times New Roman"/>
          <w:sz w:val="32"/>
          <w:szCs w:val="32"/>
        </w:rPr>
        <w:t>нашем регионе</w:t>
      </w:r>
      <w:r w:rsidRPr="00046ABE">
        <w:rPr>
          <w:rFonts w:ascii="Times New Roman" w:hAnsi="Times New Roman" w:cs="Times New Roman"/>
          <w:sz w:val="32"/>
          <w:szCs w:val="32"/>
        </w:rPr>
        <w:t xml:space="preserve"> уже второй раз </w:t>
      </w:r>
      <w:r w:rsidR="007B5A01" w:rsidRPr="00046ABE">
        <w:rPr>
          <w:rFonts w:ascii="Times New Roman" w:hAnsi="Times New Roman" w:cs="Times New Roman"/>
          <w:sz w:val="32"/>
          <w:szCs w:val="32"/>
        </w:rPr>
        <w:t>проводится</w:t>
      </w:r>
      <w:r w:rsidR="007B5A01" w:rsidRPr="00046AB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46ABE">
        <w:rPr>
          <w:rFonts w:ascii="Times New Roman" w:eastAsia="Calibri" w:hAnsi="Times New Roman" w:cs="Times New Roman"/>
          <w:sz w:val="32"/>
          <w:szCs w:val="32"/>
        </w:rPr>
        <w:t>международный конкурс профессионального мастерства для людей с инвалидностью «</w:t>
      </w:r>
      <w:proofErr w:type="spellStart"/>
      <w:r w:rsidRPr="00046ABE">
        <w:rPr>
          <w:rFonts w:ascii="Times New Roman" w:eastAsia="Calibri" w:hAnsi="Times New Roman" w:cs="Times New Roman"/>
          <w:sz w:val="32"/>
          <w:szCs w:val="32"/>
        </w:rPr>
        <w:t>Абилимпикс</w:t>
      </w:r>
      <w:proofErr w:type="spellEnd"/>
      <w:r w:rsidRPr="00046ABE">
        <w:rPr>
          <w:rFonts w:ascii="Times New Roman" w:eastAsia="Calibri" w:hAnsi="Times New Roman" w:cs="Times New Roman"/>
          <w:sz w:val="32"/>
          <w:szCs w:val="32"/>
        </w:rPr>
        <w:t>»</w:t>
      </w:r>
      <w:r w:rsidRPr="00046ABE">
        <w:rPr>
          <w:rFonts w:ascii="Times New Roman" w:hAnsi="Times New Roman" w:cs="Times New Roman"/>
          <w:sz w:val="32"/>
          <w:szCs w:val="32"/>
        </w:rPr>
        <w:t xml:space="preserve">. Организатором Чемпионата выступает комитет общего и профессионального образования. </w:t>
      </w:r>
    </w:p>
    <w:p w:rsidR="007E588C" w:rsidRPr="008A02E5" w:rsidRDefault="007E588C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7E588C" w:rsidRDefault="003929F4" w:rsidP="00E50C70">
      <w:pPr>
        <w:pStyle w:val="a3"/>
        <w:spacing w:after="0" w:line="360" w:lineRule="auto"/>
        <w:ind w:left="-426" w:firstLine="426"/>
        <w:jc w:val="both"/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Развивается</w:t>
      </w:r>
      <w:r w:rsidR="00C22E13" w:rsidRPr="009E2A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9E2ADE" w:rsidRPr="009E2A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система </w:t>
      </w:r>
      <w:r w:rsidR="00C22E13" w:rsidRPr="009E2A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профессиональной ориентации и профильного обучения</w:t>
      </w:r>
      <w:r w:rsidR="007B5A0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в школе</w:t>
      </w:r>
      <w:r w:rsidR="009E2A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E588C" w:rsidRPr="007E588C">
        <w:t xml:space="preserve"> </w:t>
      </w:r>
    </w:p>
    <w:p w:rsidR="00F11B5B" w:rsidRDefault="00F11B5B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1B5B">
        <w:rPr>
          <w:rFonts w:ascii="Times New Roman" w:hAnsi="Times New Roman" w:cs="Times New Roman"/>
          <w:sz w:val="32"/>
          <w:szCs w:val="32"/>
          <w:lang w:eastAsia="ru-RU"/>
        </w:rPr>
        <w:t xml:space="preserve">В каждом муниципальном образовании определены образовательные организации - базовые центры допрофессиональной и профессиональной подготовки </w:t>
      </w:r>
      <w:r w:rsidR="00B30D3B">
        <w:rPr>
          <w:rFonts w:ascii="Times New Roman" w:hAnsi="Times New Roman" w:cs="Times New Roman"/>
          <w:sz w:val="32"/>
          <w:szCs w:val="32"/>
          <w:lang w:eastAsia="ru-RU"/>
        </w:rPr>
        <w:t>школьников</w:t>
      </w:r>
      <w:r w:rsidRPr="00F11B5B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3929F4" w:rsidRDefault="00F11B5B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11B5B">
        <w:rPr>
          <w:rFonts w:ascii="Times New Roman" w:hAnsi="Times New Roman" w:cs="Times New Roman"/>
          <w:sz w:val="32"/>
          <w:szCs w:val="32"/>
          <w:lang w:eastAsia="ru-RU"/>
        </w:rPr>
        <w:t>Школами совместно с п</w:t>
      </w:r>
      <w:r w:rsidR="007E588C" w:rsidRPr="00F11B5B">
        <w:rPr>
          <w:rFonts w:ascii="Times New Roman" w:hAnsi="Times New Roman" w:cs="Times New Roman"/>
          <w:sz w:val="32"/>
          <w:szCs w:val="32"/>
          <w:lang w:eastAsia="ru-RU"/>
        </w:rPr>
        <w:t xml:space="preserve">рофессиональными организациями Ленинградской области разработано более 20 образовательных программ </w:t>
      </w:r>
      <w:r w:rsidR="005275C9">
        <w:rPr>
          <w:rFonts w:ascii="Times New Roman" w:hAnsi="Times New Roman" w:cs="Times New Roman"/>
          <w:sz w:val="32"/>
          <w:szCs w:val="32"/>
          <w:lang w:eastAsia="ru-RU"/>
        </w:rPr>
        <w:t>профессиональной подготовки</w:t>
      </w:r>
      <w:r w:rsidR="003929F4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7B5A0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A71399" w:rsidRPr="008A02E5" w:rsidRDefault="00A71399" w:rsidP="00A71399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451E15" w:rsidRPr="00054E80" w:rsidRDefault="00054E80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54E80">
        <w:rPr>
          <w:rFonts w:ascii="Times New Roman" w:hAnsi="Times New Roman" w:cs="Times New Roman"/>
          <w:b/>
          <w:color w:val="000000"/>
          <w:sz w:val="32"/>
          <w:szCs w:val="32"/>
        </w:rPr>
        <w:t>Приоритетными  для системы профессионального образования  направлениями развития станут:</w:t>
      </w:r>
    </w:p>
    <w:p w:rsidR="00A71399" w:rsidRPr="00B8769E" w:rsidRDefault="00A71399" w:rsidP="00A71399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EFEFE"/>
        </w:rPr>
        <w:t>Подготовка профессиональных</w:t>
      </w:r>
      <w:r w:rsidRPr="00B8769E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EFEFE"/>
        </w:rPr>
        <w:t xml:space="preserve"> кадров по системе </w:t>
      </w:r>
      <w:proofErr w:type="spellStart"/>
      <w:r w:rsidRPr="00B8769E">
        <w:rPr>
          <w:rFonts w:ascii="Times New Roman" w:hAnsi="Times New Roman" w:cs="Times New Roman"/>
          <w:b/>
          <w:color w:val="020C22"/>
          <w:sz w:val="32"/>
          <w:szCs w:val="32"/>
          <w:shd w:val="clear" w:color="auto" w:fill="FEFEFE"/>
        </w:rPr>
        <w:t>WorldSkills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;</w:t>
      </w:r>
      <w:r w:rsidRPr="00B8769E">
        <w:rPr>
          <w:rFonts w:ascii="Times New Roman" w:hAnsi="Times New Roman" w:cs="Times New Roman"/>
          <w:b/>
          <w:i/>
          <w:sz w:val="32"/>
          <w:szCs w:val="32"/>
        </w:rPr>
        <w:t> </w:t>
      </w:r>
    </w:p>
    <w:p w:rsidR="00054E80" w:rsidRDefault="00DA0361" w:rsidP="00DA0361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A0361">
        <w:rPr>
          <w:rFonts w:ascii="Times New Roman" w:hAnsi="Times New Roman" w:cs="Times New Roman"/>
          <w:b/>
          <w:color w:val="000000"/>
          <w:sz w:val="32"/>
          <w:szCs w:val="32"/>
        </w:rPr>
        <w:t>Развитие наставничества каждой образовательной организации работодателями региона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875A2E" w:rsidRPr="00875A2E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(от формирования профессионального интереса с основной школы до </w:t>
      </w:r>
      <w:r w:rsidR="00875A2E" w:rsidRPr="00875A2E">
        <w:rPr>
          <w:rFonts w:ascii="Times New Roman" w:hAnsi="Times New Roman" w:cs="Times New Roman"/>
          <w:i/>
          <w:color w:val="020C22"/>
          <w:sz w:val="32"/>
          <w:szCs w:val="32"/>
          <w:shd w:val="clear" w:color="auto" w:fill="FEFEFE"/>
        </w:rPr>
        <w:t>приобретения практических профессиональных навыков в крупных компаниях)</w:t>
      </w:r>
      <w:r w:rsidR="00F3422B">
        <w:rPr>
          <w:rFonts w:ascii="Times New Roman" w:hAnsi="Times New Roman" w:cs="Times New Roman"/>
          <w:b/>
          <w:color w:val="000000"/>
          <w:sz w:val="32"/>
          <w:szCs w:val="32"/>
        </w:rPr>
        <w:t>;</w:t>
      </w:r>
    </w:p>
    <w:p w:rsidR="00F3422B" w:rsidRPr="00875A2E" w:rsidRDefault="00F3422B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Создание высокотехнологичной образовательной среды профессиональных образовательных учреждений.</w:t>
      </w:r>
    </w:p>
    <w:p w:rsidR="00EB59D9" w:rsidRPr="008A02E5" w:rsidRDefault="00EB59D9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840302" w:rsidRPr="00417173" w:rsidRDefault="003929F4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Важнейшим приоритетом</w:t>
      </w:r>
      <w:r w:rsidR="00C2183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нашей работы является Воспитание и социализация</w:t>
      </w:r>
      <w:r w:rsidR="00417173" w:rsidRPr="0041717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.</w:t>
      </w:r>
    </w:p>
    <w:p w:rsidR="00477A7A" w:rsidRDefault="002F11C2" w:rsidP="00E50C70">
      <w:pPr>
        <w:spacing w:after="120" w:line="360" w:lineRule="auto"/>
        <w:ind w:left="-426" w:firstLine="426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Мы одни из первых в России разработали региональную Концепцию</w:t>
      </w:r>
      <w:r w:rsidRPr="002F11C2">
        <w:rPr>
          <w:rFonts w:ascii="Times New Roman" w:hAnsi="Times New Roman"/>
          <w:sz w:val="32"/>
          <w:szCs w:val="32"/>
        </w:rPr>
        <w:t xml:space="preserve"> воспитания</w:t>
      </w:r>
      <w:r w:rsidR="00763874">
        <w:rPr>
          <w:rFonts w:ascii="Times New Roman" w:hAnsi="Times New Roman"/>
          <w:sz w:val="32"/>
          <w:szCs w:val="32"/>
        </w:rPr>
        <w:t>. В</w:t>
      </w:r>
      <w:r w:rsidR="00763874" w:rsidRPr="00763874">
        <w:rPr>
          <w:rFonts w:ascii="Times New Roman" w:hAnsi="Times New Roman"/>
          <w:sz w:val="32"/>
          <w:szCs w:val="32"/>
        </w:rPr>
        <w:t xml:space="preserve"> качестве основы воспитания выступают </w:t>
      </w:r>
      <w:r w:rsidR="00763874">
        <w:rPr>
          <w:rFonts w:ascii="Times New Roman" w:hAnsi="Times New Roman"/>
          <w:sz w:val="32"/>
          <w:szCs w:val="32"/>
        </w:rPr>
        <w:t>с</w:t>
      </w:r>
      <w:r w:rsidR="00763874" w:rsidRPr="00763874">
        <w:rPr>
          <w:rFonts w:ascii="Times New Roman" w:hAnsi="Times New Roman"/>
          <w:sz w:val="32"/>
          <w:szCs w:val="32"/>
        </w:rPr>
        <w:t>овременная социокультурная среда региона, его история и культурный потенциал</w:t>
      </w:r>
      <w:r w:rsidR="00763874">
        <w:rPr>
          <w:rFonts w:ascii="Times New Roman" w:hAnsi="Times New Roman"/>
          <w:sz w:val="32"/>
          <w:szCs w:val="32"/>
        </w:rPr>
        <w:t>.</w:t>
      </w:r>
    </w:p>
    <w:p w:rsidR="00704150" w:rsidRPr="008A02E5" w:rsidRDefault="00704150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F45A3F" w:rsidRPr="00417173" w:rsidRDefault="00085B85" w:rsidP="00E50C70">
      <w:pPr>
        <w:spacing w:after="120" w:line="360" w:lineRule="auto"/>
        <w:ind w:left="-426" w:firstLine="426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Также Ленинградская область </w:t>
      </w:r>
      <w:r w:rsidR="00F318B3">
        <w:rPr>
          <w:rFonts w:ascii="Times New Roman" w:hAnsi="Times New Roman"/>
          <w:sz w:val="32"/>
          <w:szCs w:val="32"/>
        </w:rPr>
        <w:t>является инновационной площадкой Российской академии</w:t>
      </w:r>
      <w:r w:rsidR="006C02C9" w:rsidRPr="00D205F1">
        <w:rPr>
          <w:rFonts w:ascii="Times New Roman" w:hAnsi="Times New Roman"/>
          <w:sz w:val="32"/>
          <w:szCs w:val="32"/>
        </w:rPr>
        <w:t xml:space="preserve"> образования</w:t>
      </w:r>
      <w:r w:rsidR="00F318B3">
        <w:rPr>
          <w:rFonts w:ascii="Times New Roman" w:hAnsi="Times New Roman"/>
          <w:sz w:val="32"/>
          <w:szCs w:val="32"/>
        </w:rPr>
        <w:t xml:space="preserve">. Совместно с академией </w:t>
      </w:r>
      <w:r w:rsidR="006C02C9">
        <w:rPr>
          <w:rFonts w:ascii="Times New Roman" w:hAnsi="Times New Roman"/>
          <w:sz w:val="32"/>
          <w:szCs w:val="32"/>
        </w:rPr>
        <w:t xml:space="preserve">  </w:t>
      </w:r>
      <w:r w:rsidR="00F318B3">
        <w:rPr>
          <w:rFonts w:ascii="Times New Roman" w:hAnsi="Times New Roman"/>
          <w:sz w:val="32"/>
          <w:szCs w:val="32"/>
        </w:rPr>
        <w:t xml:space="preserve">мы разработали и реализуем проект по </w:t>
      </w:r>
      <w:r w:rsidR="00F45A3F" w:rsidRPr="00417173">
        <w:rPr>
          <w:rFonts w:ascii="Times New Roman" w:hAnsi="Times New Roman"/>
          <w:sz w:val="32"/>
          <w:szCs w:val="32"/>
        </w:rPr>
        <w:t>психологической безопасности субъекто</w:t>
      </w:r>
      <w:r w:rsidR="00F318B3">
        <w:rPr>
          <w:rFonts w:ascii="Times New Roman" w:hAnsi="Times New Roman"/>
          <w:sz w:val="32"/>
          <w:szCs w:val="32"/>
        </w:rPr>
        <w:t>в образовательного пространства</w:t>
      </w:r>
      <w:r w:rsidR="00F45A3F" w:rsidRPr="00417173">
        <w:rPr>
          <w:rFonts w:ascii="Times New Roman" w:hAnsi="Times New Roman"/>
          <w:sz w:val="32"/>
          <w:szCs w:val="32"/>
        </w:rPr>
        <w:t xml:space="preserve">. </w:t>
      </w:r>
    </w:p>
    <w:p w:rsidR="00F45A3F" w:rsidRDefault="00085B85" w:rsidP="00E50C70">
      <w:pPr>
        <w:spacing w:after="120" w:line="360" w:lineRule="auto"/>
        <w:ind w:left="-426" w:firstLine="426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Уже с</w:t>
      </w:r>
      <w:r w:rsidR="00F45A3F">
        <w:rPr>
          <w:rFonts w:ascii="Times New Roman" w:hAnsi="Times New Roman"/>
          <w:sz w:val="32"/>
          <w:szCs w:val="32"/>
        </w:rPr>
        <w:t xml:space="preserve">егодня </w:t>
      </w:r>
      <w:r>
        <w:rPr>
          <w:rFonts w:ascii="Times New Roman" w:hAnsi="Times New Roman"/>
          <w:sz w:val="32"/>
          <w:szCs w:val="32"/>
        </w:rPr>
        <w:t xml:space="preserve"> благодаря этому проекту в </w:t>
      </w:r>
      <w:r w:rsidR="00F45A3F">
        <w:rPr>
          <w:rFonts w:ascii="Times New Roman" w:hAnsi="Times New Roman"/>
          <w:sz w:val="32"/>
          <w:szCs w:val="32"/>
        </w:rPr>
        <w:t xml:space="preserve"> регионе:</w:t>
      </w:r>
    </w:p>
    <w:p w:rsidR="00F45A3F" w:rsidRPr="00417173" w:rsidRDefault="00F318B3" w:rsidP="00E50C70">
      <w:pPr>
        <w:spacing w:after="120" w:line="360" w:lineRule="auto"/>
        <w:ind w:left="-426" w:firstLine="426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создана</w:t>
      </w:r>
      <w:r w:rsidR="00F45A3F">
        <w:rPr>
          <w:rFonts w:ascii="Times New Roman" w:hAnsi="Times New Roman"/>
          <w:sz w:val="32"/>
          <w:szCs w:val="32"/>
        </w:rPr>
        <w:t xml:space="preserve"> система снижения</w:t>
      </w:r>
      <w:r>
        <w:rPr>
          <w:rFonts w:ascii="Times New Roman" w:hAnsi="Times New Roman"/>
          <w:sz w:val="32"/>
          <w:szCs w:val="32"/>
        </w:rPr>
        <w:t xml:space="preserve"> рисков</w:t>
      </w:r>
      <w:r w:rsidR="00F45A3F" w:rsidRPr="0041717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психического и социального</w:t>
      </w:r>
      <w:r w:rsidR="00F45A3F" w:rsidRPr="00417173">
        <w:rPr>
          <w:rFonts w:ascii="Times New Roman" w:hAnsi="Times New Roman"/>
          <w:sz w:val="32"/>
          <w:szCs w:val="32"/>
        </w:rPr>
        <w:t xml:space="preserve"> развит</w:t>
      </w:r>
      <w:r>
        <w:rPr>
          <w:rFonts w:ascii="Times New Roman" w:hAnsi="Times New Roman"/>
          <w:sz w:val="32"/>
          <w:szCs w:val="32"/>
        </w:rPr>
        <w:t>ия детей</w:t>
      </w:r>
      <w:r w:rsidR="00F45A3F">
        <w:rPr>
          <w:rFonts w:ascii="Times New Roman" w:hAnsi="Times New Roman"/>
          <w:sz w:val="32"/>
          <w:szCs w:val="32"/>
        </w:rPr>
        <w:t>;</w:t>
      </w:r>
      <w:r w:rsidR="00F45A3F" w:rsidRPr="00417173">
        <w:rPr>
          <w:rFonts w:ascii="Times New Roman" w:hAnsi="Times New Roman"/>
          <w:sz w:val="32"/>
          <w:szCs w:val="32"/>
        </w:rPr>
        <w:t xml:space="preserve"> </w:t>
      </w:r>
    </w:p>
    <w:p w:rsidR="00F318B3" w:rsidRDefault="00F45A3F" w:rsidP="00E50C70">
      <w:pPr>
        <w:spacing w:after="120" w:line="360" w:lineRule="auto"/>
        <w:ind w:left="-426" w:firstLine="426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внедрены</w:t>
      </w:r>
      <w:r w:rsidRPr="00417173">
        <w:rPr>
          <w:rFonts w:ascii="Times New Roman" w:hAnsi="Times New Roman"/>
          <w:sz w:val="32"/>
          <w:szCs w:val="32"/>
        </w:rPr>
        <w:t xml:space="preserve"> в практику </w:t>
      </w:r>
      <w:r>
        <w:rPr>
          <w:rFonts w:ascii="Times New Roman" w:hAnsi="Times New Roman"/>
          <w:sz w:val="32"/>
          <w:szCs w:val="32"/>
        </w:rPr>
        <w:t xml:space="preserve">адресные программы </w:t>
      </w:r>
      <w:r w:rsidR="00F318B3">
        <w:rPr>
          <w:rFonts w:ascii="Times New Roman" w:hAnsi="Times New Roman"/>
          <w:sz w:val="32"/>
          <w:szCs w:val="32"/>
        </w:rPr>
        <w:t xml:space="preserve">психолого-педагогического </w:t>
      </w:r>
      <w:r>
        <w:rPr>
          <w:rFonts w:ascii="Times New Roman" w:hAnsi="Times New Roman"/>
          <w:sz w:val="32"/>
          <w:szCs w:val="32"/>
        </w:rPr>
        <w:t xml:space="preserve">сопровождения </w:t>
      </w:r>
      <w:r w:rsidR="00F318B3">
        <w:rPr>
          <w:rFonts w:ascii="Times New Roman" w:hAnsi="Times New Roman"/>
          <w:sz w:val="32"/>
          <w:szCs w:val="32"/>
        </w:rPr>
        <w:t>учащихся</w:t>
      </w:r>
      <w:r w:rsidR="003C2122">
        <w:rPr>
          <w:rFonts w:ascii="Times New Roman" w:hAnsi="Times New Roman"/>
          <w:sz w:val="32"/>
          <w:szCs w:val="32"/>
        </w:rPr>
        <w:t>.</w:t>
      </w:r>
    </w:p>
    <w:p w:rsidR="00F45A3F" w:rsidRDefault="00F318B3" w:rsidP="00E50C70">
      <w:pPr>
        <w:spacing w:after="120" w:line="360" w:lineRule="auto"/>
        <w:ind w:left="-426" w:firstLine="426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="00126A2E">
        <w:rPr>
          <w:rFonts w:ascii="Times New Roman" w:hAnsi="Times New Roman"/>
          <w:sz w:val="32"/>
          <w:szCs w:val="32"/>
        </w:rPr>
        <w:t xml:space="preserve"> каждой школе </w:t>
      </w:r>
      <w:r>
        <w:rPr>
          <w:rFonts w:ascii="Times New Roman" w:hAnsi="Times New Roman"/>
          <w:sz w:val="32"/>
          <w:szCs w:val="32"/>
        </w:rPr>
        <w:t>работает не только</w:t>
      </w:r>
      <w:r w:rsidR="00126A2E">
        <w:rPr>
          <w:rFonts w:ascii="Times New Roman" w:hAnsi="Times New Roman"/>
          <w:sz w:val="32"/>
          <w:szCs w:val="32"/>
        </w:rPr>
        <w:t xml:space="preserve"> психолог</w:t>
      </w:r>
      <w:r>
        <w:rPr>
          <w:rFonts w:ascii="Times New Roman" w:hAnsi="Times New Roman"/>
          <w:sz w:val="32"/>
          <w:szCs w:val="32"/>
        </w:rPr>
        <w:t>, но и создана психологическая служба</w:t>
      </w:r>
      <w:r w:rsidR="00126A2E">
        <w:rPr>
          <w:rFonts w:ascii="Times New Roman" w:hAnsi="Times New Roman"/>
          <w:sz w:val="32"/>
          <w:szCs w:val="32"/>
        </w:rPr>
        <w:t>.</w:t>
      </w:r>
    </w:p>
    <w:p w:rsidR="00085B85" w:rsidRDefault="00452299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Инновационный</w:t>
      </w:r>
      <w:r w:rsidR="00085B85" w:rsidRPr="00130BE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опыт </w:t>
      </w:r>
      <w:r w:rsidR="00085B85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Ленинградской области в этом направлении представлен в 2017 году на коллегии Министерства образования и науки РФ. </w:t>
      </w:r>
    </w:p>
    <w:p w:rsidR="007B5A01" w:rsidRPr="00130BEE" w:rsidRDefault="00EA205F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В перспективе </w:t>
      </w:r>
      <w:r w:rsidR="00F318B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проекта – участие </w:t>
      </w:r>
      <w:r>
        <w:rPr>
          <w:rFonts w:ascii="Times New Roman" w:hAnsi="Times New Roman"/>
          <w:sz w:val="32"/>
          <w:szCs w:val="32"/>
        </w:rPr>
        <w:t xml:space="preserve">учреждений профессионального образования и коррекционных школ. Также планируем </w:t>
      </w:r>
      <w:r w:rsidR="00F87600">
        <w:rPr>
          <w:rFonts w:ascii="Times New Roman" w:hAnsi="Times New Roman"/>
          <w:sz w:val="32"/>
          <w:szCs w:val="32"/>
        </w:rPr>
        <w:t>развитие</w:t>
      </w:r>
      <w:r w:rsidRPr="00393502">
        <w:rPr>
          <w:rFonts w:ascii="Times New Roman" w:hAnsi="Times New Roman"/>
          <w:sz w:val="32"/>
          <w:szCs w:val="32"/>
        </w:rPr>
        <w:t xml:space="preserve"> института детского </w:t>
      </w:r>
      <w:r w:rsidR="00126A2E">
        <w:rPr>
          <w:rFonts w:ascii="Times New Roman" w:hAnsi="Times New Roman"/>
          <w:sz w:val="32"/>
          <w:szCs w:val="32"/>
        </w:rPr>
        <w:t>омбудсмена совместно с У</w:t>
      </w:r>
      <w:r w:rsidRPr="00393502">
        <w:rPr>
          <w:rFonts w:ascii="Times New Roman" w:hAnsi="Times New Roman"/>
          <w:sz w:val="32"/>
          <w:szCs w:val="32"/>
        </w:rPr>
        <w:t>полномоченным по правам ребенка в Ленинградской области</w:t>
      </w:r>
    </w:p>
    <w:p w:rsidR="00704150" w:rsidRPr="008A02E5" w:rsidRDefault="00704150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203E2E" w:rsidRDefault="00203E2E" w:rsidP="00E50C70">
      <w:pPr>
        <w:spacing w:after="120" w:line="360" w:lineRule="auto"/>
        <w:ind w:left="-426" w:firstLine="426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Вопросы воспитания и социализации тесно связаны с темой безопасности. Поскольку сегодня проблемы безопасности – это, прежде всего, социально-психологические проблемы. </w:t>
      </w:r>
    </w:p>
    <w:p w:rsidR="00704150" w:rsidRDefault="00704150" w:rsidP="00E50C70">
      <w:pPr>
        <w:spacing w:after="120" w:line="360" w:lineRule="auto"/>
        <w:ind w:left="-426" w:firstLine="426"/>
        <w:contextualSpacing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В связи с этим, </w:t>
      </w:r>
      <w:r w:rsidR="003C2122">
        <w:rPr>
          <w:rFonts w:ascii="Times New Roman" w:hAnsi="Times New Roman" w:cs="Times New Roman"/>
          <w:sz w:val="32"/>
          <w:szCs w:val="32"/>
          <w:shd w:val="clear" w:color="auto" w:fill="FFFFFF"/>
        </w:rPr>
        <w:t>отмечу, что в Ленинградской области будет реализован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163B8">
        <w:rPr>
          <w:rFonts w:ascii="Times New Roman" w:hAnsi="Times New Roman" w:cs="Times New Roman"/>
          <w:sz w:val="32"/>
          <w:szCs w:val="32"/>
          <w:shd w:val="clear" w:color="auto" w:fill="FFFFFF"/>
        </w:rPr>
        <w:t>новый проект комитета образования и Северо-Западного института управления Российской академии народного хозяйства и Госслужбы при Пр</w:t>
      </w:r>
      <w:r w:rsidR="003C2122">
        <w:rPr>
          <w:rFonts w:ascii="Times New Roman" w:hAnsi="Times New Roman" w:cs="Times New Roman"/>
          <w:sz w:val="32"/>
          <w:szCs w:val="32"/>
          <w:shd w:val="clear" w:color="auto" w:fill="FFFFFF"/>
        </w:rPr>
        <w:t>езиденте РФ на тему «Современный</w:t>
      </w:r>
      <w:r w:rsidR="005163B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3C2122">
        <w:rPr>
          <w:rFonts w:ascii="Times New Roman" w:hAnsi="Times New Roman" w:cs="Times New Roman"/>
          <w:sz w:val="32"/>
          <w:szCs w:val="32"/>
          <w:shd w:val="clear" w:color="auto" w:fill="FFFFFF"/>
        </w:rPr>
        <w:t>школьник</w:t>
      </w:r>
      <w:r w:rsidR="005163B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». </w:t>
      </w:r>
    </w:p>
    <w:p w:rsidR="00E15C7B" w:rsidRPr="006D2F5E" w:rsidRDefault="00F3422B" w:rsidP="006D2F5E">
      <w:pPr>
        <w:spacing w:after="120" w:line="360" w:lineRule="auto"/>
        <w:ind w:left="-426" w:firstLine="426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D2F5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Эти мероприятия помогут обеспечить благоприятные условия для  гражданского становления и социализации детей </w:t>
      </w:r>
      <w:r w:rsidRPr="006D2F5E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в предстоящее Десятилетие детства</w:t>
      </w:r>
      <w:r w:rsidR="003C212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 П</w:t>
      </w:r>
      <w:r w:rsidR="00A71399" w:rsidRPr="006D2F5E">
        <w:rPr>
          <w:rFonts w:ascii="Times New Roman" w:hAnsi="Times New Roman" w:cs="Times New Roman"/>
          <w:b/>
          <w:sz w:val="32"/>
          <w:szCs w:val="32"/>
        </w:rPr>
        <w:t>ерспектив</w:t>
      </w:r>
      <w:r w:rsidRPr="006D2F5E">
        <w:rPr>
          <w:rFonts w:ascii="Times New Roman" w:hAnsi="Times New Roman" w:cs="Times New Roman"/>
          <w:b/>
          <w:sz w:val="32"/>
          <w:szCs w:val="32"/>
        </w:rPr>
        <w:t>а</w:t>
      </w:r>
      <w:r w:rsidR="00A71399" w:rsidRPr="006D2F5E">
        <w:rPr>
          <w:rFonts w:ascii="Times New Roman" w:hAnsi="Times New Roman" w:cs="Times New Roman"/>
          <w:b/>
          <w:sz w:val="32"/>
          <w:szCs w:val="32"/>
        </w:rPr>
        <w:t xml:space="preserve">ми </w:t>
      </w:r>
      <w:r w:rsidR="00B8769E" w:rsidRPr="006D2F5E">
        <w:rPr>
          <w:rFonts w:ascii="Times New Roman" w:hAnsi="Times New Roman" w:cs="Times New Roman"/>
          <w:b/>
          <w:sz w:val="32"/>
          <w:szCs w:val="32"/>
        </w:rPr>
        <w:t xml:space="preserve">для развития </w:t>
      </w:r>
      <w:r w:rsidRPr="006D2F5E">
        <w:rPr>
          <w:rFonts w:ascii="Times New Roman" w:hAnsi="Times New Roman" w:cs="Times New Roman"/>
          <w:b/>
          <w:sz w:val="32"/>
          <w:szCs w:val="32"/>
        </w:rPr>
        <w:t xml:space="preserve"> также </w:t>
      </w:r>
      <w:r w:rsidR="00B8769E" w:rsidRPr="006D2F5E">
        <w:rPr>
          <w:rFonts w:ascii="Times New Roman" w:hAnsi="Times New Roman" w:cs="Times New Roman"/>
          <w:b/>
          <w:sz w:val="32"/>
          <w:szCs w:val="32"/>
        </w:rPr>
        <w:t>станут:</w:t>
      </w:r>
      <w:r w:rsidR="00E15C7B" w:rsidRPr="006D2F5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8769E" w:rsidRDefault="00B10E0F" w:rsidP="00B8769E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повышение уровня безопасности детей</w:t>
      </w:r>
      <w:r w:rsidR="00E15C7B">
        <w:rPr>
          <w:rFonts w:ascii="Times New Roman" w:hAnsi="Times New Roman" w:cs="Times New Roman"/>
          <w:b/>
          <w:color w:val="000000"/>
          <w:sz w:val="32"/>
          <w:szCs w:val="32"/>
        </w:rPr>
        <w:t>;</w:t>
      </w:r>
    </w:p>
    <w:p w:rsidR="00B10E0F" w:rsidRDefault="00B10E0F" w:rsidP="00E15C7B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поддержка социально значимых детских и семейных </w:t>
      </w:r>
      <w:r w:rsidR="009E0867">
        <w:rPr>
          <w:rFonts w:ascii="Times New Roman" w:hAnsi="Times New Roman" w:cs="Times New Roman"/>
          <w:b/>
          <w:color w:val="000000"/>
          <w:sz w:val="32"/>
          <w:szCs w:val="32"/>
        </w:rPr>
        <w:t>инициатив</w:t>
      </w:r>
      <w:r w:rsidR="0023200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деятельности детских общественных объединений;</w:t>
      </w:r>
    </w:p>
    <w:p w:rsidR="00F3422B" w:rsidRDefault="00B10E0F" w:rsidP="00E15C7B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развитие психологической службы в образовании региона</w:t>
      </w:r>
      <w:r w:rsidR="006D2F5E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704150" w:rsidRPr="008A02E5" w:rsidRDefault="00E15C7B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15C7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704150"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F67671" w:rsidRPr="000E77F1" w:rsidRDefault="00704150" w:rsidP="00E50C70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Следующий </w:t>
      </w:r>
      <w:r w:rsidR="00840302" w:rsidRPr="000E77F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приоритет -  </w:t>
      </w:r>
      <w:r w:rsidR="00B80004" w:rsidRPr="000E77F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дополнительное образование</w:t>
      </w:r>
      <w:r w:rsidR="0088096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:rsidR="00452299" w:rsidRPr="003D2C5F" w:rsidRDefault="00452299" w:rsidP="00E50C70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Способности наших детей – стратегический ресурс развития региона.</w:t>
      </w:r>
    </w:p>
    <w:p w:rsidR="00476B9C" w:rsidRDefault="00476B9C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настоящее время происходит </w:t>
      </w:r>
      <w:r w:rsidR="00283668">
        <w:rPr>
          <w:rFonts w:ascii="Times New Roman" w:hAnsi="Times New Roman" w:cs="Times New Roman"/>
          <w:sz w:val="32"/>
          <w:szCs w:val="32"/>
        </w:rPr>
        <w:t>переформатирова</w:t>
      </w:r>
      <w:r>
        <w:rPr>
          <w:rFonts w:ascii="Times New Roman" w:hAnsi="Times New Roman" w:cs="Times New Roman"/>
          <w:sz w:val="32"/>
          <w:szCs w:val="32"/>
        </w:rPr>
        <w:t>ние</w:t>
      </w:r>
      <w:r w:rsidR="0028366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работы</w:t>
      </w:r>
      <w:r w:rsidR="00283668">
        <w:rPr>
          <w:rFonts w:ascii="Times New Roman" w:hAnsi="Times New Roman" w:cs="Times New Roman"/>
          <w:sz w:val="32"/>
          <w:szCs w:val="32"/>
        </w:rPr>
        <w:t xml:space="preserve"> </w:t>
      </w:r>
      <w:r w:rsidR="00EF33FE">
        <w:rPr>
          <w:rFonts w:ascii="Times New Roman" w:hAnsi="Times New Roman" w:cs="Times New Roman"/>
          <w:sz w:val="32"/>
          <w:szCs w:val="32"/>
        </w:rPr>
        <w:t>дополнительного образования детей</w:t>
      </w:r>
      <w:r>
        <w:rPr>
          <w:rFonts w:ascii="Times New Roman" w:hAnsi="Times New Roman" w:cs="Times New Roman"/>
          <w:sz w:val="32"/>
          <w:szCs w:val="32"/>
        </w:rPr>
        <w:t xml:space="preserve"> за счет реализации ряда </w:t>
      </w:r>
      <w:r w:rsidR="00F82C52">
        <w:rPr>
          <w:rFonts w:ascii="Times New Roman" w:hAnsi="Times New Roman" w:cs="Times New Roman"/>
          <w:sz w:val="32"/>
          <w:szCs w:val="32"/>
        </w:rPr>
        <w:t xml:space="preserve">федеральных и региональных  </w:t>
      </w:r>
      <w:r>
        <w:rPr>
          <w:rFonts w:ascii="Times New Roman" w:hAnsi="Times New Roman" w:cs="Times New Roman"/>
          <w:sz w:val="32"/>
          <w:szCs w:val="32"/>
        </w:rPr>
        <w:t>проектов</w:t>
      </w:r>
      <w:r w:rsidR="00F82C52">
        <w:rPr>
          <w:rFonts w:ascii="Times New Roman" w:hAnsi="Times New Roman" w:cs="Times New Roman"/>
          <w:sz w:val="32"/>
          <w:szCs w:val="32"/>
        </w:rPr>
        <w:t xml:space="preserve"> – это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«Доступное дополнительное образование детей в Ленинградской области», «Одаренные дети», </w:t>
      </w:r>
      <w:r w:rsidRPr="003D2C5F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r w:rsidRPr="003D2C5F">
        <w:rPr>
          <w:rFonts w:ascii="Times New Roman" w:hAnsi="Times New Roman" w:cs="Times New Roman"/>
          <w:sz w:val="32"/>
          <w:szCs w:val="32"/>
        </w:rPr>
        <w:t>Равные возможности детям»</w:t>
      </w:r>
      <w:r w:rsidR="002A3816">
        <w:rPr>
          <w:rFonts w:ascii="Times New Roman" w:hAnsi="Times New Roman" w:cs="Times New Roman"/>
          <w:sz w:val="32"/>
          <w:szCs w:val="32"/>
        </w:rPr>
        <w:t xml:space="preserve">, «Живые уроки», </w:t>
      </w:r>
      <w:r w:rsidR="002A3816" w:rsidRPr="00A979E6">
        <w:rPr>
          <w:rFonts w:ascii="Times New Roman" w:hAnsi="Times New Roman" w:cs="Times New Roman"/>
          <w:sz w:val="32"/>
          <w:szCs w:val="32"/>
        </w:rPr>
        <w:t>«Мой родной край - Ленинградская область»</w:t>
      </w:r>
      <w:r w:rsidR="002A3816">
        <w:rPr>
          <w:rFonts w:ascii="Times New Roman" w:hAnsi="Times New Roman" w:cs="Times New Roman"/>
          <w:sz w:val="32"/>
          <w:szCs w:val="32"/>
        </w:rPr>
        <w:t xml:space="preserve"> и многие другие.</w:t>
      </w:r>
    </w:p>
    <w:p w:rsidR="00271B5C" w:rsidRPr="008A02E5" w:rsidRDefault="00271B5C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F82C52" w:rsidRDefault="00F82C52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Особенность в том, что </w:t>
      </w:r>
      <w:r w:rsidR="00271B5C">
        <w:rPr>
          <w:rFonts w:ascii="Times New Roman" w:hAnsi="Times New Roman" w:cs="Times New Roman"/>
          <w:sz w:val="32"/>
          <w:szCs w:val="32"/>
        </w:rPr>
        <w:t>большинство проектов</w:t>
      </w:r>
      <w:r>
        <w:rPr>
          <w:rFonts w:ascii="Times New Roman" w:hAnsi="Times New Roman" w:cs="Times New Roman"/>
          <w:sz w:val="32"/>
          <w:szCs w:val="32"/>
        </w:rPr>
        <w:t xml:space="preserve"> не только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образовательные</w:t>
      </w:r>
      <w:proofErr w:type="gramEnd"/>
      <w:r>
        <w:rPr>
          <w:rFonts w:ascii="Times New Roman" w:hAnsi="Times New Roman" w:cs="Times New Roman"/>
          <w:sz w:val="32"/>
          <w:szCs w:val="32"/>
        </w:rPr>
        <w:t>, но и инфраструктурные:</w:t>
      </w:r>
    </w:p>
    <w:p w:rsidR="003C2122" w:rsidRDefault="00F82C52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Pr="00BF49A7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7732">
        <w:rPr>
          <w:rFonts w:ascii="Times New Roman" w:hAnsi="Times New Roman" w:cs="Times New Roman"/>
          <w:sz w:val="32"/>
          <w:szCs w:val="32"/>
        </w:rPr>
        <w:t>создали принципиально новый Региональный центр</w:t>
      </w:r>
      <w:r w:rsidRPr="00BF49A7">
        <w:rPr>
          <w:rFonts w:ascii="Times New Roman" w:hAnsi="Times New Roman" w:cs="Times New Roman"/>
          <w:sz w:val="32"/>
          <w:szCs w:val="32"/>
        </w:rPr>
        <w:t xml:space="preserve"> для одарённых детей совместно с Санкт-Петербургским государственным университетом, при поддержке  </w:t>
      </w:r>
      <w:r>
        <w:rPr>
          <w:rFonts w:ascii="Times New Roman" w:hAnsi="Times New Roman" w:cs="Times New Roman"/>
          <w:sz w:val="32"/>
          <w:szCs w:val="32"/>
        </w:rPr>
        <w:t xml:space="preserve">Образовательного </w:t>
      </w:r>
      <w:r w:rsidRPr="00BF49A7">
        <w:rPr>
          <w:rFonts w:ascii="Times New Roman" w:hAnsi="Times New Roman" w:cs="Times New Roman"/>
          <w:sz w:val="32"/>
          <w:szCs w:val="32"/>
        </w:rPr>
        <w:t>Фонда «Талант и успех».</w:t>
      </w:r>
      <w:r w:rsidR="0080773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76B9C" w:rsidRDefault="00807732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07732">
        <w:rPr>
          <w:rFonts w:ascii="Times New Roman" w:hAnsi="Times New Roman" w:cs="Times New Roman"/>
          <w:sz w:val="32"/>
          <w:szCs w:val="32"/>
        </w:rPr>
        <w:t xml:space="preserve">С сентября 2017 года в </w:t>
      </w:r>
      <w:r>
        <w:rPr>
          <w:rFonts w:ascii="Times New Roman" w:hAnsi="Times New Roman" w:cs="Times New Roman"/>
          <w:sz w:val="32"/>
          <w:szCs w:val="32"/>
        </w:rPr>
        <w:t>нем</w:t>
      </w:r>
      <w:r w:rsidRPr="00807732">
        <w:rPr>
          <w:rFonts w:ascii="Times New Roman" w:hAnsi="Times New Roman" w:cs="Times New Roman"/>
          <w:sz w:val="32"/>
          <w:szCs w:val="32"/>
        </w:rPr>
        <w:t xml:space="preserve"> началась реализация новых образовательных программ</w:t>
      </w:r>
      <w:r>
        <w:rPr>
          <w:rFonts w:ascii="Times New Roman" w:hAnsi="Times New Roman" w:cs="Times New Roman"/>
          <w:sz w:val="32"/>
          <w:szCs w:val="32"/>
        </w:rPr>
        <w:t xml:space="preserve">, разработанных </w:t>
      </w:r>
      <w:r w:rsidRPr="00823E34">
        <w:rPr>
          <w:rFonts w:ascii="Times New Roman" w:hAnsi="Times New Roman" w:cs="Times New Roman"/>
          <w:sz w:val="32"/>
          <w:szCs w:val="32"/>
        </w:rPr>
        <w:t xml:space="preserve">с учетом методических </w:t>
      </w:r>
      <w:r w:rsidRPr="00823E34">
        <w:rPr>
          <w:rFonts w:ascii="Times New Roman" w:hAnsi="Times New Roman" w:cs="Times New Roman"/>
          <w:sz w:val="32"/>
          <w:szCs w:val="32"/>
        </w:rPr>
        <w:lastRenderedPageBreak/>
        <w:t>рекомендаций О</w:t>
      </w:r>
      <w:r>
        <w:rPr>
          <w:rFonts w:ascii="Times New Roman" w:hAnsi="Times New Roman" w:cs="Times New Roman"/>
          <w:sz w:val="32"/>
          <w:szCs w:val="32"/>
        </w:rPr>
        <w:t>бразовательного центра «Сириус»</w:t>
      </w:r>
      <w:r w:rsidR="00EF33FE">
        <w:rPr>
          <w:rFonts w:ascii="Times New Roman" w:hAnsi="Times New Roman" w:cs="Times New Roman"/>
          <w:sz w:val="32"/>
          <w:szCs w:val="32"/>
        </w:rPr>
        <w:t>.  В январе этого года на базе этого центра состоялся</w:t>
      </w:r>
      <w:r w:rsidR="00EF33FE" w:rsidRPr="00EF33FE">
        <w:t xml:space="preserve"> </w:t>
      </w:r>
      <w:r w:rsidR="00EF33FE" w:rsidRPr="00EF33FE">
        <w:rPr>
          <w:rFonts w:ascii="Times New Roman" w:hAnsi="Times New Roman" w:cs="Times New Roman"/>
          <w:sz w:val="32"/>
          <w:szCs w:val="32"/>
        </w:rPr>
        <w:t>круглый стол по теме «Стратегические ориентиры организации работы с одаренными детьми в Ленинградской области в рамках соглашения о сотрудничестве с Образовательным фондом «Талант и успех»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807732" w:rsidRDefault="00807732" w:rsidP="00E50C70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7A7415">
        <w:rPr>
          <w:rFonts w:ascii="Times New Roman" w:hAnsi="Times New Roman" w:cs="Times New Roman"/>
          <w:sz w:val="32"/>
          <w:szCs w:val="32"/>
        </w:rPr>
        <w:t>11 муниципальных районах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0F25">
        <w:rPr>
          <w:rFonts w:ascii="Times New Roman" w:hAnsi="Times New Roman" w:cs="Times New Roman"/>
          <w:sz w:val="32"/>
          <w:szCs w:val="32"/>
        </w:rPr>
        <w:t xml:space="preserve">на базе учреждений дополнительного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создана сеть </w:t>
      </w:r>
      <w:r w:rsidR="00100F25">
        <w:rPr>
          <w:rFonts w:ascii="Times New Roman" w:hAnsi="Times New Roman" w:cs="Times New Roman"/>
          <w:sz w:val="32"/>
          <w:szCs w:val="32"/>
        </w:rPr>
        <w:t>оборудованных</w:t>
      </w:r>
      <w:r>
        <w:rPr>
          <w:rFonts w:ascii="Times New Roman" w:hAnsi="Times New Roman" w:cs="Times New Roman"/>
          <w:sz w:val="32"/>
          <w:szCs w:val="32"/>
        </w:rPr>
        <w:t xml:space="preserve"> инновационных площадок, реализующих прогр</w:t>
      </w:r>
      <w:r w:rsidR="00203E2E">
        <w:rPr>
          <w:rFonts w:ascii="Times New Roman" w:hAnsi="Times New Roman" w:cs="Times New Roman"/>
          <w:sz w:val="32"/>
          <w:szCs w:val="32"/>
        </w:rPr>
        <w:t>аммы технической направленности</w:t>
      </w:r>
      <w:r w:rsidR="007A7415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71B5C" w:rsidRPr="008A02E5" w:rsidRDefault="00271B5C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7A7415" w:rsidRDefault="007A7415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сформирована сеть центров подготовки по компетенциям для подготовки к чемпионату </w:t>
      </w:r>
      <w:proofErr w:type="spellStart"/>
      <w:r>
        <w:rPr>
          <w:rFonts w:ascii="Times New Roman" w:hAnsi="Times New Roman" w:cs="Times New Roman"/>
          <w:sz w:val="32"/>
          <w:szCs w:val="32"/>
        </w:rPr>
        <w:t>JuniorSkills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7A7415" w:rsidRDefault="007A7415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A376E">
        <w:rPr>
          <w:rFonts w:ascii="Times New Roman" w:hAnsi="Times New Roman" w:cs="Times New Roman"/>
          <w:sz w:val="32"/>
          <w:szCs w:val="32"/>
        </w:rPr>
        <w:t xml:space="preserve">на базе 18 образовательных организаций Ленинградской области </w:t>
      </w:r>
      <w:r>
        <w:rPr>
          <w:rFonts w:ascii="Times New Roman" w:hAnsi="Times New Roman" w:cs="Times New Roman"/>
          <w:sz w:val="32"/>
          <w:szCs w:val="32"/>
        </w:rPr>
        <w:t xml:space="preserve">реализуется региональный сетевой проект </w:t>
      </w:r>
      <w:r w:rsidRPr="00BA376E">
        <w:rPr>
          <w:rFonts w:ascii="Times New Roman" w:hAnsi="Times New Roman" w:cs="Times New Roman"/>
          <w:sz w:val="32"/>
          <w:szCs w:val="32"/>
        </w:rPr>
        <w:t>«Школа-технопарк»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A376E">
        <w:rPr>
          <w:rFonts w:ascii="Times New Roman" w:hAnsi="Times New Roman" w:cs="Times New Roman"/>
          <w:sz w:val="32"/>
          <w:szCs w:val="32"/>
        </w:rPr>
        <w:t>при поддержке Санкт-Петербургского государственного э</w:t>
      </w:r>
      <w:r w:rsidR="00B53911">
        <w:rPr>
          <w:rFonts w:ascii="Times New Roman" w:hAnsi="Times New Roman" w:cs="Times New Roman"/>
          <w:sz w:val="32"/>
          <w:szCs w:val="32"/>
        </w:rPr>
        <w:t>лектротехнического университета.</w:t>
      </w:r>
    </w:p>
    <w:p w:rsidR="00271B5C" w:rsidRPr="008A02E5" w:rsidRDefault="00271B5C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100F25" w:rsidRDefault="00F53DBB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Несомненным</w:t>
      </w:r>
      <w:r w:rsidR="00100F25">
        <w:rPr>
          <w:rFonts w:ascii="Times New Roman" w:hAnsi="Times New Roman" w:cs="Times New Roman"/>
          <w:sz w:val="32"/>
          <w:szCs w:val="32"/>
        </w:rPr>
        <w:t xml:space="preserve"> результатом комплексной работы стали</w:t>
      </w:r>
      <w:r w:rsidR="00BA376E">
        <w:rPr>
          <w:rFonts w:ascii="Times New Roman" w:hAnsi="Times New Roman" w:cs="Times New Roman"/>
          <w:sz w:val="32"/>
          <w:szCs w:val="32"/>
        </w:rPr>
        <w:t xml:space="preserve"> наши </w:t>
      </w:r>
      <w:r>
        <w:rPr>
          <w:rFonts w:ascii="Times New Roman" w:hAnsi="Times New Roman" w:cs="Times New Roman"/>
          <w:sz w:val="32"/>
          <w:szCs w:val="32"/>
        </w:rPr>
        <w:t>достижения в соревнованиях, конкурсах и чемпионатах</w:t>
      </w:r>
      <w:r w:rsidR="002A381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Большинство из них было представлено в сюжетах видеоролика.</w:t>
      </w:r>
    </w:p>
    <w:p w:rsidR="00271B5C" w:rsidRPr="008A02E5" w:rsidRDefault="00271B5C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FB1BFD" w:rsidRDefault="00FB1BFD" w:rsidP="00E50C70">
      <w:pPr>
        <w:pStyle w:val="a3"/>
        <w:tabs>
          <w:tab w:val="left" w:pos="993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Подчеркну важность и социальную значимость  проекта </w:t>
      </w:r>
      <w:r w:rsidRPr="00FB1BFD">
        <w:rPr>
          <w:rFonts w:ascii="Times New Roman" w:hAnsi="Times New Roman" w:cs="Times New Roman"/>
          <w:sz w:val="32"/>
          <w:szCs w:val="32"/>
        </w:rPr>
        <w:t>«Равные возможности детям»</w:t>
      </w:r>
      <w:r>
        <w:rPr>
          <w:rFonts w:ascii="Times New Roman" w:hAnsi="Times New Roman" w:cs="Times New Roman"/>
          <w:sz w:val="32"/>
          <w:szCs w:val="32"/>
        </w:rPr>
        <w:t xml:space="preserve">, который стартовал  </w:t>
      </w:r>
      <w:r w:rsidRPr="005A287F">
        <w:rPr>
          <w:rFonts w:ascii="Times New Roman" w:hAnsi="Times New Roman" w:cs="Times New Roman"/>
          <w:sz w:val="32"/>
          <w:szCs w:val="32"/>
        </w:rPr>
        <w:t xml:space="preserve">в Ленинградской области по инициативе Губернатора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5A287F">
        <w:rPr>
          <w:rFonts w:ascii="Times New Roman" w:hAnsi="Times New Roman" w:cs="Times New Roman"/>
          <w:sz w:val="32"/>
          <w:szCs w:val="32"/>
        </w:rPr>
        <w:t>сенью 2017 года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FB1B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1BFD" w:rsidRDefault="00FB1BFD" w:rsidP="00E50C70">
      <w:pPr>
        <w:pStyle w:val="a3"/>
        <w:tabs>
          <w:tab w:val="left" w:pos="993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проекта - о</w:t>
      </w:r>
      <w:r w:rsidRPr="005A287F">
        <w:rPr>
          <w:rFonts w:ascii="Times New Roman" w:hAnsi="Times New Roman" w:cs="Times New Roman"/>
          <w:sz w:val="32"/>
          <w:szCs w:val="32"/>
        </w:rPr>
        <w:t>рганизация содержательной досуговой деятельности детей через создание детских общественных объединений (клубов) по «месту жительства»</w:t>
      </w:r>
      <w:r>
        <w:rPr>
          <w:rFonts w:ascii="Times New Roman" w:hAnsi="Times New Roman" w:cs="Times New Roman"/>
          <w:sz w:val="32"/>
          <w:szCs w:val="32"/>
        </w:rPr>
        <w:t xml:space="preserve">. В настоящее время создано 49 </w:t>
      </w:r>
      <w:r w:rsidRPr="005A287F">
        <w:rPr>
          <w:rFonts w:ascii="Times New Roman" w:hAnsi="Times New Roman" w:cs="Times New Roman"/>
          <w:sz w:val="32"/>
          <w:szCs w:val="32"/>
        </w:rPr>
        <w:t xml:space="preserve"> объединений</w:t>
      </w:r>
      <w:r>
        <w:rPr>
          <w:rFonts w:ascii="Times New Roman" w:hAnsi="Times New Roman" w:cs="Times New Roman"/>
          <w:sz w:val="32"/>
          <w:szCs w:val="32"/>
        </w:rPr>
        <w:t xml:space="preserve">,  </w:t>
      </w:r>
      <w:r w:rsidR="00F53DBB">
        <w:rPr>
          <w:rFonts w:ascii="Times New Roman" w:hAnsi="Times New Roman" w:cs="Times New Roman"/>
          <w:sz w:val="32"/>
          <w:szCs w:val="32"/>
        </w:rPr>
        <w:t xml:space="preserve">в которых занимаются более чем </w:t>
      </w:r>
      <w:r w:rsidR="008B3231" w:rsidRPr="008B3231">
        <w:rPr>
          <w:rFonts w:ascii="Times New Roman" w:hAnsi="Times New Roman" w:cs="Times New Roman"/>
          <w:sz w:val="32"/>
          <w:szCs w:val="32"/>
        </w:rPr>
        <w:t>3,5</w:t>
      </w:r>
      <w:r w:rsidR="00F53DBB" w:rsidRPr="008B3231">
        <w:rPr>
          <w:rFonts w:ascii="Times New Roman" w:hAnsi="Times New Roman" w:cs="Times New Roman"/>
          <w:sz w:val="32"/>
          <w:szCs w:val="32"/>
        </w:rPr>
        <w:t xml:space="preserve"> тысячи </w:t>
      </w:r>
      <w:r w:rsidR="00F53DBB">
        <w:rPr>
          <w:rFonts w:ascii="Times New Roman" w:hAnsi="Times New Roman" w:cs="Times New Roman"/>
          <w:sz w:val="32"/>
          <w:szCs w:val="32"/>
        </w:rPr>
        <w:t>детей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F53DBB">
        <w:rPr>
          <w:rFonts w:ascii="Times New Roman" w:hAnsi="Times New Roman" w:cs="Times New Roman"/>
          <w:sz w:val="32"/>
          <w:szCs w:val="32"/>
        </w:rPr>
        <w:t xml:space="preserve">большинство </w:t>
      </w:r>
      <w:r>
        <w:rPr>
          <w:rFonts w:ascii="Times New Roman" w:hAnsi="Times New Roman" w:cs="Times New Roman"/>
          <w:sz w:val="32"/>
          <w:szCs w:val="32"/>
        </w:rPr>
        <w:t xml:space="preserve">дети </w:t>
      </w:r>
      <w:r w:rsidR="00F53DBB">
        <w:rPr>
          <w:rFonts w:ascii="Times New Roman" w:hAnsi="Times New Roman" w:cs="Times New Roman"/>
          <w:sz w:val="32"/>
          <w:szCs w:val="32"/>
        </w:rPr>
        <w:t xml:space="preserve">из </w:t>
      </w:r>
      <w:r>
        <w:rPr>
          <w:rFonts w:ascii="Times New Roman" w:hAnsi="Times New Roman" w:cs="Times New Roman"/>
          <w:sz w:val="32"/>
          <w:szCs w:val="32"/>
        </w:rPr>
        <w:t>«группы риска».</w:t>
      </w:r>
    </w:p>
    <w:p w:rsidR="00271B5C" w:rsidRPr="00D17A5B" w:rsidRDefault="00251FB7" w:rsidP="00203E2E">
      <w:pPr>
        <w:pStyle w:val="a3"/>
        <w:tabs>
          <w:tab w:val="left" w:pos="993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Для</w:t>
      </w:r>
      <w:r w:rsidR="00894EBC" w:rsidRPr="00894EBC">
        <w:rPr>
          <w:rFonts w:ascii="Times New Roman" w:hAnsi="Times New Roman" w:cs="Times New Roman"/>
          <w:sz w:val="32"/>
          <w:szCs w:val="32"/>
        </w:rPr>
        <w:t xml:space="preserve"> развития и популяризации  художественного творчества среди детей и юношества </w:t>
      </w:r>
      <w:r w:rsidR="00894EBC">
        <w:rPr>
          <w:rFonts w:ascii="Times New Roman" w:hAnsi="Times New Roman" w:cs="Times New Roman"/>
          <w:sz w:val="32"/>
          <w:szCs w:val="32"/>
        </w:rPr>
        <w:t xml:space="preserve"> в конце 2017 года мы начали еще один </w:t>
      </w:r>
      <w:r w:rsidR="00894EBC" w:rsidRPr="00D17A5B">
        <w:rPr>
          <w:rFonts w:ascii="Times New Roman" w:hAnsi="Times New Roman" w:cs="Times New Roman"/>
          <w:sz w:val="32"/>
          <w:szCs w:val="32"/>
        </w:rPr>
        <w:t xml:space="preserve">проект -  «Звезды будущего России». </w:t>
      </w:r>
    </w:p>
    <w:p w:rsidR="00D17A5B" w:rsidRPr="00054E80" w:rsidRDefault="00D17A5B" w:rsidP="00D17A5B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54E8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  <w:r w:rsidR="00BE2BD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Стратегической линией </w:t>
      </w:r>
      <w:r w:rsidR="00737EE1" w:rsidRPr="00054E8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BE2BD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 </w:t>
      </w:r>
      <w:r w:rsidRPr="00054E8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BE2BD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развитии </w:t>
      </w:r>
      <w:r w:rsidR="00737EE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региональной </w:t>
      </w:r>
      <w:r w:rsidRPr="00054E8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системы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дополнительного</w:t>
      </w:r>
      <w:r w:rsidRPr="00054E8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образования  </w:t>
      </w:r>
      <w:r w:rsidR="00BE2BD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является </w:t>
      </w:r>
      <w:r w:rsidR="00B53911">
        <w:rPr>
          <w:rFonts w:ascii="Times New Roman" w:hAnsi="Times New Roman" w:cs="Times New Roman"/>
          <w:b/>
          <w:color w:val="000000"/>
          <w:sz w:val="32"/>
          <w:szCs w:val="32"/>
        </w:rPr>
        <w:t>обеспечение</w:t>
      </w:r>
      <w:r w:rsidR="00BE2BD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его</w:t>
      </w:r>
      <w:r w:rsidR="00BE2BDF" w:rsidRPr="00054E8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B53911">
        <w:rPr>
          <w:rFonts w:ascii="Times New Roman" w:hAnsi="Times New Roman" w:cs="Times New Roman"/>
          <w:b/>
          <w:color w:val="000000"/>
          <w:sz w:val="32"/>
          <w:szCs w:val="32"/>
        </w:rPr>
        <w:t>реаль</w:t>
      </w:r>
      <w:r w:rsidR="00275B03">
        <w:rPr>
          <w:rFonts w:ascii="Times New Roman" w:hAnsi="Times New Roman" w:cs="Times New Roman"/>
          <w:b/>
          <w:color w:val="000000"/>
          <w:sz w:val="32"/>
          <w:szCs w:val="32"/>
        </w:rPr>
        <w:t>н</w:t>
      </w:r>
      <w:bookmarkStart w:id="0" w:name="_GoBack"/>
      <w:bookmarkEnd w:id="0"/>
      <w:r w:rsidR="00B5391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ой </w:t>
      </w:r>
      <w:r w:rsidR="00BE2BD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доступности. В этой связи приоритетными </w:t>
      </w:r>
      <w:r w:rsidRPr="00054E80">
        <w:rPr>
          <w:rFonts w:ascii="Times New Roman" w:hAnsi="Times New Roman" w:cs="Times New Roman"/>
          <w:b/>
          <w:color w:val="000000"/>
          <w:sz w:val="32"/>
          <w:szCs w:val="32"/>
        </w:rPr>
        <w:t>направлениями станут:</w:t>
      </w:r>
    </w:p>
    <w:p w:rsidR="00446C01" w:rsidRDefault="00446C01" w:rsidP="00203E2E">
      <w:pPr>
        <w:pStyle w:val="a3"/>
        <w:tabs>
          <w:tab w:val="left" w:pos="993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Реализация мобильных образовательных проектов (для детей отдаленных территорий);</w:t>
      </w:r>
    </w:p>
    <w:p w:rsidR="00446C01" w:rsidRDefault="00AB0462" w:rsidP="00203E2E">
      <w:pPr>
        <w:pStyle w:val="a3"/>
        <w:tabs>
          <w:tab w:val="left" w:pos="993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Привлечение детей в проект</w:t>
      </w:r>
      <w:r w:rsidR="00446C01" w:rsidRPr="00446C01">
        <w:rPr>
          <w:rFonts w:ascii="Times New Roman" w:hAnsi="Times New Roman" w:cs="Times New Roman"/>
          <w:b/>
          <w:sz w:val="32"/>
          <w:szCs w:val="32"/>
        </w:rPr>
        <w:t xml:space="preserve"> «Равные возможности детям» (для детей в трудной жизненной ситуации)</w:t>
      </w:r>
      <w:r w:rsidR="00446C01">
        <w:rPr>
          <w:rFonts w:ascii="Times New Roman" w:hAnsi="Times New Roman" w:cs="Times New Roman"/>
          <w:b/>
          <w:sz w:val="32"/>
          <w:szCs w:val="32"/>
        </w:rPr>
        <w:t>;</w:t>
      </w:r>
    </w:p>
    <w:p w:rsidR="00446C01" w:rsidRDefault="00446C01" w:rsidP="00203E2E">
      <w:pPr>
        <w:pStyle w:val="a3"/>
        <w:tabs>
          <w:tab w:val="left" w:pos="993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Реализация  образовательных программ совместно с фондом «Талант и успех» (для детей, проявивших способности);</w:t>
      </w:r>
    </w:p>
    <w:p w:rsidR="00737EE1" w:rsidRPr="00446C01" w:rsidRDefault="00B53911" w:rsidP="00446C01">
      <w:pPr>
        <w:pStyle w:val="a3"/>
        <w:tabs>
          <w:tab w:val="left" w:pos="993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расширение</w:t>
      </w:r>
      <w:r w:rsidR="00AB0462">
        <w:rPr>
          <w:rFonts w:ascii="Times New Roman" w:hAnsi="Times New Roman" w:cs="Times New Roman"/>
          <w:b/>
          <w:sz w:val="32"/>
          <w:szCs w:val="32"/>
        </w:rPr>
        <w:t xml:space="preserve"> мероприятий </w:t>
      </w:r>
      <w:proofErr w:type="spellStart"/>
      <w:r w:rsidR="00AB0462">
        <w:rPr>
          <w:rFonts w:ascii="Times New Roman" w:hAnsi="Times New Roman" w:cs="Times New Roman"/>
          <w:b/>
          <w:sz w:val="32"/>
          <w:szCs w:val="32"/>
        </w:rPr>
        <w:t>WorldSk</w:t>
      </w:r>
      <w:r w:rsidR="00AB046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446C01" w:rsidRPr="00446C01">
        <w:rPr>
          <w:rFonts w:ascii="Times New Roman" w:hAnsi="Times New Roman" w:cs="Times New Roman"/>
          <w:b/>
          <w:sz w:val="32"/>
          <w:szCs w:val="32"/>
        </w:rPr>
        <w:t>lls</w:t>
      </w:r>
      <w:proofErr w:type="spellEnd"/>
      <w:r w:rsidR="00446C01" w:rsidRPr="00446C01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446C01" w:rsidRPr="00446C01">
        <w:rPr>
          <w:rFonts w:ascii="Times New Roman" w:hAnsi="Times New Roman" w:cs="Times New Roman"/>
          <w:b/>
          <w:sz w:val="32"/>
          <w:szCs w:val="32"/>
        </w:rPr>
        <w:t>JuniorSkills</w:t>
      </w:r>
      <w:proofErr w:type="spellEnd"/>
      <w:r w:rsidR="00446C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6C01" w:rsidRPr="00446C01">
        <w:rPr>
          <w:rFonts w:ascii="Times New Roman" w:hAnsi="Times New Roman" w:cs="Times New Roman"/>
          <w:b/>
          <w:sz w:val="32"/>
          <w:szCs w:val="32"/>
        </w:rPr>
        <w:t>и Научно-технологической инициативы</w:t>
      </w:r>
      <w:r w:rsidR="00B10E0F" w:rsidRPr="00446C01">
        <w:rPr>
          <w:rFonts w:ascii="Times New Roman" w:hAnsi="Times New Roman" w:cs="Times New Roman"/>
          <w:b/>
          <w:sz w:val="32"/>
          <w:szCs w:val="32"/>
        </w:rPr>
        <w:t>.</w:t>
      </w:r>
    </w:p>
    <w:p w:rsidR="00704150" w:rsidRPr="008A02E5" w:rsidRDefault="00737EE1" w:rsidP="00DF358A">
      <w:pPr>
        <w:pStyle w:val="a3"/>
        <w:tabs>
          <w:tab w:val="left" w:pos="993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37EE1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704150"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5163B8" w:rsidRDefault="0019246B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Реализуются инновационные проекты и в области общего образования.</w:t>
      </w:r>
      <w:r w:rsidR="00475D4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:rsidR="008A7235" w:rsidRDefault="0019246B" w:rsidP="00E50C70">
      <w:pPr>
        <w:spacing w:after="12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Это -</w:t>
      </w:r>
      <w:r w:rsidR="002E759F">
        <w:rPr>
          <w:rFonts w:ascii="Times New Roman" w:hAnsi="Times New Roman"/>
          <w:sz w:val="32"/>
          <w:szCs w:val="32"/>
        </w:rPr>
        <w:t xml:space="preserve"> </w:t>
      </w:r>
      <w:r w:rsidR="006B22AC" w:rsidRPr="006B22AC">
        <w:rPr>
          <w:rFonts w:ascii="Times New Roman" w:eastAsia="Times New Roman" w:hAnsi="Times New Roman" w:cs="Times New Roman"/>
          <w:color w:val="000000"/>
          <w:sz w:val="32"/>
          <w:szCs w:val="32"/>
        </w:rPr>
        <w:t>«Современная образовательная среда для школьников»,</w:t>
      </w:r>
      <w:r w:rsidR="002E75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«Цифровая </w:t>
      </w:r>
      <w:r w:rsidR="006B22AC" w:rsidRPr="006B22A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E759F" w:rsidRPr="006B22AC">
        <w:rPr>
          <w:rFonts w:ascii="Times New Roman" w:eastAsia="Times New Roman" w:hAnsi="Times New Roman" w:cs="Times New Roman"/>
          <w:color w:val="000000"/>
          <w:sz w:val="32"/>
          <w:szCs w:val="32"/>
        </w:rPr>
        <w:t>образовательная среда</w:t>
      </w:r>
      <w:r w:rsidR="002E759F">
        <w:rPr>
          <w:rFonts w:ascii="Times New Roman" w:eastAsia="Times New Roman" w:hAnsi="Times New Roman" w:cs="Times New Roman"/>
          <w:color w:val="000000"/>
          <w:sz w:val="32"/>
          <w:szCs w:val="32"/>
        </w:rPr>
        <w:t>»,</w:t>
      </w:r>
      <w:r w:rsidR="002E759F" w:rsidRPr="006B22A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6B22AC" w:rsidRPr="006B22AC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r w:rsidR="00F31857">
        <w:rPr>
          <w:rFonts w:ascii="Times New Roman" w:eastAsia="Times New Roman" w:hAnsi="Times New Roman" w:cs="Times New Roman"/>
          <w:color w:val="000000"/>
          <w:sz w:val="32"/>
          <w:szCs w:val="32"/>
        </w:rPr>
        <w:t>Школьный</w:t>
      </w:r>
      <w:r w:rsidR="006B22AC" w:rsidRPr="006B22A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спорт», «Детские сады</w:t>
      </w:r>
      <w:r w:rsidR="006B22A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6B22AC" w:rsidRPr="006B22AC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6B22A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8228A">
        <w:rPr>
          <w:rFonts w:ascii="Times New Roman" w:eastAsia="Times New Roman" w:hAnsi="Times New Roman" w:cs="Times New Roman"/>
          <w:color w:val="000000"/>
          <w:sz w:val="32"/>
          <w:szCs w:val="32"/>
        </w:rPr>
        <w:t>детям»</w:t>
      </w:r>
      <w:r w:rsidR="00EC0D88" w:rsidRPr="002E759F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9246B" w:rsidRDefault="0019246B" w:rsidP="00E50C70">
      <w:pPr>
        <w:spacing w:after="12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Напомню, что </w:t>
      </w:r>
      <w:r w:rsidRPr="00D205F1">
        <w:rPr>
          <w:rFonts w:ascii="Times New Roman" w:hAnsi="Times New Roman"/>
          <w:sz w:val="32"/>
          <w:szCs w:val="32"/>
        </w:rPr>
        <w:t>Ленинградская область входит в тройку регионов-лидеров по качеству инновационной деятельности в системе образования Российской Федерации.</w:t>
      </w:r>
    </w:p>
    <w:p w:rsidR="0013047D" w:rsidRPr="008A02E5" w:rsidRDefault="0013047D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E8228A" w:rsidRDefault="002E759F" w:rsidP="00E50C70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0C0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П</w:t>
      </w:r>
      <w:r w:rsidR="00475D4E" w:rsidRPr="00010C0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роект</w:t>
      </w:r>
      <w:r w:rsidRPr="00010C0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475D4E" w:rsidRPr="00010C0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«Современная образо</w:t>
      </w:r>
      <w:r w:rsidR="00E8228A" w:rsidRPr="00010C0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вательная среда для школьников»</w:t>
      </w:r>
      <w:r w:rsidR="00E8228A" w:rsidRPr="00E822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</w:t>
      </w:r>
      <w:r w:rsidR="00E8228A" w:rsidRPr="00E8228A">
        <w:rPr>
          <w:rFonts w:ascii="Times New Roman" w:eastAsia="Times New Roman" w:hAnsi="Times New Roman" w:cs="Times New Roman"/>
          <w:sz w:val="32"/>
          <w:szCs w:val="32"/>
        </w:rPr>
        <w:t>аправлен на повышение доступности качественного общего образования за счет создания новых ме</w:t>
      </w:r>
      <w:proofErr w:type="gramStart"/>
      <w:r w:rsidR="00E8228A" w:rsidRPr="00E8228A">
        <w:rPr>
          <w:rFonts w:ascii="Times New Roman" w:eastAsia="Times New Roman" w:hAnsi="Times New Roman" w:cs="Times New Roman"/>
          <w:sz w:val="32"/>
          <w:szCs w:val="32"/>
        </w:rPr>
        <w:t>ст в шк</w:t>
      </w:r>
      <w:proofErr w:type="gramEnd"/>
      <w:r w:rsidR="00E8228A" w:rsidRPr="00E8228A">
        <w:rPr>
          <w:rFonts w:ascii="Times New Roman" w:eastAsia="Times New Roman" w:hAnsi="Times New Roman" w:cs="Times New Roman"/>
          <w:sz w:val="32"/>
          <w:szCs w:val="32"/>
        </w:rPr>
        <w:t>олах.</w:t>
      </w:r>
    </w:p>
    <w:p w:rsidR="00F82890" w:rsidRDefault="00475D4E" w:rsidP="0019246B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047D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В целом за время реализации проекта в </w:t>
      </w:r>
      <w:r w:rsidR="0013047D">
        <w:rPr>
          <w:rFonts w:ascii="Times New Roman" w:eastAsia="Times New Roman" w:hAnsi="Times New Roman" w:cs="Times New Roman"/>
          <w:sz w:val="32"/>
          <w:szCs w:val="32"/>
        </w:rPr>
        <w:t>нашем регионе</w:t>
      </w:r>
      <w:r w:rsidRPr="0013047D">
        <w:rPr>
          <w:rFonts w:ascii="Times New Roman" w:eastAsia="Times New Roman" w:hAnsi="Times New Roman" w:cs="Times New Roman"/>
          <w:sz w:val="32"/>
          <w:szCs w:val="32"/>
        </w:rPr>
        <w:t xml:space="preserve"> создано </w:t>
      </w:r>
      <w:r w:rsidR="0019246B">
        <w:rPr>
          <w:rFonts w:ascii="Times New Roman" w:eastAsia="Times New Roman" w:hAnsi="Times New Roman" w:cs="Times New Roman"/>
          <w:sz w:val="32"/>
          <w:szCs w:val="32"/>
        </w:rPr>
        <w:t>более</w:t>
      </w:r>
      <w:r w:rsidRPr="0013047D">
        <w:rPr>
          <w:rFonts w:ascii="Times New Roman" w:eastAsia="Times New Roman" w:hAnsi="Times New Roman" w:cs="Times New Roman"/>
          <w:sz w:val="32"/>
          <w:szCs w:val="32"/>
        </w:rPr>
        <w:t xml:space="preserve"> 16</w:t>
      </w:r>
      <w:r w:rsidR="0013047D">
        <w:rPr>
          <w:rFonts w:ascii="Times New Roman" w:eastAsia="Times New Roman" w:hAnsi="Times New Roman" w:cs="Times New Roman"/>
          <w:sz w:val="32"/>
          <w:szCs w:val="32"/>
        </w:rPr>
        <w:t xml:space="preserve"> тысяч</w:t>
      </w:r>
      <w:r w:rsidRPr="0013047D">
        <w:rPr>
          <w:rFonts w:ascii="Times New Roman" w:eastAsia="Times New Roman" w:hAnsi="Times New Roman" w:cs="Times New Roman"/>
          <w:sz w:val="32"/>
          <w:szCs w:val="32"/>
        </w:rPr>
        <w:t xml:space="preserve"> новых мест</w:t>
      </w:r>
      <w:r w:rsidR="0019246B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13047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55CD9" w:rsidRDefault="00755CD9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A97E5E" w:rsidRPr="001303B4" w:rsidRDefault="00F82890" w:rsidP="00E50C70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303B4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r w:rsidR="00010C08">
        <w:rPr>
          <w:rFonts w:ascii="Times New Roman" w:eastAsia="Times New Roman" w:hAnsi="Times New Roman" w:cs="Times New Roman"/>
          <w:sz w:val="32"/>
          <w:szCs w:val="32"/>
        </w:rPr>
        <w:t>регионе</w:t>
      </w:r>
      <w:r w:rsidRPr="001303B4">
        <w:rPr>
          <w:rFonts w:ascii="Times New Roman" w:eastAsia="Times New Roman" w:hAnsi="Times New Roman" w:cs="Times New Roman"/>
          <w:sz w:val="32"/>
          <w:szCs w:val="32"/>
        </w:rPr>
        <w:t xml:space="preserve"> эта работа началась  задолго до реализ</w:t>
      </w:r>
      <w:r w:rsidR="0019246B">
        <w:rPr>
          <w:rFonts w:ascii="Times New Roman" w:eastAsia="Times New Roman" w:hAnsi="Times New Roman" w:cs="Times New Roman"/>
          <w:sz w:val="32"/>
          <w:szCs w:val="32"/>
        </w:rPr>
        <w:t>ации федерального проекта, н</w:t>
      </w:r>
      <w:r w:rsidR="00A97E5E" w:rsidRPr="001303B4">
        <w:rPr>
          <w:rFonts w:ascii="Times New Roman" w:eastAsia="Times New Roman" w:hAnsi="Times New Roman" w:cs="Times New Roman"/>
          <w:sz w:val="32"/>
          <w:szCs w:val="32"/>
        </w:rPr>
        <w:t xml:space="preserve">ачиная с </w:t>
      </w:r>
      <w:r w:rsidR="00A97E5E" w:rsidRPr="001303B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2014 года, </w:t>
      </w:r>
      <w:r w:rsidR="00A97E5E" w:rsidRPr="001303B4">
        <w:rPr>
          <w:rStyle w:val="fontstyle01"/>
          <w:rFonts w:ascii="Times New Roman" w:hAnsi="Times New Roman" w:cs="Times New Roman"/>
          <w:color w:val="000000" w:themeColor="text1"/>
          <w:sz w:val="32"/>
          <w:szCs w:val="32"/>
        </w:rPr>
        <w:t>с  губернаторской  иници</w:t>
      </w:r>
      <w:r w:rsidR="0019246B">
        <w:rPr>
          <w:rStyle w:val="fontstyle01"/>
          <w:rFonts w:ascii="Times New Roman" w:hAnsi="Times New Roman" w:cs="Times New Roman"/>
          <w:color w:val="000000" w:themeColor="text1"/>
          <w:sz w:val="32"/>
          <w:szCs w:val="32"/>
        </w:rPr>
        <w:t>ативы «Реновация старых школ»</w:t>
      </w:r>
      <w:r w:rsidR="00A97E5E" w:rsidRPr="001303B4">
        <w:rPr>
          <w:rStyle w:val="fontstyle01"/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EF1133" w:rsidRDefault="00EF1133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EF1133" w:rsidRDefault="00EF1133" w:rsidP="00E50C70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Также</w:t>
      </w:r>
      <w:r w:rsidR="00755CD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мы </w:t>
      </w:r>
      <w:r w:rsidR="00755CD9">
        <w:rPr>
          <w:rFonts w:ascii="Times New Roman" w:eastAsia="Times New Roman" w:hAnsi="Times New Roman" w:cs="Times New Roman"/>
          <w:sz w:val="32"/>
          <w:szCs w:val="32"/>
        </w:rPr>
        <w:t>продолж</w:t>
      </w:r>
      <w:r w:rsidR="00010C08">
        <w:rPr>
          <w:rFonts w:ascii="Times New Roman" w:eastAsia="Times New Roman" w:hAnsi="Times New Roman" w:cs="Times New Roman"/>
          <w:sz w:val="32"/>
          <w:szCs w:val="32"/>
        </w:rPr>
        <w:t>ае</w:t>
      </w:r>
      <w:r w:rsidR="00755CD9">
        <w:rPr>
          <w:rFonts w:ascii="Times New Roman" w:eastAsia="Times New Roman" w:hAnsi="Times New Roman" w:cs="Times New Roman"/>
          <w:sz w:val="32"/>
          <w:szCs w:val="32"/>
        </w:rPr>
        <w:t xml:space="preserve">м развивать </w:t>
      </w:r>
      <w:r w:rsidR="00755CD9" w:rsidRPr="00010C0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инфраструктуру дошкольного образования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10C08">
        <w:rPr>
          <w:rFonts w:ascii="Times New Roman" w:eastAsia="Times New Roman" w:hAnsi="Times New Roman" w:cs="Times New Roman"/>
          <w:sz w:val="32"/>
          <w:szCs w:val="32"/>
        </w:rPr>
        <w:t>для достижения</w:t>
      </w:r>
      <w:r w:rsidR="00755CD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F1133">
        <w:rPr>
          <w:rFonts w:ascii="Times New Roman" w:eastAsia="Times New Roman" w:hAnsi="Times New Roman" w:cs="Times New Roman"/>
          <w:sz w:val="32"/>
          <w:szCs w:val="32"/>
        </w:rPr>
        <w:t>100%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F1133">
        <w:rPr>
          <w:rFonts w:ascii="Times New Roman" w:eastAsia="Times New Roman" w:hAnsi="Times New Roman" w:cs="Times New Roman"/>
          <w:sz w:val="32"/>
          <w:szCs w:val="32"/>
        </w:rPr>
        <w:t xml:space="preserve">доступности для детей </w:t>
      </w:r>
      <w:r w:rsidR="00010C08">
        <w:rPr>
          <w:rFonts w:ascii="Times New Roman" w:eastAsia="Times New Roman" w:hAnsi="Times New Roman" w:cs="Times New Roman"/>
          <w:sz w:val="32"/>
          <w:szCs w:val="32"/>
        </w:rPr>
        <w:t>ясельного возраста</w:t>
      </w:r>
      <w:r w:rsidRPr="00010C0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010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71E6" w:rsidRDefault="00010C08" w:rsidP="00E50C70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</w:t>
      </w:r>
      <w:r w:rsidR="00EF1133">
        <w:rPr>
          <w:rFonts w:ascii="Times New Roman" w:eastAsia="Times New Roman" w:hAnsi="Times New Roman" w:cs="Times New Roman"/>
          <w:sz w:val="32"/>
          <w:szCs w:val="32"/>
        </w:rPr>
        <w:t xml:space="preserve">тмечу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 целом </w:t>
      </w:r>
      <w:r w:rsidR="00EF1133">
        <w:rPr>
          <w:rFonts w:ascii="Times New Roman" w:eastAsia="Times New Roman" w:hAnsi="Times New Roman" w:cs="Times New Roman"/>
          <w:sz w:val="32"/>
          <w:szCs w:val="32"/>
        </w:rPr>
        <w:t>положительную динамику по этому вопросу -  п</w:t>
      </w:r>
      <w:r w:rsidR="00EF1133" w:rsidRPr="00EF1133">
        <w:rPr>
          <w:rFonts w:ascii="Times New Roman" w:eastAsia="Times New Roman" w:hAnsi="Times New Roman" w:cs="Times New Roman"/>
          <w:sz w:val="32"/>
          <w:szCs w:val="32"/>
        </w:rPr>
        <w:t xml:space="preserve">о состоянию на 1 января 2018 года общая численность детей, получающих дошкольное образование, а также присмотр и уход, </w:t>
      </w:r>
      <w:r w:rsidR="008B3231">
        <w:rPr>
          <w:rFonts w:ascii="Times New Roman" w:eastAsia="Times New Roman" w:hAnsi="Times New Roman" w:cs="Times New Roman"/>
          <w:sz w:val="32"/>
          <w:szCs w:val="32"/>
        </w:rPr>
        <w:t xml:space="preserve">увеличилась </w:t>
      </w:r>
      <w:r w:rsidR="00EF1133" w:rsidRPr="00EF1133">
        <w:rPr>
          <w:rFonts w:ascii="Times New Roman" w:eastAsia="Times New Roman" w:hAnsi="Times New Roman" w:cs="Times New Roman"/>
          <w:sz w:val="32"/>
          <w:szCs w:val="32"/>
        </w:rPr>
        <w:t>на 6% по сравнению с аналогичным периодом прошлого года</w:t>
      </w:r>
      <w:r w:rsidR="00EF113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E0B82" w:rsidRDefault="008B3231" w:rsidP="00E50C70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повышения данного показателя  ежегодно созда</w:t>
      </w:r>
      <w:r w:rsidR="0074657B">
        <w:rPr>
          <w:rFonts w:ascii="Times New Roman" w:eastAsia="Times New Roman" w:hAnsi="Times New Roman" w:cs="Times New Roman"/>
          <w:sz w:val="32"/>
          <w:szCs w:val="32"/>
        </w:rPr>
        <w:t>ются новые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мест</w:t>
      </w:r>
      <w:r w:rsidR="0074657B">
        <w:rPr>
          <w:rFonts w:ascii="Times New Roman" w:eastAsia="Times New Roman" w:hAnsi="Times New Roman" w:cs="Times New Roman"/>
          <w:sz w:val="32"/>
          <w:szCs w:val="32"/>
        </w:rPr>
        <w:t>а.</w:t>
      </w:r>
      <w:r w:rsidR="0069515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4657B">
        <w:rPr>
          <w:rFonts w:ascii="Times New Roman" w:eastAsia="Times New Roman" w:hAnsi="Times New Roman" w:cs="Times New Roman"/>
          <w:sz w:val="32"/>
          <w:szCs w:val="32"/>
        </w:rPr>
        <w:t>Т</w:t>
      </w:r>
      <w:r w:rsidR="0069515E">
        <w:rPr>
          <w:rFonts w:ascii="Times New Roman" w:eastAsia="Times New Roman" w:hAnsi="Times New Roman" w:cs="Times New Roman"/>
          <w:sz w:val="32"/>
          <w:szCs w:val="32"/>
        </w:rPr>
        <w:t>ак</w:t>
      </w:r>
      <w:r w:rsidR="0074657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69515E">
        <w:rPr>
          <w:rFonts w:ascii="Times New Roman" w:eastAsia="Times New Roman" w:hAnsi="Times New Roman" w:cs="Times New Roman"/>
          <w:sz w:val="32"/>
          <w:szCs w:val="32"/>
        </w:rPr>
        <w:t xml:space="preserve"> в 2017 году создано </w:t>
      </w:r>
      <w:r w:rsidR="0074657B">
        <w:rPr>
          <w:rFonts w:ascii="Times New Roman" w:eastAsia="Times New Roman" w:hAnsi="Times New Roman" w:cs="Times New Roman"/>
          <w:sz w:val="32"/>
          <w:szCs w:val="32"/>
        </w:rPr>
        <w:t xml:space="preserve">более </w:t>
      </w:r>
      <w:r w:rsidR="0069515E">
        <w:rPr>
          <w:rFonts w:ascii="Times New Roman" w:eastAsia="Times New Roman" w:hAnsi="Times New Roman" w:cs="Times New Roman"/>
          <w:sz w:val="32"/>
          <w:szCs w:val="32"/>
        </w:rPr>
        <w:t>2</w:t>
      </w:r>
      <w:r w:rsidR="0074657B">
        <w:rPr>
          <w:rFonts w:ascii="Times New Roman" w:eastAsia="Times New Roman" w:hAnsi="Times New Roman" w:cs="Times New Roman"/>
          <w:sz w:val="32"/>
          <w:szCs w:val="32"/>
        </w:rPr>
        <w:t>,</w:t>
      </w:r>
      <w:r w:rsidR="0069515E">
        <w:rPr>
          <w:rFonts w:ascii="Times New Roman" w:eastAsia="Times New Roman" w:hAnsi="Times New Roman" w:cs="Times New Roman"/>
          <w:sz w:val="32"/>
          <w:szCs w:val="32"/>
        </w:rPr>
        <w:t>5</w:t>
      </w:r>
      <w:r w:rsidR="0074657B">
        <w:rPr>
          <w:rFonts w:ascii="Times New Roman" w:eastAsia="Times New Roman" w:hAnsi="Times New Roman" w:cs="Times New Roman"/>
          <w:sz w:val="32"/>
          <w:szCs w:val="32"/>
        </w:rPr>
        <w:t xml:space="preserve"> тысяч</w:t>
      </w:r>
      <w:r w:rsidR="0069515E">
        <w:rPr>
          <w:rFonts w:ascii="Times New Roman" w:eastAsia="Times New Roman" w:hAnsi="Times New Roman" w:cs="Times New Roman"/>
          <w:sz w:val="32"/>
          <w:szCs w:val="32"/>
        </w:rPr>
        <w:t xml:space="preserve"> мест. </w:t>
      </w:r>
    </w:p>
    <w:p w:rsidR="008E1694" w:rsidRPr="008E1694" w:rsidRDefault="0074657B" w:rsidP="00E50C70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Также</w:t>
      </w:r>
      <w:r w:rsidR="008E1694">
        <w:rPr>
          <w:rFonts w:ascii="Times New Roman" w:eastAsia="Times New Roman" w:hAnsi="Times New Roman" w:cs="Times New Roman"/>
          <w:sz w:val="32"/>
          <w:szCs w:val="32"/>
        </w:rPr>
        <w:t xml:space="preserve"> продолжится работа в инновационных проектах по оценке</w:t>
      </w:r>
      <w:r w:rsidR="008E1694" w:rsidRPr="008E1694">
        <w:rPr>
          <w:rFonts w:ascii="Times New Roman" w:eastAsia="Times New Roman" w:hAnsi="Times New Roman" w:cs="Times New Roman"/>
          <w:sz w:val="32"/>
          <w:szCs w:val="32"/>
        </w:rPr>
        <w:t xml:space="preserve"> качества дошкольного образования</w:t>
      </w:r>
      <w:r w:rsidR="008E1694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="008E1694" w:rsidRPr="008E1694">
        <w:rPr>
          <w:rFonts w:ascii="Times New Roman" w:hAnsi="Times New Roman" w:cs="Times New Roman"/>
          <w:sz w:val="32"/>
          <w:szCs w:val="32"/>
        </w:rPr>
        <w:t>апробации примерных адаптированных программ</w:t>
      </w:r>
      <w:r w:rsidR="00010C08">
        <w:rPr>
          <w:rFonts w:ascii="Times New Roman" w:hAnsi="Times New Roman" w:cs="Times New Roman"/>
          <w:sz w:val="32"/>
          <w:szCs w:val="32"/>
        </w:rPr>
        <w:t>.</w:t>
      </w:r>
      <w:r w:rsidR="008E1694" w:rsidRPr="008E16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3467A" w:rsidRDefault="00C3467A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69515E" w:rsidRDefault="00803516" w:rsidP="00E50C70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0C0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Следующий проект – «Школьный спорт».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9515E" w:rsidRPr="00803516">
        <w:rPr>
          <w:rFonts w:ascii="Times New Roman" w:eastAsia="Times New Roman" w:hAnsi="Times New Roman" w:cs="Times New Roman"/>
          <w:sz w:val="32"/>
          <w:szCs w:val="32"/>
        </w:rPr>
        <w:t>Опыт Ленинградской области в проекте признан одним их лучших в Российской Федерации.</w:t>
      </w:r>
      <w:r w:rsidR="0069515E">
        <w:rPr>
          <w:rFonts w:ascii="Times New Roman" w:eastAsia="Times New Roman" w:hAnsi="Times New Roman" w:cs="Times New Roman"/>
          <w:sz w:val="32"/>
          <w:szCs w:val="32"/>
        </w:rPr>
        <w:t xml:space="preserve"> В связи с этим </w:t>
      </w:r>
      <w:r w:rsidR="0069515E" w:rsidRPr="00C3467A">
        <w:rPr>
          <w:rFonts w:ascii="Times New Roman" w:eastAsia="Times New Roman" w:hAnsi="Times New Roman" w:cs="Times New Roman"/>
          <w:sz w:val="32"/>
          <w:szCs w:val="32"/>
        </w:rPr>
        <w:t>наш регион в 2017 году стал площадкой проведения крупных всероссийс</w:t>
      </w:r>
      <w:r w:rsidR="0069515E">
        <w:rPr>
          <w:rFonts w:ascii="Times New Roman" w:eastAsia="Times New Roman" w:hAnsi="Times New Roman" w:cs="Times New Roman"/>
          <w:sz w:val="32"/>
          <w:szCs w:val="32"/>
        </w:rPr>
        <w:t>ких и международных мероприятий.</w:t>
      </w:r>
      <w:r w:rsidR="0069515E" w:rsidRPr="00C346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10C08" w:rsidRDefault="0069515E" w:rsidP="00E50C70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="00010C08" w:rsidRPr="00C3467A">
        <w:rPr>
          <w:rFonts w:ascii="Times New Roman" w:eastAsia="Times New Roman" w:hAnsi="Times New Roman" w:cs="Times New Roman"/>
          <w:sz w:val="32"/>
          <w:szCs w:val="32"/>
        </w:rPr>
        <w:t xml:space="preserve"> 80 % школ региона созданы спортивные клубы</w:t>
      </w:r>
      <w:r w:rsidR="00010C08">
        <w:rPr>
          <w:rFonts w:ascii="Times New Roman" w:eastAsia="Times New Roman" w:hAnsi="Times New Roman" w:cs="Times New Roman"/>
          <w:sz w:val="32"/>
          <w:szCs w:val="32"/>
        </w:rPr>
        <w:t>, благодаря чему более 44 тысяч</w:t>
      </w:r>
      <w:r w:rsidR="00010C08" w:rsidRPr="00C346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10C08">
        <w:rPr>
          <w:rFonts w:ascii="Times New Roman" w:eastAsia="Times New Roman" w:hAnsi="Times New Roman" w:cs="Times New Roman"/>
          <w:sz w:val="32"/>
          <w:szCs w:val="32"/>
        </w:rPr>
        <w:t>детей занимаю</w:t>
      </w:r>
      <w:r w:rsidR="00010C08" w:rsidRPr="00C3467A">
        <w:rPr>
          <w:rFonts w:ascii="Times New Roman" w:eastAsia="Times New Roman" w:hAnsi="Times New Roman" w:cs="Times New Roman"/>
          <w:sz w:val="32"/>
          <w:szCs w:val="32"/>
        </w:rPr>
        <w:t>тся физической культурой и спортом.</w:t>
      </w:r>
    </w:p>
    <w:p w:rsidR="00402C27" w:rsidRDefault="005A5E2E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="00402C27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="00402C27">
        <w:rPr>
          <w:rFonts w:ascii="Times New Roman" w:hAnsi="Times New Roman" w:cs="Times New Roman"/>
          <w:b/>
          <w:i/>
          <w:sz w:val="32"/>
          <w:szCs w:val="32"/>
        </w:rPr>
        <w:t>Результаты-образование</w:t>
      </w:r>
      <w:proofErr w:type="gramEnd"/>
      <w:r w:rsidR="00402C27">
        <w:rPr>
          <w:rFonts w:ascii="Times New Roman" w:hAnsi="Times New Roman" w:cs="Times New Roman"/>
          <w:b/>
          <w:i/>
          <w:sz w:val="32"/>
          <w:szCs w:val="32"/>
        </w:rPr>
        <w:t xml:space="preserve"> детей с ОВЗ)</w:t>
      </w:r>
    </w:p>
    <w:p w:rsidR="00FE0B82" w:rsidRDefault="00C3467A" w:rsidP="00FE0B82">
      <w:pPr>
        <w:pStyle w:val="a3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Особая тема, которая нам очень важна – это </w:t>
      </w:r>
      <w:r w:rsidR="00402C27">
        <w:rPr>
          <w:rFonts w:ascii="Times New Roman" w:eastAsia="Times New Roman" w:hAnsi="Times New Roman" w:cs="Times New Roman"/>
          <w:sz w:val="32"/>
          <w:szCs w:val="32"/>
        </w:rPr>
        <w:t>адаптивное</w:t>
      </w:r>
      <w:r w:rsidR="00500F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обучение. В этом направлении </w:t>
      </w:r>
      <w:r w:rsidR="0069515E">
        <w:rPr>
          <w:rFonts w:ascii="Times New Roman" w:eastAsia="Times New Roman" w:hAnsi="Times New Roman" w:cs="Times New Roman"/>
          <w:sz w:val="32"/>
          <w:szCs w:val="32"/>
        </w:rPr>
        <w:t xml:space="preserve">в 2017 году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мы </w:t>
      </w:r>
      <w:r w:rsidR="00500F87">
        <w:rPr>
          <w:rFonts w:ascii="Times New Roman" w:eastAsia="Times New Roman" w:hAnsi="Times New Roman" w:cs="Times New Roman"/>
          <w:sz w:val="32"/>
          <w:szCs w:val="32"/>
        </w:rPr>
        <w:t xml:space="preserve">приступили к </w:t>
      </w:r>
      <w:r>
        <w:rPr>
          <w:rFonts w:ascii="Times New Roman" w:eastAsia="Times New Roman" w:hAnsi="Times New Roman" w:cs="Times New Roman"/>
          <w:sz w:val="32"/>
          <w:szCs w:val="32"/>
        </w:rPr>
        <w:t>реализ</w:t>
      </w:r>
      <w:r w:rsidR="00500F87">
        <w:rPr>
          <w:rFonts w:ascii="Times New Roman" w:eastAsia="Times New Roman" w:hAnsi="Times New Roman" w:cs="Times New Roman"/>
          <w:sz w:val="32"/>
          <w:szCs w:val="32"/>
        </w:rPr>
        <w:t>ации таких проектов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как </w:t>
      </w:r>
      <w:r w:rsidR="0069515E" w:rsidRPr="006B22AC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proofErr w:type="spellStart"/>
      <w:r w:rsidR="0069515E" w:rsidRPr="006B22AC">
        <w:rPr>
          <w:rFonts w:ascii="Times New Roman" w:eastAsia="Times New Roman" w:hAnsi="Times New Roman" w:cs="Times New Roman"/>
          <w:color w:val="000000"/>
          <w:sz w:val="32"/>
          <w:szCs w:val="32"/>
        </w:rPr>
        <w:t>УчимЗнаем</w:t>
      </w:r>
      <w:proofErr w:type="spellEnd"/>
      <w:r w:rsidR="0069515E" w:rsidRPr="006B22AC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  <w:r w:rsidR="0069515E">
        <w:rPr>
          <w:rFonts w:ascii="Times New Roman" w:hAnsi="Times New Roman"/>
          <w:sz w:val="32"/>
          <w:szCs w:val="32"/>
        </w:rPr>
        <w:t>,</w:t>
      </w:r>
      <w:r w:rsidR="0069515E" w:rsidRPr="002E759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2E759F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К</w:t>
      </w:r>
      <w:r w:rsidRPr="002E759F">
        <w:rPr>
          <w:rFonts w:ascii="Times New Roman" w:hAnsi="Times New Roman"/>
          <w:sz w:val="32"/>
          <w:szCs w:val="32"/>
        </w:rPr>
        <w:t>омплексное сопровождение детей с расстройствами аутистического спектра»</w:t>
      </w:r>
      <w:r w:rsidR="00500F8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E822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FE0B82" w:rsidRPr="00054E80" w:rsidRDefault="00FE0B82" w:rsidP="00FE0B82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Перспективными </w:t>
      </w:r>
      <w:r w:rsidRPr="00054E8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направлениями развития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общего </w:t>
      </w:r>
      <w:r w:rsidRPr="00054E8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образования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54E80">
        <w:rPr>
          <w:rFonts w:ascii="Times New Roman" w:hAnsi="Times New Roman" w:cs="Times New Roman"/>
          <w:b/>
          <w:color w:val="000000"/>
          <w:sz w:val="32"/>
          <w:szCs w:val="32"/>
        </w:rPr>
        <w:t>станут:</w:t>
      </w:r>
    </w:p>
    <w:p w:rsidR="00FE0B82" w:rsidRDefault="00FE0B82" w:rsidP="00A473D9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E0B82">
        <w:rPr>
          <w:rFonts w:ascii="Times New Roman" w:hAnsi="Times New Roman" w:cs="Times New Roman"/>
          <w:b/>
          <w:sz w:val="32"/>
          <w:szCs w:val="32"/>
        </w:rPr>
        <w:t xml:space="preserve">Обеспечение к 2020 году </w:t>
      </w:r>
      <w:r>
        <w:rPr>
          <w:rFonts w:ascii="Times New Roman" w:hAnsi="Times New Roman" w:cs="Times New Roman"/>
          <w:b/>
          <w:sz w:val="32"/>
          <w:szCs w:val="32"/>
        </w:rPr>
        <w:t>работы всех школ</w:t>
      </w:r>
      <w:r w:rsidRPr="00FE0B82">
        <w:rPr>
          <w:rFonts w:ascii="Times New Roman" w:hAnsi="Times New Roman" w:cs="Times New Roman"/>
          <w:b/>
          <w:sz w:val="32"/>
          <w:szCs w:val="32"/>
        </w:rPr>
        <w:t xml:space="preserve"> региона в одну смену</w:t>
      </w:r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Pr="00FE0B82">
        <w:rPr>
          <w:rFonts w:ascii="Times New Roman" w:eastAsia="Times New Roman" w:hAnsi="Times New Roman" w:cs="Times New Roman"/>
          <w:b/>
          <w:sz w:val="32"/>
          <w:szCs w:val="32"/>
        </w:rPr>
        <w:t>детей до 3 лет местами в детских садах</w:t>
      </w:r>
      <w:r w:rsidR="00A473D9">
        <w:rPr>
          <w:rFonts w:ascii="Times New Roman" w:eastAsia="Times New Roman" w:hAnsi="Times New Roman" w:cs="Times New Roman"/>
          <w:b/>
          <w:sz w:val="32"/>
          <w:szCs w:val="32"/>
        </w:rPr>
        <w:t>;</w:t>
      </w:r>
    </w:p>
    <w:p w:rsidR="00203F5E" w:rsidRDefault="00203F5E" w:rsidP="00A473D9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Обеспечение готовности образовательных организаций к реализации  современной  модели образовательного процесса в условиях цифровой экономики;</w:t>
      </w:r>
    </w:p>
    <w:p w:rsidR="00A473D9" w:rsidRPr="00A473D9" w:rsidRDefault="00A473D9" w:rsidP="00A473D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Развитие инфраструктуры и увеличение массовости школьного спорта</w:t>
      </w:r>
      <w:r w:rsidR="00AB0462">
        <w:rPr>
          <w:rFonts w:ascii="Times New Roman" w:hAnsi="Times New Roman" w:cs="Times New Roman"/>
          <w:b/>
          <w:sz w:val="32"/>
          <w:szCs w:val="32"/>
        </w:rPr>
        <w:t>, в том числе реализация комплекса ГТО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086BC4" w:rsidRDefault="00086BC4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9C0292" w:rsidRDefault="009C0292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9C0292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В Ленинградской области реализуется региональная </w:t>
      </w:r>
      <w:r w:rsidRPr="00FA2E2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стратегическая инициатива «Образование для качества жизни»</w:t>
      </w:r>
      <w:r w:rsidRPr="009C0292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. </w:t>
      </w:r>
    </w:p>
    <w:p w:rsidR="009C0292" w:rsidRPr="009C0292" w:rsidRDefault="009C0292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9C0292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В 2017 году в рамках Федеральной целевой программы «Развитие образования» 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Ленинградской областью </w:t>
      </w:r>
      <w:r w:rsidRPr="009C0292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реализован проект по развитию  национально-региональной системы оценки качества общего образования. </w:t>
      </w:r>
      <w:r w:rsidR="00EC2F2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Привлечённые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средства федерации </w:t>
      </w:r>
      <w:r w:rsidR="00EC2F2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направлены на развитие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EC2F2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оценочных</w:t>
      </w:r>
      <w:r w:rsidR="007027F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процедур</w:t>
      </w:r>
      <w:r w:rsidR="00EC2F2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, обновление </w:t>
      </w:r>
      <w:proofErr w:type="gramStart"/>
      <w:r w:rsidR="00EC2F2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технологий проведения мониторинга</w:t>
      </w:r>
      <w:r w:rsidR="00CD2E95" w:rsidRPr="00CD2E95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CD2E95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качества образования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</w:p>
    <w:p w:rsidR="009C0292" w:rsidRDefault="009C0292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9C0292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Ленинградская область вошла в десятку лучших регионов по качеству организации и проведения единого государственного экзамена.</w:t>
      </w:r>
    </w:p>
    <w:p w:rsidR="00F37DED" w:rsidRDefault="00F37DED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74657B" w:rsidRDefault="00EC2F24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Во всех</w:t>
      </w:r>
      <w:r w:rsidR="000B0DF0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образовательных организациях региона</w:t>
      </w:r>
      <w:r w:rsidR="009C0292" w:rsidRPr="009C0292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проведена независимая оценка качества образовательной деятельности. </w:t>
      </w:r>
    </w:p>
    <w:p w:rsidR="00EC2F24" w:rsidRDefault="000B0DF0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lastRenderedPageBreak/>
        <w:t>В декабре 2017 года о</w:t>
      </w:r>
      <w:r w:rsidR="009C0292" w:rsidRPr="009C0292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пыт по организации проведения независимой оценки качества Ленинградской области был представлен на заседании Общественного совета при Минобрнауки России.</w:t>
      </w:r>
      <w:r w:rsidR="00EC2F2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1E42C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Совет  р</w:t>
      </w:r>
      <w:r w:rsidR="00B124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екомендовал  использовать в субъектах РФ в ка</w:t>
      </w:r>
      <w:r w:rsidR="001E42C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честве </w:t>
      </w:r>
      <w:r w:rsidR="00B124D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лучшей практики опыт комитета образования по данному направлению.</w:t>
      </w:r>
    </w:p>
    <w:p w:rsidR="00F37DED" w:rsidRPr="000B0DF0" w:rsidRDefault="00F37DED" w:rsidP="00E50C70">
      <w:pPr>
        <w:pStyle w:val="ConsPlusNormal"/>
        <w:spacing w:line="360" w:lineRule="auto"/>
        <w:ind w:left="-426" w:firstLine="426"/>
        <w:jc w:val="both"/>
        <w:rPr>
          <w:color w:val="000000" w:themeColor="text1"/>
          <w:sz w:val="32"/>
          <w:szCs w:val="32"/>
        </w:rPr>
      </w:pPr>
      <w:r w:rsidRPr="000B0DF0">
        <w:rPr>
          <w:color w:val="000000" w:themeColor="text1"/>
          <w:sz w:val="32"/>
          <w:szCs w:val="32"/>
          <w:shd w:val="clear" w:color="auto" w:fill="FFFFFF"/>
        </w:rPr>
        <w:t>Продолжается совместная деятельность с  Федеральным институтом управления образованием РАО по развитию  системы управления качеством образования</w:t>
      </w:r>
      <w:r w:rsidRPr="000B0DF0">
        <w:rPr>
          <w:color w:val="000000" w:themeColor="text1"/>
          <w:sz w:val="32"/>
          <w:szCs w:val="32"/>
        </w:rPr>
        <w:t>.</w:t>
      </w:r>
    </w:p>
    <w:p w:rsidR="00F37DED" w:rsidRDefault="00F37DED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F37DED" w:rsidRDefault="00F37DED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Одним </w:t>
      </w:r>
      <w:r w:rsidRPr="00F37DE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из механизмов управления качеством образования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является </w:t>
      </w:r>
      <w:r w:rsidRPr="00F37DE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контрольно-надзорная деятельность.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</w:p>
    <w:p w:rsidR="00F37DED" w:rsidRDefault="00F37DED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F37DE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 1 января 2017 года комитет перешел на реализац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ию риско–ориентированной модели, что</w:t>
      </w:r>
      <w:r>
        <w:rPr>
          <w:b/>
          <w:sz w:val="32"/>
          <w:szCs w:val="32"/>
        </w:rPr>
        <w:t xml:space="preserve"> </w:t>
      </w:r>
      <w:r w:rsidRPr="00F37DED">
        <w:rPr>
          <w:rFonts w:ascii="Times New Roman" w:hAnsi="Times New Roman" w:cs="Times New Roman"/>
          <w:sz w:val="32"/>
          <w:szCs w:val="32"/>
        </w:rPr>
        <w:t>снизило административную нагрузку на образовательные организации.</w:t>
      </w:r>
    </w:p>
    <w:p w:rsidR="00C95938" w:rsidRDefault="00C95938" w:rsidP="00C95938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396648" w:rsidRPr="00054E80" w:rsidRDefault="00396648" w:rsidP="00396648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54E8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Приоритетными  направлениями для развития системы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оценки качества</w:t>
      </w:r>
      <w:r w:rsidRPr="00054E8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образования  </w:t>
      </w:r>
      <w:r w:rsidR="00C9593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 этом году </w:t>
      </w:r>
      <w:r w:rsidRPr="00054E80">
        <w:rPr>
          <w:rFonts w:ascii="Times New Roman" w:hAnsi="Times New Roman" w:cs="Times New Roman"/>
          <w:b/>
          <w:color w:val="000000"/>
          <w:sz w:val="32"/>
          <w:szCs w:val="32"/>
        </w:rPr>
        <w:t>станут:</w:t>
      </w:r>
    </w:p>
    <w:p w:rsidR="00396648" w:rsidRDefault="00396648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Повышение объективности </w:t>
      </w:r>
      <w:r w:rsidR="00C9593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 качества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проведения оценочных мероприятий;</w:t>
      </w:r>
    </w:p>
    <w:p w:rsidR="00C95938" w:rsidRDefault="00C95938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Внедрение современных технологий при проведении  государственной аттестации;</w:t>
      </w:r>
    </w:p>
    <w:p w:rsidR="00C95938" w:rsidRDefault="00C95938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Развитие муниципальных систем оценки и управления качеством образования.</w:t>
      </w:r>
    </w:p>
    <w:p w:rsidR="00C95938" w:rsidRDefault="00C95938" w:rsidP="00C95938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BE7571" w:rsidRPr="00BE7571" w:rsidRDefault="003D5038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Кадровые ресурсы</w:t>
      </w:r>
    </w:p>
    <w:p w:rsidR="007027F7" w:rsidRDefault="007027F7" w:rsidP="00E50C70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</w:t>
      </w:r>
      <w:r w:rsidRPr="007027F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дним из ключевых проектов </w:t>
      </w:r>
      <w:r w:rsidR="0082234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образования </w:t>
      </w:r>
      <w:r w:rsidRPr="007027F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является проект «Формирование системы учительского роста»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. </w:t>
      </w:r>
    </w:p>
    <w:p w:rsidR="00822349" w:rsidRDefault="002959BE" w:rsidP="00E50C70">
      <w:pPr>
        <w:pStyle w:val="a4"/>
        <w:shd w:val="clear" w:color="auto" w:fill="FEFEFE"/>
        <w:spacing w:before="0" w:beforeAutospacing="0" w:after="0" w:afterAutospacing="0" w:line="360" w:lineRule="auto"/>
        <w:ind w:left="-426" w:firstLine="426"/>
        <w:jc w:val="both"/>
        <w:rPr>
          <w:color w:val="020C22"/>
          <w:sz w:val="32"/>
          <w:szCs w:val="32"/>
        </w:rPr>
      </w:pPr>
      <w:r>
        <w:rPr>
          <w:color w:val="020C22"/>
          <w:sz w:val="32"/>
          <w:szCs w:val="32"/>
        </w:rPr>
        <w:lastRenderedPageBreak/>
        <w:t>Созда</w:t>
      </w:r>
      <w:r w:rsidR="00B53911">
        <w:rPr>
          <w:color w:val="020C22"/>
          <w:sz w:val="32"/>
          <w:szCs w:val="32"/>
        </w:rPr>
        <w:t>н и продолжает</w:t>
      </w:r>
      <w:r w:rsidR="00822349">
        <w:rPr>
          <w:color w:val="020C22"/>
          <w:sz w:val="32"/>
          <w:szCs w:val="32"/>
        </w:rPr>
        <w:t xml:space="preserve"> формироваться</w:t>
      </w:r>
      <w:r>
        <w:rPr>
          <w:color w:val="020C22"/>
          <w:sz w:val="32"/>
          <w:szCs w:val="32"/>
        </w:rPr>
        <w:t xml:space="preserve"> </w:t>
      </w:r>
      <w:r w:rsidR="00B72808">
        <w:rPr>
          <w:color w:val="020C22"/>
          <w:sz w:val="32"/>
          <w:szCs w:val="32"/>
        </w:rPr>
        <w:t xml:space="preserve">мобильный </w:t>
      </w:r>
      <w:r>
        <w:rPr>
          <w:color w:val="020C22"/>
          <w:sz w:val="32"/>
          <w:szCs w:val="32"/>
        </w:rPr>
        <w:t>кадровый резерв управленческих кадров, проходящих обучение в</w:t>
      </w:r>
      <w:r w:rsidRPr="00CE6313">
        <w:rPr>
          <w:color w:val="020C22"/>
          <w:sz w:val="32"/>
          <w:szCs w:val="32"/>
        </w:rPr>
        <w:t xml:space="preserve"> ведущих </w:t>
      </w:r>
      <w:r w:rsidR="00B72808">
        <w:rPr>
          <w:color w:val="020C22"/>
          <w:sz w:val="32"/>
          <w:szCs w:val="32"/>
        </w:rPr>
        <w:t xml:space="preserve">федеральных </w:t>
      </w:r>
      <w:r w:rsidRPr="00CE6313">
        <w:rPr>
          <w:color w:val="020C22"/>
          <w:sz w:val="32"/>
          <w:szCs w:val="32"/>
        </w:rPr>
        <w:t>ВУЗах</w:t>
      </w:r>
      <w:r>
        <w:rPr>
          <w:color w:val="020C22"/>
          <w:sz w:val="32"/>
          <w:szCs w:val="32"/>
        </w:rPr>
        <w:t>.</w:t>
      </w:r>
      <w:r w:rsidR="004330A1">
        <w:rPr>
          <w:color w:val="020C22"/>
          <w:sz w:val="32"/>
          <w:szCs w:val="32"/>
        </w:rPr>
        <w:t xml:space="preserve"> </w:t>
      </w:r>
    </w:p>
    <w:p w:rsidR="002959BE" w:rsidRDefault="002959BE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A02E5">
        <w:rPr>
          <w:rFonts w:ascii="Times New Roman" w:hAnsi="Times New Roman" w:cs="Times New Roman"/>
          <w:b/>
          <w:i/>
          <w:sz w:val="32"/>
          <w:szCs w:val="32"/>
        </w:rPr>
        <w:t>СЛАЙД.</w:t>
      </w:r>
    </w:p>
    <w:p w:rsidR="002959BE" w:rsidRPr="00CE6313" w:rsidRDefault="002959BE" w:rsidP="00E50C70">
      <w:pPr>
        <w:pStyle w:val="a4"/>
        <w:shd w:val="clear" w:color="auto" w:fill="FEFEFE"/>
        <w:spacing w:before="0" w:beforeAutospacing="0" w:after="0" w:afterAutospacing="0" w:line="360" w:lineRule="auto"/>
        <w:ind w:left="-426" w:firstLine="426"/>
        <w:jc w:val="both"/>
        <w:rPr>
          <w:color w:val="020C22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>Также м</w:t>
      </w:r>
      <w:r>
        <w:rPr>
          <w:color w:val="020C22"/>
          <w:sz w:val="32"/>
          <w:szCs w:val="32"/>
        </w:rPr>
        <w:t>отивирующим фактором</w:t>
      </w:r>
      <w:r w:rsidRPr="005468A1">
        <w:rPr>
          <w:color w:val="020C22"/>
          <w:sz w:val="32"/>
          <w:szCs w:val="32"/>
        </w:rPr>
        <w:t xml:space="preserve"> к непрерывному профессиональному развитию</w:t>
      </w:r>
      <w:r w:rsidRPr="00CE6313">
        <w:rPr>
          <w:color w:val="020C22"/>
          <w:sz w:val="32"/>
          <w:szCs w:val="32"/>
        </w:rPr>
        <w:t xml:space="preserve"> </w:t>
      </w:r>
      <w:r>
        <w:rPr>
          <w:color w:val="020C22"/>
          <w:sz w:val="32"/>
          <w:szCs w:val="32"/>
        </w:rPr>
        <w:t xml:space="preserve">является участие </w:t>
      </w:r>
      <w:r w:rsidR="003E092F">
        <w:rPr>
          <w:color w:val="020C22"/>
          <w:sz w:val="32"/>
          <w:szCs w:val="32"/>
        </w:rPr>
        <w:t>педагогов в конкурсах</w:t>
      </w:r>
      <w:r>
        <w:rPr>
          <w:color w:val="020C22"/>
          <w:sz w:val="32"/>
          <w:szCs w:val="32"/>
        </w:rPr>
        <w:t>.</w:t>
      </w:r>
      <w:r w:rsidR="003E092F">
        <w:rPr>
          <w:color w:val="020C22"/>
          <w:sz w:val="32"/>
          <w:szCs w:val="32"/>
        </w:rPr>
        <w:t xml:space="preserve"> </w:t>
      </w:r>
      <w:r w:rsidRPr="00CE6313">
        <w:rPr>
          <w:color w:val="020C22"/>
          <w:sz w:val="32"/>
          <w:szCs w:val="32"/>
        </w:rPr>
        <w:t>Успехи наших учителей</w:t>
      </w:r>
      <w:r>
        <w:rPr>
          <w:color w:val="020C22"/>
          <w:sz w:val="32"/>
          <w:szCs w:val="32"/>
        </w:rPr>
        <w:t xml:space="preserve"> в этом направлении</w:t>
      </w:r>
      <w:r w:rsidRPr="00CE6313">
        <w:rPr>
          <w:color w:val="020C22"/>
          <w:sz w:val="32"/>
          <w:szCs w:val="32"/>
        </w:rPr>
        <w:t xml:space="preserve"> отмечаются на всероссийском уровне:</w:t>
      </w:r>
    </w:p>
    <w:p w:rsidR="002959BE" w:rsidRPr="00CE6313" w:rsidRDefault="002959BE" w:rsidP="00E50C70">
      <w:pPr>
        <w:pStyle w:val="a4"/>
        <w:shd w:val="clear" w:color="auto" w:fill="FEFEFE"/>
        <w:spacing w:before="0" w:beforeAutospacing="0" w:after="0" w:afterAutospacing="0" w:line="360" w:lineRule="auto"/>
        <w:ind w:left="-426" w:firstLine="426"/>
        <w:jc w:val="both"/>
        <w:rPr>
          <w:color w:val="020C22"/>
          <w:sz w:val="32"/>
          <w:szCs w:val="32"/>
        </w:rPr>
      </w:pPr>
      <w:r w:rsidRPr="00CE6313">
        <w:rPr>
          <w:color w:val="020C22"/>
          <w:sz w:val="32"/>
          <w:szCs w:val="32"/>
        </w:rPr>
        <w:t xml:space="preserve">учитель физики Сосновоборского лицея № 8 Алексей </w:t>
      </w:r>
      <w:proofErr w:type="spellStart"/>
      <w:r w:rsidRPr="00CE6313">
        <w:rPr>
          <w:color w:val="020C22"/>
          <w:sz w:val="32"/>
          <w:szCs w:val="32"/>
        </w:rPr>
        <w:t>Граков</w:t>
      </w:r>
      <w:proofErr w:type="spellEnd"/>
      <w:r w:rsidRPr="00CE6313">
        <w:rPr>
          <w:color w:val="020C22"/>
          <w:sz w:val="32"/>
          <w:szCs w:val="32"/>
        </w:rPr>
        <w:t xml:space="preserve"> стал победителем всероссийского конкурса «Педагогический дебют – 2017»;</w:t>
      </w:r>
    </w:p>
    <w:p w:rsidR="002959BE" w:rsidRDefault="002959BE" w:rsidP="00E50C70">
      <w:pPr>
        <w:pStyle w:val="a4"/>
        <w:shd w:val="clear" w:color="auto" w:fill="FEFEFE"/>
        <w:spacing w:before="0" w:beforeAutospacing="0" w:after="0" w:afterAutospacing="0" w:line="360" w:lineRule="auto"/>
        <w:ind w:left="-426" w:firstLine="426"/>
        <w:jc w:val="both"/>
        <w:rPr>
          <w:color w:val="020C22"/>
          <w:sz w:val="32"/>
          <w:szCs w:val="32"/>
        </w:rPr>
      </w:pPr>
      <w:r w:rsidRPr="00CE6313">
        <w:rPr>
          <w:color w:val="020C22"/>
          <w:sz w:val="32"/>
          <w:szCs w:val="32"/>
        </w:rPr>
        <w:t xml:space="preserve">педагог-психолог Сиверской гимназии Гатчинского района Анастасия </w:t>
      </w:r>
      <w:proofErr w:type="spellStart"/>
      <w:r w:rsidRPr="00CE6313">
        <w:rPr>
          <w:color w:val="020C22"/>
          <w:sz w:val="32"/>
          <w:szCs w:val="32"/>
        </w:rPr>
        <w:t>Законова</w:t>
      </w:r>
      <w:proofErr w:type="spellEnd"/>
      <w:r w:rsidRPr="00CE6313">
        <w:rPr>
          <w:color w:val="020C22"/>
          <w:sz w:val="32"/>
          <w:szCs w:val="32"/>
        </w:rPr>
        <w:t xml:space="preserve"> стала лауреатом Всероссийского конкурса «Педагог-психолог  России 2017».</w:t>
      </w:r>
    </w:p>
    <w:p w:rsidR="00F62F29" w:rsidRPr="00054E80" w:rsidRDefault="00F62F29" w:rsidP="00F62F29">
      <w:pPr>
        <w:pStyle w:val="a3"/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Перспективами</w:t>
      </w:r>
      <w:r w:rsidRPr="00054E8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развития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этого направлениям</w:t>
      </w:r>
      <w:r w:rsidRPr="00054E8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станут:</w:t>
      </w:r>
    </w:p>
    <w:p w:rsidR="00F62F29" w:rsidRDefault="00AD4BEF" w:rsidP="00E50C70">
      <w:pPr>
        <w:pStyle w:val="a4"/>
        <w:shd w:val="clear" w:color="auto" w:fill="FEFEFE"/>
        <w:spacing w:before="0" w:beforeAutospacing="0" w:after="0" w:afterAutospacing="0" w:line="360" w:lineRule="auto"/>
        <w:ind w:left="-426" w:firstLine="426"/>
        <w:jc w:val="both"/>
        <w:rPr>
          <w:b/>
          <w:color w:val="020C22"/>
          <w:sz w:val="32"/>
          <w:szCs w:val="32"/>
        </w:rPr>
      </w:pPr>
      <w:r w:rsidRPr="00AD4BEF">
        <w:rPr>
          <w:b/>
          <w:color w:val="020C22"/>
          <w:sz w:val="32"/>
          <w:szCs w:val="32"/>
        </w:rPr>
        <w:t xml:space="preserve">Развитие механизмов мотивации педагогов к непрерывному профессиональному </w:t>
      </w:r>
      <w:r w:rsidR="00B53911">
        <w:rPr>
          <w:b/>
          <w:color w:val="020C22"/>
          <w:sz w:val="32"/>
          <w:szCs w:val="32"/>
        </w:rPr>
        <w:t>совершенствованию</w:t>
      </w:r>
      <w:r w:rsidRPr="00AD4BEF">
        <w:rPr>
          <w:b/>
          <w:color w:val="020C22"/>
          <w:sz w:val="32"/>
          <w:szCs w:val="32"/>
        </w:rPr>
        <w:t xml:space="preserve">, в том числе </w:t>
      </w:r>
      <w:r w:rsidR="00F62F29" w:rsidRPr="00AD4BEF">
        <w:rPr>
          <w:b/>
          <w:color w:val="020C22"/>
          <w:sz w:val="32"/>
          <w:szCs w:val="32"/>
        </w:rPr>
        <w:t>института наставничества;</w:t>
      </w:r>
    </w:p>
    <w:p w:rsidR="00AD4BEF" w:rsidRPr="00AD4BEF" w:rsidRDefault="00AD4BEF" w:rsidP="00E50C70">
      <w:pPr>
        <w:pStyle w:val="a4"/>
        <w:shd w:val="clear" w:color="auto" w:fill="FEFEFE"/>
        <w:spacing w:before="0" w:beforeAutospacing="0" w:after="0" w:afterAutospacing="0" w:line="360" w:lineRule="auto"/>
        <w:ind w:left="-426" w:firstLine="426"/>
        <w:jc w:val="both"/>
        <w:rPr>
          <w:b/>
          <w:color w:val="020C22"/>
          <w:sz w:val="32"/>
          <w:szCs w:val="32"/>
        </w:rPr>
      </w:pPr>
      <w:r w:rsidRPr="00AD4BEF">
        <w:rPr>
          <w:b/>
          <w:bCs/>
          <w:sz w:val="32"/>
          <w:szCs w:val="32"/>
        </w:rPr>
        <w:t>Реализация национальной системы учительского роста.</w:t>
      </w:r>
    </w:p>
    <w:p w:rsidR="007027F7" w:rsidRPr="007027F7" w:rsidRDefault="007027F7" w:rsidP="00E50C70">
      <w:pPr>
        <w:pStyle w:val="1"/>
        <w:numPr>
          <w:ilvl w:val="0"/>
          <w:numId w:val="0"/>
        </w:numPr>
        <w:ind w:left="-426" w:firstLine="426"/>
        <w:jc w:val="center"/>
        <w:rPr>
          <w:color w:val="auto"/>
        </w:rPr>
      </w:pPr>
      <w:r w:rsidRPr="007027F7">
        <w:rPr>
          <w:color w:val="auto"/>
        </w:rPr>
        <w:t>Уважаемые коллеги!</w:t>
      </w:r>
    </w:p>
    <w:p w:rsidR="000E1F21" w:rsidRDefault="000E1F21" w:rsidP="00E50C70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0455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Стратегические направления развития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и проекты</w:t>
      </w:r>
      <w:r w:rsidRPr="0080455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, которые мы сегодня обсуждаем, определя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ю</w:t>
      </w:r>
      <w:r w:rsidRPr="0080455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т облик </w:t>
      </w:r>
      <w:r w:rsidR="00B53911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образования </w:t>
      </w:r>
      <w:r w:rsidRPr="0080455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Ленинградской области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Результаты работы  важны для процветания нашего региона, повышения качества жизни наших граждан</w:t>
      </w:r>
      <w:r w:rsidRPr="0080455E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!</w:t>
      </w:r>
    </w:p>
    <w:p w:rsidR="005A5DEA" w:rsidRDefault="00E62F71" w:rsidP="00B53911">
      <w:pPr>
        <w:spacing w:after="0" w:line="360" w:lineRule="auto"/>
        <w:ind w:left="-426" w:firstLine="426"/>
        <w:jc w:val="both"/>
        <w:rPr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Хотелось бы поблагодарить </w:t>
      </w:r>
      <w:r w:rsidR="00B53911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педагогов и руководителей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 </w:t>
      </w:r>
      <w:r w:rsidR="00B53911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качественную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работу. </w:t>
      </w:r>
      <w:r w:rsidR="00B53911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Поблагодарить 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Правительство и Законодательное собрание Ленинградской области – за поддержку региональной системы образования</w:t>
      </w:r>
      <w:r w:rsidR="00B53911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80455E" w:rsidRPr="009C0292" w:rsidRDefault="0080455E" w:rsidP="00E50C70">
      <w:pPr>
        <w:pStyle w:val="ConsPlusNormal"/>
        <w:ind w:left="-426" w:firstLine="426"/>
        <w:jc w:val="center"/>
        <w:outlineLvl w:val="3"/>
      </w:pPr>
      <w:r w:rsidRPr="0080455E">
        <w:rPr>
          <w:color w:val="000000" w:themeColor="text1"/>
          <w:sz w:val="32"/>
          <w:szCs w:val="32"/>
        </w:rPr>
        <w:t>Благодарю за внимание!</w:t>
      </w:r>
    </w:p>
    <w:sectPr w:rsidR="0080455E" w:rsidRPr="009C0292" w:rsidSect="00203F5E">
      <w:headerReference w:type="default" r:id="rId8"/>
      <w:pgSz w:w="11906" w:h="16838"/>
      <w:pgMar w:top="567" w:right="567" w:bottom="426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A8" w:rsidRDefault="007367A8" w:rsidP="00EB59D9">
      <w:pPr>
        <w:spacing w:after="0" w:line="240" w:lineRule="auto"/>
      </w:pPr>
      <w:r>
        <w:separator/>
      </w:r>
    </w:p>
  </w:endnote>
  <w:endnote w:type="continuationSeparator" w:id="0">
    <w:p w:rsidR="007367A8" w:rsidRDefault="007367A8" w:rsidP="00EB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ragmatica-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A8" w:rsidRDefault="007367A8" w:rsidP="00EB59D9">
      <w:pPr>
        <w:spacing w:after="0" w:line="240" w:lineRule="auto"/>
      </w:pPr>
      <w:r>
        <w:separator/>
      </w:r>
    </w:p>
  </w:footnote>
  <w:footnote w:type="continuationSeparator" w:id="0">
    <w:p w:rsidR="007367A8" w:rsidRDefault="007367A8" w:rsidP="00EB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703708"/>
      <w:docPartObj>
        <w:docPartGallery w:val="Page Numbers (Top of Page)"/>
        <w:docPartUnique/>
      </w:docPartObj>
    </w:sdtPr>
    <w:sdtEndPr/>
    <w:sdtContent>
      <w:p w:rsidR="00246102" w:rsidRDefault="00246102" w:rsidP="00EB59D9">
        <w:pPr>
          <w:pStyle w:val="a7"/>
          <w:ind w:left="-284" w:firstLine="28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B03">
          <w:rPr>
            <w:noProof/>
          </w:rPr>
          <w:t>10</w:t>
        </w:r>
        <w:r>
          <w:fldChar w:fldCharType="end"/>
        </w:r>
      </w:p>
    </w:sdtContent>
  </w:sdt>
  <w:p w:rsidR="00246102" w:rsidRDefault="002461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020"/>
    <w:multiLevelType w:val="hybridMultilevel"/>
    <w:tmpl w:val="0D54A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57E2"/>
    <w:multiLevelType w:val="hybridMultilevel"/>
    <w:tmpl w:val="9D203F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11BF3"/>
    <w:multiLevelType w:val="hybridMultilevel"/>
    <w:tmpl w:val="055E2C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4F85669"/>
    <w:multiLevelType w:val="hybridMultilevel"/>
    <w:tmpl w:val="F84AC8EA"/>
    <w:lvl w:ilvl="0" w:tplc="69A44F7A">
      <w:start w:val="1"/>
      <w:numFmt w:val="bullet"/>
      <w:pStyle w:val="1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53AA6E10"/>
    <w:multiLevelType w:val="hybridMultilevel"/>
    <w:tmpl w:val="759C6E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B8"/>
    <w:rsid w:val="00010C08"/>
    <w:rsid w:val="00013CEC"/>
    <w:rsid w:val="00015FDE"/>
    <w:rsid w:val="00025F8B"/>
    <w:rsid w:val="00034ACD"/>
    <w:rsid w:val="00046ABE"/>
    <w:rsid w:val="000535E2"/>
    <w:rsid w:val="00054E80"/>
    <w:rsid w:val="00065331"/>
    <w:rsid w:val="0007049C"/>
    <w:rsid w:val="00085B85"/>
    <w:rsid w:val="00086BC4"/>
    <w:rsid w:val="00096FDD"/>
    <w:rsid w:val="000B0DF0"/>
    <w:rsid w:val="000B2219"/>
    <w:rsid w:val="000E05D3"/>
    <w:rsid w:val="000E1F21"/>
    <w:rsid w:val="000E77F1"/>
    <w:rsid w:val="000F2E7D"/>
    <w:rsid w:val="000F3561"/>
    <w:rsid w:val="000F3946"/>
    <w:rsid w:val="00100F25"/>
    <w:rsid w:val="00112A06"/>
    <w:rsid w:val="00121516"/>
    <w:rsid w:val="00126A2E"/>
    <w:rsid w:val="001303B4"/>
    <w:rsid w:val="0013047D"/>
    <w:rsid w:val="00130BEE"/>
    <w:rsid w:val="0014224A"/>
    <w:rsid w:val="0019246B"/>
    <w:rsid w:val="001A4725"/>
    <w:rsid w:val="001B0BB9"/>
    <w:rsid w:val="001D52ED"/>
    <w:rsid w:val="001E42CE"/>
    <w:rsid w:val="001E4A2E"/>
    <w:rsid w:val="001F0AEF"/>
    <w:rsid w:val="0020251A"/>
    <w:rsid w:val="002037EA"/>
    <w:rsid w:val="00203E2E"/>
    <w:rsid w:val="00203F5E"/>
    <w:rsid w:val="002051D3"/>
    <w:rsid w:val="00206E8E"/>
    <w:rsid w:val="0023200E"/>
    <w:rsid w:val="00246102"/>
    <w:rsid w:val="00251FB7"/>
    <w:rsid w:val="00263537"/>
    <w:rsid w:val="002637AB"/>
    <w:rsid w:val="00271B5C"/>
    <w:rsid w:val="002751F9"/>
    <w:rsid w:val="00275B03"/>
    <w:rsid w:val="00283668"/>
    <w:rsid w:val="002959BE"/>
    <w:rsid w:val="002A3816"/>
    <w:rsid w:val="002C3223"/>
    <w:rsid w:val="002D7F24"/>
    <w:rsid w:val="002E759F"/>
    <w:rsid w:val="002F11C2"/>
    <w:rsid w:val="002F39B2"/>
    <w:rsid w:val="00381744"/>
    <w:rsid w:val="003929F4"/>
    <w:rsid w:val="00396648"/>
    <w:rsid w:val="00396B91"/>
    <w:rsid w:val="003B0AA3"/>
    <w:rsid w:val="003B2FE7"/>
    <w:rsid w:val="003C2122"/>
    <w:rsid w:val="003D2C5F"/>
    <w:rsid w:val="003D5038"/>
    <w:rsid w:val="003E092F"/>
    <w:rsid w:val="003E2803"/>
    <w:rsid w:val="00402C27"/>
    <w:rsid w:val="00417173"/>
    <w:rsid w:val="004201E0"/>
    <w:rsid w:val="004330A1"/>
    <w:rsid w:val="00446C01"/>
    <w:rsid w:val="00451E15"/>
    <w:rsid w:val="00452299"/>
    <w:rsid w:val="004661A1"/>
    <w:rsid w:val="004710A1"/>
    <w:rsid w:val="004756AB"/>
    <w:rsid w:val="00475D4E"/>
    <w:rsid w:val="00476B9C"/>
    <w:rsid w:val="00477A7A"/>
    <w:rsid w:val="00484AAE"/>
    <w:rsid w:val="004B34CB"/>
    <w:rsid w:val="004E5414"/>
    <w:rsid w:val="004F36E4"/>
    <w:rsid w:val="00500F87"/>
    <w:rsid w:val="00515EDE"/>
    <w:rsid w:val="005163B8"/>
    <w:rsid w:val="005275C9"/>
    <w:rsid w:val="00527CE9"/>
    <w:rsid w:val="005468A1"/>
    <w:rsid w:val="0059476D"/>
    <w:rsid w:val="005A5997"/>
    <w:rsid w:val="005A5DEA"/>
    <w:rsid w:val="005A5E2E"/>
    <w:rsid w:val="005B7FCB"/>
    <w:rsid w:val="005D2009"/>
    <w:rsid w:val="00626A53"/>
    <w:rsid w:val="006419BA"/>
    <w:rsid w:val="00681A01"/>
    <w:rsid w:val="0069515E"/>
    <w:rsid w:val="00697F37"/>
    <w:rsid w:val="006A6FFC"/>
    <w:rsid w:val="006B22AC"/>
    <w:rsid w:val="006C02C9"/>
    <w:rsid w:val="006C792E"/>
    <w:rsid w:val="006D2F5E"/>
    <w:rsid w:val="0070064B"/>
    <w:rsid w:val="007027F7"/>
    <w:rsid w:val="00704150"/>
    <w:rsid w:val="0072339F"/>
    <w:rsid w:val="00735941"/>
    <w:rsid w:val="007367A8"/>
    <w:rsid w:val="00737EE1"/>
    <w:rsid w:val="007433E6"/>
    <w:rsid w:val="0074657B"/>
    <w:rsid w:val="00755CD9"/>
    <w:rsid w:val="00763874"/>
    <w:rsid w:val="00782572"/>
    <w:rsid w:val="007A7415"/>
    <w:rsid w:val="007B5A01"/>
    <w:rsid w:val="007E588C"/>
    <w:rsid w:val="007F2D0B"/>
    <w:rsid w:val="00803516"/>
    <w:rsid w:val="0080455E"/>
    <w:rsid w:val="00807732"/>
    <w:rsid w:val="00822349"/>
    <w:rsid w:val="00840302"/>
    <w:rsid w:val="00851A1A"/>
    <w:rsid w:val="00875A2E"/>
    <w:rsid w:val="00880966"/>
    <w:rsid w:val="00886C63"/>
    <w:rsid w:val="00894EBC"/>
    <w:rsid w:val="008A02E5"/>
    <w:rsid w:val="008A1ED0"/>
    <w:rsid w:val="008A431B"/>
    <w:rsid w:val="008A5884"/>
    <w:rsid w:val="008A7235"/>
    <w:rsid w:val="008B3231"/>
    <w:rsid w:val="008B74C9"/>
    <w:rsid w:val="008C3973"/>
    <w:rsid w:val="008E1694"/>
    <w:rsid w:val="008F033D"/>
    <w:rsid w:val="008F51E1"/>
    <w:rsid w:val="00914ED9"/>
    <w:rsid w:val="00933D36"/>
    <w:rsid w:val="00951FEF"/>
    <w:rsid w:val="009A2DC5"/>
    <w:rsid w:val="009C0292"/>
    <w:rsid w:val="009C0FD9"/>
    <w:rsid w:val="009E0867"/>
    <w:rsid w:val="009E2ADE"/>
    <w:rsid w:val="00A01246"/>
    <w:rsid w:val="00A06957"/>
    <w:rsid w:val="00A12C1C"/>
    <w:rsid w:val="00A473D9"/>
    <w:rsid w:val="00A517D3"/>
    <w:rsid w:val="00A5320E"/>
    <w:rsid w:val="00A6423F"/>
    <w:rsid w:val="00A71399"/>
    <w:rsid w:val="00A76070"/>
    <w:rsid w:val="00A76CCF"/>
    <w:rsid w:val="00A97E5E"/>
    <w:rsid w:val="00AB0462"/>
    <w:rsid w:val="00AC24DA"/>
    <w:rsid w:val="00AC6102"/>
    <w:rsid w:val="00AD4BEF"/>
    <w:rsid w:val="00B10E0F"/>
    <w:rsid w:val="00B124D9"/>
    <w:rsid w:val="00B253F8"/>
    <w:rsid w:val="00B30D3B"/>
    <w:rsid w:val="00B53911"/>
    <w:rsid w:val="00B72808"/>
    <w:rsid w:val="00B80004"/>
    <w:rsid w:val="00B83C97"/>
    <w:rsid w:val="00B8769E"/>
    <w:rsid w:val="00B93940"/>
    <w:rsid w:val="00B93A8D"/>
    <w:rsid w:val="00BA32D7"/>
    <w:rsid w:val="00BA376E"/>
    <w:rsid w:val="00BA73AC"/>
    <w:rsid w:val="00BD1EB8"/>
    <w:rsid w:val="00BE2BDF"/>
    <w:rsid w:val="00BE7571"/>
    <w:rsid w:val="00BF49A7"/>
    <w:rsid w:val="00BF74FD"/>
    <w:rsid w:val="00C21831"/>
    <w:rsid w:val="00C22E13"/>
    <w:rsid w:val="00C25BB0"/>
    <w:rsid w:val="00C3362A"/>
    <w:rsid w:val="00C3467A"/>
    <w:rsid w:val="00C50032"/>
    <w:rsid w:val="00C72128"/>
    <w:rsid w:val="00C728F1"/>
    <w:rsid w:val="00C759AD"/>
    <w:rsid w:val="00C81D51"/>
    <w:rsid w:val="00C871E6"/>
    <w:rsid w:val="00C95938"/>
    <w:rsid w:val="00CB2417"/>
    <w:rsid w:val="00CD2E95"/>
    <w:rsid w:val="00CE03E4"/>
    <w:rsid w:val="00CE6313"/>
    <w:rsid w:val="00D040A7"/>
    <w:rsid w:val="00D1788A"/>
    <w:rsid w:val="00D17A5B"/>
    <w:rsid w:val="00D20C32"/>
    <w:rsid w:val="00D4738A"/>
    <w:rsid w:val="00D50226"/>
    <w:rsid w:val="00DA0361"/>
    <w:rsid w:val="00DF358A"/>
    <w:rsid w:val="00E06EC9"/>
    <w:rsid w:val="00E07CCC"/>
    <w:rsid w:val="00E15C7B"/>
    <w:rsid w:val="00E2009F"/>
    <w:rsid w:val="00E2376A"/>
    <w:rsid w:val="00E42342"/>
    <w:rsid w:val="00E500FC"/>
    <w:rsid w:val="00E50C70"/>
    <w:rsid w:val="00E536F2"/>
    <w:rsid w:val="00E53CF3"/>
    <w:rsid w:val="00E62F71"/>
    <w:rsid w:val="00E811D4"/>
    <w:rsid w:val="00E8228A"/>
    <w:rsid w:val="00EA205F"/>
    <w:rsid w:val="00EB59D9"/>
    <w:rsid w:val="00EC0D88"/>
    <w:rsid w:val="00EC2F24"/>
    <w:rsid w:val="00EE137D"/>
    <w:rsid w:val="00EF1133"/>
    <w:rsid w:val="00EF33FE"/>
    <w:rsid w:val="00F11B5B"/>
    <w:rsid w:val="00F31857"/>
    <w:rsid w:val="00F318B3"/>
    <w:rsid w:val="00F3422B"/>
    <w:rsid w:val="00F37DED"/>
    <w:rsid w:val="00F45A3F"/>
    <w:rsid w:val="00F47A7C"/>
    <w:rsid w:val="00F53DBB"/>
    <w:rsid w:val="00F62F29"/>
    <w:rsid w:val="00F67671"/>
    <w:rsid w:val="00F8187F"/>
    <w:rsid w:val="00F82890"/>
    <w:rsid w:val="00F82C52"/>
    <w:rsid w:val="00F84559"/>
    <w:rsid w:val="00F87600"/>
    <w:rsid w:val="00FA2E29"/>
    <w:rsid w:val="00FA52D3"/>
    <w:rsid w:val="00FB1BFD"/>
    <w:rsid w:val="00FB265C"/>
    <w:rsid w:val="00FB4A07"/>
    <w:rsid w:val="00FD1CA5"/>
    <w:rsid w:val="00FD360D"/>
    <w:rsid w:val="00FE0B82"/>
    <w:rsid w:val="00FE65A4"/>
    <w:rsid w:val="00F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5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B5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59D9"/>
  </w:style>
  <w:style w:type="paragraph" w:styleId="a9">
    <w:name w:val="footer"/>
    <w:basedOn w:val="a"/>
    <w:link w:val="aa"/>
    <w:uiPriority w:val="99"/>
    <w:unhideWhenUsed/>
    <w:rsid w:val="00EB5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59D9"/>
  </w:style>
  <w:style w:type="character" w:styleId="ab">
    <w:name w:val="Hyperlink"/>
    <w:basedOn w:val="a0"/>
    <w:uiPriority w:val="99"/>
    <w:semiHidden/>
    <w:unhideWhenUsed/>
    <w:rsid w:val="008A431B"/>
    <w:rPr>
      <w:color w:val="0000FF"/>
      <w:u w:val="single"/>
    </w:rPr>
  </w:style>
  <w:style w:type="character" w:customStyle="1" w:styleId="fontstyle01">
    <w:name w:val="fontstyle01"/>
    <w:basedOn w:val="a0"/>
    <w:rsid w:val="00A97E5E"/>
    <w:rPr>
      <w:rFonts w:ascii="Pragmatica-Book" w:hAnsi="Pragmatica-Book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3D5038"/>
    <w:pPr>
      <w:numPr>
        <w:numId w:val="4"/>
      </w:numPr>
      <w:tabs>
        <w:tab w:val="left" w:pos="993"/>
      </w:tabs>
      <w:spacing w:after="0" w:line="360" w:lineRule="auto"/>
      <w:ind w:right="-142"/>
      <w:contextualSpacing/>
      <w:jc w:val="both"/>
    </w:pPr>
    <w:rPr>
      <w:rFonts w:ascii="Times New Roman" w:eastAsia="Times New Roman" w:hAnsi="Times New Roman" w:cs="Times New Roman"/>
      <w:color w:val="E36C0A"/>
      <w:sz w:val="32"/>
      <w:szCs w:val="32"/>
      <w:lang w:eastAsia="ru-RU"/>
    </w:rPr>
  </w:style>
  <w:style w:type="character" w:customStyle="1" w:styleId="ListParagraphChar">
    <w:name w:val="List Paragraph Char"/>
    <w:link w:val="1"/>
    <w:locked/>
    <w:rsid w:val="003D5038"/>
    <w:rPr>
      <w:rFonts w:ascii="Times New Roman" w:eastAsia="Times New Roman" w:hAnsi="Times New Roman" w:cs="Times New Roman"/>
      <w:color w:val="E36C0A"/>
      <w:sz w:val="32"/>
      <w:szCs w:val="32"/>
      <w:lang w:eastAsia="ru-RU"/>
    </w:rPr>
  </w:style>
  <w:style w:type="paragraph" w:customStyle="1" w:styleId="ConsPlusNormal">
    <w:name w:val="ConsPlusNormal"/>
    <w:rsid w:val="000B0D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431044b0447043d044b0439char">
    <w:name w:val="dash041e_0431_044b_0447_043d_044b_0439__char"/>
    <w:rsid w:val="00CB2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5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B5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59D9"/>
  </w:style>
  <w:style w:type="paragraph" w:styleId="a9">
    <w:name w:val="footer"/>
    <w:basedOn w:val="a"/>
    <w:link w:val="aa"/>
    <w:uiPriority w:val="99"/>
    <w:unhideWhenUsed/>
    <w:rsid w:val="00EB5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59D9"/>
  </w:style>
  <w:style w:type="character" w:styleId="ab">
    <w:name w:val="Hyperlink"/>
    <w:basedOn w:val="a0"/>
    <w:uiPriority w:val="99"/>
    <w:semiHidden/>
    <w:unhideWhenUsed/>
    <w:rsid w:val="008A431B"/>
    <w:rPr>
      <w:color w:val="0000FF"/>
      <w:u w:val="single"/>
    </w:rPr>
  </w:style>
  <w:style w:type="character" w:customStyle="1" w:styleId="fontstyle01">
    <w:name w:val="fontstyle01"/>
    <w:basedOn w:val="a0"/>
    <w:rsid w:val="00A97E5E"/>
    <w:rPr>
      <w:rFonts w:ascii="Pragmatica-Book" w:hAnsi="Pragmatica-Book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3D5038"/>
    <w:pPr>
      <w:numPr>
        <w:numId w:val="4"/>
      </w:numPr>
      <w:tabs>
        <w:tab w:val="left" w:pos="993"/>
      </w:tabs>
      <w:spacing w:after="0" w:line="360" w:lineRule="auto"/>
      <w:ind w:right="-142"/>
      <w:contextualSpacing/>
      <w:jc w:val="both"/>
    </w:pPr>
    <w:rPr>
      <w:rFonts w:ascii="Times New Roman" w:eastAsia="Times New Roman" w:hAnsi="Times New Roman" w:cs="Times New Roman"/>
      <w:color w:val="E36C0A"/>
      <w:sz w:val="32"/>
      <w:szCs w:val="32"/>
      <w:lang w:eastAsia="ru-RU"/>
    </w:rPr>
  </w:style>
  <w:style w:type="character" w:customStyle="1" w:styleId="ListParagraphChar">
    <w:name w:val="List Paragraph Char"/>
    <w:link w:val="1"/>
    <w:locked/>
    <w:rsid w:val="003D5038"/>
    <w:rPr>
      <w:rFonts w:ascii="Times New Roman" w:eastAsia="Times New Roman" w:hAnsi="Times New Roman" w:cs="Times New Roman"/>
      <w:color w:val="E36C0A"/>
      <w:sz w:val="32"/>
      <w:szCs w:val="32"/>
      <w:lang w:eastAsia="ru-RU"/>
    </w:rPr>
  </w:style>
  <w:style w:type="paragraph" w:customStyle="1" w:styleId="ConsPlusNormal">
    <w:name w:val="ConsPlusNormal"/>
    <w:rsid w:val="000B0D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431044b0447043d044b0439char">
    <w:name w:val="dash041e_0431_044b_0447_043d_044b_0439__char"/>
    <w:rsid w:val="00CB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13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Веревкина</dc:creator>
  <cp:lastModifiedBy>Елена Ивановна Глевицкая</cp:lastModifiedBy>
  <cp:revision>8</cp:revision>
  <cp:lastPrinted>2018-02-16T14:19:00Z</cp:lastPrinted>
  <dcterms:created xsi:type="dcterms:W3CDTF">2018-02-16T14:20:00Z</dcterms:created>
  <dcterms:modified xsi:type="dcterms:W3CDTF">2018-02-28T10:29:00Z</dcterms:modified>
</cp:coreProperties>
</file>