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45" w:rsidRDefault="00C25945" w:rsidP="003504F3">
      <w:pPr>
        <w:jc w:val="center"/>
        <w:rPr>
          <w:b/>
          <w:sz w:val="28"/>
          <w:szCs w:val="28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9267E3" wp14:editId="67A8148D">
                <wp:simplePos x="0" y="0"/>
                <wp:positionH relativeFrom="column">
                  <wp:posOffset>5808716</wp:posOffset>
                </wp:positionH>
                <wp:positionV relativeFrom="paragraph">
                  <wp:posOffset>-379482</wp:posOffset>
                </wp:positionV>
                <wp:extent cx="2926080" cy="1175385"/>
                <wp:effectExtent l="0" t="0" r="0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945" w:rsidRPr="00C25945" w:rsidRDefault="00C25945" w:rsidP="00C2594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25945">
                              <w:rPr>
                                <w:sz w:val="24"/>
                                <w:szCs w:val="24"/>
                              </w:rPr>
                              <w:t>УТВЕРЖДЕН</w:t>
                            </w:r>
                          </w:p>
                          <w:p w:rsidR="00C25945" w:rsidRPr="00C25945" w:rsidRDefault="00C25945" w:rsidP="00C2594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25945">
                              <w:rPr>
                                <w:sz w:val="24"/>
                                <w:szCs w:val="24"/>
                              </w:rPr>
                              <w:t xml:space="preserve">организационным штабом </w:t>
                            </w:r>
                            <w:r w:rsidRPr="00C25945">
                              <w:rPr>
                                <w:sz w:val="24"/>
                                <w:szCs w:val="24"/>
                              </w:rPr>
                              <w:br/>
                              <w:t>по проектному управлению</w:t>
                            </w:r>
                          </w:p>
                          <w:p w:rsidR="00C25945" w:rsidRPr="00C25945" w:rsidRDefault="00C25945" w:rsidP="00C2594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25945">
                              <w:rPr>
                                <w:sz w:val="24"/>
                                <w:szCs w:val="24"/>
                              </w:rPr>
                              <w:t xml:space="preserve"> в Ленинградской области</w:t>
                            </w:r>
                          </w:p>
                          <w:p w:rsidR="00C25945" w:rsidRPr="00C25945" w:rsidRDefault="00C25945" w:rsidP="00C2594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25945">
                              <w:rPr>
                                <w:sz w:val="24"/>
                                <w:szCs w:val="24"/>
                              </w:rPr>
                              <w:t>(протокол от 11 декабря 2018 года № 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57.4pt;margin-top:-29.9pt;width:230.4pt;height:92.55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" stroked="f">
                <v:textbox>
                  <w:txbxContent>
                    <w:p w:rsidR="00C25945" w:rsidRPr="00C25945" w:rsidRDefault="00C25945" w:rsidP="00C2594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25945">
                        <w:rPr>
                          <w:sz w:val="24"/>
                          <w:szCs w:val="24"/>
                        </w:rPr>
                        <w:t>УТВЕРЖДЕН</w:t>
                      </w:r>
                    </w:p>
                    <w:p w:rsidR="00C25945" w:rsidRPr="00C25945" w:rsidRDefault="00C25945" w:rsidP="00C2594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25945">
                        <w:rPr>
                          <w:sz w:val="24"/>
                          <w:szCs w:val="24"/>
                        </w:rPr>
                        <w:t xml:space="preserve">организационным штабом </w:t>
                      </w:r>
                      <w:r w:rsidRPr="00C25945">
                        <w:rPr>
                          <w:sz w:val="24"/>
                          <w:szCs w:val="24"/>
                        </w:rPr>
                        <w:br/>
                        <w:t>по проектному управлению</w:t>
                      </w:r>
                    </w:p>
                    <w:p w:rsidR="00C25945" w:rsidRPr="00C25945" w:rsidRDefault="00C25945" w:rsidP="00C2594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25945">
                        <w:rPr>
                          <w:sz w:val="24"/>
                          <w:szCs w:val="24"/>
                        </w:rPr>
                        <w:t xml:space="preserve"> в Ленинградской области</w:t>
                      </w:r>
                    </w:p>
                    <w:p w:rsidR="00C25945" w:rsidRPr="00C25945" w:rsidRDefault="00C25945" w:rsidP="00C2594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25945">
                        <w:rPr>
                          <w:sz w:val="24"/>
                          <w:szCs w:val="24"/>
                        </w:rPr>
                        <w:t>(протокол от 11 декабря 2018 года № 10)</w:t>
                      </w:r>
                    </w:p>
                  </w:txbxContent>
                </v:textbox>
              </v:shape>
            </w:pict>
          </mc:Fallback>
        </mc:AlternateContent>
      </w:r>
    </w:p>
    <w:p w:rsidR="00C25945" w:rsidRDefault="00C25945" w:rsidP="003504F3">
      <w:pPr>
        <w:jc w:val="center"/>
        <w:rPr>
          <w:b/>
          <w:sz w:val="28"/>
          <w:szCs w:val="28"/>
        </w:rPr>
      </w:pPr>
    </w:p>
    <w:p w:rsidR="00C25945" w:rsidRDefault="00C25945" w:rsidP="003504F3">
      <w:pPr>
        <w:jc w:val="center"/>
        <w:rPr>
          <w:b/>
          <w:sz w:val="28"/>
          <w:szCs w:val="28"/>
        </w:rPr>
      </w:pPr>
    </w:p>
    <w:p w:rsidR="00C25945" w:rsidRDefault="00C25945" w:rsidP="003504F3">
      <w:pPr>
        <w:jc w:val="center"/>
        <w:rPr>
          <w:b/>
          <w:sz w:val="28"/>
          <w:szCs w:val="28"/>
        </w:rPr>
      </w:pPr>
    </w:p>
    <w:p w:rsidR="00F763BF" w:rsidRPr="003504F3" w:rsidRDefault="00F763BF" w:rsidP="003504F3">
      <w:pPr>
        <w:jc w:val="center"/>
        <w:rPr>
          <w:b/>
          <w:sz w:val="28"/>
          <w:szCs w:val="28"/>
        </w:rPr>
      </w:pPr>
    </w:p>
    <w:p w:rsidR="00F763BF" w:rsidRPr="003504F3" w:rsidRDefault="00F763BF" w:rsidP="003504F3">
      <w:pPr>
        <w:jc w:val="center"/>
        <w:rPr>
          <w:b/>
          <w:sz w:val="28"/>
          <w:szCs w:val="28"/>
        </w:rPr>
      </w:pPr>
      <w:proofErr w:type="gramStart"/>
      <w:r w:rsidRPr="003504F3">
        <w:rPr>
          <w:b/>
          <w:sz w:val="28"/>
          <w:szCs w:val="28"/>
        </w:rPr>
        <w:t>П</w:t>
      </w:r>
      <w:proofErr w:type="gramEnd"/>
      <w:r w:rsidRPr="003504F3">
        <w:rPr>
          <w:b/>
          <w:sz w:val="28"/>
          <w:szCs w:val="28"/>
        </w:rPr>
        <w:t xml:space="preserve"> А С П О Р Т</w:t>
      </w:r>
    </w:p>
    <w:p w:rsidR="00F763BF" w:rsidRPr="003504F3" w:rsidRDefault="00F763BF" w:rsidP="003504F3">
      <w:pPr>
        <w:jc w:val="center"/>
        <w:rPr>
          <w:b/>
          <w:sz w:val="28"/>
          <w:szCs w:val="28"/>
        </w:rPr>
      </w:pPr>
      <w:r w:rsidRPr="003504F3">
        <w:rPr>
          <w:b/>
          <w:sz w:val="28"/>
          <w:szCs w:val="28"/>
        </w:rPr>
        <w:t>регионального проекта</w:t>
      </w:r>
    </w:p>
    <w:p w:rsidR="00F763BF" w:rsidRPr="003504F3" w:rsidRDefault="00F763BF" w:rsidP="003504F3">
      <w:pPr>
        <w:jc w:val="center"/>
        <w:rPr>
          <w:b/>
          <w:sz w:val="28"/>
          <w:szCs w:val="28"/>
        </w:rPr>
      </w:pPr>
      <w:r w:rsidRPr="003504F3">
        <w:rPr>
          <w:b/>
          <w:sz w:val="28"/>
          <w:szCs w:val="28"/>
        </w:rPr>
        <w:t>«</w:t>
      </w:r>
      <w:r w:rsidR="00CA5091" w:rsidRPr="003504F3">
        <w:rPr>
          <w:b/>
          <w:sz w:val="28"/>
          <w:szCs w:val="28"/>
        </w:rPr>
        <w:t>Экспорт образования в</w:t>
      </w:r>
      <w:r w:rsidR="00ED36CF" w:rsidRPr="003504F3">
        <w:rPr>
          <w:b/>
          <w:sz w:val="28"/>
          <w:szCs w:val="28"/>
        </w:rPr>
        <w:t xml:space="preserve"> Ленинградской области</w:t>
      </w:r>
      <w:r w:rsidRPr="003504F3">
        <w:rPr>
          <w:b/>
          <w:sz w:val="28"/>
          <w:szCs w:val="28"/>
        </w:rPr>
        <w:t>»</w:t>
      </w:r>
    </w:p>
    <w:p w:rsidR="00F763BF" w:rsidRPr="003504F3" w:rsidRDefault="00F763BF" w:rsidP="003504F3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033"/>
        <w:tblOverlap w:val="never"/>
        <w:tblW w:w="15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2786"/>
        <w:gridCol w:w="4443"/>
        <w:gridCol w:w="2420"/>
      </w:tblGrid>
      <w:tr w:rsidR="00F763BF" w:rsidRPr="003504F3" w:rsidTr="003504F3">
        <w:trPr>
          <w:trHeight w:hRule="exact" w:val="3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3BF" w:rsidRPr="003504F3" w:rsidRDefault="00F763BF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Наименование региональной программы проектов</w:t>
            </w:r>
          </w:p>
        </w:tc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3BF" w:rsidRPr="003504F3" w:rsidRDefault="00EB30B0" w:rsidP="00D51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</w:tr>
      <w:tr w:rsidR="00F763BF" w:rsidRPr="003504F3" w:rsidTr="003504F3">
        <w:trPr>
          <w:trHeight w:hRule="exact" w:val="10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3BF" w:rsidRPr="003504F3" w:rsidRDefault="00F763BF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Краткое наименование  регионального проекта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3BF" w:rsidRPr="003504F3" w:rsidRDefault="00F763BF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«</w:t>
            </w:r>
            <w:r w:rsidR="00ED36CF" w:rsidRPr="003504F3">
              <w:rPr>
                <w:sz w:val="28"/>
                <w:szCs w:val="28"/>
              </w:rPr>
              <w:t>Экспорт образования</w:t>
            </w:r>
            <w:r w:rsidRPr="003504F3">
              <w:rPr>
                <w:sz w:val="28"/>
                <w:szCs w:val="28"/>
              </w:rPr>
              <w:t>»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3BF" w:rsidRPr="003504F3" w:rsidRDefault="00F763BF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Срок начала и окончания проекта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3BF" w:rsidRPr="003504F3" w:rsidRDefault="004305E9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01.01.2019-31.12.2024</w:t>
            </w:r>
          </w:p>
        </w:tc>
      </w:tr>
      <w:tr w:rsidR="004305E9" w:rsidRPr="003504F3" w:rsidTr="003504F3">
        <w:trPr>
          <w:trHeight w:hRule="exact" w:val="7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5E9" w:rsidRPr="003504F3" w:rsidRDefault="004305E9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Куратор  регионального проекта</w:t>
            </w:r>
          </w:p>
        </w:tc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5E9" w:rsidRPr="003504F3" w:rsidRDefault="004305E9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Емельянов Н.П., заместитель Председателя Правительства Ленинградской области</w:t>
            </w:r>
          </w:p>
          <w:p w:rsidR="004305E9" w:rsidRPr="003504F3" w:rsidRDefault="004305E9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по социальным вопросам</w:t>
            </w:r>
          </w:p>
        </w:tc>
      </w:tr>
      <w:tr w:rsidR="004305E9" w:rsidRPr="003504F3" w:rsidTr="00EB30B0">
        <w:trPr>
          <w:trHeight w:hRule="exact" w:val="8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5E9" w:rsidRPr="003504F3" w:rsidRDefault="004305E9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Руководитель  регионального  проекта</w:t>
            </w:r>
          </w:p>
        </w:tc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5E9" w:rsidRPr="003504F3" w:rsidRDefault="004305E9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Тарасов С.В., председатель комитета общего и профессионального образования Ленинградской области</w:t>
            </w:r>
          </w:p>
        </w:tc>
      </w:tr>
      <w:tr w:rsidR="004305E9" w:rsidRPr="003504F3" w:rsidTr="003504F3">
        <w:trPr>
          <w:trHeight w:hRule="exact" w:val="11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5E9" w:rsidRPr="003504F3" w:rsidRDefault="004305E9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Администратор  регионального  проекта</w:t>
            </w:r>
          </w:p>
        </w:tc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5E9" w:rsidRPr="003504F3" w:rsidRDefault="004305E9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Огарков А.С., заместитель председателя комитета общего и профессионального образования Ленинградской области – начальник отдела содержания и развития материально</w:t>
            </w:r>
            <w:r w:rsidRPr="003504F3">
              <w:rPr>
                <w:rFonts w:eastAsia="Courier New"/>
                <w:sz w:val="28"/>
                <w:szCs w:val="28"/>
              </w:rPr>
              <w:sym w:font="Symbol" w:char="F02D"/>
            </w:r>
            <w:r w:rsidRPr="003504F3">
              <w:rPr>
                <w:rFonts w:eastAsia="Courier New"/>
                <w:sz w:val="28"/>
                <w:szCs w:val="28"/>
              </w:rPr>
              <w:t>технической базы</w:t>
            </w:r>
          </w:p>
        </w:tc>
      </w:tr>
      <w:tr w:rsidR="00F763BF" w:rsidRPr="003504F3" w:rsidTr="003504F3">
        <w:trPr>
          <w:trHeight w:hRule="exact" w:val="10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63BF" w:rsidRPr="003504F3" w:rsidRDefault="00F763BF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Связь с государственными программами Ленинградской области</w:t>
            </w:r>
          </w:p>
        </w:tc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3BF" w:rsidRPr="003504F3" w:rsidRDefault="00EB30B0" w:rsidP="00EB30B0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EB30B0">
              <w:rPr>
                <w:sz w:val="28"/>
                <w:szCs w:val="28"/>
              </w:rPr>
              <w:t>Государственная программа Ленинградской области «Современное образование Ленинградской области» (утверждена постановлением Правительства Ленинградской области от 14 ноября 2013 года №398)</w:t>
            </w:r>
          </w:p>
        </w:tc>
      </w:tr>
    </w:tbl>
    <w:p w:rsidR="00F763BF" w:rsidRPr="003504F3" w:rsidRDefault="00F763BF" w:rsidP="003504F3">
      <w:pPr>
        <w:rPr>
          <w:sz w:val="28"/>
          <w:szCs w:val="28"/>
        </w:rPr>
      </w:pPr>
    </w:p>
    <w:p w:rsidR="00F763BF" w:rsidRPr="003504F3" w:rsidRDefault="0087381D" w:rsidP="0087381D">
      <w:pPr>
        <w:jc w:val="center"/>
        <w:rPr>
          <w:sz w:val="28"/>
          <w:szCs w:val="28"/>
        </w:rPr>
      </w:pPr>
      <w:r w:rsidRPr="003504F3">
        <w:rPr>
          <w:b/>
          <w:sz w:val="28"/>
          <w:szCs w:val="28"/>
        </w:rPr>
        <w:t>1. Основные положения</w:t>
      </w:r>
    </w:p>
    <w:p w:rsidR="00F763BF" w:rsidRPr="003504F3" w:rsidRDefault="00F763BF" w:rsidP="003504F3">
      <w:pPr>
        <w:rPr>
          <w:sz w:val="28"/>
          <w:szCs w:val="28"/>
        </w:rPr>
      </w:pPr>
    </w:p>
    <w:p w:rsidR="00F763BF" w:rsidRPr="003504F3" w:rsidRDefault="00F763BF" w:rsidP="003504F3">
      <w:pPr>
        <w:rPr>
          <w:sz w:val="28"/>
          <w:szCs w:val="28"/>
        </w:rPr>
      </w:pPr>
    </w:p>
    <w:p w:rsidR="00F763BF" w:rsidRPr="003504F3" w:rsidRDefault="00F763BF" w:rsidP="003504F3">
      <w:pPr>
        <w:rPr>
          <w:sz w:val="28"/>
          <w:szCs w:val="28"/>
        </w:rPr>
      </w:pPr>
    </w:p>
    <w:p w:rsidR="00F763BF" w:rsidRPr="003504F3" w:rsidRDefault="00F763BF" w:rsidP="003504F3">
      <w:pPr>
        <w:rPr>
          <w:sz w:val="28"/>
          <w:szCs w:val="28"/>
        </w:rPr>
      </w:pPr>
    </w:p>
    <w:p w:rsidR="00F763BF" w:rsidRPr="003504F3" w:rsidRDefault="00F763BF" w:rsidP="003504F3">
      <w:pPr>
        <w:rPr>
          <w:sz w:val="28"/>
          <w:szCs w:val="28"/>
        </w:rPr>
      </w:pPr>
    </w:p>
    <w:p w:rsidR="00F763BF" w:rsidRPr="003504F3" w:rsidRDefault="00F763BF" w:rsidP="003504F3">
      <w:pPr>
        <w:jc w:val="center"/>
        <w:rPr>
          <w:b/>
          <w:sz w:val="28"/>
          <w:szCs w:val="28"/>
        </w:rPr>
      </w:pPr>
      <w:r w:rsidRPr="003504F3">
        <w:rPr>
          <w:b/>
          <w:sz w:val="28"/>
          <w:szCs w:val="28"/>
        </w:rPr>
        <w:t>2. Цель и показатели регионального проекта</w:t>
      </w:r>
    </w:p>
    <w:tbl>
      <w:tblPr>
        <w:tblpPr w:leftFromText="180" w:rightFromText="180" w:vertAnchor="page" w:horzAnchor="margin" w:tblpX="325" w:tblpY="2077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0"/>
        <w:gridCol w:w="2226"/>
        <w:gridCol w:w="1351"/>
        <w:gridCol w:w="1406"/>
        <w:gridCol w:w="887"/>
        <w:gridCol w:w="887"/>
        <w:gridCol w:w="887"/>
        <w:gridCol w:w="887"/>
        <w:gridCol w:w="893"/>
        <w:gridCol w:w="887"/>
        <w:gridCol w:w="899"/>
      </w:tblGrid>
      <w:tr w:rsidR="00F763BF" w:rsidRPr="003504F3" w:rsidTr="003504F3">
        <w:trPr>
          <w:trHeight w:hRule="exact" w:val="1003"/>
        </w:trPr>
        <w:tc>
          <w:tcPr>
            <w:tcW w:w="5000" w:type="pct"/>
            <w:gridSpan w:val="11"/>
            <w:shd w:val="clear" w:color="auto" w:fill="FFFFFF"/>
            <w:vAlign w:val="center"/>
          </w:tcPr>
          <w:p w:rsidR="00F763BF" w:rsidRPr="003504F3" w:rsidRDefault="00F763BF" w:rsidP="00621CC8">
            <w:pPr>
              <w:jc w:val="center"/>
              <w:rPr>
                <w:i/>
                <w:sz w:val="28"/>
                <w:szCs w:val="28"/>
              </w:rPr>
            </w:pPr>
            <w:r w:rsidRPr="003504F3">
              <w:rPr>
                <w:i/>
                <w:sz w:val="28"/>
                <w:szCs w:val="28"/>
              </w:rPr>
              <w:t xml:space="preserve">Цель регионального проекта: </w:t>
            </w:r>
            <w:r w:rsidR="00CA5091" w:rsidRPr="003504F3">
              <w:rPr>
                <w:i/>
                <w:sz w:val="28"/>
                <w:szCs w:val="28"/>
              </w:rPr>
              <w:t xml:space="preserve"> увеличение не менее чем в два раза количества иностранных граждан, обучающихся в образовательных организациях высшего образования</w:t>
            </w:r>
            <w:r w:rsidR="00621CC8" w:rsidRPr="00621CC8">
              <w:rPr>
                <w:i/>
                <w:sz w:val="28"/>
                <w:szCs w:val="28"/>
              </w:rPr>
              <w:t xml:space="preserve"> </w:t>
            </w:r>
            <w:r w:rsidR="00621CC8">
              <w:rPr>
                <w:i/>
                <w:sz w:val="28"/>
                <w:szCs w:val="28"/>
              </w:rPr>
              <w:t>Ленинградской области</w:t>
            </w:r>
            <w:r w:rsidR="00CA5091" w:rsidRPr="003504F3">
              <w:rPr>
                <w:i/>
                <w:sz w:val="28"/>
                <w:szCs w:val="28"/>
              </w:rPr>
              <w:t>, а также реализация комплекса мер по трудоустройству лучших из них в Ленинградской области</w:t>
            </w:r>
          </w:p>
        </w:tc>
      </w:tr>
      <w:tr w:rsidR="00F763BF" w:rsidRPr="003504F3" w:rsidTr="003504F3">
        <w:trPr>
          <w:trHeight w:hRule="exact" w:val="331"/>
        </w:trPr>
        <w:tc>
          <w:tcPr>
            <w:tcW w:w="1158" w:type="pct"/>
            <w:vMerge w:val="restart"/>
            <w:shd w:val="clear" w:color="auto" w:fill="FFFFFF"/>
            <w:vAlign w:val="center"/>
          </w:tcPr>
          <w:p w:rsidR="00F763BF" w:rsidRPr="003504F3" w:rsidRDefault="00F763BF" w:rsidP="003504F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63" w:type="pct"/>
            <w:vMerge w:val="restart"/>
            <w:shd w:val="clear" w:color="auto" w:fill="FFFFFF"/>
            <w:vAlign w:val="center"/>
          </w:tcPr>
          <w:p w:rsidR="00F763BF" w:rsidRPr="003504F3" w:rsidRDefault="00F763BF" w:rsidP="003504F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Тип</w:t>
            </w:r>
          </w:p>
          <w:p w:rsidR="00F763BF" w:rsidRPr="003504F3" w:rsidRDefault="00F763BF" w:rsidP="003504F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lastRenderedPageBreak/>
              <w:t>показателя</w:t>
            </w:r>
          </w:p>
        </w:tc>
        <w:tc>
          <w:tcPr>
            <w:tcW w:w="945" w:type="pct"/>
            <w:gridSpan w:val="2"/>
            <w:vMerge w:val="restart"/>
            <w:shd w:val="clear" w:color="auto" w:fill="FFFFFF"/>
            <w:vAlign w:val="center"/>
          </w:tcPr>
          <w:p w:rsidR="00F763BF" w:rsidRPr="003504F3" w:rsidRDefault="00F763BF" w:rsidP="003504F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lastRenderedPageBreak/>
              <w:t>Базовое значение</w:t>
            </w:r>
          </w:p>
        </w:tc>
        <w:tc>
          <w:tcPr>
            <w:tcW w:w="2134" w:type="pct"/>
            <w:gridSpan w:val="7"/>
            <w:shd w:val="clear" w:color="auto" w:fill="FFFFFF"/>
            <w:vAlign w:val="bottom"/>
          </w:tcPr>
          <w:p w:rsidR="00F763BF" w:rsidRPr="003504F3" w:rsidRDefault="00F763BF" w:rsidP="003504F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Период, год</w:t>
            </w:r>
          </w:p>
        </w:tc>
      </w:tr>
      <w:tr w:rsidR="003504F3" w:rsidRPr="003504F3" w:rsidTr="003504F3">
        <w:trPr>
          <w:trHeight w:hRule="exact" w:val="331"/>
        </w:trPr>
        <w:tc>
          <w:tcPr>
            <w:tcW w:w="1158" w:type="pct"/>
            <w:vMerge/>
            <w:shd w:val="clear" w:color="auto" w:fill="FFFFFF"/>
            <w:vAlign w:val="center"/>
          </w:tcPr>
          <w:p w:rsidR="00F763BF" w:rsidRPr="003504F3" w:rsidRDefault="00F763BF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763" w:type="pct"/>
            <w:vMerge/>
            <w:shd w:val="clear" w:color="auto" w:fill="FFFFFF"/>
            <w:vAlign w:val="center"/>
          </w:tcPr>
          <w:p w:rsidR="00F763BF" w:rsidRPr="003504F3" w:rsidRDefault="00F763BF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945" w:type="pct"/>
            <w:gridSpan w:val="2"/>
            <w:vMerge/>
            <w:shd w:val="clear" w:color="auto" w:fill="FFFFFF"/>
            <w:vAlign w:val="center"/>
          </w:tcPr>
          <w:p w:rsidR="00F763BF" w:rsidRPr="003504F3" w:rsidRDefault="00F763BF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304" w:type="pct"/>
            <w:vMerge w:val="restart"/>
            <w:shd w:val="clear" w:color="auto" w:fill="FFFFFF"/>
            <w:vAlign w:val="center"/>
          </w:tcPr>
          <w:p w:rsidR="00F763BF" w:rsidRPr="003504F3" w:rsidRDefault="00F763BF" w:rsidP="003504F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2018</w:t>
            </w:r>
          </w:p>
        </w:tc>
        <w:tc>
          <w:tcPr>
            <w:tcW w:w="304" w:type="pct"/>
            <w:vMerge w:val="restart"/>
            <w:shd w:val="clear" w:color="auto" w:fill="FFFFFF"/>
            <w:vAlign w:val="center"/>
          </w:tcPr>
          <w:p w:rsidR="00F763BF" w:rsidRPr="003504F3" w:rsidRDefault="00F763BF" w:rsidP="003504F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2019</w:t>
            </w:r>
          </w:p>
        </w:tc>
        <w:tc>
          <w:tcPr>
            <w:tcW w:w="304" w:type="pct"/>
            <w:vMerge w:val="restart"/>
            <w:shd w:val="clear" w:color="auto" w:fill="FFFFFF"/>
            <w:vAlign w:val="center"/>
          </w:tcPr>
          <w:p w:rsidR="00F763BF" w:rsidRPr="003504F3" w:rsidRDefault="00F763BF" w:rsidP="003504F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2020</w:t>
            </w:r>
          </w:p>
        </w:tc>
        <w:tc>
          <w:tcPr>
            <w:tcW w:w="304" w:type="pct"/>
            <w:vMerge w:val="restart"/>
            <w:shd w:val="clear" w:color="auto" w:fill="FFFFFF"/>
            <w:vAlign w:val="center"/>
          </w:tcPr>
          <w:p w:rsidR="00F763BF" w:rsidRPr="003504F3" w:rsidRDefault="00F763BF" w:rsidP="003504F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2021</w:t>
            </w:r>
          </w:p>
        </w:tc>
        <w:tc>
          <w:tcPr>
            <w:tcW w:w="306" w:type="pct"/>
            <w:vMerge w:val="restart"/>
            <w:shd w:val="clear" w:color="auto" w:fill="FFFFFF"/>
            <w:vAlign w:val="center"/>
          </w:tcPr>
          <w:p w:rsidR="00F763BF" w:rsidRPr="003504F3" w:rsidRDefault="00F763BF" w:rsidP="003504F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2022</w:t>
            </w:r>
          </w:p>
        </w:tc>
        <w:tc>
          <w:tcPr>
            <w:tcW w:w="304" w:type="pct"/>
            <w:vMerge w:val="restart"/>
            <w:shd w:val="clear" w:color="auto" w:fill="FFFFFF"/>
            <w:vAlign w:val="center"/>
          </w:tcPr>
          <w:p w:rsidR="00F763BF" w:rsidRPr="003504F3" w:rsidRDefault="00F763BF" w:rsidP="003504F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2023</w:t>
            </w:r>
          </w:p>
        </w:tc>
        <w:tc>
          <w:tcPr>
            <w:tcW w:w="308" w:type="pct"/>
            <w:vMerge w:val="restart"/>
            <w:shd w:val="clear" w:color="auto" w:fill="FFFFFF"/>
            <w:vAlign w:val="center"/>
          </w:tcPr>
          <w:p w:rsidR="00F763BF" w:rsidRPr="003504F3" w:rsidRDefault="00F763BF" w:rsidP="003504F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2024</w:t>
            </w:r>
          </w:p>
        </w:tc>
      </w:tr>
      <w:tr w:rsidR="003504F3" w:rsidRPr="003504F3" w:rsidTr="003504F3">
        <w:trPr>
          <w:trHeight w:hRule="exact" w:val="331"/>
        </w:trPr>
        <w:tc>
          <w:tcPr>
            <w:tcW w:w="1158" w:type="pct"/>
            <w:vMerge/>
            <w:shd w:val="clear" w:color="auto" w:fill="FFFFFF"/>
            <w:vAlign w:val="center"/>
          </w:tcPr>
          <w:p w:rsidR="00F763BF" w:rsidRPr="003504F3" w:rsidRDefault="00F763BF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763" w:type="pct"/>
            <w:vMerge/>
            <w:shd w:val="clear" w:color="auto" w:fill="FFFFFF"/>
            <w:vAlign w:val="center"/>
          </w:tcPr>
          <w:p w:rsidR="00F763BF" w:rsidRPr="003504F3" w:rsidRDefault="00F763BF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463" w:type="pct"/>
            <w:shd w:val="clear" w:color="auto" w:fill="FFFFFF"/>
            <w:vAlign w:val="center"/>
          </w:tcPr>
          <w:p w:rsidR="00F763BF" w:rsidRPr="003504F3" w:rsidRDefault="00F763BF" w:rsidP="003504F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Значение</w:t>
            </w:r>
          </w:p>
        </w:tc>
        <w:tc>
          <w:tcPr>
            <w:tcW w:w="482" w:type="pct"/>
            <w:shd w:val="clear" w:color="auto" w:fill="FFFFFF"/>
            <w:vAlign w:val="center"/>
          </w:tcPr>
          <w:p w:rsidR="00F763BF" w:rsidRPr="003504F3" w:rsidRDefault="00F763BF" w:rsidP="003504F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Дата</w:t>
            </w:r>
          </w:p>
        </w:tc>
        <w:tc>
          <w:tcPr>
            <w:tcW w:w="304" w:type="pct"/>
            <w:vMerge/>
            <w:shd w:val="clear" w:color="auto" w:fill="FFFFFF"/>
            <w:vAlign w:val="center"/>
          </w:tcPr>
          <w:p w:rsidR="00F763BF" w:rsidRPr="003504F3" w:rsidRDefault="00F763BF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304" w:type="pct"/>
            <w:vMerge/>
            <w:shd w:val="clear" w:color="auto" w:fill="FFFFFF"/>
            <w:vAlign w:val="center"/>
          </w:tcPr>
          <w:p w:rsidR="00F763BF" w:rsidRPr="003504F3" w:rsidRDefault="00F763BF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304" w:type="pct"/>
            <w:vMerge/>
            <w:shd w:val="clear" w:color="auto" w:fill="FFFFFF"/>
            <w:vAlign w:val="center"/>
          </w:tcPr>
          <w:p w:rsidR="00F763BF" w:rsidRPr="003504F3" w:rsidRDefault="00F763BF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304" w:type="pct"/>
            <w:vMerge/>
            <w:shd w:val="clear" w:color="auto" w:fill="FFFFFF"/>
            <w:vAlign w:val="center"/>
          </w:tcPr>
          <w:p w:rsidR="00F763BF" w:rsidRPr="003504F3" w:rsidRDefault="00F763BF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306" w:type="pct"/>
            <w:vMerge/>
            <w:shd w:val="clear" w:color="auto" w:fill="FFFFFF"/>
            <w:vAlign w:val="center"/>
          </w:tcPr>
          <w:p w:rsidR="00F763BF" w:rsidRPr="003504F3" w:rsidRDefault="00F763BF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304" w:type="pct"/>
            <w:vMerge/>
            <w:shd w:val="clear" w:color="auto" w:fill="FFFFFF"/>
            <w:vAlign w:val="center"/>
          </w:tcPr>
          <w:p w:rsidR="00F763BF" w:rsidRPr="003504F3" w:rsidRDefault="00F763BF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308" w:type="pct"/>
            <w:vMerge/>
            <w:shd w:val="clear" w:color="auto" w:fill="FFFFFF"/>
            <w:vAlign w:val="center"/>
          </w:tcPr>
          <w:p w:rsidR="00F763BF" w:rsidRPr="003504F3" w:rsidRDefault="00F763BF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3504F3" w:rsidRPr="003504F3" w:rsidTr="003504F3">
        <w:trPr>
          <w:trHeight w:hRule="exact" w:val="3661"/>
        </w:trPr>
        <w:tc>
          <w:tcPr>
            <w:tcW w:w="1158" w:type="pct"/>
            <w:tcBorders>
              <w:bottom w:val="single" w:sz="4" w:space="0" w:color="auto"/>
            </w:tcBorders>
            <w:shd w:val="clear" w:color="auto" w:fill="FFFFFF"/>
          </w:tcPr>
          <w:p w:rsidR="00F763BF" w:rsidRPr="003504F3" w:rsidRDefault="00F763BF" w:rsidP="003504F3">
            <w:pPr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Количество иностранных граждан, обучающихся по очной форме в профессиональных образовательных организациях и образовательных организациях высшего образования Ленинградской области, тыс. человек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63BF" w:rsidRPr="003504F3" w:rsidRDefault="00F763BF" w:rsidP="003504F3">
            <w:pPr>
              <w:jc w:val="center"/>
              <w:rPr>
                <w:i/>
                <w:sz w:val="28"/>
                <w:szCs w:val="28"/>
              </w:rPr>
            </w:pPr>
            <w:r w:rsidRPr="003504F3">
              <w:rPr>
                <w:i/>
                <w:sz w:val="28"/>
                <w:szCs w:val="28"/>
              </w:rPr>
              <w:t>Основной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63BF" w:rsidRPr="003504F3" w:rsidRDefault="00F869B5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0,0</w:t>
            </w:r>
            <w:r w:rsidR="007A7A61" w:rsidRPr="003504F3">
              <w:rPr>
                <w:rFonts w:eastAsia="Courier New"/>
                <w:sz w:val="28"/>
                <w:szCs w:val="28"/>
              </w:rPr>
              <w:t>5</w:t>
            </w:r>
            <w:r>
              <w:rPr>
                <w:rFonts w:eastAsia="Courier New"/>
                <w:sz w:val="28"/>
                <w:szCs w:val="28"/>
              </w:rPr>
              <w:t>8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63BF" w:rsidRPr="003504F3" w:rsidRDefault="00F869B5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12.2018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63BF" w:rsidRPr="003504F3" w:rsidRDefault="00F869B5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0,0</w:t>
            </w:r>
            <w:r w:rsidRPr="003504F3">
              <w:rPr>
                <w:rFonts w:eastAsia="Courier New"/>
                <w:sz w:val="28"/>
                <w:szCs w:val="28"/>
              </w:rPr>
              <w:t>5</w:t>
            </w:r>
            <w:r>
              <w:rPr>
                <w:rFonts w:eastAsia="Courier New"/>
                <w:sz w:val="28"/>
                <w:szCs w:val="28"/>
              </w:rPr>
              <w:t>8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63BF" w:rsidRPr="003504F3" w:rsidRDefault="00F869B5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0,064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63BF" w:rsidRPr="003504F3" w:rsidRDefault="00F869B5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0,075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63BF" w:rsidRPr="003504F3" w:rsidRDefault="00F763BF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0,</w:t>
            </w:r>
            <w:r w:rsidR="00F869B5">
              <w:rPr>
                <w:rFonts w:eastAsia="Courier New"/>
                <w:sz w:val="28"/>
                <w:szCs w:val="28"/>
              </w:rPr>
              <w:t>080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63BF" w:rsidRPr="003504F3" w:rsidRDefault="00F763BF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0,</w:t>
            </w:r>
            <w:r w:rsidR="00F869B5">
              <w:rPr>
                <w:rFonts w:eastAsia="Courier New"/>
                <w:sz w:val="28"/>
                <w:szCs w:val="28"/>
              </w:rPr>
              <w:t>090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63BF" w:rsidRPr="003504F3" w:rsidRDefault="00F869B5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0,100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63BF" w:rsidRPr="003504F3" w:rsidRDefault="00F869B5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0,116</w:t>
            </w:r>
          </w:p>
        </w:tc>
      </w:tr>
      <w:tr w:rsidR="00FA1DA6" w:rsidRPr="003504F3" w:rsidTr="003504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000" w:type="pct"/>
            <w:gridSpan w:val="11"/>
          </w:tcPr>
          <w:p w:rsidR="00FA1DA6" w:rsidRPr="003504F3" w:rsidRDefault="00FA1DA6" w:rsidP="003504F3">
            <w:pPr>
              <w:rPr>
                <w:sz w:val="28"/>
                <w:szCs w:val="28"/>
              </w:rPr>
            </w:pPr>
          </w:p>
        </w:tc>
      </w:tr>
    </w:tbl>
    <w:p w:rsidR="00F763BF" w:rsidRPr="003504F3" w:rsidRDefault="00F763BF" w:rsidP="003504F3">
      <w:pPr>
        <w:rPr>
          <w:sz w:val="28"/>
          <w:szCs w:val="28"/>
        </w:rPr>
      </w:pPr>
    </w:p>
    <w:p w:rsidR="00F763BF" w:rsidRPr="003504F3" w:rsidRDefault="00F763BF" w:rsidP="003504F3">
      <w:pPr>
        <w:rPr>
          <w:sz w:val="28"/>
          <w:szCs w:val="28"/>
        </w:rPr>
      </w:pPr>
    </w:p>
    <w:p w:rsidR="00F763BF" w:rsidRPr="003504F3" w:rsidRDefault="00F763BF" w:rsidP="003504F3">
      <w:pPr>
        <w:rPr>
          <w:sz w:val="28"/>
          <w:szCs w:val="28"/>
        </w:rPr>
      </w:pPr>
    </w:p>
    <w:p w:rsidR="00FA1DA6" w:rsidRPr="003504F3" w:rsidRDefault="00FA1DA6" w:rsidP="003504F3">
      <w:pPr>
        <w:rPr>
          <w:sz w:val="28"/>
          <w:szCs w:val="28"/>
        </w:rPr>
      </w:pPr>
      <w:r w:rsidRPr="003504F3">
        <w:rPr>
          <w:sz w:val="28"/>
          <w:szCs w:val="28"/>
        </w:rPr>
        <w:br w:type="page"/>
      </w:r>
    </w:p>
    <w:p w:rsidR="00765AD4" w:rsidRPr="003504F3" w:rsidRDefault="00765AD4" w:rsidP="003504F3">
      <w:pPr>
        <w:jc w:val="center"/>
        <w:rPr>
          <w:b/>
          <w:sz w:val="28"/>
          <w:szCs w:val="28"/>
        </w:rPr>
      </w:pPr>
      <w:r w:rsidRPr="003504F3">
        <w:rPr>
          <w:b/>
          <w:sz w:val="28"/>
          <w:szCs w:val="28"/>
        </w:rPr>
        <w:lastRenderedPageBreak/>
        <w:t>3. Задачи и результаты регионального проекта</w:t>
      </w:r>
    </w:p>
    <w:p w:rsidR="00FA1DA6" w:rsidRPr="003504F3" w:rsidRDefault="00FA1DA6" w:rsidP="003504F3">
      <w:pPr>
        <w:rPr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2144"/>
        <w:tblOverlap w:val="never"/>
        <w:tblW w:w="151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8622"/>
        <w:gridCol w:w="5769"/>
      </w:tblGrid>
      <w:tr w:rsidR="00FA1DA6" w:rsidRPr="003504F3" w:rsidTr="003504F3">
        <w:trPr>
          <w:trHeight w:hRule="exact" w:val="71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1DA6" w:rsidRPr="003504F3" w:rsidRDefault="00FA1DA6" w:rsidP="003504F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№</w:t>
            </w:r>
          </w:p>
          <w:p w:rsidR="00FA1DA6" w:rsidRPr="003504F3" w:rsidRDefault="00FA1DA6" w:rsidP="003504F3">
            <w:pPr>
              <w:jc w:val="center"/>
              <w:rPr>
                <w:sz w:val="28"/>
                <w:szCs w:val="28"/>
              </w:rPr>
            </w:pPr>
            <w:proofErr w:type="gramStart"/>
            <w:r w:rsidRPr="003504F3">
              <w:rPr>
                <w:sz w:val="28"/>
                <w:szCs w:val="28"/>
              </w:rPr>
              <w:t>п</w:t>
            </w:r>
            <w:proofErr w:type="gramEnd"/>
            <w:r w:rsidRPr="003504F3">
              <w:rPr>
                <w:sz w:val="28"/>
                <w:szCs w:val="28"/>
              </w:rPr>
              <w:t>/п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1DA6" w:rsidRPr="003504F3" w:rsidRDefault="00FA1DA6" w:rsidP="003504F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Наименование задачи, результата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DA6" w:rsidRPr="003504F3" w:rsidRDefault="00FA1DA6" w:rsidP="003504F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Характеристика результата</w:t>
            </w:r>
          </w:p>
        </w:tc>
      </w:tr>
      <w:tr w:rsidR="00FA1DA6" w:rsidRPr="003504F3" w:rsidTr="003504F3">
        <w:trPr>
          <w:trHeight w:val="848"/>
        </w:trPr>
        <w:tc>
          <w:tcPr>
            <w:tcW w:w="15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A1DA6" w:rsidRPr="003504F3" w:rsidRDefault="00FA1DA6" w:rsidP="003504F3">
            <w:pPr>
              <w:jc w:val="both"/>
              <w:rPr>
                <w:sz w:val="28"/>
                <w:szCs w:val="28"/>
              </w:rPr>
            </w:pPr>
          </w:p>
          <w:p w:rsidR="00FA1DA6" w:rsidRPr="003504F3" w:rsidRDefault="00FA1DA6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1. Создание комплекса мер по повышению привлекательности образовательных программ подготовки, переподготовки, повышения квалификации иностранных граждан в профессиональных образовательных организациях Ленинградской области</w:t>
            </w:r>
          </w:p>
        </w:tc>
      </w:tr>
      <w:tr w:rsidR="00FA1DA6" w:rsidRPr="003504F3" w:rsidTr="003504F3">
        <w:trPr>
          <w:trHeight w:hRule="exact" w:val="257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1DA6" w:rsidRPr="003504F3" w:rsidRDefault="00FA1DA6" w:rsidP="001A75C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1.1.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1DA6" w:rsidRPr="003504F3" w:rsidRDefault="00FA1DA6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Внедрение модульной структуры образовательных программ высшего образования, позволяющей обеспечить сопоставимость результатов освоения и объема частей образовательной программы, в том числе зачет результатов освоения онлайн-курсов; обеспечение возможности их освоения по индивидуальным образовательным траекториям (нелинейное освоение образовательных программ)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1DA6" w:rsidRPr="003504F3" w:rsidRDefault="00FA1DA6" w:rsidP="003504F3">
            <w:pPr>
              <w:rPr>
                <w:rFonts w:eastAsia="Courier New"/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 xml:space="preserve">Реализация не менее 60% образовательных программ высшего образования, </w:t>
            </w:r>
            <w:proofErr w:type="gramStart"/>
            <w:r w:rsidRPr="003504F3">
              <w:rPr>
                <w:sz w:val="28"/>
                <w:szCs w:val="28"/>
              </w:rPr>
              <w:t>предусматривающих</w:t>
            </w:r>
            <w:proofErr w:type="gramEnd"/>
            <w:r w:rsidRPr="003504F3">
              <w:rPr>
                <w:sz w:val="28"/>
                <w:szCs w:val="28"/>
              </w:rPr>
              <w:t xml:space="preserve"> в том числе зачет результатов освоения онлайн-курсов; обеспечение возможности их освоения по индивидуальным образовательным траекториям</w:t>
            </w:r>
          </w:p>
        </w:tc>
      </w:tr>
      <w:tr w:rsidR="00FA1DA6" w:rsidRPr="003504F3" w:rsidTr="003504F3">
        <w:trPr>
          <w:trHeight w:hRule="exact" w:val="300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A1DA6" w:rsidRPr="003504F3" w:rsidRDefault="00FA1DA6" w:rsidP="001A75C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1.2.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1DA6" w:rsidRPr="003504F3" w:rsidRDefault="00FA1DA6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Внедрение целевой модели привлечения иностранных граждан для обучения в российских организациях, осуществляющих образовательную деятельность по программам высшего образования, с целью их последующег</w:t>
            </w:r>
            <w:r w:rsidR="00225F93" w:rsidRPr="003504F3">
              <w:rPr>
                <w:sz w:val="28"/>
                <w:szCs w:val="28"/>
              </w:rPr>
              <w:t>о трудоустройства в российских компаниях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DA6" w:rsidRPr="003504F3" w:rsidRDefault="00FA1DA6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Внедряется целевая модель привлечения иностранных граждан для</w:t>
            </w:r>
          </w:p>
          <w:p w:rsidR="00FA1DA6" w:rsidRPr="003504F3" w:rsidRDefault="00FA1DA6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обучения в организациях Ленинградской области, осуществляющих</w:t>
            </w:r>
          </w:p>
          <w:p w:rsidR="00FA1DA6" w:rsidRPr="003504F3" w:rsidRDefault="00FA1DA6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 xml:space="preserve">образовательную деятельность по программам высшего образования, </w:t>
            </w:r>
            <w:proofErr w:type="gramStart"/>
            <w:r w:rsidRPr="003504F3">
              <w:rPr>
                <w:sz w:val="28"/>
                <w:szCs w:val="28"/>
              </w:rPr>
              <w:t>с</w:t>
            </w:r>
            <w:proofErr w:type="gramEnd"/>
          </w:p>
          <w:p w:rsidR="00FA1DA6" w:rsidRPr="003504F3" w:rsidRDefault="00FA1DA6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 xml:space="preserve">целью их последующего трудоустройства в российских компаниях </w:t>
            </w:r>
          </w:p>
        </w:tc>
      </w:tr>
      <w:tr w:rsidR="00FA1DA6" w:rsidRPr="003504F3" w:rsidTr="003504F3">
        <w:trPr>
          <w:trHeight w:hRule="exact" w:val="299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A1DA6" w:rsidRPr="003504F3" w:rsidRDefault="00FA1DA6" w:rsidP="001A75C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1DA6" w:rsidRPr="003504F3" w:rsidRDefault="00FA1DA6" w:rsidP="003504F3">
            <w:pPr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 xml:space="preserve">Разработка и реализация образовательных программ и </w:t>
            </w:r>
            <w:r w:rsidRPr="003504F3">
              <w:rPr>
                <w:sz w:val="28"/>
                <w:szCs w:val="28"/>
              </w:rPr>
              <w:t xml:space="preserve"> </w:t>
            </w:r>
            <w:r w:rsidRPr="003504F3">
              <w:rPr>
                <w:rFonts w:eastAsia="Courier New"/>
                <w:sz w:val="28"/>
                <w:szCs w:val="28"/>
              </w:rPr>
              <w:t>дополнительных профессиональных программ на иностранном языке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DA6" w:rsidRPr="003504F3" w:rsidRDefault="00FA1DA6" w:rsidP="003504F3">
            <w:pPr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Не менее 5 % преподавателей организаций, осуществляющих образовательную деятельность по образовательным программам высшего образования и дополнительным профессиональным</w:t>
            </w:r>
          </w:p>
          <w:p w:rsidR="00FA1DA6" w:rsidRPr="003504F3" w:rsidRDefault="00FA1DA6" w:rsidP="003504F3">
            <w:pPr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программам, реализуют учебные дисциплины, курсы (модули) на иностранном языке</w:t>
            </w:r>
          </w:p>
        </w:tc>
      </w:tr>
      <w:tr w:rsidR="00FA1DA6" w:rsidRPr="003504F3" w:rsidTr="003504F3">
        <w:trPr>
          <w:trHeight w:hRule="exact" w:val="22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A1DA6" w:rsidRPr="003504F3" w:rsidRDefault="00FA1DA6" w:rsidP="001A75C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1.4.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1DA6" w:rsidRPr="003504F3" w:rsidRDefault="00FA1DA6" w:rsidP="003504F3">
            <w:pPr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Разработка и внедрение международных летних программ дополнительного образования на базе региональных вузов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1DA6" w:rsidRPr="003504F3" w:rsidRDefault="00FA1DA6" w:rsidP="003504F3">
            <w:pPr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 xml:space="preserve">В целях качественного функционирования центров опережающего дополнительного профессионального образования   разработаны и внедрены </w:t>
            </w:r>
            <w:r w:rsidRPr="003504F3">
              <w:rPr>
                <w:sz w:val="28"/>
                <w:szCs w:val="28"/>
              </w:rPr>
              <w:t xml:space="preserve"> </w:t>
            </w:r>
            <w:r w:rsidRPr="003504F3">
              <w:rPr>
                <w:rFonts w:eastAsia="Courier New"/>
                <w:sz w:val="28"/>
                <w:szCs w:val="28"/>
              </w:rPr>
              <w:t>международные летние программы дополнительного образования на базе региональных вузов</w:t>
            </w:r>
          </w:p>
        </w:tc>
      </w:tr>
    </w:tbl>
    <w:p w:rsidR="00FA1DA6" w:rsidRPr="003504F3" w:rsidRDefault="00FA1DA6" w:rsidP="003504F3">
      <w:pPr>
        <w:rPr>
          <w:sz w:val="28"/>
          <w:szCs w:val="28"/>
        </w:rPr>
      </w:pPr>
    </w:p>
    <w:p w:rsidR="00FA1DA6" w:rsidRPr="003504F3" w:rsidRDefault="00FA1DA6" w:rsidP="003504F3">
      <w:pPr>
        <w:rPr>
          <w:sz w:val="28"/>
          <w:szCs w:val="28"/>
        </w:rPr>
      </w:pPr>
    </w:p>
    <w:p w:rsidR="00FA1DA6" w:rsidRPr="003504F3" w:rsidRDefault="00FA1DA6" w:rsidP="003504F3">
      <w:pPr>
        <w:rPr>
          <w:sz w:val="28"/>
          <w:szCs w:val="28"/>
        </w:rPr>
      </w:pPr>
    </w:p>
    <w:p w:rsidR="00FA1DA6" w:rsidRPr="003504F3" w:rsidRDefault="00FA1DA6" w:rsidP="003504F3">
      <w:pPr>
        <w:rPr>
          <w:sz w:val="28"/>
          <w:szCs w:val="28"/>
        </w:rPr>
      </w:pPr>
    </w:p>
    <w:p w:rsidR="00FA1DA6" w:rsidRPr="003504F3" w:rsidRDefault="00FA1DA6" w:rsidP="003504F3">
      <w:pPr>
        <w:rPr>
          <w:sz w:val="28"/>
          <w:szCs w:val="28"/>
        </w:rPr>
      </w:pPr>
    </w:p>
    <w:p w:rsidR="00FA1DA6" w:rsidRPr="003504F3" w:rsidRDefault="00FA1DA6" w:rsidP="003504F3">
      <w:pPr>
        <w:rPr>
          <w:sz w:val="28"/>
          <w:szCs w:val="28"/>
        </w:rPr>
      </w:pPr>
    </w:p>
    <w:p w:rsidR="00FA1DA6" w:rsidRPr="003504F3" w:rsidRDefault="00FA1DA6" w:rsidP="003504F3">
      <w:pPr>
        <w:rPr>
          <w:sz w:val="28"/>
          <w:szCs w:val="28"/>
        </w:rPr>
      </w:pPr>
    </w:p>
    <w:p w:rsidR="00FA1DA6" w:rsidRPr="003504F3" w:rsidRDefault="00FA1DA6" w:rsidP="003504F3">
      <w:pPr>
        <w:rPr>
          <w:sz w:val="28"/>
          <w:szCs w:val="28"/>
        </w:rPr>
      </w:pPr>
    </w:p>
    <w:p w:rsidR="00FA1DA6" w:rsidRPr="003504F3" w:rsidRDefault="00FA1DA6" w:rsidP="003504F3">
      <w:pPr>
        <w:rPr>
          <w:sz w:val="28"/>
          <w:szCs w:val="28"/>
        </w:rPr>
      </w:pPr>
    </w:p>
    <w:p w:rsidR="00FA1DA6" w:rsidRPr="003504F3" w:rsidRDefault="00FA1DA6" w:rsidP="003504F3">
      <w:pPr>
        <w:rPr>
          <w:sz w:val="28"/>
          <w:szCs w:val="28"/>
        </w:rPr>
      </w:pPr>
    </w:p>
    <w:p w:rsidR="00FA1DA6" w:rsidRPr="003504F3" w:rsidRDefault="00FA1DA6" w:rsidP="003504F3">
      <w:pPr>
        <w:rPr>
          <w:sz w:val="28"/>
          <w:szCs w:val="28"/>
        </w:rPr>
      </w:pPr>
    </w:p>
    <w:p w:rsidR="00FA1DA6" w:rsidRPr="003504F3" w:rsidRDefault="00FA1DA6" w:rsidP="003504F3">
      <w:pPr>
        <w:rPr>
          <w:sz w:val="28"/>
          <w:szCs w:val="28"/>
        </w:rPr>
      </w:pPr>
    </w:p>
    <w:p w:rsidR="00765AD4" w:rsidRPr="003504F3" w:rsidRDefault="00765AD4" w:rsidP="003504F3">
      <w:pPr>
        <w:rPr>
          <w:rFonts w:eastAsia="Courier New"/>
          <w:sz w:val="28"/>
          <w:szCs w:val="28"/>
        </w:rPr>
        <w:sectPr w:rsidR="00765AD4" w:rsidRPr="003504F3" w:rsidSect="00B6778A">
          <w:pgSz w:w="16838" w:h="11909" w:orient="landscape"/>
          <w:pgMar w:top="1134" w:right="1134" w:bottom="1418" w:left="1134" w:header="0" w:footer="6" w:gutter="0"/>
          <w:cols w:space="720"/>
          <w:noEndnote/>
          <w:docGrid w:linePitch="360"/>
        </w:sectPr>
      </w:pPr>
    </w:p>
    <w:p w:rsidR="00765AD4" w:rsidRPr="003504F3" w:rsidRDefault="00765AD4" w:rsidP="003504F3">
      <w:pPr>
        <w:jc w:val="center"/>
        <w:rPr>
          <w:b/>
          <w:sz w:val="28"/>
          <w:szCs w:val="28"/>
        </w:rPr>
      </w:pPr>
      <w:r w:rsidRPr="003504F3">
        <w:rPr>
          <w:b/>
          <w:sz w:val="28"/>
          <w:szCs w:val="28"/>
        </w:rPr>
        <w:lastRenderedPageBreak/>
        <w:t>4. Финансовое обеспечение реализации регионального проекта</w:t>
      </w:r>
    </w:p>
    <w:tbl>
      <w:tblPr>
        <w:tblpPr w:leftFromText="180" w:rightFromText="180" w:vertAnchor="page" w:horzAnchor="margin" w:tblpY="2283"/>
        <w:tblOverlap w:val="never"/>
        <w:tblW w:w="148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5102"/>
        <w:gridCol w:w="1133"/>
        <w:gridCol w:w="1138"/>
        <w:gridCol w:w="1133"/>
        <w:gridCol w:w="994"/>
        <w:gridCol w:w="989"/>
        <w:gridCol w:w="994"/>
        <w:gridCol w:w="994"/>
        <w:gridCol w:w="1529"/>
      </w:tblGrid>
      <w:tr w:rsidR="00D31008" w:rsidRPr="003504F3" w:rsidTr="003504F3">
        <w:trPr>
          <w:trHeight w:hRule="exact" w:val="71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Наименование результата и источники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3504F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Объем финансового обеспечения по годам реализации (млн.</w:t>
            </w:r>
            <w:r w:rsidR="00F5766F" w:rsidRPr="003504F3">
              <w:rPr>
                <w:sz w:val="28"/>
                <w:szCs w:val="28"/>
              </w:rPr>
              <w:t xml:space="preserve"> рублей)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350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008" w:rsidRPr="003504F3" w:rsidRDefault="00D31008" w:rsidP="003504F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Всего</w:t>
            </w:r>
          </w:p>
          <w:p w:rsidR="00D31008" w:rsidRPr="003504F3" w:rsidRDefault="00D31008" w:rsidP="003504F3">
            <w:pPr>
              <w:jc w:val="center"/>
              <w:rPr>
                <w:sz w:val="28"/>
                <w:szCs w:val="28"/>
              </w:rPr>
            </w:pPr>
            <w:proofErr w:type="gramStart"/>
            <w:r w:rsidRPr="003504F3">
              <w:rPr>
                <w:sz w:val="28"/>
                <w:szCs w:val="28"/>
              </w:rPr>
              <w:t>(млн.</w:t>
            </w:r>
            <w:proofErr w:type="gramEnd"/>
          </w:p>
          <w:p w:rsidR="00D31008" w:rsidRPr="003504F3" w:rsidRDefault="00D31008" w:rsidP="003504F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рублей)</w:t>
            </w:r>
          </w:p>
        </w:tc>
      </w:tr>
      <w:tr w:rsidR="00D31008" w:rsidRPr="003504F3" w:rsidTr="003504F3">
        <w:trPr>
          <w:trHeight w:hRule="exact" w:val="413"/>
        </w:trPr>
        <w:tc>
          <w:tcPr>
            <w:tcW w:w="888" w:type="dxa"/>
            <w:tcBorders>
              <w:left w:val="single" w:sz="4" w:space="0" w:color="auto"/>
            </w:tcBorders>
            <w:shd w:val="clear" w:color="auto" w:fill="FFFFFF"/>
          </w:tcPr>
          <w:p w:rsidR="00D31008" w:rsidRPr="003504F3" w:rsidRDefault="00D31008" w:rsidP="003504F3">
            <w:pPr>
              <w:rPr>
                <w:sz w:val="28"/>
                <w:szCs w:val="28"/>
              </w:rPr>
            </w:pPr>
            <w:proofErr w:type="gramStart"/>
            <w:r w:rsidRPr="003504F3">
              <w:rPr>
                <w:sz w:val="28"/>
                <w:szCs w:val="28"/>
              </w:rPr>
              <w:t>п</w:t>
            </w:r>
            <w:proofErr w:type="gramEnd"/>
            <w:r w:rsidRPr="003504F3">
              <w:rPr>
                <w:sz w:val="28"/>
                <w:szCs w:val="28"/>
              </w:rPr>
              <w:t>/п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D31008" w:rsidRPr="003504F3" w:rsidRDefault="00D31008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3504F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2018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3504F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3504F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3504F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3504F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3504F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3504F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2024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008" w:rsidRPr="003504F3" w:rsidRDefault="00D31008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6C703E" w:rsidRPr="003504F3" w:rsidTr="00272467">
        <w:trPr>
          <w:trHeight w:hRule="exact" w:val="227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703E" w:rsidRPr="003504F3" w:rsidRDefault="006C703E" w:rsidP="001A75C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03E" w:rsidRPr="003504F3" w:rsidRDefault="006C703E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Создание комплекса мер по повышению привлекательности образовательных программ подготовки, переподготовки, повышения квалификации иностранных граждан в профессиональных образовательных организациях Ленинградской области</w:t>
            </w:r>
          </w:p>
        </w:tc>
        <w:tc>
          <w:tcPr>
            <w:tcW w:w="89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03E" w:rsidRPr="003504F3" w:rsidRDefault="006C703E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В рамках текущего финансирования</w:t>
            </w:r>
          </w:p>
        </w:tc>
      </w:tr>
      <w:tr w:rsidR="00373AFB" w:rsidRPr="003504F3" w:rsidTr="003504F3">
        <w:trPr>
          <w:trHeight w:hRule="exact" w:val="34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AFB" w:rsidRPr="003504F3" w:rsidRDefault="00373AFB" w:rsidP="001A75C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1.1.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AFB" w:rsidRPr="003504F3" w:rsidRDefault="00373AFB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AFB" w:rsidRPr="003504F3" w:rsidRDefault="00373AFB" w:rsidP="00350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AFB" w:rsidRPr="003504F3" w:rsidRDefault="00373AFB" w:rsidP="00350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AFB" w:rsidRPr="003504F3" w:rsidRDefault="00373AFB" w:rsidP="00350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AFB" w:rsidRPr="003504F3" w:rsidRDefault="00373AFB" w:rsidP="00350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AFB" w:rsidRPr="003504F3" w:rsidRDefault="00373AFB" w:rsidP="00350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AFB" w:rsidRPr="003504F3" w:rsidRDefault="00373AFB" w:rsidP="00350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AFB" w:rsidRPr="003504F3" w:rsidRDefault="00373AFB" w:rsidP="00350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AFB" w:rsidRPr="003504F3" w:rsidRDefault="00373AFB" w:rsidP="003504F3">
            <w:pPr>
              <w:jc w:val="center"/>
              <w:rPr>
                <w:sz w:val="28"/>
                <w:szCs w:val="28"/>
              </w:rPr>
            </w:pPr>
          </w:p>
        </w:tc>
      </w:tr>
      <w:tr w:rsidR="00373AFB" w:rsidRPr="003504F3" w:rsidTr="003504F3">
        <w:trPr>
          <w:trHeight w:hRule="exact" w:val="76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AFB" w:rsidRPr="003504F3" w:rsidRDefault="00373AFB" w:rsidP="001A75C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1.1.1.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AFB" w:rsidRPr="003504F3" w:rsidRDefault="00373AFB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Из них межбюджетные трансферты бюджет</w:t>
            </w:r>
            <w:proofErr w:type="gramStart"/>
            <w:r w:rsidRPr="003504F3">
              <w:rPr>
                <w:sz w:val="28"/>
                <w:szCs w:val="28"/>
              </w:rPr>
              <w:t>у(</w:t>
            </w:r>
            <w:proofErr w:type="spellStart"/>
            <w:proofErr w:type="gramEnd"/>
            <w:r w:rsidRPr="003504F3">
              <w:rPr>
                <w:sz w:val="28"/>
                <w:szCs w:val="28"/>
              </w:rPr>
              <w:t>ам</w:t>
            </w:r>
            <w:proofErr w:type="spellEnd"/>
            <w:r w:rsidRPr="003504F3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AFB" w:rsidRPr="003504F3" w:rsidRDefault="00373AFB" w:rsidP="00350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AFB" w:rsidRPr="003504F3" w:rsidRDefault="00373AFB" w:rsidP="00350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AFB" w:rsidRPr="003504F3" w:rsidRDefault="00373AFB" w:rsidP="00350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AFB" w:rsidRPr="003504F3" w:rsidRDefault="00373AFB" w:rsidP="00350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AFB" w:rsidRPr="003504F3" w:rsidRDefault="00373AFB" w:rsidP="00350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AFB" w:rsidRPr="003504F3" w:rsidRDefault="00373AFB" w:rsidP="00350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AFB" w:rsidRPr="003504F3" w:rsidRDefault="00373AFB" w:rsidP="00350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AFB" w:rsidRPr="003504F3" w:rsidRDefault="00373AFB" w:rsidP="003504F3">
            <w:pPr>
              <w:jc w:val="center"/>
              <w:rPr>
                <w:sz w:val="28"/>
                <w:szCs w:val="28"/>
              </w:rPr>
            </w:pPr>
          </w:p>
        </w:tc>
      </w:tr>
      <w:tr w:rsidR="00373AFB" w:rsidRPr="003504F3" w:rsidTr="003504F3">
        <w:trPr>
          <w:trHeight w:hRule="exact" w:val="62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AFB" w:rsidRPr="003504F3" w:rsidRDefault="00373AFB" w:rsidP="001A75C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1.2.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3AFB" w:rsidRPr="003504F3" w:rsidRDefault="00373AFB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AFB" w:rsidRPr="003504F3" w:rsidRDefault="00373AFB" w:rsidP="00350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AFB" w:rsidRPr="003504F3" w:rsidRDefault="00373AFB" w:rsidP="00350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AFB" w:rsidRPr="003504F3" w:rsidRDefault="00373AFB" w:rsidP="00350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AFB" w:rsidRPr="003504F3" w:rsidRDefault="00373AFB" w:rsidP="00350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AFB" w:rsidRPr="003504F3" w:rsidRDefault="00373AFB" w:rsidP="00350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AFB" w:rsidRPr="003504F3" w:rsidRDefault="00373AFB" w:rsidP="00350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3AFB" w:rsidRPr="003504F3" w:rsidRDefault="00373AFB" w:rsidP="00350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AFB" w:rsidRPr="003504F3" w:rsidRDefault="00373AFB" w:rsidP="003504F3">
            <w:pPr>
              <w:jc w:val="center"/>
              <w:rPr>
                <w:sz w:val="28"/>
                <w:szCs w:val="28"/>
              </w:rPr>
            </w:pPr>
          </w:p>
        </w:tc>
      </w:tr>
      <w:tr w:rsidR="003D050E" w:rsidRPr="003504F3" w:rsidTr="003504F3">
        <w:trPr>
          <w:trHeight w:hRule="exact" w:val="61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1A75C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1.3.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бюджет Ленинградской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jc w:val="center"/>
              <w:rPr>
                <w:sz w:val="28"/>
                <w:szCs w:val="28"/>
              </w:rPr>
            </w:pPr>
          </w:p>
        </w:tc>
      </w:tr>
      <w:tr w:rsidR="003D050E" w:rsidRPr="003504F3" w:rsidTr="003504F3">
        <w:trPr>
          <w:trHeight w:hRule="exact" w:val="75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1A75C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1.3.1.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0E" w:rsidRPr="003504F3" w:rsidRDefault="003D050E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из них межбюджетные трансферты бюджет</w:t>
            </w:r>
            <w:proofErr w:type="gramStart"/>
            <w:r w:rsidRPr="003504F3">
              <w:rPr>
                <w:sz w:val="28"/>
                <w:szCs w:val="28"/>
              </w:rPr>
              <w:t>у(</w:t>
            </w:r>
            <w:proofErr w:type="spellStart"/>
            <w:proofErr w:type="gramEnd"/>
            <w:r w:rsidRPr="003504F3">
              <w:rPr>
                <w:sz w:val="28"/>
                <w:szCs w:val="28"/>
              </w:rPr>
              <w:t>ам</w:t>
            </w:r>
            <w:proofErr w:type="spellEnd"/>
            <w:r w:rsidRPr="003504F3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3D050E" w:rsidRPr="003504F3" w:rsidTr="003504F3">
        <w:trPr>
          <w:trHeight w:hRule="exact" w:val="409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1A75C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1.4.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50E" w:rsidRPr="003504F3" w:rsidRDefault="003D050E" w:rsidP="003504F3">
            <w:pPr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3D050E" w:rsidRPr="003504F3" w:rsidTr="003504F3">
        <w:trPr>
          <w:trHeight w:hRule="exact" w:val="7"/>
        </w:trPr>
        <w:tc>
          <w:tcPr>
            <w:tcW w:w="59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050E" w:rsidRPr="003504F3" w:rsidRDefault="003D050E" w:rsidP="003504F3">
            <w:pPr>
              <w:rPr>
                <w:rFonts w:eastAsia="Courier New"/>
                <w:sz w:val="28"/>
                <w:szCs w:val="28"/>
              </w:rPr>
            </w:pPr>
          </w:p>
        </w:tc>
      </w:tr>
      <w:tr w:rsidR="003D050E" w:rsidRPr="003504F3" w:rsidTr="003504F3">
        <w:trPr>
          <w:trHeight w:hRule="exact" w:val="69"/>
        </w:trPr>
        <w:tc>
          <w:tcPr>
            <w:tcW w:w="599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050E" w:rsidRPr="003504F3" w:rsidRDefault="003D050E" w:rsidP="003504F3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0E" w:rsidRPr="003504F3" w:rsidRDefault="003D050E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0E" w:rsidRPr="003504F3" w:rsidRDefault="003D050E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0E" w:rsidRPr="003504F3" w:rsidRDefault="003D050E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0E" w:rsidRPr="003504F3" w:rsidRDefault="003D050E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0E" w:rsidRPr="003504F3" w:rsidRDefault="003D050E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0E" w:rsidRPr="003504F3" w:rsidRDefault="003D050E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050E" w:rsidRPr="003504F3" w:rsidRDefault="003D050E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50E" w:rsidRPr="003504F3" w:rsidRDefault="003D050E" w:rsidP="003504F3">
            <w:pPr>
              <w:rPr>
                <w:rFonts w:eastAsia="Courier New"/>
                <w:sz w:val="28"/>
                <w:szCs w:val="28"/>
              </w:rPr>
            </w:pPr>
          </w:p>
        </w:tc>
      </w:tr>
    </w:tbl>
    <w:p w:rsidR="00765AD4" w:rsidRPr="003504F3" w:rsidRDefault="00765AD4" w:rsidP="003504F3">
      <w:pPr>
        <w:rPr>
          <w:rFonts w:eastAsia="Courier New"/>
          <w:sz w:val="28"/>
          <w:szCs w:val="28"/>
        </w:rPr>
        <w:sectPr w:rsidR="00765AD4" w:rsidRPr="003504F3" w:rsidSect="00373AFB">
          <w:pgSz w:w="16838" w:h="11909" w:orient="landscape"/>
          <w:pgMar w:top="1134" w:right="1134" w:bottom="1134" w:left="1134" w:header="0" w:footer="6" w:gutter="0"/>
          <w:cols w:space="720"/>
          <w:noEndnote/>
          <w:docGrid w:linePitch="360"/>
        </w:sectPr>
      </w:pPr>
    </w:p>
    <w:p w:rsidR="00094BB3" w:rsidRPr="003504F3" w:rsidRDefault="003504F3" w:rsidP="003504F3">
      <w:pPr>
        <w:jc w:val="center"/>
        <w:rPr>
          <w:b/>
          <w:sz w:val="28"/>
          <w:szCs w:val="28"/>
        </w:rPr>
      </w:pPr>
      <w:r w:rsidRPr="003504F3">
        <w:rPr>
          <w:b/>
          <w:sz w:val="28"/>
          <w:szCs w:val="28"/>
        </w:rPr>
        <w:lastRenderedPageBreak/>
        <w:t xml:space="preserve">5. </w:t>
      </w:r>
      <w:r w:rsidR="00094BB3" w:rsidRPr="003504F3">
        <w:rPr>
          <w:b/>
          <w:sz w:val="28"/>
          <w:szCs w:val="28"/>
        </w:rPr>
        <w:t>Участники регионального проекта</w:t>
      </w:r>
    </w:p>
    <w:p w:rsidR="00CE663A" w:rsidRPr="003504F3" w:rsidRDefault="00CE663A" w:rsidP="003504F3">
      <w:pPr>
        <w:rPr>
          <w:sz w:val="28"/>
          <w:szCs w:val="28"/>
        </w:rPr>
      </w:pPr>
    </w:p>
    <w:tbl>
      <w:tblPr>
        <w:tblpPr w:leftFromText="180" w:rightFromText="180" w:vertAnchor="text" w:horzAnchor="margin" w:tblpY="239"/>
        <w:tblOverlap w:val="never"/>
        <w:tblW w:w="14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3254"/>
        <w:gridCol w:w="2270"/>
        <w:gridCol w:w="3970"/>
        <w:gridCol w:w="2832"/>
        <w:gridCol w:w="1740"/>
      </w:tblGrid>
      <w:tr w:rsidR="00D31008" w:rsidRPr="003504F3" w:rsidTr="00D51793">
        <w:trPr>
          <w:trHeight w:hRule="exact" w:val="115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№</w:t>
            </w:r>
          </w:p>
          <w:p w:rsidR="00D31008" w:rsidRPr="003504F3" w:rsidRDefault="00D31008" w:rsidP="00D51793">
            <w:pPr>
              <w:jc w:val="center"/>
              <w:rPr>
                <w:sz w:val="28"/>
                <w:szCs w:val="28"/>
              </w:rPr>
            </w:pPr>
            <w:proofErr w:type="gramStart"/>
            <w:r w:rsidRPr="003504F3">
              <w:rPr>
                <w:sz w:val="28"/>
                <w:szCs w:val="28"/>
              </w:rPr>
              <w:t>п</w:t>
            </w:r>
            <w:proofErr w:type="gramEnd"/>
            <w:r w:rsidRPr="003504F3">
              <w:rPr>
                <w:sz w:val="28"/>
                <w:szCs w:val="28"/>
              </w:rPr>
              <w:t>/п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Роль в проекте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Фамилия,</w:t>
            </w:r>
          </w:p>
          <w:p w:rsidR="00D31008" w:rsidRPr="003504F3" w:rsidRDefault="00D3100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инициалы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Должность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Непосредственный</w:t>
            </w:r>
          </w:p>
          <w:p w:rsidR="00D31008" w:rsidRPr="003504F3" w:rsidRDefault="00D3100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008" w:rsidRPr="003504F3" w:rsidRDefault="00D3100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Занятость в проекте (процентов)</w:t>
            </w:r>
          </w:p>
        </w:tc>
      </w:tr>
      <w:tr w:rsidR="004305E9" w:rsidRPr="003504F3" w:rsidTr="003504F3">
        <w:trPr>
          <w:trHeight w:hRule="exact" w:val="27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5E9" w:rsidRPr="003504F3" w:rsidRDefault="004305E9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5E9" w:rsidRPr="003504F3" w:rsidRDefault="004305E9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Руководитель регионального проекта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5E9" w:rsidRPr="003504F3" w:rsidRDefault="004305E9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Тарасов С.В.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5E9" w:rsidRPr="003504F3" w:rsidRDefault="004305E9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председатель комитета общего и профессионального образования Ленинградской области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05E9" w:rsidRPr="003504F3" w:rsidRDefault="004305E9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Емельянов Н.П.,  заместитель Председателя Правительства Ленинградской области</w:t>
            </w:r>
          </w:p>
          <w:p w:rsidR="004305E9" w:rsidRPr="003504F3" w:rsidRDefault="004305E9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по социальным вопросам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5E9" w:rsidRPr="003504F3" w:rsidRDefault="004305E9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4305E9" w:rsidRPr="003504F3" w:rsidTr="003504F3">
        <w:trPr>
          <w:trHeight w:hRule="exact" w:val="310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5E9" w:rsidRPr="003504F3" w:rsidRDefault="004305E9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5E9" w:rsidRPr="003504F3" w:rsidRDefault="004305E9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Администратор  регионального проекта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5E9" w:rsidRPr="003504F3" w:rsidRDefault="004305E9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Огарков А.С.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5E9" w:rsidRPr="003504F3" w:rsidRDefault="004305E9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заместитель председателя комитета общего и профессионального образования Ленинградской области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05E9" w:rsidRPr="003504F3" w:rsidRDefault="004305E9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Тарасов С.В.,</w:t>
            </w:r>
          </w:p>
          <w:p w:rsidR="004305E9" w:rsidRPr="003504F3" w:rsidRDefault="004305E9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председатель комитета общего и профессионального образования Ленинградской области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5E9" w:rsidRPr="003504F3" w:rsidRDefault="004305E9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D31008" w:rsidRPr="003504F3" w:rsidTr="003504F3">
        <w:trPr>
          <w:trHeight w:hRule="exact" w:val="568"/>
        </w:trPr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Общие организационные мероприятия по проекту</w:t>
            </w:r>
          </w:p>
        </w:tc>
      </w:tr>
      <w:tr w:rsidR="00D31008" w:rsidRPr="003504F3" w:rsidTr="00D51793">
        <w:trPr>
          <w:trHeight w:hRule="exact" w:val="39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008" w:rsidRPr="003504F3" w:rsidRDefault="00D31008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Голованов М.В.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начальник отдела профессионального образования  комитета общего и профессионального образования Ленинградской области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008" w:rsidRPr="003504F3" w:rsidRDefault="00D31008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Огарков А.С., заместитель председателя комитета общего и профессионального образования Ленинградской области –  начальник отдела содержания и развития материально</w:t>
            </w:r>
            <w:r w:rsidRPr="003504F3">
              <w:rPr>
                <w:rFonts w:eastAsia="Courier New"/>
                <w:sz w:val="28"/>
                <w:szCs w:val="28"/>
              </w:rPr>
              <w:sym w:font="Symbol" w:char="F02D"/>
            </w:r>
            <w:r w:rsidRPr="003504F3">
              <w:rPr>
                <w:rFonts w:eastAsia="Courier New"/>
                <w:sz w:val="28"/>
                <w:szCs w:val="28"/>
              </w:rPr>
              <w:t>технической базы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008" w:rsidRPr="003504F3" w:rsidRDefault="00D31008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276441" w:rsidRPr="003504F3" w:rsidTr="003504F3">
        <w:trPr>
          <w:trHeight w:hRule="exact" w:val="2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441" w:rsidRPr="003504F3" w:rsidRDefault="00276441" w:rsidP="003504F3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41" w:rsidRPr="003504F3" w:rsidRDefault="00276441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441" w:rsidRPr="003504F3" w:rsidRDefault="00276441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6441" w:rsidRPr="003504F3" w:rsidRDefault="00276441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441" w:rsidRPr="003504F3" w:rsidRDefault="00276441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6441" w:rsidRPr="003504F3" w:rsidRDefault="00276441" w:rsidP="003504F3">
            <w:pPr>
              <w:rPr>
                <w:rFonts w:eastAsia="Courier New"/>
                <w:sz w:val="28"/>
                <w:szCs w:val="28"/>
              </w:rPr>
            </w:pPr>
          </w:p>
        </w:tc>
      </w:tr>
      <w:tr w:rsidR="00D31008" w:rsidRPr="003504F3" w:rsidTr="00F5253E">
        <w:trPr>
          <w:trHeight w:hRule="exact" w:val="1675"/>
        </w:trPr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008" w:rsidRPr="003504F3" w:rsidRDefault="003C5296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Внедрение модульной структуры образовательных программ высшего образования, позволяющей обеспечить сопоставимость результатов освоения и объема частей образовательной программы, в том числе зачет результатов освоения онлайн-курсов; обеспечение возможности их освоения по индивидуальным образовательным траекториям (нелинейное освоение образовательных программ)</w:t>
            </w:r>
          </w:p>
        </w:tc>
      </w:tr>
      <w:tr w:rsidR="00D31008" w:rsidRPr="003504F3" w:rsidTr="00D51793">
        <w:trPr>
          <w:trHeight w:hRule="exact" w:val="393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(</w:t>
            </w:r>
            <w:proofErr w:type="gramStart"/>
            <w:r w:rsidRPr="003504F3">
              <w:rPr>
                <w:sz w:val="28"/>
                <w:szCs w:val="28"/>
              </w:rPr>
              <w:t>ответственный</w:t>
            </w:r>
            <w:proofErr w:type="gramEnd"/>
            <w:r w:rsidRPr="003504F3">
              <w:rPr>
                <w:sz w:val="28"/>
                <w:szCs w:val="28"/>
              </w:rPr>
              <w:t xml:space="preserve"> за достижение результата  регионального проекта)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Голованов М.В.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начальник отдела профессионального образования  комитета общего и профессионального образования Ленинградской области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008" w:rsidRPr="003504F3" w:rsidRDefault="00D31008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Огарков А.С., заместитель председателя комитета общего и профессионального образования Ленинградской области –  начальник отдела содержания и развития материально</w:t>
            </w:r>
            <w:r w:rsidRPr="003504F3">
              <w:rPr>
                <w:rFonts w:eastAsia="Courier New"/>
                <w:sz w:val="28"/>
                <w:szCs w:val="28"/>
              </w:rPr>
              <w:sym w:font="Symbol" w:char="F02D"/>
            </w:r>
            <w:r w:rsidRPr="003504F3">
              <w:rPr>
                <w:rFonts w:eastAsia="Courier New"/>
                <w:sz w:val="28"/>
                <w:szCs w:val="28"/>
              </w:rPr>
              <w:t>технической базы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008" w:rsidRPr="003504F3" w:rsidRDefault="00D31008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CF6777" w:rsidRPr="003504F3" w:rsidTr="00D51793">
        <w:trPr>
          <w:trHeight w:hRule="exact" w:val="368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6777" w:rsidRPr="003504F3" w:rsidRDefault="00CF6777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777" w:rsidRPr="003504F3" w:rsidRDefault="00CF6777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(участник  регионального проекта)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777" w:rsidRPr="003504F3" w:rsidRDefault="00CF6777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Еремеев С.Г.</w:t>
            </w:r>
          </w:p>
          <w:p w:rsidR="00CF6777" w:rsidRPr="003504F3" w:rsidRDefault="00CF6777" w:rsidP="00D51793">
            <w:pPr>
              <w:jc w:val="center"/>
              <w:rPr>
                <w:sz w:val="28"/>
                <w:szCs w:val="28"/>
              </w:rPr>
            </w:pPr>
          </w:p>
          <w:p w:rsidR="00CF6777" w:rsidRPr="003504F3" w:rsidRDefault="00CF6777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Ковалев В.Р.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777" w:rsidRPr="003504F3" w:rsidRDefault="00CF6777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ГАОУ ЛО «Ленинградский государственный университет имени А.С. Пушкина»;</w:t>
            </w:r>
          </w:p>
          <w:p w:rsidR="00CF6777" w:rsidRPr="003504F3" w:rsidRDefault="00CF6777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АОУ ЛО «Государственный институт экономики, финансов, права и технологий»</w:t>
            </w:r>
          </w:p>
          <w:p w:rsidR="00CF6777" w:rsidRPr="003504F3" w:rsidRDefault="00CF6777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Образовательные организации среднего профессионального образования, подведомственные комитету общего и профессионального образования</w:t>
            </w:r>
          </w:p>
          <w:p w:rsidR="00CF6777" w:rsidRPr="003504F3" w:rsidRDefault="00CF6777" w:rsidP="00D51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777" w:rsidRPr="003504F3" w:rsidRDefault="00CF6777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Голованов М.В., начальник отдела профессионального образования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777" w:rsidRPr="003504F3" w:rsidRDefault="00CF6777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D31008" w:rsidRPr="003504F3" w:rsidTr="003504F3">
        <w:trPr>
          <w:trHeight w:hRule="exact" w:val="1420"/>
        </w:trPr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008" w:rsidRPr="003504F3" w:rsidRDefault="003C5296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Внедрение целевой модели привлечения иностранных граждан для обучения в российских организациях, осуществляющих образовательную деятельность по программам высшего образования, с целью их последующего трудоустройства в российских и транснациональных компаниях за рубежом</w:t>
            </w:r>
          </w:p>
        </w:tc>
      </w:tr>
      <w:tr w:rsidR="00D31008" w:rsidRPr="003504F3" w:rsidTr="00D51793">
        <w:trPr>
          <w:trHeight w:hRule="exact" w:val="397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6.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(</w:t>
            </w:r>
            <w:proofErr w:type="gramStart"/>
            <w:r w:rsidRPr="003504F3">
              <w:rPr>
                <w:sz w:val="28"/>
                <w:szCs w:val="28"/>
              </w:rPr>
              <w:t>ответственный</w:t>
            </w:r>
            <w:proofErr w:type="gramEnd"/>
            <w:r w:rsidRPr="003504F3">
              <w:rPr>
                <w:sz w:val="28"/>
                <w:szCs w:val="28"/>
              </w:rPr>
              <w:t xml:space="preserve"> за достижение результата  регионального проекта)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Голованов М.В.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начальник отдела профессионального образования  комитета общего и профессионального образования Ленинградской области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008" w:rsidRPr="003504F3" w:rsidRDefault="00D31008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Огарков А.С., заместитель председателя комитета общего и профессионального образования Ленинградской области –  начальник отдела содержания и развития материально</w:t>
            </w:r>
            <w:r w:rsidRPr="003504F3">
              <w:rPr>
                <w:rFonts w:eastAsia="Courier New"/>
                <w:sz w:val="28"/>
                <w:szCs w:val="28"/>
              </w:rPr>
              <w:sym w:font="Symbol" w:char="F02D"/>
            </w:r>
            <w:r w:rsidRPr="003504F3">
              <w:rPr>
                <w:rFonts w:eastAsia="Courier New"/>
                <w:sz w:val="28"/>
                <w:szCs w:val="28"/>
              </w:rPr>
              <w:t>технической базы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008" w:rsidRPr="003504F3" w:rsidRDefault="00D31008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804F18" w:rsidRPr="003504F3" w:rsidTr="00D51793">
        <w:trPr>
          <w:trHeight w:hRule="exact" w:val="38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4F18" w:rsidRPr="003504F3" w:rsidRDefault="00804F1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F18" w:rsidRPr="003504F3" w:rsidRDefault="00804F1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(участник  регионального проекта)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F18" w:rsidRPr="003504F3" w:rsidRDefault="00804F1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Еремеев С.Г.</w:t>
            </w:r>
          </w:p>
          <w:p w:rsidR="00804F18" w:rsidRPr="003504F3" w:rsidRDefault="00804F18" w:rsidP="00D51793">
            <w:pPr>
              <w:jc w:val="center"/>
              <w:rPr>
                <w:sz w:val="28"/>
                <w:szCs w:val="28"/>
              </w:rPr>
            </w:pPr>
          </w:p>
          <w:p w:rsidR="00804F18" w:rsidRPr="003504F3" w:rsidRDefault="00804F1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Ковалев В.Р.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F18" w:rsidRPr="003504F3" w:rsidRDefault="00804F1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ГАОУ ЛО «Ленинградский государственный университет имени А.С. Пушкина»;</w:t>
            </w:r>
          </w:p>
          <w:p w:rsidR="00804F18" w:rsidRPr="003504F3" w:rsidRDefault="00804F1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АОУ ЛО «Государственный институт экономики, финансов, права и технологий»</w:t>
            </w:r>
          </w:p>
          <w:p w:rsidR="00804F18" w:rsidRPr="003504F3" w:rsidRDefault="00804F1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Образовательные организации среднего профессионального образования, подведомственные комитету общего и профессионального образования</w:t>
            </w:r>
          </w:p>
          <w:p w:rsidR="00804F18" w:rsidRPr="003504F3" w:rsidRDefault="00804F18" w:rsidP="00D51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F18" w:rsidRPr="003504F3" w:rsidRDefault="00804F1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Голованов М.В., начальник отдела профессионального образования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F18" w:rsidRPr="003504F3" w:rsidRDefault="00804F1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Еремеев С.Г.</w:t>
            </w:r>
          </w:p>
          <w:p w:rsidR="00804F18" w:rsidRPr="003504F3" w:rsidRDefault="00804F18" w:rsidP="00D51793">
            <w:pPr>
              <w:jc w:val="center"/>
              <w:rPr>
                <w:sz w:val="28"/>
                <w:szCs w:val="28"/>
              </w:rPr>
            </w:pPr>
          </w:p>
          <w:p w:rsidR="00804F18" w:rsidRPr="003504F3" w:rsidRDefault="00804F1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Ковалев В.Р.</w:t>
            </w:r>
          </w:p>
        </w:tc>
      </w:tr>
      <w:tr w:rsidR="00D31008" w:rsidRPr="003504F3" w:rsidTr="003504F3">
        <w:trPr>
          <w:trHeight w:hRule="exact" w:val="729"/>
        </w:trPr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008" w:rsidRPr="003504F3" w:rsidRDefault="003C5296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 xml:space="preserve">Разработка и реализация образовательных программ и </w:t>
            </w:r>
            <w:r w:rsidRPr="003504F3">
              <w:rPr>
                <w:sz w:val="28"/>
                <w:szCs w:val="28"/>
              </w:rPr>
              <w:t xml:space="preserve"> </w:t>
            </w:r>
            <w:r w:rsidRPr="003504F3">
              <w:rPr>
                <w:rFonts w:eastAsia="Courier New"/>
                <w:sz w:val="28"/>
                <w:szCs w:val="28"/>
              </w:rPr>
              <w:t>дополнительных профессиональных программ на иностранном языке</w:t>
            </w:r>
          </w:p>
        </w:tc>
      </w:tr>
      <w:tr w:rsidR="00D31008" w:rsidRPr="003504F3" w:rsidTr="00D51793">
        <w:trPr>
          <w:trHeight w:hRule="exact" w:val="397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8.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(</w:t>
            </w:r>
            <w:proofErr w:type="gramStart"/>
            <w:r w:rsidRPr="003504F3">
              <w:rPr>
                <w:sz w:val="28"/>
                <w:szCs w:val="28"/>
              </w:rPr>
              <w:t>ответственный</w:t>
            </w:r>
            <w:proofErr w:type="gramEnd"/>
            <w:r w:rsidRPr="003504F3">
              <w:rPr>
                <w:sz w:val="28"/>
                <w:szCs w:val="28"/>
              </w:rPr>
              <w:t xml:space="preserve"> за достижение результата  регионального проекта)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Голованов М.В.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начальник отдела профессионального образования  комитета общего и профессионального образования Ленинградской области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008" w:rsidRPr="003504F3" w:rsidRDefault="00D31008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Огарков А.С., заместитель председателя комитета общего и профессионального образования Ленинградской области –  начальник отдела содержания и развития материально</w:t>
            </w:r>
            <w:r w:rsidRPr="003504F3">
              <w:rPr>
                <w:rFonts w:eastAsia="Courier New"/>
                <w:sz w:val="28"/>
                <w:szCs w:val="28"/>
              </w:rPr>
              <w:sym w:font="Symbol" w:char="F02D"/>
            </w:r>
            <w:r w:rsidRPr="003504F3">
              <w:rPr>
                <w:rFonts w:eastAsia="Courier New"/>
                <w:sz w:val="28"/>
                <w:szCs w:val="28"/>
              </w:rPr>
              <w:t>технической базы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008" w:rsidRPr="003504F3" w:rsidRDefault="00D31008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804F18" w:rsidRPr="003504F3" w:rsidTr="00D51793">
        <w:trPr>
          <w:trHeight w:hRule="exact" w:val="353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4F18" w:rsidRPr="003504F3" w:rsidRDefault="00804F1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F18" w:rsidRPr="003504F3" w:rsidRDefault="00804F1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(участник  регионального проекта)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F18" w:rsidRPr="003504F3" w:rsidRDefault="00804F1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Еремеев С.Г.</w:t>
            </w:r>
          </w:p>
          <w:p w:rsidR="00804F18" w:rsidRPr="003504F3" w:rsidRDefault="00804F18" w:rsidP="00D51793">
            <w:pPr>
              <w:jc w:val="center"/>
              <w:rPr>
                <w:sz w:val="28"/>
                <w:szCs w:val="28"/>
              </w:rPr>
            </w:pPr>
          </w:p>
          <w:p w:rsidR="00804F18" w:rsidRPr="003504F3" w:rsidRDefault="00804F1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Ковалев В.Р.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F18" w:rsidRPr="003504F3" w:rsidRDefault="00804F1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ГАОУ ЛО «Ленинградский государственный университет имени А.С. Пушкина»;</w:t>
            </w:r>
          </w:p>
          <w:p w:rsidR="00804F18" w:rsidRPr="003504F3" w:rsidRDefault="00804F1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АОУ ЛО «Государственный институт экономики, финансов, права и технологий»</w:t>
            </w:r>
          </w:p>
          <w:p w:rsidR="00804F18" w:rsidRPr="003504F3" w:rsidRDefault="00804F1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Образовательные организации среднего профессионального образования, подведомственные комитету общего и профессионального образования</w:t>
            </w:r>
          </w:p>
          <w:p w:rsidR="00804F18" w:rsidRPr="003504F3" w:rsidRDefault="00804F18" w:rsidP="00D517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F18" w:rsidRPr="003504F3" w:rsidRDefault="00804F18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Голованов М.В., начальник отдела профессионального образования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F18" w:rsidRPr="003504F3" w:rsidRDefault="00804F18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  <w:tr w:rsidR="00D31008" w:rsidRPr="003504F3" w:rsidTr="00D51793">
        <w:trPr>
          <w:trHeight w:hRule="exact" w:val="733"/>
        </w:trPr>
        <w:tc>
          <w:tcPr>
            <w:tcW w:w="1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008" w:rsidRPr="003504F3" w:rsidRDefault="003C5296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Разработка и внедрение международных летних программ дополнительного образования на базе региональных вузов</w:t>
            </w:r>
          </w:p>
        </w:tc>
      </w:tr>
      <w:tr w:rsidR="00D31008" w:rsidRPr="003504F3" w:rsidTr="00D51793">
        <w:trPr>
          <w:trHeight w:hRule="exact" w:val="394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008" w:rsidRPr="003504F3" w:rsidRDefault="00AA193C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 xml:space="preserve">   </w:t>
            </w:r>
            <w:r w:rsidR="00D31008" w:rsidRPr="003504F3">
              <w:rPr>
                <w:sz w:val="28"/>
                <w:szCs w:val="28"/>
              </w:rPr>
              <w:t>10.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(</w:t>
            </w:r>
            <w:proofErr w:type="gramStart"/>
            <w:r w:rsidRPr="003504F3">
              <w:rPr>
                <w:sz w:val="28"/>
                <w:szCs w:val="28"/>
              </w:rPr>
              <w:t>ответственный</w:t>
            </w:r>
            <w:proofErr w:type="gramEnd"/>
            <w:r w:rsidRPr="003504F3">
              <w:rPr>
                <w:sz w:val="28"/>
                <w:szCs w:val="28"/>
              </w:rPr>
              <w:t xml:space="preserve"> за достижение результата  регионального проекта)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3504F3">
            <w:pPr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Голованов М.В.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008" w:rsidRPr="003504F3" w:rsidRDefault="00D31008" w:rsidP="003504F3">
            <w:pPr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начальник отдела профессионального образования  комитета общего и профессионального образования Ленинградской области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008" w:rsidRPr="003504F3" w:rsidRDefault="00D31008" w:rsidP="003504F3">
            <w:pPr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Огарков А.С., заместитель председателя комитета общего и профессионального образования Ленинградской области –  начальник отдела содержания и развития материально</w:t>
            </w:r>
            <w:r w:rsidRPr="003504F3">
              <w:rPr>
                <w:rFonts w:eastAsia="Courier New"/>
                <w:sz w:val="28"/>
                <w:szCs w:val="28"/>
              </w:rPr>
              <w:sym w:font="Symbol" w:char="F02D"/>
            </w:r>
            <w:r w:rsidRPr="003504F3">
              <w:rPr>
                <w:rFonts w:eastAsia="Courier New"/>
                <w:sz w:val="28"/>
                <w:szCs w:val="28"/>
              </w:rPr>
              <w:t>технической базы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008" w:rsidRPr="003504F3" w:rsidRDefault="00D31008" w:rsidP="003504F3">
            <w:pPr>
              <w:rPr>
                <w:rFonts w:eastAsia="Courier New"/>
                <w:sz w:val="28"/>
                <w:szCs w:val="28"/>
              </w:rPr>
            </w:pPr>
          </w:p>
        </w:tc>
      </w:tr>
      <w:tr w:rsidR="00804F18" w:rsidRPr="003504F3" w:rsidTr="00D51793">
        <w:trPr>
          <w:trHeight w:hRule="exact" w:val="370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4F18" w:rsidRPr="003504F3" w:rsidRDefault="00804F18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lastRenderedPageBreak/>
              <w:t xml:space="preserve">   11.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F18" w:rsidRPr="003504F3" w:rsidRDefault="00804F18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(участник  регионального проекта)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F18" w:rsidRPr="003504F3" w:rsidRDefault="00804F18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Еремеев С.Г.</w:t>
            </w:r>
          </w:p>
          <w:p w:rsidR="00804F18" w:rsidRPr="003504F3" w:rsidRDefault="00804F18" w:rsidP="003504F3">
            <w:pPr>
              <w:rPr>
                <w:sz w:val="28"/>
                <w:szCs w:val="28"/>
              </w:rPr>
            </w:pPr>
          </w:p>
          <w:p w:rsidR="00804F18" w:rsidRPr="003504F3" w:rsidRDefault="00804F18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Ковалев В.Р.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F18" w:rsidRPr="003504F3" w:rsidRDefault="00804F18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ГАОУ ЛО «Ленинградский государственный университет имени А.С. Пушкина»;</w:t>
            </w:r>
          </w:p>
          <w:p w:rsidR="00804F18" w:rsidRPr="003504F3" w:rsidRDefault="00804F18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АОУ ЛО «Государственный институт экономики, финансов, права и технологий»</w:t>
            </w:r>
          </w:p>
          <w:p w:rsidR="00804F18" w:rsidRPr="003504F3" w:rsidRDefault="00804F18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Образовательные организации среднего профессионального образования, подведомственные комитету общего и профессионального образования</w:t>
            </w:r>
          </w:p>
          <w:p w:rsidR="00804F18" w:rsidRPr="003504F3" w:rsidRDefault="00804F18" w:rsidP="003504F3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F18" w:rsidRPr="003504F3" w:rsidRDefault="00804F18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Голованов М.В., начальник отдела профессионального образования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F18" w:rsidRPr="003504F3" w:rsidRDefault="00804F18" w:rsidP="003504F3">
            <w:pPr>
              <w:rPr>
                <w:rFonts w:eastAsia="Courier New"/>
                <w:sz w:val="28"/>
                <w:szCs w:val="28"/>
              </w:rPr>
            </w:pPr>
          </w:p>
        </w:tc>
      </w:tr>
    </w:tbl>
    <w:p w:rsidR="00CF6777" w:rsidRPr="003504F3" w:rsidRDefault="00CF6777" w:rsidP="003504F3">
      <w:pPr>
        <w:rPr>
          <w:sz w:val="28"/>
          <w:szCs w:val="28"/>
        </w:rPr>
      </w:pPr>
    </w:p>
    <w:p w:rsidR="00CF6777" w:rsidRPr="003504F3" w:rsidRDefault="00CF6777" w:rsidP="003504F3">
      <w:pPr>
        <w:rPr>
          <w:sz w:val="28"/>
          <w:szCs w:val="28"/>
        </w:rPr>
      </w:pPr>
      <w:r w:rsidRPr="003504F3">
        <w:rPr>
          <w:sz w:val="28"/>
          <w:szCs w:val="28"/>
        </w:rPr>
        <w:br w:type="page"/>
      </w:r>
    </w:p>
    <w:p w:rsidR="00E268F9" w:rsidRPr="003504F3" w:rsidRDefault="00E268F9" w:rsidP="003504F3">
      <w:pPr>
        <w:rPr>
          <w:sz w:val="28"/>
          <w:szCs w:val="28"/>
        </w:rPr>
      </w:pPr>
      <w:r w:rsidRPr="003504F3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031206" wp14:editId="18D72D19">
                <wp:simplePos x="0" y="0"/>
                <wp:positionH relativeFrom="column">
                  <wp:posOffset>247473</wp:posOffset>
                </wp:positionH>
                <wp:positionV relativeFrom="paragraph">
                  <wp:posOffset>-178878</wp:posOffset>
                </wp:positionV>
                <wp:extent cx="9112102" cy="733646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102" cy="733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3B0" w:rsidRPr="009150A9" w:rsidRDefault="001363B0" w:rsidP="00E268F9">
                            <w:pPr>
                              <w:autoSpaceDE/>
                              <w:adjustRightInd/>
                              <w:spacing w:line="322" w:lineRule="exact"/>
                              <w:ind w:right="600"/>
                              <w:jc w:val="center"/>
                              <w:rPr>
                                <w:spacing w:val="1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150A9">
                              <w:rPr>
                                <w:spacing w:val="1"/>
                                <w:sz w:val="28"/>
                                <w:szCs w:val="28"/>
                                <w:lang w:eastAsia="en-US"/>
                              </w:rPr>
                              <w:t>ПРИЛОЖЕНИЕ № 1 к паспорту регионального проекта</w:t>
                            </w:r>
                          </w:p>
                          <w:p w:rsidR="001363B0" w:rsidRPr="009150A9" w:rsidRDefault="001363B0" w:rsidP="00E268F9">
                            <w:pPr>
                              <w:autoSpaceDE/>
                              <w:adjustRightInd/>
                              <w:spacing w:line="322" w:lineRule="exact"/>
                              <w:ind w:right="600"/>
                              <w:jc w:val="center"/>
                              <w:rPr>
                                <w:spacing w:val="1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150A9">
                              <w:rPr>
                                <w:spacing w:val="1"/>
                                <w:sz w:val="28"/>
                                <w:szCs w:val="28"/>
                                <w:lang w:eastAsia="en-US"/>
                              </w:rPr>
                              <w:t>«</w:t>
                            </w:r>
                            <w:r w:rsidR="00CA5091" w:rsidRPr="009150A9"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eastAsia="en-US"/>
                              </w:rPr>
                              <w:t>Экспорт образования в Ленинградской области</w:t>
                            </w:r>
                            <w:r w:rsidRPr="009150A9">
                              <w:rPr>
                                <w:spacing w:val="1"/>
                                <w:sz w:val="28"/>
                                <w:szCs w:val="28"/>
                                <w:lang w:eastAsia="en-US"/>
                              </w:rPr>
                              <w:t xml:space="preserve">» </w:t>
                            </w:r>
                          </w:p>
                          <w:p w:rsidR="001363B0" w:rsidRPr="009150A9" w:rsidRDefault="001363B0" w:rsidP="00E268F9">
                            <w:pPr>
                              <w:autoSpaceDE/>
                              <w:adjustRightInd/>
                              <w:spacing w:line="322" w:lineRule="exact"/>
                              <w:ind w:right="600"/>
                              <w:jc w:val="center"/>
                              <w:rPr>
                                <w:spacing w:val="1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150A9">
                              <w:rPr>
                                <w:spacing w:val="1"/>
                                <w:sz w:val="28"/>
                                <w:szCs w:val="28"/>
                                <w:lang w:eastAsia="en-US"/>
                              </w:rPr>
                              <w:t>План мероприятий по реализации регионального проекта</w:t>
                            </w:r>
                          </w:p>
                          <w:p w:rsidR="001363B0" w:rsidRDefault="001363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.5pt;margin-top:-14.1pt;width:717.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" stroked="f">
                <v:textbox>
                  <w:txbxContent>
                    <w:p w:rsidR="001363B0" w:rsidRPr="009150A9" w:rsidRDefault="001363B0" w:rsidP="00E268F9">
                      <w:pPr>
                        <w:autoSpaceDE/>
                        <w:adjustRightInd/>
                        <w:spacing w:line="322" w:lineRule="exact"/>
                        <w:ind w:right="600"/>
                        <w:jc w:val="center"/>
                        <w:rPr>
                          <w:spacing w:val="1"/>
                          <w:sz w:val="28"/>
                          <w:szCs w:val="28"/>
                          <w:lang w:eastAsia="en-US"/>
                        </w:rPr>
                      </w:pPr>
                      <w:r w:rsidRPr="009150A9">
                        <w:rPr>
                          <w:spacing w:val="1"/>
                          <w:sz w:val="28"/>
                          <w:szCs w:val="28"/>
                          <w:lang w:eastAsia="en-US"/>
                        </w:rPr>
                        <w:t>ПРИЛОЖЕНИЕ № 1 к паспорту регионального проекта</w:t>
                      </w:r>
                    </w:p>
                    <w:p w:rsidR="001363B0" w:rsidRPr="009150A9" w:rsidRDefault="001363B0" w:rsidP="00E268F9">
                      <w:pPr>
                        <w:autoSpaceDE/>
                        <w:adjustRightInd/>
                        <w:spacing w:line="322" w:lineRule="exact"/>
                        <w:ind w:right="600"/>
                        <w:jc w:val="center"/>
                        <w:rPr>
                          <w:spacing w:val="1"/>
                          <w:sz w:val="28"/>
                          <w:szCs w:val="28"/>
                          <w:lang w:eastAsia="en-US"/>
                        </w:rPr>
                      </w:pPr>
                      <w:r w:rsidRPr="009150A9">
                        <w:rPr>
                          <w:spacing w:val="1"/>
                          <w:sz w:val="28"/>
                          <w:szCs w:val="28"/>
                          <w:lang w:eastAsia="en-US"/>
                        </w:rPr>
                        <w:t>«</w:t>
                      </w:r>
                      <w:r w:rsidR="00CA5091" w:rsidRPr="009150A9">
                        <w:rPr>
                          <w:b/>
                          <w:bCs/>
                          <w:spacing w:val="-1"/>
                          <w:sz w:val="28"/>
                          <w:szCs w:val="28"/>
                          <w:lang w:eastAsia="en-US"/>
                        </w:rPr>
                        <w:t>Экспорт образования в Ленинградской области</w:t>
                      </w:r>
                      <w:r w:rsidRPr="009150A9">
                        <w:rPr>
                          <w:spacing w:val="1"/>
                          <w:sz w:val="28"/>
                          <w:szCs w:val="28"/>
                          <w:lang w:eastAsia="en-US"/>
                        </w:rPr>
                        <w:t xml:space="preserve">» </w:t>
                      </w:r>
                    </w:p>
                    <w:p w:rsidR="001363B0" w:rsidRPr="009150A9" w:rsidRDefault="001363B0" w:rsidP="00E268F9">
                      <w:pPr>
                        <w:autoSpaceDE/>
                        <w:adjustRightInd/>
                        <w:spacing w:line="322" w:lineRule="exact"/>
                        <w:ind w:right="600"/>
                        <w:jc w:val="center"/>
                        <w:rPr>
                          <w:spacing w:val="1"/>
                          <w:sz w:val="28"/>
                          <w:szCs w:val="28"/>
                          <w:lang w:eastAsia="en-US"/>
                        </w:rPr>
                      </w:pPr>
                      <w:r w:rsidRPr="009150A9">
                        <w:rPr>
                          <w:spacing w:val="1"/>
                          <w:sz w:val="28"/>
                          <w:szCs w:val="28"/>
                          <w:lang w:eastAsia="en-US"/>
                        </w:rPr>
                        <w:t>План мероприятий по реализации регионального проекта</w:t>
                      </w:r>
                    </w:p>
                    <w:p w:rsidR="001363B0" w:rsidRDefault="001363B0"/>
                  </w:txbxContent>
                </v:textbox>
              </v:shape>
            </w:pict>
          </mc:Fallback>
        </mc:AlternateContent>
      </w:r>
    </w:p>
    <w:p w:rsidR="00E268F9" w:rsidRPr="003504F3" w:rsidRDefault="00E268F9" w:rsidP="003504F3">
      <w:pPr>
        <w:rPr>
          <w:sz w:val="28"/>
          <w:szCs w:val="28"/>
        </w:rPr>
      </w:pPr>
    </w:p>
    <w:tbl>
      <w:tblPr>
        <w:tblpPr w:leftFromText="180" w:rightFromText="180" w:vertAnchor="page" w:horzAnchor="margin" w:tblpY="2046"/>
        <w:tblOverlap w:val="never"/>
        <w:tblW w:w="14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5271"/>
        <w:gridCol w:w="1250"/>
        <w:gridCol w:w="1559"/>
        <w:gridCol w:w="2126"/>
        <w:gridCol w:w="2410"/>
        <w:gridCol w:w="1453"/>
      </w:tblGrid>
      <w:tr w:rsidR="006D00BA" w:rsidRPr="003504F3" w:rsidTr="009150A9">
        <w:trPr>
          <w:trHeight w:hRule="exact" w:val="557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0BA" w:rsidRPr="003504F3" w:rsidRDefault="006D00BA" w:rsidP="00D51793">
            <w:pPr>
              <w:jc w:val="center"/>
              <w:rPr>
                <w:sz w:val="28"/>
                <w:szCs w:val="28"/>
              </w:rPr>
            </w:pPr>
            <w:proofErr w:type="gramStart"/>
            <w:r w:rsidRPr="003504F3">
              <w:rPr>
                <w:sz w:val="28"/>
                <w:szCs w:val="28"/>
              </w:rPr>
              <w:t>п</w:t>
            </w:r>
            <w:proofErr w:type="gramEnd"/>
            <w:r w:rsidRPr="003504F3">
              <w:rPr>
                <w:sz w:val="28"/>
                <w:szCs w:val="28"/>
              </w:rPr>
              <w:t>/п</w:t>
            </w:r>
          </w:p>
        </w:tc>
        <w:tc>
          <w:tcPr>
            <w:tcW w:w="5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0BA" w:rsidRPr="003504F3" w:rsidRDefault="006D00BA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Наименование результата, мероприятия, контрольной точки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0BA" w:rsidRPr="003504F3" w:rsidRDefault="006D00BA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0BA" w:rsidRPr="003504F3" w:rsidRDefault="006D00BA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Ответственный</w:t>
            </w:r>
          </w:p>
          <w:p w:rsidR="006D00BA" w:rsidRPr="003504F3" w:rsidRDefault="006D00BA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исполнитель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0BA" w:rsidRPr="003504F3" w:rsidRDefault="006D00BA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Вид документа и характеристика результата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BA" w:rsidRPr="003504F3" w:rsidRDefault="006D00BA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Уровень</w:t>
            </w:r>
          </w:p>
          <w:p w:rsidR="006D00BA" w:rsidRPr="003504F3" w:rsidRDefault="006D00BA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контроля</w:t>
            </w:r>
          </w:p>
        </w:tc>
      </w:tr>
      <w:tr w:rsidR="006D00BA" w:rsidRPr="003504F3" w:rsidTr="009150A9">
        <w:trPr>
          <w:trHeight w:hRule="exact" w:val="446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00BA" w:rsidRPr="003504F3" w:rsidRDefault="006D00BA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52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0BA" w:rsidRPr="003504F3" w:rsidRDefault="006D00BA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0BA" w:rsidRPr="003504F3" w:rsidRDefault="006D00BA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0BA" w:rsidRPr="003504F3" w:rsidRDefault="006D00BA" w:rsidP="00D5179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Окончание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D00BA" w:rsidRPr="003504F3" w:rsidRDefault="006D00BA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0BA" w:rsidRPr="003504F3" w:rsidRDefault="006D00BA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BA" w:rsidRPr="003504F3" w:rsidRDefault="006D00BA" w:rsidP="003504F3">
            <w:pPr>
              <w:rPr>
                <w:rFonts w:eastAsia="Courier New"/>
                <w:sz w:val="28"/>
                <w:szCs w:val="28"/>
              </w:rPr>
            </w:pPr>
          </w:p>
        </w:tc>
      </w:tr>
      <w:tr w:rsidR="006D00BA" w:rsidRPr="003504F3" w:rsidTr="00F5253E">
        <w:trPr>
          <w:trHeight w:hRule="exact" w:val="35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00BA" w:rsidRPr="003504F3" w:rsidRDefault="006D00BA" w:rsidP="001A75C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1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00BA" w:rsidRPr="003504F3" w:rsidRDefault="00225F93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Внедрение модульной структуры образовательных программ высшего образования, позволяющей обеспечить сопоставимость результатов освоения и объема частей образовательной программы, в том числе зачет результатов освоения онлайн-курсов; обеспечение возможности их освоения по индивидуальным образовательным траекториям (нелинейное освоение образовательных программ)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00BA" w:rsidRPr="003504F3" w:rsidRDefault="006D00BA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00BA" w:rsidRPr="003504F3" w:rsidRDefault="006D00BA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00BA" w:rsidRPr="003504F3" w:rsidRDefault="006D00BA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Голованов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050E" w:rsidRPr="003504F3" w:rsidRDefault="006D00BA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 xml:space="preserve">Приказы, распоряжение </w:t>
            </w:r>
            <w:proofErr w:type="spellStart"/>
            <w:r w:rsidRPr="003504F3">
              <w:rPr>
                <w:rFonts w:eastAsia="Courier New"/>
                <w:sz w:val="28"/>
                <w:szCs w:val="28"/>
              </w:rPr>
              <w:t>КОиПО</w:t>
            </w:r>
            <w:proofErr w:type="spellEnd"/>
            <w:r w:rsidRPr="003504F3">
              <w:rPr>
                <w:rFonts w:eastAsia="Courier New"/>
                <w:sz w:val="28"/>
                <w:szCs w:val="28"/>
              </w:rPr>
              <w:t xml:space="preserve"> ЛО</w:t>
            </w:r>
            <w:r w:rsidR="003D050E" w:rsidRPr="003504F3">
              <w:rPr>
                <w:rFonts w:eastAsia="Courier New"/>
                <w:sz w:val="28"/>
                <w:szCs w:val="28"/>
              </w:rPr>
              <w:t>;</w:t>
            </w:r>
          </w:p>
          <w:p w:rsidR="006D00BA" w:rsidRPr="003504F3" w:rsidRDefault="003D050E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учебные планы, образовательные программы, методические материалы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0BA" w:rsidRPr="003504F3" w:rsidRDefault="006D00BA" w:rsidP="00D51793">
            <w:pPr>
              <w:jc w:val="center"/>
              <w:rPr>
                <w:sz w:val="28"/>
                <w:szCs w:val="28"/>
              </w:rPr>
            </w:pPr>
          </w:p>
          <w:p w:rsidR="006D00BA" w:rsidRPr="003504F3" w:rsidRDefault="006D00BA" w:rsidP="00D51793">
            <w:pPr>
              <w:jc w:val="center"/>
              <w:rPr>
                <w:sz w:val="28"/>
                <w:szCs w:val="28"/>
              </w:rPr>
            </w:pPr>
          </w:p>
        </w:tc>
      </w:tr>
      <w:tr w:rsidR="006D00BA" w:rsidRPr="003504F3" w:rsidTr="00F5253E">
        <w:trPr>
          <w:trHeight w:hRule="exact" w:val="25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BA" w:rsidRPr="003504F3" w:rsidRDefault="006D00BA" w:rsidP="001A75C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2.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0BA" w:rsidRPr="003504F3" w:rsidRDefault="00225F93" w:rsidP="003504F3">
            <w:pPr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Внедрение целевой модели привлечения иностранных граждан для обучения в российских организациях, осуществляющих образовательную деятельность по программам высшего образования, с целью их последующего трудоустройства в российских компаниях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BA" w:rsidRPr="003504F3" w:rsidRDefault="006D00BA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BA" w:rsidRPr="003504F3" w:rsidRDefault="006D00BA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BA" w:rsidRPr="003504F3" w:rsidRDefault="006D00BA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Голованов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BA" w:rsidRPr="003504F3" w:rsidRDefault="006D00BA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 xml:space="preserve">Приказы, распоряжение </w:t>
            </w:r>
            <w:proofErr w:type="spellStart"/>
            <w:r w:rsidRPr="003504F3">
              <w:rPr>
                <w:rFonts w:eastAsia="Courier New"/>
                <w:sz w:val="28"/>
                <w:szCs w:val="28"/>
              </w:rPr>
              <w:t>КОиПО</w:t>
            </w:r>
            <w:proofErr w:type="spellEnd"/>
            <w:r w:rsidRPr="003504F3">
              <w:rPr>
                <w:rFonts w:eastAsia="Courier New"/>
                <w:sz w:val="28"/>
                <w:szCs w:val="28"/>
              </w:rPr>
              <w:t xml:space="preserve"> ЛО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0BA" w:rsidRPr="003504F3" w:rsidRDefault="006D00BA" w:rsidP="00D51793">
            <w:pPr>
              <w:jc w:val="center"/>
              <w:rPr>
                <w:sz w:val="28"/>
                <w:szCs w:val="28"/>
              </w:rPr>
            </w:pPr>
          </w:p>
        </w:tc>
      </w:tr>
      <w:tr w:rsidR="006D00BA" w:rsidRPr="003504F3" w:rsidTr="00F5253E">
        <w:trPr>
          <w:trHeight w:hRule="exact" w:val="25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BA" w:rsidRPr="003504F3" w:rsidRDefault="006D00BA" w:rsidP="001A75C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0BA" w:rsidRPr="003504F3" w:rsidRDefault="00225F93" w:rsidP="003504F3">
            <w:pPr>
              <w:rPr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 xml:space="preserve">Разработка и реализация образовательных программ и </w:t>
            </w:r>
            <w:r w:rsidRPr="003504F3">
              <w:rPr>
                <w:sz w:val="28"/>
                <w:szCs w:val="28"/>
              </w:rPr>
              <w:t xml:space="preserve"> дополнительных</w:t>
            </w:r>
            <w:r w:rsidRPr="003504F3">
              <w:rPr>
                <w:rFonts w:eastAsia="Courier New"/>
                <w:sz w:val="28"/>
                <w:szCs w:val="28"/>
              </w:rPr>
              <w:t xml:space="preserve"> профессиональных программ на иностранном языке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BA" w:rsidRPr="003504F3" w:rsidRDefault="006D00BA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BA" w:rsidRPr="003504F3" w:rsidRDefault="006D00BA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BA" w:rsidRPr="003504F3" w:rsidRDefault="006D00BA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Голованов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BA" w:rsidRPr="003504F3" w:rsidRDefault="006D00BA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 xml:space="preserve">Приказы, распоряжение </w:t>
            </w:r>
            <w:proofErr w:type="spellStart"/>
            <w:r w:rsidRPr="003504F3">
              <w:rPr>
                <w:rFonts w:eastAsia="Courier New"/>
                <w:sz w:val="28"/>
                <w:szCs w:val="28"/>
              </w:rPr>
              <w:t>КОиПО</w:t>
            </w:r>
            <w:proofErr w:type="spellEnd"/>
            <w:r w:rsidRPr="003504F3">
              <w:rPr>
                <w:rFonts w:eastAsia="Courier New"/>
                <w:sz w:val="28"/>
                <w:szCs w:val="28"/>
              </w:rPr>
              <w:t xml:space="preserve"> ЛО</w:t>
            </w:r>
            <w:r w:rsidR="00A9369A" w:rsidRPr="003504F3">
              <w:rPr>
                <w:rFonts w:eastAsia="Courier New"/>
                <w:sz w:val="28"/>
                <w:szCs w:val="28"/>
              </w:rPr>
              <w:t>;</w:t>
            </w:r>
          </w:p>
          <w:p w:rsidR="00A9369A" w:rsidRPr="003504F3" w:rsidRDefault="00A9369A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учебные планы, образовательные программы, методические материалы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0BA" w:rsidRPr="003504F3" w:rsidRDefault="006D00BA" w:rsidP="00D51793">
            <w:pPr>
              <w:jc w:val="center"/>
              <w:rPr>
                <w:sz w:val="28"/>
                <w:szCs w:val="28"/>
              </w:rPr>
            </w:pPr>
          </w:p>
          <w:p w:rsidR="006D00BA" w:rsidRPr="003504F3" w:rsidRDefault="006D00BA" w:rsidP="00D51793">
            <w:pPr>
              <w:jc w:val="center"/>
              <w:rPr>
                <w:sz w:val="28"/>
                <w:szCs w:val="28"/>
              </w:rPr>
            </w:pPr>
          </w:p>
        </w:tc>
      </w:tr>
      <w:tr w:rsidR="00B73C93" w:rsidRPr="003504F3" w:rsidTr="00F5253E">
        <w:trPr>
          <w:trHeight w:hRule="exact" w:val="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C93" w:rsidRPr="003504F3" w:rsidRDefault="00B73C93" w:rsidP="001A75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C93" w:rsidRPr="003504F3" w:rsidRDefault="00B73C93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C93" w:rsidRPr="003504F3" w:rsidRDefault="00B73C93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C93" w:rsidRPr="003504F3" w:rsidRDefault="00B73C93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C93" w:rsidRPr="003504F3" w:rsidRDefault="00B73C93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3C93" w:rsidRPr="003504F3" w:rsidRDefault="00B73C93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C93" w:rsidRPr="003504F3" w:rsidRDefault="00B73C93" w:rsidP="003504F3">
            <w:pPr>
              <w:rPr>
                <w:sz w:val="28"/>
                <w:szCs w:val="28"/>
              </w:rPr>
            </w:pPr>
          </w:p>
        </w:tc>
      </w:tr>
      <w:tr w:rsidR="00A9369A" w:rsidRPr="003504F3" w:rsidTr="00F5253E">
        <w:trPr>
          <w:trHeight w:hRule="exact"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69A" w:rsidRPr="003504F3" w:rsidRDefault="00A9369A" w:rsidP="001A75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9A" w:rsidRPr="003504F3" w:rsidRDefault="00A9369A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69A" w:rsidRPr="003504F3" w:rsidRDefault="00A9369A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69A" w:rsidRPr="003504F3" w:rsidRDefault="00A9369A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69A" w:rsidRPr="003504F3" w:rsidRDefault="00A9369A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69A" w:rsidRPr="003504F3" w:rsidRDefault="00A9369A" w:rsidP="003504F3">
            <w:pPr>
              <w:rPr>
                <w:rFonts w:eastAsia="Courier New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69A" w:rsidRPr="003504F3" w:rsidRDefault="00A9369A" w:rsidP="003504F3">
            <w:pPr>
              <w:rPr>
                <w:sz w:val="28"/>
                <w:szCs w:val="28"/>
              </w:rPr>
            </w:pPr>
          </w:p>
        </w:tc>
      </w:tr>
      <w:tr w:rsidR="006D00BA" w:rsidRPr="003504F3" w:rsidTr="00F5253E">
        <w:trPr>
          <w:trHeight w:hRule="exact" w:val="14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BA" w:rsidRPr="003504F3" w:rsidRDefault="00225F93" w:rsidP="001A75C3">
            <w:pPr>
              <w:jc w:val="center"/>
              <w:rPr>
                <w:sz w:val="28"/>
                <w:szCs w:val="28"/>
              </w:rPr>
            </w:pPr>
            <w:r w:rsidRPr="003504F3">
              <w:rPr>
                <w:sz w:val="28"/>
                <w:szCs w:val="28"/>
              </w:rPr>
              <w:t>4</w:t>
            </w:r>
            <w:r w:rsidR="006D00BA" w:rsidRPr="003504F3">
              <w:rPr>
                <w:sz w:val="28"/>
                <w:szCs w:val="28"/>
              </w:rPr>
              <w:t>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0BA" w:rsidRPr="003504F3" w:rsidRDefault="00CF6777" w:rsidP="003504F3">
            <w:pPr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Разработка и внедрение международных летних программ дополнительного образования на базе региональных вузов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BA" w:rsidRPr="003504F3" w:rsidRDefault="006D00BA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BA" w:rsidRPr="003504F3" w:rsidRDefault="006D00BA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BA" w:rsidRPr="003504F3" w:rsidRDefault="006D00BA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>Голованов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0BA" w:rsidRPr="003504F3" w:rsidRDefault="006D00BA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  <w:r w:rsidRPr="003504F3">
              <w:rPr>
                <w:rFonts w:eastAsia="Courier New"/>
                <w:sz w:val="28"/>
                <w:szCs w:val="28"/>
              </w:rPr>
              <w:t xml:space="preserve">Приказы, распоряжение </w:t>
            </w:r>
            <w:proofErr w:type="spellStart"/>
            <w:r w:rsidRPr="003504F3">
              <w:rPr>
                <w:rFonts w:eastAsia="Courier New"/>
                <w:sz w:val="28"/>
                <w:szCs w:val="28"/>
              </w:rPr>
              <w:t>КОиПО</w:t>
            </w:r>
            <w:proofErr w:type="spellEnd"/>
            <w:r w:rsidRPr="003504F3">
              <w:rPr>
                <w:rFonts w:eastAsia="Courier New"/>
                <w:sz w:val="28"/>
                <w:szCs w:val="28"/>
              </w:rPr>
              <w:t xml:space="preserve"> ЛО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0BA" w:rsidRPr="003504F3" w:rsidRDefault="006D00BA" w:rsidP="00D51793">
            <w:pPr>
              <w:jc w:val="center"/>
              <w:rPr>
                <w:rFonts w:eastAsia="Courier New"/>
                <w:sz w:val="28"/>
                <w:szCs w:val="28"/>
              </w:rPr>
            </w:pPr>
          </w:p>
        </w:tc>
      </w:tr>
    </w:tbl>
    <w:p w:rsidR="007225E5" w:rsidRPr="003504F3" w:rsidRDefault="007225E5" w:rsidP="003504F3">
      <w:pPr>
        <w:rPr>
          <w:sz w:val="28"/>
          <w:szCs w:val="28"/>
        </w:rPr>
      </w:pPr>
    </w:p>
    <w:p w:rsidR="006D00BA" w:rsidRPr="003504F3" w:rsidRDefault="006D00BA" w:rsidP="003504F3">
      <w:pPr>
        <w:rPr>
          <w:sz w:val="28"/>
          <w:szCs w:val="28"/>
        </w:rPr>
      </w:pPr>
    </w:p>
    <w:p w:rsidR="007225E5" w:rsidRPr="003504F3" w:rsidRDefault="007225E5" w:rsidP="003504F3">
      <w:pPr>
        <w:rPr>
          <w:sz w:val="28"/>
          <w:szCs w:val="28"/>
        </w:rPr>
      </w:pPr>
    </w:p>
    <w:sectPr w:rsidR="007225E5" w:rsidRPr="003504F3" w:rsidSect="000B5537">
      <w:pgSz w:w="16840" w:h="11909" w:orient="landscape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C8" w:rsidRDefault="00A571C8" w:rsidP="00094BB3">
      <w:r>
        <w:separator/>
      </w:r>
    </w:p>
  </w:endnote>
  <w:endnote w:type="continuationSeparator" w:id="0">
    <w:p w:rsidR="00A571C8" w:rsidRDefault="00A571C8" w:rsidP="0009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C8" w:rsidRDefault="00A571C8" w:rsidP="00094BB3">
      <w:r>
        <w:separator/>
      </w:r>
    </w:p>
  </w:footnote>
  <w:footnote w:type="continuationSeparator" w:id="0">
    <w:p w:rsidR="00A571C8" w:rsidRDefault="00A571C8" w:rsidP="00094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E2D"/>
    <w:multiLevelType w:val="multilevel"/>
    <w:tmpl w:val="F1E8F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B4576"/>
    <w:multiLevelType w:val="hybridMultilevel"/>
    <w:tmpl w:val="2AF8BD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F59B6"/>
    <w:multiLevelType w:val="multilevel"/>
    <w:tmpl w:val="C7FE19A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D4"/>
    <w:rsid w:val="000820DF"/>
    <w:rsid w:val="000875D4"/>
    <w:rsid w:val="00091C3D"/>
    <w:rsid w:val="00094BB3"/>
    <w:rsid w:val="000B5537"/>
    <w:rsid w:val="000F5107"/>
    <w:rsid w:val="00134162"/>
    <w:rsid w:val="001363B0"/>
    <w:rsid w:val="0019226F"/>
    <w:rsid w:val="001A75C3"/>
    <w:rsid w:val="002036D1"/>
    <w:rsid w:val="00212D69"/>
    <w:rsid w:val="00225F93"/>
    <w:rsid w:val="00276441"/>
    <w:rsid w:val="002E0B37"/>
    <w:rsid w:val="003034D2"/>
    <w:rsid w:val="0034575A"/>
    <w:rsid w:val="00346BB0"/>
    <w:rsid w:val="003504F3"/>
    <w:rsid w:val="00373AFB"/>
    <w:rsid w:val="003C5296"/>
    <w:rsid w:val="003D050E"/>
    <w:rsid w:val="003D10A3"/>
    <w:rsid w:val="003E0C1F"/>
    <w:rsid w:val="004039D5"/>
    <w:rsid w:val="004145FD"/>
    <w:rsid w:val="004305E9"/>
    <w:rsid w:val="0044673E"/>
    <w:rsid w:val="004579E0"/>
    <w:rsid w:val="00461BCB"/>
    <w:rsid w:val="004649DE"/>
    <w:rsid w:val="004657B4"/>
    <w:rsid w:val="00476652"/>
    <w:rsid w:val="004F27C3"/>
    <w:rsid w:val="00504B32"/>
    <w:rsid w:val="0057196C"/>
    <w:rsid w:val="005D3B3C"/>
    <w:rsid w:val="005E1E19"/>
    <w:rsid w:val="005E655E"/>
    <w:rsid w:val="0060010E"/>
    <w:rsid w:val="00600E6A"/>
    <w:rsid w:val="00621CC8"/>
    <w:rsid w:val="00625852"/>
    <w:rsid w:val="006721AB"/>
    <w:rsid w:val="006831D5"/>
    <w:rsid w:val="006C703E"/>
    <w:rsid w:val="006D00BA"/>
    <w:rsid w:val="006D6D17"/>
    <w:rsid w:val="007225E5"/>
    <w:rsid w:val="00765AD4"/>
    <w:rsid w:val="00772C92"/>
    <w:rsid w:val="00794AC5"/>
    <w:rsid w:val="007A7A61"/>
    <w:rsid w:val="007C141D"/>
    <w:rsid w:val="007F30EF"/>
    <w:rsid w:val="00804F18"/>
    <w:rsid w:val="0087381D"/>
    <w:rsid w:val="0087623D"/>
    <w:rsid w:val="00890C92"/>
    <w:rsid w:val="008E0BBC"/>
    <w:rsid w:val="009148C9"/>
    <w:rsid w:val="009150A9"/>
    <w:rsid w:val="00941B79"/>
    <w:rsid w:val="009540E7"/>
    <w:rsid w:val="00965695"/>
    <w:rsid w:val="009B50A8"/>
    <w:rsid w:val="00A06888"/>
    <w:rsid w:val="00A571C8"/>
    <w:rsid w:val="00A9369A"/>
    <w:rsid w:val="00AA193C"/>
    <w:rsid w:val="00AA37D8"/>
    <w:rsid w:val="00B047C9"/>
    <w:rsid w:val="00B16ADB"/>
    <w:rsid w:val="00B6606E"/>
    <w:rsid w:val="00B6778A"/>
    <w:rsid w:val="00B73C93"/>
    <w:rsid w:val="00B96FDA"/>
    <w:rsid w:val="00BA40CC"/>
    <w:rsid w:val="00BA7648"/>
    <w:rsid w:val="00BC055D"/>
    <w:rsid w:val="00BE0AD9"/>
    <w:rsid w:val="00C25945"/>
    <w:rsid w:val="00C60B07"/>
    <w:rsid w:val="00C95AC8"/>
    <w:rsid w:val="00C97FA9"/>
    <w:rsid w:val="00CA5091"/>
    <w:rsid w:val="00CE4240"/>
    <w:rsid w:val="00CE663A"/>
    <w:rsid w:val="00CF6777"/>
    <w:rsid w:val="00D065B8"/>
    <w:rsid w:val="00D31008"/>
    <w:rsid w:val="00D51793"/>
    <w:rsid w:val="00D95EF0"/>
    <w:rsid w:val="00DD5592"/>
    <w:rsid w:val="00DD7641"/>
    <w:rsid w:val="00DE3273"/>
    <w:rsid w:val="00DE3EED"/>
    <w:rsid w:val="00DF7FD7"/>
    <w:rsid w:val="00E07165"/>
    <w:rsid w:val="00E268F9"/>
    <w:rsid w:val="00E35AD8"/>
    <w:rsid w:val="00E477B3"/>
    <w:rsid w:val="00E51610"/>
    <w:rsid w:val="00EB30B0"/>
    <w:rsid w:val="00ED36CF"/>
    <w:rsid w:val="00F01673"/>
    <w:rsid w:val="00F03BE0"/>
    <w:rsid w:val="00F5253E"/>
    <w:rsid w:val="00F52B68"/>
    <w:rsid w:val="00F5766F"/>
    <w:rsid w:val="00F75DAD"/>
    <w:rsid w:val="00F763BF"/>
    <w:rsid w:val="00F869B5"/>
    <w:rsid w:val="00FA1DA6"/>
    <w:rsid w:val="00FD133A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6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4B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4B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4B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4B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05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05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6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4B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4B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4B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4B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05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05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Наталья Юрьевна</dc:creator>
  <cp:lastModifiedBy>Марина Ивановна Орлова</cp:lastModifiedBy>
  <cp:revision>19</cp:revision>
  <cp:lastPrinted>2018-12-12T15:08:00Z</cp:lastPrinted>
  <dcterms:created xsi:type="dcterms:W3CDTF">2018-12-03T09:11:00Z</dcterms:created>
  <dcterms:modified xsi:type="dcterms:W3CDTF">2019-01-16T08:49:00Z</dcterms:modified>
</cp:coreProperties>
</file>