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279" w:rsidRDefault="009F6C7C" w:rsidP="00357097">
      <w:pPr>
        <w:jc w:val="center"/>
        <w:rPr>
          <w:rFonts w:ascii="Times New Roman" w:hAnsi="Times New Roman" w:cs="Times New Roman"/>
          <w:b/>
          <w:sz w:val="28"/>
          <w:szCs w:val="28"/>
        </w:rPr>
      </w:pPr>
      <w:r w:rsidRPr="00357097">
        <w:rPr>
          <w:rFonts w:ascii="Times New Roman" w:hAnsi="Times New Roman" w:cs="Times New Roman"/>
          <w:b/>
          <w:sz w:val="28"/>
          <w:szCs w:val="28"/>
        </w:rPr>
        <w:t xml:space="preserve">СИСТЕМА ОЦЕНКИ КАЧЕСТВА ПОДГОТОВКИ </w:t>
      </w:r>
      <w:proofErr w:type="gramStart"/>
      <w:r w:rsidRPr="00357097">
        <w:rPr>
          <w:rFonts w:ascii="Times New Roman" w:hAnsi="Times New Roman" w:cs="Times New Roman"/>
          <w:b/>
          <w:sz w:val="28"/>
          <w:szCs w:val="28"/>
        </w:rPr>
        <w:t>ОБУЧАЮЩИХСЯ</w:t>
      </w:r>
      <w:proofErr w:type="gramEnd"/>
    </w:p>
    <w:p w:rsidR="0000299F" w:rsidRDefault="0000299F" w:rsidP="009F6C7C">
      <w:pPr>
        <w:spacing w:after="0" w:line="360" w:lineRule="auto"/>
        <w:ind w:firstLine="680"/>
        <w:jc w:val="center"/>
        <w:rPr>
          <w:rFonts w:ascii="Times New Roman" w:hAnsi="Times New Roman" w:cs="Times New Roman"/>
          <w:b/>
          <w:color w:val="000000"/>
          <w:sz w:val="28"/>
          <w:szCs w:val="28"/>
        </w:rPr>
      </w:pPr>
    </w:p>
    <w:p w:rsidR="0000299F" w:rsidRDefault="0000299F" w:rsidP="0000299F">
      <w:pPr>
        <w:spacing w:after="0" w:line="480" w:lineRule="auto"/>
        <w:ind w:firstLine="680"/>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w:t>
      </w:r>
    </w:p>
    <w:p w:rsidR="0000299F" w:rsidRDefault="0000299F" w:rsidP="0000299F">
      <w:pPr>
        <w:spacing w:after="0" w:line="480" w:lineRule="auto"/>
        <w:jc w:val="both"/>
        <w:rPr>
          <w:rFonts w:ascii="Times New Roman" w:hAnsi="Times New Roman" w:cs="Times New Roman"/>
          <w:b/>
          <w:color w:val="000000"/>
          <w:sz w:val="28"/>
          <w:szCs w:val="28"/>
        </w:rPr>
      </w:pPr>
    </w:p>
    <w:p w:rsidR="0000299F" w:rsidRPr="000D2B21" w:rsidRDefault="002233B1" w:rsidP="0000299F">
      <w:pPr>
        <w:spacing w:after="0" w:line="48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Введение. </w:t>
      </w:r>
      <w:r w:rsidR="0000299F">
        <w:rPr>
          <w:rFonts w:ascii="Times New Roman" w:hAnsi="Times New Roman" w:cs="Times New Roman"/>
          <w:b/>
          <w:color w:val="000000"/>
          <w:sz w:val="28"/>
          <w:szCs w:val="28"/>
        </w:rPr>
        <w:t xml:space="preserve">Обоснование </w:t>
      </w:r>
      <w:r w:rsidR="00AC264F">
        <w:rPr>
          <w:rFonts w:ascii="Times New Roman" w:hAnsi="Times New Roman" w:cs="Times New Roman"/>
          <w:b/>
          <w:color w:val="000000"/>
          <w:sz w:val="28"/>
          <w:szCs w:val="28"/>
        </w:rPr>
        <w:t>целей……………………………………………………</w:t>
      </w:r>
      <w:r w:rsidR="00AC264F" w:rsidRPr="000D2B21">
        <w:rPr>
          <w:rFonts w:ascii="Times New Roman" w:hAnsi="Times New Roman" w:cs="Times New Roman"/>
          <w:b/>
          <w:color w:val="000000"/>
          <w:sz w:val="28"/>
          <w:szCs w:val="28"/>
        </w:rPr>
        <w:t>3</w:t>
      </w:r>
    </w:p>
    <w:p w:rsidR="0000299F" w:rsidRDefault="0000299F" w:rsidP="0000299F">
      <w:pPr>
        <w:spacing w:after="0" w:line="48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Выбор показателей, мето</w:t>
      </w:r>
      <w:r w:rsidR="000D2B21">
        <w:rPr>
          <w:rFonts w:ascii="Times New Roman" w:hAnsi="Times New Roman" w:cs="Times New Roman"/>
          <w:b/>
          <w:color w:val="000000"/>
          <w:sz w:val="28"/>
          <w:szCs w:val="28"/>
        </w:rPr>
        <w:t>дов сбора информации…………………………….17</w:t>
      </w:r>
    </w:p>
    <w:p w:rsidR="0000299F" w:rsidRDefault="0000299F" w:rsidP="0000299F">
      <w:pPr>
        <w:spacing w:after="0" w:line="480" w:lineRule="auto"/>
        <w:jc w:val="both"/>
        <w:rPr>
          <w:rFonts w:ascii="Times New Roman" w:hAnsi="Times New Roman" w:cs="Times New Roman"/>
          <w:b/>
          <w:color w:val="000000"/>
          <w:sz w:val="28"/>
          <w:szCs w:val="28"/>
        </w:rPr>
      </w:pPr>
      <w:r w:rsidRPr="0000299F">
        <w:rPr>
          <w:rFonts w:ascii="Times New Roman" w:hAnsi="Times New Roman" w:cs="Times New Roman"/>
          <w:b/>
          <w:color w:val="000000"/>
          <w:sz w:val="28"/>
          <w:szCs w:val="28"/>
        </w:rPr>
        <w:t xml:space="preserve">Региональные критерии и показатели оценки качества подготовки </w:t>
      </w:r>
      <w:proofErr w:type="gramStart"/>
      <w:r w:rsidRPr="0000299F">
        <w:rPr>
          <w:rFonts w:ascii="Times New Roman" w:hAnsi="Times New Roman" w:cs="Times New Roman"/>
          <w:b/>
          <w:color w:val="000000"/>
          <w:sz w:val="28"/>
          <w:szCs w:val="28"/>
        </w:rPr>
        <w:t>обучающихся</w:t>
      </w:r>
      <w:proofErr w:type="gramEnd"/>
      <w:r w:rsidR="000D2B21">
        <w:rPr>
          <w:rFonts w:ascii="Times New Roman" w:hAnsi="Times New Roman" w:cs="Times New Roman"/>
          <w:b/>
          <w:color w:val="000000"/>
          <w:sz w:val="28"/>
          <w:szCs w:val="28"/>
        </w:rPr>
        <w:t>………………………………………………………………………19</w:t>
      </w:r>
    </w:p>
    <w:p w:rsidR="0000299F" w:rsidRPr="0000299F" w:rsidRDefault="0000299F" w:rsidP="0000299F">
      <w:pPr>
        <w:spacing w:after="0" w:line="480" w:lineRule="auto"/>
        <w:jc w:val="both"/>
        <w:rPr>
          <w:rFonts w:ascii="Times New Roman" w:hAnsi="Times New Roman" w:cs="Times New Roman"/>
          <w:b/>
          <w:color w:val="000000"/>
          <w:sz w:val="28"/>
          <w:szCs w:val="28"/>
        </w:rPr>
      </w:pPr>
      <w:r w:rsidRPr="0000299F">
        <w:rPr>
          <w:rFonts w:ascii="Times New Roman" w:hAnsi="Times New Roman" w:cs="Times New Roman"/>
          <w:b/>
          <w:bCs/>
          <w:color w:val="000000"/>
          <w:sz w:val="28"/>
          <w:szCs w:val="28"/>
        </w:rPr>
        <w:t>Проведение мониторинга региональных показателей. Анализ и подготовка адресных рекомендаций</w:t>
      </w:r>
      <w:r w:rsidR="000D2B21">
        <w:rPr>
          <w:rFonts w:ascii="Times New Roman" w:hAnsi="Times New Roman" w:cs="Times New Roman"/>
          <w:b/>
          <w:bCs/>
          <w:color w:val="000000"/>
          <w:sz w:val="28"/>
          <w:szCs w:val="28"/>
        </w:rPr>
        <w:t>………………………………………………………….21</w:t>
      </w:r>
    </w:p>
    <w:p w:rsidR="0000299F" w:rsidRPr="0000299F" w:rsidRDefault="0000299F" w:rsidP="0000299F">
      <w:pPr>
        <w:spacing w:after="0" w:line="480" w:lineRule="auto"/>
        <w:jc w:val="both"/>
        <w:rPr>
          <w:rFonts w:ascii="Times New Roman" w:hAnsi="Times New Roman" w:cs="Times New Roman"/>
          <w:b/>
          <w:color w:val="000000"/>
          <w:sz w:val="28"/>
          <w:szCs w:val="28"/>
        </w:rPr>
      </w:pPr>
      <w:r w:rsidRPr="0000299F">
        <w:rPr>
          <w:rFonts w:ascii="Times New Roman" w:hAnsi="Times New Roman" w:cs="Times New Roman"/>
          <w:b/>
          <w:bCs/>
          <w:color w:val="000000"/>
          <w:sz w:val="28"/>
          <w:szCs w:val="28"/>
        </w:rPr>
        <w:t>Принятие мер и управленческих решений. Анализ эффективности принятых мер</w:t>
      </w:r>
      <w:r>
        <w:rPr>
          <w:rFonts w:ascii="Times New Roman" w:hAnsi="Times New Roman" w:cs="Times New Roman"/>
          <w:b/>
          <w:bCs/>
          <w:color w:val="000000"/>
          <w:sz w:val="28"/>
          <w:szCs w:val="28"/>
        </w:rPr>
        <w:t xml:space="preserve">. </w:t>
      </w:r>
      <w:r w:rsidRPr="0000299F">
        <w:rPr>
          <w:rFonts w:ascii="Times New Roman" w:hAnsi="Times New Roman" w:cs="Times New Roman"/>
          <w:b/>
          <w:color w:val="000000"/>
          <w:sz w:val="28"/>
          <w:szCs w:val="28"/>
        </w:rPr>
        <w:t xml:space="preserve">Управленческие решения по вопросам оценки качества подготовки </w:t>
      </w:r>
      <w:proofErr w:type="gramStart"/>
      <w:r w:rsidRPr="0000299F">
        <w:rPr>
          <w:rFonts w:ascii="Times New Roman" w:hAnsi="Times New Roman" w:cs="Times New Roman"/>
          <w:b/>
          <w:color w:val="000000"/>
          <w:sz w:val="28"/>
          <w:szCs w:val="28"/>
        </w:rPr>
        <w:t>обучающихся</w:t>
      </w:r>
      <w:proofErr w:type="gramEnd"/>
      <w:r w:rsidR="000D2B21">
        <w:rPr>
          <w:rFonts w:ascii="Times New Roman" w:hAnsi="Times New Roman" w:cs="Times New Roman"/>
          <w:b/>
          <w:color w:val="000000"/>
          <w:sz w:val="28"/>
          <w:szCs w:val="28"/>
        </w:rPr>
        <w:t>………………………………………………………..31</w:t>
      </w:r>
    </w:p>
    <w:p w:rsidR="0000299F" w:rsidRPr="0000299F" w:rsidRDefault="0000299F" w:rsidP="0000299F">
      <w:pPr>
        <w:spacing w:after="0" w:line="480" w:lineRule="auto"/>
        <w:jc w:val="both"/>
        <w:rPr>
          <w:rFonts w:ascii="Times New Roman" w:hAnsi="Times New Roman" w:cs="Times New Roman"/>
          <w:b/>
          <w:color w:val="000000"/>
          <w:sz w:val="28"/>
          <w:szCs w:val="28"/>
        </w:rPr>
      </w:pPr>
    </w:p>
    <w:p w:rsidR="0000299F" w:rsidRDefault="0000299F" w:rsidP="0000299F">
      <w:pPr>
        <w:spacing w:after="0" w:line="360" w:lineRule="auto"/>
        <w:jc w:val="both"/>
        <w:rPr>
          <w:rFonts w:ascii="Times New Roman" w:hAnsi="Times New Roman" w:cs="Times New Roman"/>
          <w:b/>
          <w:color w:val="000000"/>
          <w:sz w:val="28"/>
          <w:szCs w:val="28"/>
        </w:rPr>
      </w:pPr>
    </w:p>
    <w:p w:rsidR="0000299F" w:rsidRDefault="0000299F" w:rsidP="0000299F">
      <w:pPr>
        <w:spacing w:after="0" w:line="360" w:lineRule="auto"/>
        <w:jc w:val="both"/>
        <w:rPr>
          <w:rFonts w:ascii="Times New Roman" w:hAnsi="Times New Roman" w:cs="Times New Roman"/>
          <w:b/>
          <w:color w:val="000000"/>
          <w:sz w:val="28"/>
          <w:szCs w:val="28"/>
        </w:rPr>
      </w:pPr>
    </w:p>
    <w:p w:rsidR="0000299F" w:rsidRDefault="0000299F" w:rsidP="0000299F">
      <w:pPr>
        <w:spacing w:after="0" w:line="360" w:lineRule="auto"/>
        <w:jc w:val="both"/>
        <w:rPr>
          <w:rFonts w:ascii="Times New Roman" w:hAnsi="Times New Roman" w:cs="Times New Roman"/>
          <w:b/>
          <w:color w:val="000000"/>
          <w:sz w:val="28"/>
          <w:szCs w:val="28"/>
        </w:rPr>
      </w:pPr>
    </w:p>
    <w:p w:rsidR="0000299F" w:rsidRDefault="0000299F" w:rsidP="0000299F">
      <w:pPr>
        <w:spacing w:after="0" w:line="360" w:lineRule="auto"/>
        <w:jc w:val="both"/>
        <w:rPr>
          <w:rFonts w:ascii="Times New Roman" w:hAnsi="Times New Roman" w:cs="Times New Roman"/>
          <w:b/>
          <w:color w:val="000000"/>
          <w:sz w:val="28"/>
          <w:szCs w:val="28"/>
        </w:rPr>
      </w:pPr>
    </w:p>
    <w:p w:rsidR="0000299F" w:rsidRDefault="0000299F" w:rsidP="0000299F">
      <w:pPr>
        <w:spacing w:after="0" w:line="360" w:lineRule="auto"/>
        <w:jc w:val="both"/>
        <w:rPr>
          <w:rFonts w:ascii="Times New Roman" w:hAnsi="Times New Roman" w:cs="Times New Roman"/>
          <w:b/>
          <w:color w:val="000000"/>
          <w:sz w:val="28"/>
          <w:szCs w:val="28"/>
        </w:rPr>
      </w:pPr>
    </w:p>
    <w:p w:rsidR="0000299F" w:rsidRDefault="0000299F" w:rsidP="0000299F">
      <w:pPr>
        <w:spacing w:after="0" w:line="360" w:lineRule="auto"/>
        <w:jc w:val="both"/>
        <w:rPr>
          <w:rFonts w:ascii="Times New Roman" w:hAnsi="Times New Roman" w:cs="Times New Roman"/>
          <w:b/>
          <w:color w:val="000000"/>
          <w:sz w:val="28"/>
          <w:szCs w:val="28"/>
        </w:rPr>
      </w:pPr>
    </w:p>
    <w:p w:rsidR="0000299F" w:rsidRDefault="0000299F" w:rsidP="0000299F">
      <w:pPr>
        <w:spacing w:after="0" w:line="360" w:lineRule="auto"/>
        <w:jc w:val="both"/>
        <w:rPr>
          <w:rFonts w:ascii="Times New Roman" w:hAnsi="Times New Roman" w:cs="Times New Roman"/>
          <w:b/>
          <w:color w:val="000000"/>
          <w:sz w:val="28"/>
          <w:szCs w:val="28"/>
        </w:rPr>
      </w:pPr>
    </w:p>
    <w:p w:rsidR="0000299F" w:rsidRDefault="0000299F" w:rsidP="0000299F">
      <w:pPr>
        <w:spacing w:after="0" w:line="360" w:lineRule="auto"/>
        <w:jc w:val="both"/>
        <w:rPr>
          <w:rFonts w:ascii="Times New Roman" w:hAnsi="Times New Roman" w:cs="Times New Roman"/>
          <w:b/>
          <w:color w:val="000000"/>
          <w:sz w:val="28"/>
          <w:szCs w:val="28"/>
        </w:rPr>
      </w:pPr>
    </w:p>
    <w:p w:rsidR="0000299F" w:rsidRDefault="0000299F" w:rsidP="0000299F">
      <w:pPr>
        <w:spacing w:after="0" w:line="360" w:lineRule="auto"/>
        <w:jc w:val="both"/>
        <w:rPr>
          <w:rFonts w:ascii="Times New Roman" w:hAnsi="Times New Roman" w:cs="Times New Roman"/>
          <w:b/>
          <w:color w:val="000000"/>
          <w:sz w:val="28"/>
          <w:szCs w:val="28"/>
        </w:rPr>
      </w:pPr>
    </w:p>
    <w:p w:rsidR="0000299F" w:rsidRDefault="00967ADB" w:rsidP="00967ADB">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2020 год</w:t>
      </w:r>
      <w:bookmarkStart w:id="0" w:name="_GoBack"/>
      <w:bookmarkEnd w:id="0"/>
    </w:p>
    <w:p w:rsidR="0000299F" w:rsidRDefault="0000299F" w:rsidP="0000299F">
      <w:pPr>
        <w:spacing w:after="0" w:line="360" w:lineRule="auto"/>
        <w:jc w:val="both"/>
        <w:rPr>
          <w:rFonts w:ascii="Times New Roman" w:hAnsi="Times New Roman" w:cs="Times New Roman"/>
          <w:b/>
          <w:color w:val="000000"/>
          <w:sz w:val="28"/>
          <w:szCs w:val="28"/>
        </w:rPr>
      </w:pPr>
    </w:p>
    <w:p w:rsidR="0000299F" w:rsidRDefault="0000299F" w:rsidP="0000299F">
      <w:pPr>
        <w:spacing w:after="0" w:line="360" w:lineRule="auto"/>
        <w:jc w:val="both"/>
        <w:rPr>
          <w:rFonts w:ascii="Times New Roman" w:hAnsi="Times New Roman" w:cs="Times New Roman"/>
          <w:b/>
          <w:color w:val="000000"/>
          <w:sz w:val="28"/>
          <w:szCs w:val="28"/>
        </w:rPr>
      </w:pPr>
    </w:p>
    <w:p w:rsidR="008F14BD" w:rsidRPr="009F6C7C" w:rsidRDefault="002233B1" w:rsidP="009F6C7C">
      <w:pPr>
        <w:spacing w:after="0" w:line="360" w:lineRule="auto"/>
        <w:ind w:firstLine="680"/>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Введение. </w:t>
      </w:r>
      <w:r w:rsidR="009F6C7C" w:rsidRPr="009F6C7C">
        <w:rPr>
          <w:rFonts w:ascii="Times New Roman" w:hAnsi="Times New Roman" w:cs="Times New Roman"/>
          <w:b/>
          <w:color w:val="000000"/>
          <w:sz w:val="28"/>
          <w:szCs w:val="28"/>
        </w:rPr>
        <w:t>Обоснование целей</w:t>
      </w:r>
    </w:p>
    <w:p w:rsidR="008F14BD" w:rsidRPr="00584DB3" w:rsidRDefault="00FB52D6" w:rsidP="008F14BD">
      <w:pPr>
        <w:spacing w:after="0" w:line="360" w:lineRule="auto"/>
        <w:ind w:firstLine="680"/>
        <w:jc w:val="both"/>
        <w:rPr>
          <w:rFonts w:ascii="Times New Roman" w:hAnsi="Times New Roman" w:cs="Times New Roman"/>
          <w:sz w:val="28"/>
          <w:szCs w:val="28"/>
        </w:rPr>
      </w:pPr>
      <w:r>
        <w:rPr>
          <w:noProof/>
          <w:lang w:eastAsia="ru-RU"/>
        </w:rPr>
        <w:drawing>
          <wp:anchor distT="0" distB="0" distL="114300" distR="114300" simplePos="0" relativeHeight="251666432" behindDoc="1" locked="0" layoutInCell="1" allowOverlap="1">
            <wp:simplePos x="0" y="0"/>
            <wp:positionH relativeFrom="column">
              <wp:posOffset>3728085</wp:posOffset>
            </wp:positionH>
            <wp:positionV relativeFrom="paragraph">
              <wp:posOffset>156210</wp:posOffset>
            </wp:positionV>
            <wp:extent cx="2524125" cy="1893094"/>
            <wp:effectExtent l="0" t="0" r="0" b="0"/>
            <wp:wrapTight wrapText="bothSides">
              <wp:wrapPolygon edited="0">
                <wp:start x="0" y="0"/>
                <wp:lineTo x="0" y="21303"/>
                <wp:lineTo x="21355" y="21303"/>
                <wp:lineTo x="21355" y="0"/>
                <wp:lineTo x="0" y="0"/>
              </wp:wrapPolygon>
            </wp:wrapTight>
            <wp:docPr id="21" name="Рисунок 21" descr="https://myslide.ru/documents_3/05bc24243565f9a71ef2c9635c62d42c/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05bc24243565f9a71ef2c9635c62d42c/img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125" cy="1893094"/>
                    </a:xfrm>
                    <a:prstGeom prst="rect">
                      <a:avLst/>
                    </a:prstGeom>
                    <a:noFill/>
                    <a:ln>
                      <a:noFill/>
                    </a:ln>
                  </pic:spPr>
                </pic:pic>
              </a:graphicData>
            </a:graphic>
            <wp14:sizeRelH relativeFrom="page">
              <wp14:pctWidth>0</wp14:pctWidth>
            </wp14:sizeRelH>
            <wp14:sizeRelV relativeFrom="page">
              <wp14:pctHeight>0</wp14:pctHeight>
            </wp14:sizeRelV>
          </wp:anchor>
        </w:drawing>
      </w:r>
      <w:r w:rsidR="008F14BD" w:rsidRPr="00584DB3">
        <w:rPr>
          <w:rFonts w:ascii="Times New Roman" w:hAnsi="Times New Roman" w:cs="Times New Roman"/>
          <w:bCs/>
          <w:sz w:val="28"/>
          <w:szCs w:val="28"/>
        </w:rPr>
        <w:t xml:space="preserve">Качество образования, </w:t>
      </w:r>
      <w:r w:rsidR="008F14BD" w:rsidRPr="00584DB3">
        <w:rPr>
          <w:rFonts w:ascii="Times New Roman" w:hAnsi="Times New Roman" w:cs="Times New Roman"/>
          <w:sz w:val="28"/>
          <w:szCs w:val="28"/>
        </w:rPr>
        <w:t xml:space="preserve">понимаемое как соотношение </w:t>
      </w:r>
      <w:r w:rsidR="008F14BD" w:rsidRPr="00584DB3">
        <w:rPr>
          <w:rFonts w:ascii="Times New Roman" w:hAnsi="Times New Roman" w:cs="Times New Roman"/>
          <w:bCs/>
          <w:sz w:val="28"/>
          <w:szCs w:val="28"/>
        </w:rPr>
        <w:t>цели и результата</w:t>
      </w:r>
      <w:r w:rsidR="008F14BD" w:rsidRPr="00584DB3">
        <w:rPr>
          <w:rFonts w:ascii="Times New Roman" w:hAnsi="Times New Roman" w:cs="Times New Roman"/>
          <w:sz w:val="28"/>
          <w:szCs w:val="28"/>
        </w:rPr>
        <w:t xml:space="preserve">, для разных образовательных систем (локальной, муниципальной, региональной, федеральной) характеризуется с учетом </w:t>
      </w:r>
      <w:r w:rsidR="009B2F86">
        <w:rPr>
          <w:rFonts w:ascii="Times New Roman" w:hAnsi="Times New Roman" w:cs="Times New Roman"/>
          <w:sz w:val="28"/>
          <w:szCs w:val="28"/>
        </w:rPr>
        <w:t xml:space="preserve">их </w:t>
      </w:r>
      <w:r w:rsidR="008F14BD" w:rsidRPr="00584DB3">
        <w:rPr>
          <w:rFonts w:ascii="Times New Roman" w:hAnsi="Times New Roman" w:cs="Times New Roman"/>
          <w:sz w:val="28"/>
          <w:szCs w:val="28"/>
        </w:rPr>
        <w:t xml:space="preserve">особенностей и основного предназначения для обеспечения качества подготовки обучающихся. </w:t>
      </w:r>
    </w:p>
    <w:p w:rsidR="008F14BD" w:rsidRPr="00584DB3" w:rsidRDefault="008F14BD" w:rsidP="008F14BD">
      <w:pPr>
        <w:spacing w:after="0" w:line="360" w:lineRule="auto"/>
        <w:ind w:firstLine="680"/>
        <w:jc w:val="both"/>
        <w:rPr>
          <w:rFonts w:ascii="Times New Roman" w:hAnsi="Times New Roman" w:cs="Times New Roman"/>
          <w:sz w:val="28"/>
          <w:szCs w:val="28"/>
        </w:rPr>
      </w:pPr>
      <w:r w:rsidRPr="00584DB3">
        <w:rPr>
          <w:rFonts w:ascii="Times New Roman" w:hAnsi="Times New Roman" w:cs="Times New Roman"/>
          <w:sz w:val="28"/>
          <w:szCs w:val="28"/>
        </w:rPr>
        <w:t xml:space="preserve">В образовательной системе Ленинградской области методологической основой построения региональной модели оценки и управления качеством образования является </w:t>
      </w:r>
      <w:proofErr w:type="spellStart"/>
      <w:r w:rsidRPr="00584DB3">
        <w:rPr>
          <w:rFonts w:ascii="Times New Roman" w:hAnsi="Times New Roman" w:cs="Times New Roman"/>
          <w:sz w:val="28"/>
          <w:szCs w:val="28"/>
        </w:rPr>
        <w:t>средовый</w:t>
      </w:r>
      <w:proofErr w:type="spellEnd"/>
      <w:r w:rsidRPr="00584DB3">
        <w:rPr>
          <w:rFonts w:ascii="Times New Roman" w:hAnsi="Times New Roman" w:cs="Times New Roman"/>
          <w:sz w:val="28"/>
          <w:szCs w:val="28"/>
        </w:rPr>
        <w:t xml:space="preserve"> подход, в рамках которого образование рассматривается как главное условие обеспечения качества жизни человека. Образовательная среда как совокупность социальных, культурных, а также специально организованных психолого-педагогических условий, </w:t>
      </w:r>
      <w:r w:rsidR="00F01EB6">
        <w:rPr>
          <w:rFonts w:ascii="Times New Roman" w:hAnsi="Times New Roman" w:cs="Times New Roman"/>
          <w:sz w:val="28"/>
          <w:szCs w:val="28"/>
        </w:rPr>
        <w:t>являясь</w:t>
      </w:r>
      <w:r w:rsidRPr="00584DB3">
        <w:rPr>
          <w:rFonts w:ascii="Times New Roman" w:hAnsi="Times New Roman" w:cs="Times New Roman"/>
          <w:sz w:val="28"/>
          <w:szCs w:val="28"/>
        </w:rPr>
        <w:t xml:space="preserve"> часть</w:t>
      </w:r>
      <w:r w:rsidR="00F01EB6">
        <w:rPr>
          <w:rFonts w:ascii="Times New Roman" w:hAnsi="Times New Roman" w:cs="Times New Roman"/>
          <w:sz w:val="28"/>
          <w:szCs w:val="28"/>
        </w:rPr>
        <w:t>ю</w:t>
      </w:r>
      <w:r w:rsidRPr="00584DB3">
        <w:rPr>
          <w:rFonts w:ascii="Times New Roman" w:hAnsi="Times New Roman" w:cs="Times New Roman"/>
          <w:sz w:val="28"/>
          <w:szCs w:val="28"/>
        </w:rPr>
        <w:t xml:space="preserve"> социокультурной среды региона, оказывает мощное влияние на развитие обучающегося как индивидуальности и личности в процессе его обучения и воспитания. </w:t>
      </w:r>
    </w:p>
    <w:p w:rsidR="008F14BD" w:rsidRPr="00A56A3E" w:rsidRDefault="008F14BD" w:rsidP="008F14BD">
      <w:pPr>
        <w:spacing w:after="0" w:line="360" w:lineRule="auto"/>
        <w:ind w:firstLine="709"/>
        <w:jc w:val="both"/>
        <w:rPr>
          <w:rFonts w:ascii="Times New Roman" w:hAnsi="Times New Roman" w:cs="Times New Roman"/>
          <w:sz w:val="28"/>
          <w:szCs w:val="28"/>
          <w:highlight w:val="yellow"/>
        </w:rPr>
      </w:pPr>
      <w:r w:rsidRPr="00584DB3">
        <w:rPr>
          <w:rFonts w:ascii="Times New Roman" w:hAnsi="Times New Roman"/>
          <w:color w:val="231F20"/>
          <w:sz w:val="28"/>
          <w:szCs w:val="28"/>
        </w:rPr>
        <w:t xml:space="preserve">В этой связи наряду с использованием международных и национальных всероссийских инструментов оценки качества разрабатываются и региональные инструменты. Для оценки состояния региональной системы образования и выработки управленческих решений </w:t>
      </w:r>
      <w:r w:rsidR="009B2F86">
        <w:rPr>
          <w:rFonts w:ascii="Times New Roman" w:hAnsi="Times New Roman" w:cs="Times New Roman"/>
          <w:sz w:val="28"/>
          <w:szCs w:val="28"/>
        </w:rPr>
        <w:t>вместе</w:t>
      </w:r>
      <w:r w:rsidRPr="00584DB3">
        <w:rPr>
          <w:rFonts w:ascii="Times New Roman" w:hAnsi="Times New Roman" w:cs="Times New Roman"/>
          <w:sz w:val="28"/>
          <w:szCs w:val="28"/>
        </w:rPr>
        <w:t xml:space="preserve"> с диагностическими работами, позволяющими оценить уровень подготовки обучающихся по различным предметным областям,</w:t>
      </w:r>
      <w:r w:rsidRPr="00584DB3">
        <w:rPr>
          <w:rFonts w:ascii="Times New Roman" w:hAnsi="Times New Roman"/>
          <w:color w:val="231F20"/>
          <w:sz w:val="28"/>
          <w:szCs w:val="28"/>
        </w:rPr>
        <w:t xml:space="preserve"> проводятся </w:t>
      </w:r>
      <w:r w:rsidRPr="00584DB3">
        <w:rPr>
          <w:rFonts w:ascii="Times New Roman" w:hAnsi="Times New Roman" w:cs="Times New Roman"/>
          <w:sz w:val="28"/>
          <w:szCs w:val="28"/>
        </w:rPr>
        <w:t xml:space="preserve">мониторинговые и социологические исследования. Их задача – изучить условия, мнения различных субъектов образовательных отношений, выявить существующие проблемы и сделать выводы, предложить механизмы повышения качества образования. </w:t>
      </w:r>
    </w:p>
    <w:p w:rsidR="008F14BD" w:rsidRPr="00584DB3" w:rsidRDefault="008F14BD" w:rsidP="008F14BD">
      <w:pPr>
        <w:spacing w:after="0" w:line="360" w:lineRule="auto"/>
        <w:ind w:firstLine="709"/>
        <w:jc w:val="both"/>
        <w:rPr>
          <w:rFonts w:ascii="Times New Roman" w:hAnsi="Times New Roman" w:cs="Times New Roman"/>
          <w:bCs/>
          <w:sz w:val="28"/>
          <w:szCs w:val="28"/>
        </w:rPr>
      </w:pPr>
      <w:r w:rsidRPr="00584DB3">
        <w:rPr>
          <w:rFonts w:ascii="Times New Roman" w:hAnsi="Times New Roman" w:cs="Times New Roman"/>
          <w:bCs/>
          <w:sz w:val="28"/>
          <w:szCs w:val="28"/>
        </w:rPr>
        <w:t>В области разработана и реализуется стратегическая инициатива «От качества образования к качеству жизни». Для выстраивания единой системы управления и оценки качества образования в Ленинградской области создана и принята</w:t>
      </w:r>
      <w:r w:rsidRPr="00584DB3">
        <w:rPr>
          <w:rFonts w:ascii="Times New Roman" w:hAnsi="Times New Roman" w:cs="Times New Roman"/>
          <w:sz w:val="28"/>
          <w:szCs w:val="28"/>
        </w:rPr>
        <w:t xml:space="preserve"> </w:t>
      </w:r>
      <w:r w:rsidRPr="00584DB3">
        <w:rPr>
          <w:rFonts w:ascii="Times New Roman" w:hAnsi="Times New Roman" w:cs="Times New Roman"/>
          <w:bCs/>
          <w:sz w:val="28"/>
          <w:szCs w:val="28"/>
        </w:rPr>
        <w:t xml:space="preserve">Концепция региональной системы оценки качества образования, в </w:t>
      </w:r>
      <w:r w:rsidRPr="00584DB3">
        <w:rPr>
          <w:rFonts w:ascii="Times New Roman" w:hAnsi="Times New Roman" w:cs="Times New Roman"/>
          <w:bCs/>
          <w:sz w:val="28"/>
          <w:szCs w:val="28"/>
        </w:rPr>
        <w:lastRenderedPageBreak/>
        <w:t xml:space="preserve">основе которой лежит единство контрольно-надзорной деятельности, мониторинг качества образования и управление процессами повышения качества образования. </w:t>
      </w:r>
    </w:p>
    <w:p w:rsidR="008F14BD" w:rsidRDefault="008F14BD" w:rsidP="008F14BD">
      <w:pPr>
        <w:spacing w:after="0" w:line="360" w:lineRule="auto"/>
        <w:ind w:firstLine="709"/>
        <w:jc w:val="both"/>
        <w:rPr>
          <w:rFonts w:ascii="Times New Roman" w:hAnsi="Times New Roman" w:cs="Times New Roman"/>
          <w:bCs/>
          <w:sz w:val="28"/>
          <w:szCs w:val="28"/>
        </w:rPr>
      </w:pPr>
      <w:r w:rsidRPr="00584DB3">
        <w:rPr>
          <w:rFonts w:ascii="Times New Roman" w:hAnsi="Times New Roman" w:cs="Times New Roman"/>
          <w:bCs/>
          <w:sz w:val="28"/>
          <w:szCs w:val="28"/>
        </w:rPr>
        <w:t>Развитие региональных инструментов управления качеством образования осуществляется в рамках стратегической инициативы и реализации данной Концепции. Стратегическая инициатива и Концепция стали основой для формирования государственной программы «Современное образование Ленинградской области» (утверждена постановлением Правительства Ленинградской области от 14 ноября 2013 г. № 398 «О государственной программе Современное образование Ленинградской области»).</w:t>
      </w:r>
    </w:p>
    <w:p w:rsidR="00584DB3" w:rsidRDefault="00584DB3" w:rsidP="008F14BD">
      <w:pPr>
        <w:spacing w:after="0" w:line="360" w:lineRule="auto"/>
        <w:ind w:firstLine="709"/>
        <w:jc w:val="both"/>
        <w:rPr>
          <w:rFonts w:ascii="Times New Roman" w:hAnsi="Times New Roman" w:cs="Times New Roman"/>
          <w:bCs/>
          <w:sz w:val="28"/>
          <w:szCs w:val="28"/>
        </w:rPr>
      </w:pPr>
      <w:r w:rsidRPr="00412EB3">
        <w:rPr>
          <w:rFonts w:ascii="Times New Roman" w:hAnsi="Times New Roman" w:cs="Times New Roman"/>
          <w:bCs/>
          <w:noProof/>
          <w:sz w:val="28"/>
          <w:szCs w:val="28"/>
          <w:lang w:eastAsia="ru-RU"/>
        </w:rPr>
        <w:drawing>
          <wp:inline distT="0" distB="0" distL="0" distR="0" wp14:anchorId="7987029E" wp14:editId="4B7C5A0A">
            <wp:extent cx="5867400" cy="272672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7997" b="6875"/>
                    <a:stretch/>
                  </pic:blipFill>
                  <pic:spPr bwMode="auto">
                    <a:xfrm>
                      <a:off x="0" y="0"/>
                      <a:ext cx="5942527" cy="2761642"/>
                    </a:xfrm>
                    <a:prstGeom prst="rect">
                      <a:avLst/>
                    </a:prstGeom>
                    <a:ln>
                      <a:noFill/>
                    </a:ln>
                    <a:extLst>
                      <a:ext uri="{53640926-AAD7-44D8-BBD7-CCE9431645EC}">
                        <a14:shadowObscured xmlns:a14="http://schemas.microsoft.com/office/drawing/2010/main"/>
                      </a:ext>
                    </a:extLst>
                  </pic:spPr>
                </pic:pic>
              </a:graphicData>
            </a:graphic>
          </wp:inline>
        </w:drawing>
      </w:r>
    </w:p>
    <w:p w:rsidR="00412EB3" w:rsidRPr="00584DB3" w:rsidRDefault="00584DB3" w:rsidP="00412EB3">
      <w:pPr>
        <w:spacing w:after="0" w:line="360" w:lineRule="auto"/>
        <w:ind w:firstLine="680"/>
        <w:jc w:val="both"/>
        <w:rPr>
          <w:rFonts w:ascii="Times New Roman" w:hAnsi="Times New Roman" w:cs="Times New Roman"/>
          <w:sz w:val="28"/>
          <w:szCs w:val="28"/>
        </w:rPr>
      </w:pPr>
      <w:r w:rsidRPr="00584DB3">
        <w:rPr>
          <w:rFonts w:ascii="Times New Roman" w:hAnsi="Times New Roman" w:cs="Times New Roman"/>
          <w:sz w:val="28"/>
          <w:szCs w:val="28"/>
        </w:rPr>
        <w:t>В настоящее время в</w:t>
      </w:r>
      <w:r w:rsidR="00DF0580">
        <w:rPr>
          <w:rFonts w:ascii="Times New Roman" w:hAnsi="Times New Roman" w:cs="Times New Roman"/>
          <w:sz w:val="28"/>
          <w:szCs w:val="28"/>
        </w:rPr>
        <w:t>недряются</w:t>
      </w:r>
      <w:r w:rsidRPr="00584DB3">
        <w:rPr>
          <w:rFonts w:ascii="Times New Roman" w:hAnsi="Times New Roman" w:cs="Times New Roman"/>
          <w:sz w:val="28"/>
          <w:szCs w:val="28"/>
        </w:rPr>
        <w:t xml:space="preserve"> </w:t>
      </w:r>
      <w:r w:rsidR="00F01EB6">
        <w:rPr>
          <w:rFonts w:ascii="Times New Roman" w:hAnsi="Times New Roman" w:cs="Times New Roman"/>
          <w:sz w:val="28"/>
          <w:szCs w:val="28"/>
        </w:rPr>
        <w:t xml:space="preserve">новые </w:t>
      </w:r>
      <w:r w:rsidR="004323CD" w:rsidRPr="00584DB3">
        <w:rPr>
          <w:rFonts w:ascii="Times New Roman" w:hAnsi="Times New Roman" w:cs="Times New Roman"/>
          <w:sz w:val="28"/>
          <w:szCs w:val="28"/>
        </w:rPr>
        <w:t xml:space="preserve">инструменты оценки качества образования. </w:t>
      </w:r>
      <w:r w:rsidR="00DF0580" w:rsidRPr="00584DB3">
        <w:rPr>
          <w:rFonts w:ascii="Times New Roman" w:hAnsi="Times New Roman" w:cs="Times New Roman"/>
          <w:sz w:val="28"/>
          <w:szCs w:val="28"/>
        </w:rPr>
        <w:t>Активно изучается уровень подготовки обучающихся с использованием таких инструментов, как основной и единый государственные экзамены</w:t>
      </w:r>
      <w:r w:rsidR="002233B1">
        <w:rPr>
          <w:rFonts w:ascii="Times New Roman" w:hAnsi="Times New Roman" w:cs="Times New Roman"/>
          <w:sz w:val="28"/>
          <w:szCs w:val="28"/>
        </w:rPr>
        <w:t xml:space="preserve"> (ОГЭ, ЕГЭ)</w:t>
      </w:r>
      <w:r w:rsidR="00DF0580" w:rsidRPr="00584DB3">
        <w:rPr>
          <w:rFonts w:ascii="Times New Roman" w:hAnsi="Times New Roman" w:cs="Times New Roman"/>
          <w:sz w:val="28"/>
          <w:szCs w:val="28"/>
        </w:rPr>
        <w:t>, всероссийские проверочные работы</w:t>
      </w:r>
      <w:r w:rsidR="002233B1">
        <w:rPr>
          <w:rFonts w:ascii="Times New Roman" w:hAnsi="Times New Roman" w:cs="Times New Roman"/>
          <w:sz w:val="28"/>
          <w:szCs w:val="28"/>
        </w:rPr>
        <w:t xml:space="preserve"> (ВПР)</w:t>
      </w:r>
      <w:r w:rsidR="00DF0580">
        <w:rPr>
          <w:rFonts w:ascii="Times New Roman" w:hAnsi="Times New Roman" w:cs="Times New Roman"/>
          <w:sz w:val="28"/>
          <w:szCs w:val="28"/>
        </w:rPr>
        <w:t>.</w:t>
      </w:r>
      <w:r w:rsidR="00DF0580" w:rsidRPr="00584DB3">
        <w:rPr>
          <w:rFonts w:ascii="Times New Roman" w:hAnsi="Times New Roman" w:cs="Times New Roman"/>
          <w:sz w:val="28"/>
          <w:szCs w:val="28"/>
        </w:rPr>
        <w:t xml:space="preserve"> </w:t>
      </w:r>
      <w:r w:rsidR="00DF0580">
        <w:rPr>
          <w:rFonts w:ascii="Times New Roman" w:hAnsi="Times New Roman" w:cs="Times New Roman"/>
          <w:sz w:val="28"/>
          <w:szCs w:val="28"/>
        </w:rPr>
        <w:t xml:space="preserve">Ленинградская область наряду с другими субъектами </w:t>
      </w:r>
      <w:r w:rsidR="004323CD" w:rsidRPr="00584DB3">
        <w:rPr>
          <w:rFonts w:ascii="Times New Roman" w:hAnsi="Times New Roman" w:cs="Times New Roman"/>
          <w:sz w:val="28"/>
          <w:szCs w:val="28"/>
        </w:rPr>
        <w:t>Российск</w:t>
      </w:r>
      <w:r w:rsidR="00DF0580">
        <w:rPr>
          <w:rFonts w:ascii="Times New Roman" w:hAnsi="Times New Roman" w:cs="Times New Roman"/>
          <w:sz w:val="28"/>
          <w:szCs w:val="28"/>
        </w:rPr>
        <w:t>ой</w:t>
      </w:r>
      <w:r w:rsidR="004323CD" w:rsidRPr="00584DB3">
        <w:rPr>
          <w:rFonts w:ascii="Times New Roman" w:hAnsi="Times New Roman" w:cs="Times New Roman"/>
          <w:sz w:val="28"/>
          <w:szCs w:val="28"/>
        </w:rPr>
        <w:t xml:space="preserve"> Федераци</w:t>
      </w:r>
      <w:r w:rsidR="00DF0580">
        <w:rPr>
          <w:rFonts w:ascii="Times New Roman" w:hAnsi="Times New Roman" w:cs="Times New Roman"/>
          <w:sz w:val="28"/>
          <w:szCs w:val="28"/>
        </w:rPr>
        <w:t>и</w:t>
      </w:r>
      <w:r w:rsidR="004323CD" w:rsidRPr="00584DB3">
        <w:rPr>
          <w:rFonts w:ascii="Times New Roman" w:hAnsi="Times New Roman" w:cs="Times New Roman"/>
          <w:sz w:val="28"/>
          <w:szCs w:val="28"/>
        </w:rPr>
        <w:t xml:space="preserve"> включена в международные и национальные исследования качества образовани</w:t>
      </w:r>
      <w:r w:rsidR="00DF0580">
        <w:rPr>
          <w:rFonts w:ascii="Times New Roman" w:hAnsi="Times New Roman" w:cs="Times New Roman"/>
          <w:sz w:val="28"/>
          <w:szCs w:val="28"/>
        </w:rPr>
        <w:t>я</w:t>
      </w:r>
      <w:r w:rsidR="004323CD" w:rsidRPr="00584DB3">
        <w:rPr>
          <w:rFonts w:ascii="Times New Roman" w:hAnsi="Times New Roman" w:cs="Times New Roman"/>
          <w:sz w:val="28"/>
          <w:szCs w:val="28"/>
        </w:rPr>
        <w:t xml:space="preserve">.  </w:t>
      </w:r>
    </w:p>
    <w:p w:rsidR="002836DB" w:rsidRPr="00584DB3" w:rsidRDefault="00DF0580" w:rsidP="002836DB">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Особ</w:t>
      </w:r>
      <w:r w:rsidR="009B2F86">
        <w:rPr>
          <w:rFonts w:ascii="Times New Roman" w:hAnsi="Times New Roman" w:cs="Times New Roman"/>
          <w:sz w:val="28"/>
          <w:szCs w:val="28"/>
        </w:rPr>
        <w:t xml:space="preserve">ое значение </w:t>
      </w:r>
      <w:r>
        <w:rPr>
          <w:rFonts w:ascii="Times New Roman" w:hAnsi="Times New Roman" w:cs="Times New Roman"/>
          <w:sz w:val="28"/>
          <w:szCs w:val="28"/>
        </w:rPr>
        <w:t xml:space="preserve">в региональной образовательной политике </w:t>
      </w:r>
      <w:r w:rsidR="009B2F86">
        <w:rPr>
          <w:rFonts w:ascii="Times New Roman" w:hAnsi="Times New Roman" w:cs="Times New Roman"/>
          <w:sz w:val="28"/>
          <w:szCs w:val="28"/>
        </w:rPr>
        <w:t xml:space="preserve">приобретает </w:t>
      </w:r>
      <w:r w:rsidR="009B2F86" w:rsidRPr="00584DB3">
        <w:rPr>
          <w:rFonts w:ascii="Times New Roman" w:hAnsi="Times New Roman" w:cs="Times New Roman"/>
          <w:sz w:val="28"/>
          <w:szCs w:val="28"/>
        </w:rPr>
        <w:t>анализ</w:t>
      </w:r>
      <w:r w:rsidR="002836DB" w:rsidRPr="00584DB3">
        <w:rPr>
          <w:rFonts w:ascii="Times New Roman" w:hAnsi="Times New Roman" w:cs="Times New Roman"/>
          <w:sz w:val="28"/>
          <w:szCs w:val="28"/>
        </w:rPr>
        <w:t xml:space="preserve"> результатов достижения </w:t>
      </w:r>
      <w:proofErr w:type="gramStart"/>
      <w:r w:rsidR="002836DB" w:rsidRPr="00584DB3">
        <w:rPr>
          <w:rFonts w:ascii="Times New Roman" w:hAnsi="Times New Roman" w:cs="Times New Roman"/>
          <w:sz w:val="28"/>
          <w:szCs w:val="28"/>
        </w:rPr>
        <w:t>обучающимися</w:t>
      </w:r>
      <w:proofErr w:type="gramEnd"/>
      <w:r w:rsidR="002836DB" w:rsidRPr="00584DB3">
        <w:rPr>
          <w:rFonts w:ascii="Times New Roman" w:hAnsi="Times New Roman" w:cs="Times New Roman"/>
          <w:sz w:val="28"/>
          <w:szCs w:val="28"/>
        </w:rPr>
        <w:t xml:space="preserve"> общеобразовательных организаций не только предметных, но и </w:t>
      </w:r>
      <w:proofErr w:type="spellStart"/>
      <w:r w:rsidR="002836DB" w:rsidRPr="00584DB3">
        <w:rPr>
          <w:rFonts w:ascii="Times New Roman" w:hAnsi="Times New Roman" w:cs="Times New Roman"/>
          <w:sz w:val="28"/>
          <w:szCs w:val="28"/>
        </w:rPr>
        <w:t>метапредметных</w:t>
      </w:r>
      <w:proofErr w:type="spellEnd"/>
      <w:r w:rsidR="002836DB" w:rsidRPr="00584DB3">
        <w:rPr>
          <w:rFonts w:ascii="Times New Roman" w:hAnsi="Times New Roman" w:cs="Times New Roman"/>
          <w:sz w:val="28"/>
          <w:szCs w:val="28"/>
        </w:rPr>
        <w:t xml:space="preserve">, а также личностных результатов. </w:t>
      </w:r>
    </w:p>
    <w:p w:rsidR="002836DB" w:rsidRDefault="00315ED1" w:rsidP="002836DB">
      <w:pPr>
        <w:spacing w:after="0" w:line="360" w:lineRule="auto"/>
        <w:ind w:firstLine="680"/>
        <w:jc w:val="both"/>
        <w:rPr>
          <w:rFonts w:ascii="Times New Roman" w:hAnsi="Times New Roman" w:cs="Times New Roman"/>
          <w:sz w:val="28"/>
          <w:szCs w:val="28"/>
        </w:rPr>
      </w:pPr>
      <w:r>
        <w:rPr>
          <w:noProof/>
          <w:lang w:eastAsia="ru-RU"/>
        </w:rPr>
        <w:lastRenderedPageBreak/>
        <w:drawing>
          <wp:anchor distT="0" distB="0" distL="114300" distR="114300" simplePos="0" relativeHeight="251668480" behindDoc="1" locked="0" layoutInCell="1" allowOverlap="1" wp14:anchorId="4D6510E2" wp14:editId="39458060">
            <wp:simplePos x="0" y="0"/>
            <wp:positionH relativeFrom="column">
              <wp:posOffset>2708910</wp:posOffset>
            </wp:positionH>
            <wp:positionV relativeFrom="paragraph">
              <wp:posOffset>80010</wp:posOffset>
            </wp:positionV>
            <wp:extent cx="3415030" cy="1227455"/>
            <wp:effectExtent l="0" t="0" r="0" b="0"/>
            <wp:wrapTight wrapText="bothSides">
              <wp:wrapPolygon edited="0">
                <wp:start x="0" y="0"/>
                <wp:lineTo x="0" y="21120"/>
                <wp:lineTo x="21447" y="21120"/>
                <wp:lineTo x="21447" y="0"/>
                <wp:lineTo x="0" y="0"/>
              </wp:wrapPolygon>
            </wp:wrapTight>
            <wp:docPr id="23" name="Рисунок 23" descr="http://school168-nn.ru/images/news2017-2018/fgos_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ool168-nn.ru/images/news2017-2018/fgos_oo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20167" b="20860"/>
                    <a:stretch/>
                  </pic:blipFill>
                  <pic:spPr bwMode="auto">
                    <a:xfrm>
                      <a:off x="0" y="0"/>
                      <a:ext cx="3415030" cy="1227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6DB" w:rsidRPr="00584DB3">
        <w:rPr>
          <w:rFonts w:ascii="Times New Roman" w:hAnsi="Times New Roman" w:cs="Times New Roman"/>
          <w:sz w:val="28"/>
          <w:szCs w:val="28"/>
        </w:rPr>
        <w:t>Следуя ФГОС, результаты школьного образования описываются в совокупности трёх составляющих</w:t>
      </w:r>
      <w:r w:rsidR="00E035E9">
        <w:rPr>
          <w:rFonts w:ascii="Times New Roman" w:hAnsi="Times New Roman" w:cs="Times New Roman"/>
          <w:sz w:val="28"/>
          <w:szCs w:val="28"/>
        </w:rPr>
        <w:t xml:space="preserve"> (рис.1)</w:t>
      </w:r>
      <w:r w:rsidR="002836DB" w:rsidRPr="00584DB3">
        <w:rPr>
          <w:rFonts w:ascii="Times New Roman" w:hAnsi="Times New Roman" w:cs="Times New Roman"/>
          <w:sz w:val="28"/>
          <w:szCs w:val="28"/>
        </w:rPr>
        <w:t xml:space="preserve">:  </w:t>
      </w:r>
    </w:p>
    <w:p w:rsidR="002836DB" w:rsidRPr="00D205DB" w:rsidRDefault="002836DB" w:rsidP="00D205DB">
      <w:pPr>
        <w:pStyle w:val="a4"/>
        <w:numPr>
          <w:ilvl w:val="0"/>
          <w:numId w:val="6"/>
        </w:numPr>
        <w:spacing w:after="0" w:line="360" w:lineRule="auto"/>
        <w:jc w:val="both"/>
        <w:rPr>
          <w:rFonts w:ascii="Times New Roman" w:hAnsi="Times New Roman" w:cs="Times New Roman"/>
          <w:sz w:val="28"/>
          <w:szCs w:val="28"/>
        </w:rPr>
      </w:pPr>
      <w:r w:rsidRPr="00D205DB">
        <w:rPr>
          <w:rFonts w:ascii="Times New Roman" w:hAnsi="Times New Roman" w:cs="Times New Roman"/>
          <w:sz w:val="28"/>
          <w:szCs w:val="28"/>
        </w:rPr>
        <w:t xml:space="preserve">предметные результаты – усвоение </w:t>
      </w:r>
      <w:proofErr w:type="gramStart"/>
      <w:r w:rsidRPr="00D205DB">
        <w:rPr>
          <w:rFonts w:ascii="Times New Roman" w:hAnsi="Times New Roman" w:cs="Times New Roman"/>
          <w:sz w:val="28"/>
          <w:szCs w:val="28"/>
        </w:rPr>
        <w:t>обучающимися</w:t>
      </w:r>
      <w:proofErr w:type="gramEnd"/>
      <w:r w:rsidRPr="00D205DB">
        <w:rPr>
          <w:rFonts w:ascii="Times New Roman" w:hAnsi="Times New Roman" w:cs="Times New Roman"/>
          <w:sz w:val="28"/>
          <w:szCs w:val="28"/>
        </w:rPr>
        <w:t xml:space="preserve"> конкретных элементов социального опыта, изучаемого в рамках отдельного учебного предмета и на </w:t>
      </w:r>
      <w:proofErr w:type="spellStart"/>
      <w:r w:rsidRPr="00D205DB">
        <w:rPr>
          <w:rFonts w:ascii="Times New Roman" w:hAnsi="Times New Roman" w:cs="Times New Roman"/>
          <w:sz w:val="28"/>
          <w:szCs w:val="28"/>
        </w:rPr>
        <w:t>межпредметном</w:t>
      </w:r>
      <w:proofErr w:type="spellEnd"/>
      <w:r w:rsidRPr="00D205DB">
        <w:rPr>
          <w:rFonts w:ascii="Times New Roman" w:hAnsi="Times New Roman" w:cs="Times New Roman"/>
          <w:sz w:val="28"/>
          <w:szCs w:val="28"/>
        </w:rPr>
        <w:t xml:space="preserve"> уровне; </w:t>
      </w:r>
    </w:p>
    <w:p w:rsidR="002836DB" w:rsidRPr="00D205DB" w:rsidRDefault="002836DB" w:rsidP="00D205DB">
      <w:pPr>
        <w:pStyle w:val="a4"/>
        <w:numPr>
          <w:ilvl w:val="0"/>
          <w:numId w:val="6"/>
        </w:numPr>
        <w:spacing w:after="0" w:line="360" w:lineRule="auto"/>
        <w:jc w:val="both"/>
        <w:rPr>
          <w:rFonts w:ascii="Times New Roman" w:hAnsi="Times New Roman" w:cs="Times New Roman"/>
          <w:sz w:val="28"/>
          <w:szCs w:val="28"/>
        </w:rPr>
      </w:pPr>
      <w:proofErr w:type="spellStart"/>
      <w:r w:rsidRPr="00D205DB">
        <w:rPr>
          <w:rFonts w:ascii="Times New Roman" w:hAnsi="Times New Roman" w:cs="Times New Roman"/>
          <w:sz w:val="28"/>
          <w:szCs w:val="28"/>
        </w:rPr>
        <w:t>метапредметные</w:t>
      </w:r>
      <w:proofErr w:type="spellEnd"/>
      <w:r w:rsidRPr="00D205DB">
        <w:rPr>
          <w:rFonts w:ascii="Times New Roman" w:hAnsi="Times New Roman" w:cs="Times New Roman"/>
          <w:sz w:val="28"/>
          <w:szCs w:val="28"/>
        </w:rPr>
        <w:t xml:space="preserve"> результаты (познавательные, регулятивные, коммуникативные умения) – освоенные </w:t>
      </w:r>
      <w:proofErr w:type="gramStart"/>
      <w:r w:rsidRPr="00D205DB">
        <w:rPr>
          <w:rFonts w:ascii="Times New Roman" w:hAnsi="Times New Roman" w:cs="Times New Roman"/>
          <w:sz w:val="28"/>
          <w:szCs w:val="28"/>
        </w:rPr>
        <w:t>обучающимися</w:t>
      </w:r>
      <w:proofErr w:type="gramEnd"/>
      <w:r w:rsidRPr="00D205DB">
        <w:rPr>
          <w:rFonts w:ascii="Times New Roman" w:hAnsi="Times New Roman" w:cs="Times New Roman"/>
          <w:sz w:val="28"/>
          <w:szCs w:val="28"/>
        </w:rPr>
        <w:t xml:space="preserve"> способы деятельности, применимые как в рамках образовательного процесса, так и при решении проблем в реальных жизненных ситуациях; </w:t>
      </w:r>
    </w:p>
    <w:p w:rsidR="002836DB" w:rsidRPr="00D205DB" w:rsidRDefault="002836DB" w:rsidP="00D205DB">
      <w:pPr>
        <w:pStyle w:val="a4"/>
        <w:numPr>
          <w:ilvl w:val="0"/>
          <w:numId w:val="6"/>
        </w:numPr>
        <w:spacing w:after="0" w:line="360" w:lineRule="auto"/>
        <w:jc w:val="both"/>
        <w:rPr>
          <w:rFonts w:ascii="Times New Roman" w:hAnsi="Times New Roman" w:cs="Times New Roman"/>
          <w:sz w:val="28"/>
          <w:szCs w:val="28"/>
        </w:rPr>
      </w:pPr>
      <w:r w:rsidRPr="00D205DB">
        <w:rPr>
          <w:rFonts w:ascii="Times New Roman" w:hAnsi="Times New Roman" w:cs="Times New Roman"/>
          <w:sz w:val="28"/>
          <w:szCs w:val="28"/>
        </w:rPr>
        <w:t>личностные результаты – совокупность ценностных</w:t>
      </w:r>
      <w:r w:rsidR="00E035E9">
        <w:rPr>
          <w:rFonts w:ascii="Times New Roman" w:hAnsi="Times New Roman" w:cs="Times New Roman"/>
          <w:sz w:val="28"/>
          <w:szCs w:val="28"/>
        </w:rPr>
        <w:t xml:space="preserve"> </w:t>
      </w:r>
      <w:r w:rsidRPr="00D205DB">
        <w:rPr>
          <w:rFonts w:ascii="Times New Roman" w:hAnsi="Times New Roman" w:cs="Times New Roman"/>
          <w:sz w:val="28"/>
          <w:szCs w:val="28"/>
        </w:rPr>
        <w:t xml:space="preserve">отношений обучающихся к себе, к своим возможностям, к другим участникам образовательного процесса, к самому образовательному процессу, к изучаемому и собственному социальному опыту. </w:t>
      </w:r>
    </w:p>
    <w:p w:rsidR="00E035E9" w:rsidRDefault="00726789" w:rsidP="00315ED1">
      <w:pPr>
        <w:keepNext/>
        <w:spacing w:after="0" w:line="360" w:lineRule="auto"/>
        <w:jc w:val="center"/>
      </w:pPr>
      <w:r w:rsidRPr="00726789">
        <w:rPr>
          <w:rFonts w:ascii="Times New Roman" w:hAnsi="Times New Roman" w:cs="Times New Roman"/>
          <w:noProof/>
          <w:sz w:val="28"/>
          <w:szCs w:val="28"/>
          <w:lang w:eastAsia="ru-RU"/>
        </w:rPr>
        <w:drawing>
          <wp:inline distT="0" distB="0" distL="0" distR="0" wp14:anchorId="727CA6BC" wp14:editId="33156DFD">
            <wp:extent cx="6086475" cy="31527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94" t="17222" r="9834" b="20827"/>
                    <a:stretch/>
                  </pic:blipFill>
                  <pic:spPr bwMode="auto">
                    <a:xfrm>
                      <a:off x="0" y="0"/>
                      <a:ext cx="6102862" cy="3161263"/>
                    </a:xfrm>
                    <a:prstGeom prst="rect">
                      <a:avLst/>
                    </a:prstGeom>
                    <a:ln>
                      <a:noFill/>
                    </a:ln>
                    <a:extLst>
                      <a:ext uri="{53640926-AAD7-44D8-BBD7-CCE9431645EC}">
                        <a14:shadowObscured xmlns:a14="http://schemas.microsoft.com/office/drawing/2010/main"/>
                      </a:ext>
                    </a:extLst>
                  </pic:spPr>
                </pic:pic>
              </a:graphicData>
            </a:graphic>
          </wp:inline>
        </w:drawing>
      </w:r>
    </w:p>
    <w:p w:rsidR="00726789" w:rsidRPr="00584DB3" w:rsidRDefault="00E035E9" w:rsidP="00E035E9">
      <w:pPr>
        <w:pStyle w:val="ab"/>
        <w:jc w:val="both"/>
        <w:rPr>
          <w:rFonts w:ascii="Times New Roman" w:hAnsi="Times New Roman" w:cs="Times New Roman"/>
          <w:sz w:val="28"/>
          <w:szCs w:val="28"/>
        </w:rPr>
      </w:pPr>
      <w:r>
        <w:t xml:space="preserve">Рисунок </w:t>
      </w:r>
      <w:r w:rsidR="00F81777">
        <w:rPr>
          <w:noProof/>
        </w:rPr>
        <w:fldChar w:fldCharType="begin"/>
      </w:r>
      <w:r w:rsidR="00F81777">
        <w:rPr>
          <w:noProof/>
        </w:rPr>
        <w:instrText xml:space="preserve"> SEQ Рисунок \* ARABIC </w:instrText>
      </w:r>
      <w:r w:rsidR="00F81777">
        <w:rPr>
          <w:noProof/>
        </w:rPr>
        <w:fldChar w:fldCharType="separate"/>
      </w:r>
      <w:r w:rsidR="00864669">
        <w:rPr>
          <w:noProof/>
        </w:rPr>
        <w:t>1</w:t>
      </w:r>
      <w:r w:rsidR="00F81777">
        <w:rPr>
          <w:noProof/>
        </w:rPr>
        <w:fldChar w:fldCharType="end"/>
      </w:r>
    </w:p>
    <w:p w:rsidR="002836DB" w:rsidRPr="00584DB3" w:rsidRDefault="002836DB" w:rsidP="002836DB">
      <w:pPr>
        <w:spacing w:after="0" w:line="360" w:lineRule="auto"/>
        <w:ind w:firstLine="680"/>
        <w:jc w:val="both"/>
        <w:rPr>
          <w:rFonts w:ascii="Times New Roman" w:hAnsi="Times New Roman" w:cs="Times New Roman"/>
          <w:sz w:val="28"/>
          <w:szCs w:val="28"/>
        </w:rPr>
      </w:pPr>
      <w:r w:rsidRPr="00584DB3">
        <w:rPr>
          <w:rFonts w:ascii="Times New Roman" w:hAnsi="Times New Roman" w:cs="Times New Roman"/>
          <w:sz w:val="28"/>
          <w:szCs w:val="28"/>
        </w:rPr>
        <w:lastRenderedPageBreak/>
        <w:t xml:space="preserve">Особенностью их достижения является то, что предметные результаты из разряда цели переходят в разряд средства обеспечения </w:t>
      </w:r>
      <w:proofErr w:type="spellStart"/>
      <w:r w:rsidRPr="00584DB3">
        <w:rPr>
          <w:rFonts w:ascii="Times New Roman" w:hAnsi="Times New Roman" w:cs="Times New Roman"/>
          <w:sz w:val="28"/>
          <w:szCs w:val="28"/>
        </w:rPr>
        <w:t>метапредметных</w:t>
      </w:r>
      <w:proofErr w:type="spellEnd"/>
      <w:r w:rsidRPr="00584DB3">
        <w:rPr>
          <w:rFonts w:ascii="Times New Roman" w:hAnsi="Times New Roman" w:cs="Times New Roman"/>
          <w:sz w:val="28"/>
          <w:szCs w:val="28"/>
        </w:rPr>
        <w:t xml:space="preserve"> и, что особенно важно, личностных результатов.</w:t>
      </w:r>
    </w:p>
    <w:p w:rsidR="002836DB" w:rsidRPr="00584DB3" w:rsidRDefault="002836DB" w:rsidP="002836DB">
      <w:pPr>
        <w:spacing w:after="0" w:line="360" w:lineRule="auto"/>
        <w:ind w:firstLine="680"/>
        <w:jc w:val="both"/>
        <w:rPr>
          <w:rFonts w:ascii="Times New Roman" w:hAnsi="Times New Roman" w:cs="Times New Roman"/>
          <w:sz w:val="28"/>
          <w:szCs w:val="28"/>
        </w:rPr>
      </w:pPr>
      <w:r w:rsidRPr="00584DB3">
        <w:rPr>
          <w:rFonts w:ascii="Times New Roman" w:hAnsi="Times New Roman" w:cs="Times New Roman"/>
          <w:sz w:val="28"/>
          <w:szCs w:val="28"/>
        </w:rPr>
        <w:t xml:space="preserve">Такой подход к рассмотрению результатов подготовки современных школьников коррелирует с международными стандартами – образовательными результатами, заданными в международных документах, среди которых особо стоит </w:t>
      </w:r>
      <w:r w:rsidR="00E035E9">
        <w:rPr>
          <w:rFonts w:ascii="Times New Roman" w:hAnsi="Times New Roman" w:cs="Times New Roman"/>
          <w:sz w:val="28"/>
          <w:szCs w:val="28"/>
        </w:rPr>
        <w:t>отметить</w:t>
      </w:r>
      <w:r w:rsidRPr="00584DB3">
        <w:rPr>
          <w:rFonts w:ascii="Times New Roman" w:hAnsi="Times New Roman" w:cs="Times New Roman"/>
          <w:sz w:val="28"/>
          <w:szCs w:val="28"/>
        </w:rPr>
        <w:t xml:space="preserve"> «Навыки XXI века» и концептуальную рамку образовательных результатов ОЭСР «Образование 2030».   </w:t>
      </w:r>
    </w:p>
    <w:p w:rsidR="002836DB" w:rsidRPr="00584DB3" w:rsidRDefault="00315ED1" w:rsidP="002836DB">
      <w:pPr>
        <w:spacing w:after="0" w:line="360" w:lineRule="auto"/>
        <w:ind w:firstLine="680"/>
        <w:jc w:val="both"/>
        <w:rPr>
          <w:rFonts w:ascii="Times New Roman" w:hAnsi="Times New Roman" w:cs="Times New Roman"/>
          <w:sz w:val="28"/>
          <w:szCs w:val="28"/>
        </w:rPr>
      </w:pPr>
      <w:r>
        <w:rPr>
          <w:noProof/>
          <w:lang w:eastAsia="ru-RU"/>
        </w:rPr>
        <w:drawing>
          <wp:anchor distT="0" distB="0" distL="114300" distR="114300" simplePos="0" relativeHeight="251667456" behindDoc="1" locked="0" layoutInCell="1" allowOverlap="1" wp14:anchorId="1C76618F" wp14:editId="04897369">
            <wp:simplePos x="0" y="0"/>
            <wp:positionH relativeFrom="column">
              <wp:posOffset>70485</wp:posOffset>
            </wp:positionH>
            <wp:positionV relativeFrom="paragraph">
              <wp:posOffset>304800</wp:posOffset>
            </wp:positionV>
            <wp:extent cx="3848100" cy="1766570"/>
            <wp:effectExtent l="0" t="0" r="0" b="5080"/>
            <wp:wrapTight wrapText="bothSides">
              <wp:wrapPolygon edited="0">
                <wp:start x="0" y="0"/>
                <wp:lineTo x="0" y="21429"/>
                <wp:lineTo x="21493" y="21429"/>
                <wp:lineTo x="21493" y="0"/>
                <wp:lineTo x="0" y="0"/>
              </wp:wrapPolygon>
            </wp:wrapTight>
            <wp:docPr id="22" name="Рисунок 22" descr="https://newsmedia.tasnimnews.com/Tasnim/Uploaded/Image/1396/04/04/1396040415375054411241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ewsmedia.tasnimnews.com/Tasnim/Uploaded/Image/1396/04/04/139604041537505441124128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6095" b="17956"/>
                    <a:stretch/>
                  </pic:blipFill>
                  <pic:spPr bwMode="auto">
                    <a:xfrm>
                      <a:off x="0" y="0"/>
                      <a:ext cx="3848100" cy="1766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6DB" w:rsidRPr="00584DB3">
        <w:rPr>
          <w:rFonts w:ascii="Times New Roman" w:hAnsi="Times New Roman" w:cs="Times New Roman"/>
          <w:sz w:val="28"/>
          <w:szCs w:val="28"/>
        </w:rPr>
        <w:t xml:space="preserve">В рамках международного проекта «Образование 2030» </w:t>
      </w:r>
      <w:r w:rsidR="00033639" w:rsidRPr="00033639">
        <w:rPr>
          <w:rFonts w:ascii="Times New Roman" w:hAnsi="Times New Roman" w:cs="Times New Roman"/>
          <w:sz w:val="28"/>
          <w:szCs w:val="28"/>
        </w:rPr>
        <w:t>(</w:t>
      </w:r>
      <w:r w:rsidR="00033639">
        <w:rPr>
          <w:rFonts w:ascii="Times New Roman" w:hAnsi="Times New Roman" w:cs="Times New Roman"/>
          <w:sz w:val="28"/>
          <w:szCs w:val="28"/>
        </w:rPr>
        <w:t xml:space="preserve">рис. 2) </w:t>
      </w:r>
      <w:r w:rsidR="002836DB" w:rsidRPr="00584DB3">
        <w:rPr>
          <w:rFonts w:ascii="Times New Roman" w:hAnsi="Times New Roman" w:cs="Times New Roman"/>
          <w:sz w:val="28"/>
          <w:szCs w:val="28"/>
        </w:rPr>
        <w:t xml:space="preserve">можно </w:t>
      </w:r>
      <w:r w:rsidR="00E035E9">
        <w:rPr>
          <w:rFonts w:ascii="Times New Roman" w:hAnsi="Times New Roman" w:cs="Times New Roman"/>
          <w:sz w:val="28"/>
          <w:szCs w:val="28"/>
        </w:rPr>
        <w:t>выделить</w:t>
      </w:r>
      <w:r w:rsidR="002836DB" w:rsidRPr="00584DB3">
        <w:rPr>
          <w:rFonts w:ascii="Times New Roman" w:hAnsi="Times New Roman" w:cs="Times New Roman"/>
          <w:sz w:val="28"/>
          <w:szCs w:val="28"/>
        </w:rPr>
        <w:t>:</w:t>
      </w:r>
      <w:r>
        <w:rPr>
          <w:rFonts w:ascii="Times New Roman" w:hAnsi="Times New Roman" w:cs="Times New Roman"/>
          <w:sz w:val="28"/>
          <w:szCs w:val="28"/>
        </w:rPr>
        <w:t xml:space="preserve"> </w:t>
      </w:r>
    </w:p>
    <w:p w:rsidR="002836DB" w:rsidRPr="00584DB3" w:rsidRDefault="002836DB" w:rsidP="002836DB">
      <w:pPr>
        <w:spacing w:after="0" w:line="360" w:lineRule="auto"/>
        <w:ind w:firstLine="680"/>
        <w:jc w:val="both"/>
        <w:rPr>
          <w:rFonts w:ascii="Times New Roman" w:hAnsi="Times New Roman" w:cs="Times New Roman"/>
          <w:sz w:val="28"/>
          <w:szCs w:val="28"/>
        </w:rPr>
      </w:pPr>
      <w:r w:rsidRPr="00584DB3">
        <w:rPr>
          <w:rFonts w:ascii="Times New Roman" w:hAnsi="Times New Roman" w:cs="Times New Roman"/>
          <w:sz w:val="28"/>
          <w:szCs w:val="28"/>
        </w:rPr>
        <w:t xml:space="preserve">− систему знаний, умений, отношений и ценностей, создающих основу образовательных результатов; </w:t>
      </w:r>
    </w:p>
    <w:p w:rsidR="002836DB" w:rsidRPr="00584DB3" w:rsidRDefault="002836DB" w:rsidP="002836DB">
      <w:pPr>
        <w:spacing w:after="0" w:line="360" w:lineRule="auto"/>
        <w:ind w:firstLine="680"/>
        <w:jc w:val="both"/>
        <w:rPr>
          <w:rFonts w:ascii="Times New Roman" w:hAnsi="Times New Roman" w:cs="Times New Roman"/>
          <w:sz w:val="28"/>
          <w:szCs w:val="28"/>
        </w:rPr>
      </w:pPr>
      <w:r w:rsidRPr="00584DB3">
        <w:rPr>
          <w:rFonts w:ascii="Times New Roman" w:hAnsi="Times New Roman" w:cs="Times New Roman"/>
          <w:sz w:val="28"/>
          <w:szCs w:val="28"/>
        </w:rPr>
        <w:t xml:space="preserve">− компетенции как способность мобилизовать знания, умения, отношения и ценности, проявлять рефлексивный подход к процессу обучения и обеспечивать возможность взаимодействовать и действовать в мире; </w:t>
      </w:r>
    </w:p>
    <w:p w:rsidR="002836DB" w:rsidRDefault="002836DB" w:rsidP="002836DB">
      <w:pPr>
        <w:spacing w:after="0" w:line="360" w:lineRule="auto"/>
        <w:ind w:firstLine="680"/>
        <w:jc w:val="both"/>
        <w:rPr>
          <w:rFonts w:ascii="Times New Roman" w:hAnsi="Times New Roman" w:cs="Times New Roman"/>
          <w:sz w:val="28"/>
          <w:szCs w:val="28"/>
        </w:rPr>
      </w:pPr>
      <w:r w:rsidRPr="00584DB3">
        <w:rPr>
          <w:rFonts w:ascii="Times New Roman" w:hAnsi="Times New Roman" w:cs="Times New Roman"/>
          <w:sz w:val="28"/>
          <w:szCs w:val="28"/>
        </w:rPr>
        <w:t xml:space="preserve">− стратегии поведения, демонстрирующие способность действовать в различных внеучебных ситуациях. </w:t>
      </w:r>
    </w:p>
    <w:p w:rsidR="00033639" w:rsidRDefault="00A677EA" w:rsidP="00033639">
      <w:pPr>
        <w:keepNext/>
        <w:spacing w:after="0" w:line="360" w:lineRule="auto"/>
        <w:jc w:val="both"/>
      </w:pPr>
      <w:r w:rsidRPr="00A677EA">
        <w:rPr>
          <w:rFonts w:ascii="Times New Roman" w:hAnsi="Times New Roman" w:cs="Times New Roman"/>
          <w:noProof/>
          <w:sz w:val="28"/>
          <w:szCs w:val="28"/>
          <w:lang w:eastAsia="ru-RU"/>
        </w:rPr>
        <w:drawing>
          <wp:inline distT="0" distB="0" distL="0" distR="0" wp14:anchorId="0C9315BD" wp14:editId="01B5A15F">
            <wp:extent cx="6105525" cy="2647700"/>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501" t="5278" r="12179" b="27213"/>
                    <a:stretch/>
                  </pic:blipFill>
                  <pic:spPr bwMode="auto">
                    <a:xfrm>
                      <a:off x="0" y="0"/>
                      <a:ext cx="6148856" cy="2666491"/>
                    </a:xfrm>
                    <a:prstGeom prst="rect">
                      <a:avLst/>
                    </a:prstGeom>
                    <a:ln>
                      <a:noFill/>
                    </a:ln>
                    <a:extLst>
                      <a:ext uri="{53640926-AAD7-44D8-BBD7-CCE9431645EC}">
                        <a14:shadowObscured xmlns:a14="http://schemas.microsoft.com/office/drawing/2010/main"/>
                      </a:ext>
                    </a:extLst>
                  </pic:spPr>
                </pic:pic>
              </a:graphicData>
            </a:graphic>
          </wp:inline>
        </w:drawing>
      </w:r>
    </w:p>
    <w:p w:rsidR="00A677EA" w:rsidRPr="00584DB3" w:rsidRDefault="00033639" w:rsidP="00033639">
      <w:pPr>
        <w:pStyle w:val="ab"/>
        <w:jc w:val="both"/>
        <w:rPr>
          <w:rFonts w:ascii="Times New Roman" w:hAnsi="Times New Roman" w:cs="Times New Roman"/>
          <w:sz w:val="28"/>
          <w:szCs w:val="28"/>
        </w:rPr>
      </w:pPr>
      <w:r>
        <w:t xml:space="preserve">Рисунок </w:t>
      </w:r>
      <w:r w:rsidR="00F81777">
        <w:rPr>
          <w:noProof/>
        </w:rPr>
        <w:fldChar w:fldCharType="begin"/>
      </w:r>
      <w:r w:rsidR="00F81777">
        <w:rPr>
          <w:noProof/>
        </w:rPr>
        <w:instrText xml:space="preserve"> SEQ Рисунок \* ARABIC </w:instrText>
      </w:r>
      <w:r w:rsidR="00F81777">
        <w:rPr>
          <w:noProof/>
        </w:rPr>
        <w:fldChar w:fldCharType="separate"/>
      </w:r>
      <w:r w:rsidR="00864669">
        <w:rPr>
          <w:noProof/>
        </w:rPr>
        <w:t>2</w:t>
      </w:r>
      <w:r w:rsidR="00F81777">
        <w:rPr>
          <w:noProof/>
        </w:rPr>
        <w:fldChar w:fldCharType="end"/>
      </w:r>
    </w:p>
    <w:p w:rsidR="002836DB" w:rsidRPr="00584DB3" w:rsidRDefault="00315ED1" w:rsidP="00315ED1">
      <w:pPr>
        <w:spacing w:after="0" w:line="360" w:lineRule="auto"/>
        <w:ind w:firstLine="680"/>
        <w:jc w:val="center"/>
        <w:rPr>
          <w:rFonts w:ascii="Times New Roman" w:hAnsi="Times New Roman" w:cs="Times New Roman"/>
          <w:sz w:val="28"/>
          <w:szCs w:val="28"/>
        </w:rPr>
      </w:pPr>
      <w:r>
        <w:rPr>
          <w:noProof/>
          <w:lang w:eastAsia="ru-RU"/>
        </w:rPr>
        <w:lastRenderedPageBreak/>
        <w:drawing>
          <wp:anchor distT="0" distB="0" distL="114300" distR="114300" simplePos="0" relativeHeight="251669504" behindDoc="1" locked="0" layoutInCell="1" allowOverlap="1" wp14:anchorId="1E63039A" wp14:editId="578DF5E9">
            <wp:simplePos x="0" y="0"/>
            <wp:positionH relativeFrom="column">
              <wp:posOffset>41910</wp:posOffset>
            </wp:positionH>
            <wp:positionV relativeFrom="paragraph">
              <wp:posOffset>251460</wp:posOffset>
            </wp:positionV>
            <wp:extent cx="3600450" cy="3600450"/>
            <wp:effectExtent l="0" t="0" r="0" b="0"/>
            <wp:wrapTight wrapText="bothSides">
              <wp:wrapPolygon edited="0">
                <wp:start x="0" y="0"/>
                <wp:lineTo x="0" y="21486"/>
                <wp:lineTo x="21486" y="21486"/>
                <wp:lineTo x="21486" y="0"/>
                <wp:lineTo x="0" y="0"/>
              </wp:wrapPolygon>
            </wp:wrapTight>
            <wp:docPr id="24" name="Рисунок 24" descr="https://avatars.mds.yandex.net/get-pdb/1808037/2330d185-3b1e-42da-a013-0f1539247014/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pdb/1808037/2330d185-3b1e-42da-a013-0f1539247014/s12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450"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6DB" w:rsidRPr="00584DB3">
        <w:rPr>
          <w:rFonts w:ascii="Times New Roman" w:hAnsi="Times New Roman" w:cs="Times New Roman"/>
          <w:sz w:val="28"/>
          <w:szCs w:val="28"/>
        </w:rPr>
        <w:t xml:space="preserve">В международном стандарте «Навыки XXI века» рассматриваются: </w:t>
      </w:r>
    </w:p>
    <w:p w:rsidR="002836DB" w:rsidRPr="00584DB3" w:rsidRDefault="002836DB" w:rsidP="002836DB">
      <w:pPr>
        <w:spacing w:after="0" w:line="360" w:lineRule="auto"/>
        <w:ind w:firstLine="680"/>
        <w:jc w:val="both"/>
        <w:rPr>
          <w:rFonts w:ascii="Times New Roman" w:hAnsi="Times New Roman" w:cs="Times New Roman"/>
          <w:sz w:val="28"/>
          <w:szCs w:val="28"/>
        </w:rPr>
      </w:pPr>
      <w:r w:rsidRPr="00584DB3">
        <w:rPr>
          <w:rFonts w:ascii="Times New Roman" w:hAnsi="Times New Roman" w:cs="Times New Roman"/>
          <w:sz w:val="28"/>
          <w:szCs w:val="28"/>
        </w:rPr>
        <w:t xml:space="preserve">− базовые навыки (способность учащихся применять знания и умения для решения повседневных задач в ситуациях, которые отличаются </w:t>
      </w:r>
      <w:proofErr w:type="gramStart"/>
      <w:r w:rsidRPr="00584DB3">
        <w:rPr>
          <w:rFonts w:ascii="Times New Roman" w:hAnsi="Times New Roman" w:cs="Times New Roman"/>
          <w:sz w:val="28"/>
          <w:szCs w:val="28"/>
        </w:rPr>
        <w:t>от</w:t>
      </w:r>
      <w:proofErr w:type="gramEnd"/>
      <w:r w:rsidRPr="00584DB3">
        <w:rPr>
          <w:rFonts w:ascii="Times New Roman" w:hAnsi="Times New Roman" w:cs="Times New Roman"/>
          <w:sz w:val="28"/>
          <w:szCs w:val="28"/>
        </w:rPr>
        <w:t xml:space="preserve"> учебных); </w:t>
      </w:r>
    </w:p>
    <w:p w:rsidR="002836DB" w:rsidRPr="00584DB3" w:rsidRDefault="002836DB" w:rsidP="002836DB">
      <w:pPr>
        <w:spacing w:after="0" w:line="360" w:lineRule="auto"/>
        <w:ind w:firstLine="680"/>
        <w:jc w:val="both"/>
        <w:rPr>
          <w:rFonts w:ascii="Times New Roman" w:hAnsi="Times New Roman" w:cs="Times New Roman"/>
          <w:sz w:val="28"/>
          <w:szCs w:val="28"/>
        </w:rPr>
      </w:pPr>
      <w:r w:rsidRPr="00584DB3">
        <w:rPr>
          <w:rFonts w:ascii="Times New Roman" w:hAnsi="Times New Roman" w:cs="Times New Roman"/>
          <w:sz w:val="28"/>
          <w:szCs w:val="28"/>
        </w:rPr>
        <w:t xml:space="preserve">− компетенции (способность учащихся решать нетипичные задачи в ситуациях, которые отличаются </w:t>
      </w:r>
      <w:proofErr w:type="gramStart"/>
      <w:r w:rsidRPr="00584DB3">
        <w:rPr>
          <w:rFonts w:ascii="Times New Roman" w:hAnsi="Times New Roman" w:cs="Times New Roman"/>
          <w:sz w:val="28"/>
          <w:szCs w:val="28"/>
        </w:rPr>
        <w:t>от</w:t>
      </w:r>
      <w:proofErr w:type="gramEnd"/>
      <w:r w:rsidRPr="00584DB3">
        <w:rPr>
          <w:rFonts w:ascii="Times New Roman" w:hAnsi="Times New Roman" w:cs="Times New Roman"/>
          <w:sz w:val="28"/>
          <w:szCs w:val="28"/>
        </w:rPr>
        <w:t xml:space="preserve"> учебных);</w:t>
      </w:r>
    </w:p>
    <w:p w:rsidR="002836DB" w:rsidRDefault="002836DB" w:rsidP="002836DB">
      <w:pPr>
        <w:spacing w:after="0" w:line="360" w:lineRule="auto"/>
        <w:ind w:firstLine="680"/>
        <w:jc w:val="both"/>
        <w:rPr>
          <w:rFonts w:ascii="Times New Roman" w:hAnsi="Times New Roman" w:cs="Times New Roman"/>
          <w:sz w:val="28"/>
          <w:szCs w:val="28"/>
        </w:rPr>
      </w:pPr>
      <w:r w:rsidRPr="00584DB3">
        <w:rPr>
          <w:rFonts w:ascii="Times New Roman" w:hAnsi="Times New Roman" w:cs="Times New Roman"/>
          <w:sz w:val="28"/>
          <w:szCs w:val="28"/>
        </w:rPr>
        <w:t xml:space="preserve">− личностные качества (способность учащихся справляться с изменениями окружающей среды в ситуациях, которые отличаются </w:t>
      </w:r>
      <w:proofErr w:type="gramStart"/>
      <w:r w:rsidRPr="00584DB3">
        <w:rPr>
          <w:rFonts w:ascii="Times New Roman" w:hAnsi="Times New Roman" w:cs="Times New Roman"/>
          <w:sz w:val="28"/>
          <w:szCs w:val="28"/>
        </w:rPr>
        <w:t>от</w:t>
      </w:r>
      <w:proofErr w:type="gramEnd"/>
      <w:r w:rsidRPr="00584DB3">
        <w:rPr>
          <w:rFonts w:ascii="Times New Roman" w:hAnsi="Times New Roman" w:cs="Times New Roman"/>
          <w:sz w:val="28"/>
          <w:szCs w:val="28"/>
        </w:rPr>
        <w:t xml:space="preserve"> учебных). </w:t>
      </w:r>
    </w:p>
    <w:p w:rsidR="00315ED1" w:rsidRDefault="00726789" w:rsidP="00315ED1">
      <w:pPr>
        <w:keepNext/>
        <w:spacing w:after="0" w:line="360" w:lineRule="auto"/>
        <w:ind w:firstLine="680"/>
        <w:jc w:val="both"/>
      </w:pPr>
      <w:r w:rsidRPr="00726789">
        <w:rPr>
          <w:rFonts w:ascii="Times New Roman" w:hAnsi="Times New Roman" w:cs="Times New Roman"/>
          <w:noProof/>
          <w:sz w:val="28"/>
          <w:szCs w:val="28"/>
          <w:lang w:eastAsia="ru-RU"/>
        </w:rPr>
        <w:drawing>
          <wp:inline distT="0" distB="0" distL="0" distR="0" wp14:anchorId="798ABE75" wp14:editId="5AB9868A">
            <wp:extent cx="5257800" cy="20859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814" t="4722" r="12179" b="28049"/>
                    <a:stretch/>
                  </pic:blipFill>
                  <pic:spPr bwMode="auto">
                    <a:xfrm>
                      <a:off x="0" y="0"/>
                      <a:ext cx="5259089" cy="2086486"/>
                    </a:xfrm>
                    <a:prstGeom prst="rect">
                      <a:avLst/>
                    </a:prstGeom>
                    <a:ln>
                      <a:noFill/>
                    </a:ln>
                    <a:extLst>
                      <a:ext uri="{53640926-AAD7-44D8-BBD7-CCE9431645EC}">
                        <a14:shadowObscured xmlns:a14="http://schemas.microsoft.com/office/drawing/2010/main"/>
                      </a:ext>
                    </a:extLst>
                  </pic:spPr>
                </pic:pic>
              </a:graphicData>
            </a:graphic>
          </wp:inline>
        </w:drawing>
      </w:r>
    </w:p>
    <w:p w:rsidR="00726789" w:rsidRPr="00584DB3" w:rsidRDefault="00315ED1" w:rsidP="00315ED1">
      <w:pPr>
        <w:pStyle w:val="ab"/>
        <w:jc w:val="both"/>
        <w:rPr>
          <w:rFonts w:ascii="Times New Roman" w:hAnsi="Times New Roman" w:cs="Times New Roman"/>
          <w:sz w:val="28"/>
          <w:szCs w:val="28"/>
        </w:rPr>
      </w:pPr>
      <w:r>
        <w:t xml:space="preserve">Рисунок </w:t>
      </w:r>
      <w:r w:rsidR="00F81777">
        <w:rPr>
          <w:noProof/>
        </w:rPr>
        <w:fldChar w:fldCharType="begin"/>
      </w:r>
      <w:r w:rsidR="00F81777">
        <w:rPr>
          <w:noProof/>
        </w:rPr>
        <w:instrText xml:space="preserve"> SEQ Рисунок \* ARABIC </w:instrText>
      </w:r>
      <w:r w:rsidR="00F81777">
        <w:rPr>
          <w:noProof/>
        </w:rPr>
        <w:fldChar w:fldCharType="separate"/>
      </w:r>
      <w:r w:rsidR="00864669">
        <w:rPr>
          <w:noProof/>
        </w:rPr>
        <w:t>3</w:t>
      </w:r>
      <w:r w:rsidR="00F81777">
        <w:rPr>
          <w:noProof/>
        </w:rPr>
        <w:fldChar w:fldCharType="end"/>
      </w:r>
    </w:p>
    <w:p w:rsidR="002836DB" w:rsidRPr="00584DB3" w:rsidRDefault="002836DB" w:rsidP="002836DB">
      <w:pPr>
        <w:spacing w:after="0" w:line="360" w:lineRule="auto"/>
        <w:ind w:firstLine="680"/>
        <w:jc w:val="both"/>
        <w:rPr>
          <w:rFonts w:ascii="Times New Roman" w:hAnsi="Times New Roman" w:cs="Times New Roman"/>
          <w:sz w:val="28"/>
          <w:szCs w:val="28"/>
        </w:rPr>
      </w:pPr>
      <w:r w:rsidRPr="00584DB3">
        <w:rPr>
          <w:rFonts w:ascii="Times New Roman" w:hAnsi="Times New Roman" w:cs="Times New Roman"/>
          <w:sz w:val="28"/>
          <w:szCs w:val="28"/>
        </w:rPr>
        <w:t xml:space="preserve">В разных концепциях образовательных результатов зафиксирован новый образовательный результат – компетенция. Многочисленные научные исследования рассматривают компетенции в составе компетентности как комплекс, включающий </w:t>
      </w:r>
      <w:proofErr w:type="spellStart"/>
      <w:r w:rsidRPr="00584DB3">
        <w:rPr>
          <w:rFonts w:ascii="Times New Roman" w:hAnsi="Times New Roman" w:cs="Times New Roman"/>
          <w:sz w:val="28"/>
          <w:szCs w:val="28"/>
        </w:rPr>
        <w:t>знаниевые</w:t>
      </w:r>
      <w:proofErr w:type="spellEnd"/>
      <w:r w:rsidRPr="00584DB3">
        <w:rPr>
          <w:rFonts w:ascii="Times New Roman" w:hAnsi="Times New Roman" w:cs="Times New Roman"/>
          <w:sz w:val="28"/>
          <w:szCs w:val="28"/>
        </w:rPr>
        <w:t xml:space="preserve"> (когнитивные), </w:t>
      </w:r>
      <w:proofErr w:type="spellStart"/>
      <w:r w:rsidRPr="00584DB3">
        <w:rPr>
          <w:rFonts w:ascii="Times New Roman" w:hAnsi="Times New Roman" w:cs="Times New Roman"/>
          <w:sz w:val="28"/>
          <w:szCs w:val="28"/>
        </w:rPr>
        <w:t>деятельностные</w:t>
      </w:r>
      <w:proofErr w:type="spellEnd"/>
      <w:r w:rsidRPr="00584DB3">
        <w:rPr>
          <w:rFonts w:ascii="Times New Roman" w:hAnsi="Times New Roman" w:cs="Times New Roman"/>
          <w:sz w:val="28"/>
          <w:szCs w:val="28"/>
        </w:rPr>
        <w:t xml:space="preserve"> (поведенческие) и </w:t>
      </w:r>
      <w:proofErr w:type="spellStart"/>
      <w:r w:rsidRPr="00584DB3">
        <w:rPr>
          <w:rFonts w:ascii="Times New Roman" w:hAnsi="Times New Roman" w:cs="Times New Roman"/>
          <w:sz w:val="28"/>
          <w:szCs w:val="28"/>
        </w:rPr>
        <w:t>отношенческие</w:t>
      </w:r>
      <w:proofErr w:type="spellEnd"/>
      <w:r w:rsidRPr="00584DB3">
        <w:rPr>
          <w:rFonts w:ascii="Times New Roman" w:hAnsi="Times New Roman" w:cs="Times New Roman"/>
          <w:sz w:val="28"/>
          <w:szCs w:val="28"/>
        </w:rPr>
        <w:t xml:space="preserve"> (аффективные) компоненты. </w:t>
      </w:r>
    </w:p>
    <w:p w:rsidR="00F01EB6" w:rsidRPr="00584DB3" w:rsidRDefault="002836DB" w:rsidP="00F01EB6">
      <w:pPr>
        <w:spacing w:after="0" w:line="360" w:lineRule="auto"/>
        <w:ind w:firstLine="680"/>
        <w:jc w:val="both"/>
        <w:rPr>
          <w:rFonts w:ascii="Times New Roman" w:hAnsi="Times New Roman" w:cs="Times New Roman"/>
          <w:color w:val="000000"/>
          <w:sz w:val="28"/>
          <w:szCs w:val="28"/>
        </w:rPr>
      </w:pPr>
      <w:proofErr w:type="gramStart"/>
      <w:r w:rsidRPr="00584DB3">
        <w:rPr>
          <w:rFonts w:ascii="Times New Roman" w:hAnsi="Times New Roman" w:cs="Times New Roman"/>
          <w:sz w:val="28"/>
          <w:szCs w:val="28"/>
        </w:rPr>
        <w:t>Для построения системы управления и её составляющей – оценки качества образования на региональном уровне важн</w:t>
      </w:r>
      <w:r w:rsidR="00873779">
        <w:rPr>
          <w:rFonts w:ascii="Times New Roman" w:hAnsi="Times New Roman" w:cs="Times New Roman"/>
          <w:sz w:val="28"/>
          <w:szCs w:val="28"/>
        </w:rPr>
        <w:t>а</w:t>
      </w:r>
      <w:r w:rsidRPr="00584DB3">
        <w:rPr>
          <w:rFonts w:ascii="Times New Roman" w:hAnsi="Times New Roman" w:cs="Times New Roman"/>
          <w:sz w:val="28"/>
          <w:szCs w:val="28"/>
        </w:rPr>
        <w:t xml:space="preserve"> концептуально-</w:t>
      </w:r>
      <w:r w:rsidRPr="00584DB3">
        <w:rPr>
          <w:rFonts w:ascii="Times New Roman" w:hAnsi="Times New Roman" w:cs="Times New Roman"/>
          <w:sz w:val="28"/>
          <w:szCs w:val="28"/>
        </w:rPr>
        <w:lastRenderedPageBreak/>
        <w:t>методологическ</w:t>
      </w:r>
      <w:r w:rsidR="00873779">
        <w:rPr>
          <w:rFonts w:ascii="Times New Roman" w:hAnsi="Times New Roman" w:cs="Times New Roman"/>
          <w:sz w:val="28"/>
          <w:szCs w:val="28"/>
        </w:rPr>
        <w:t xml:space="preserve">ая </w:t>
      </w:r>
      <w:r w:rsidRPr="00584DB3">
        <w:rPr>
          <w:rFonts w:ascii="Times New Roman" w:hAnsi="Times New Roman" w:cs="Times New Roman"/>
          <w:sz w:val="28"/>
          <w:szCs w:val="28"/>
        </w:rPr>
        <w:t>основ</w:t>
      </w:r>
      <w:r w:rsidR="00873779">
        <w:rPr>
          <w:rFonts w:ascii="Times New Roman" w:hAnsi="Times New Roman" w:cs="Times New Roman"/>
          <w:sz w:val="28"/>
          <w:szCs w:val="28"/>
        </w:rPr>
        <w:t>а</w:t>
      </w:r>
      <w:r w:rsidRPr="00584DB3">
        <w:rPr>
          <w:rFonts w:ascii="Times New Roman" w:hAnsi="Times New Roman" w:cs="Times New Roman"/>
          <w:sz w:val="28"/>
          <w:szCs w:val="28"/>
        </w:rPr>
        <w:t xml:space="preserve"> оценки, исходя из нового понимания образовательных результатов, </w:t>
      </w:r>
      <w:r w:rsidR="00873779">
        <w:rPr>
          <w:rFonts w:ascii="Times New Roman" w:hAnsi="Times New Roman" w:cs="Times New Roman"/>
          <w:sz w:val="28"/>
          <w:szCs w:val="28"/>
        </w:rPr>
        <w:t xml:space="preserve">предметных, </w:t>
      </w:r>
      <w:proofErr w:type="spellStart"/>
      <w:r w:rsidR="00873779">
        <w:rPr>
          <w:rFonts w:ascii="Times New Roman" w:hAnsi="Times New Roman" w:cs="Times New Roman"/>
          <w:sz w:val="28"/>
          <w:szCs w:val="28"/>
        </w:rPr>
        <w:t>метапредметных</w:t>
      </w:r>
      <w:proofErr w:type="spellEnd"/>
      <w:r w:rsidRPr="00584DB3">
        <w:rPr>
          <w:rFonts w:ascii="Times New Roman" w:hAnsi="Times New Roman" w:cs="Times New Roman"/>
          <w:sz w:val="28"/>
          <w:szCs w:val="28"/>
        </w:rPr>
        <w:t xml:space="preserve"> и личностных достижений обучающихся</w:t>
      </w:r>
      <w:r w:rsidR="00F01EB6">
        <w:rPr>
          <w:rFonts w:ascii="Times New Roman" w:hAnsi="Times New Roman" w:cs="Times New Roman"/>
          <w:sz w:val="28"/>
          <w:szCs w:val="28"/>
        </w:rPr>
        <w:t>,</w:t>
      </w:r>
      <w:r w:rsidRPr="00584DB3">
        <w:rPr>
          <w:rFonts w:ascii="Times New Roman" w:hAnsi="Times New Roman" w:cs="Times New Roman"/>
          <w:sz w:val="28"/>
          <w:szCs w:val="28"/>
        </w:rPr>
        <w:t xml:space="preserve"> </w:t>
      </w:r>
      <w:r w:rsidR="00F01EB6" w:rsidRPr="00584DB3">
        <w:rPr>
          <w:rFonts w:ascii="Times New Roman" w:hAnsi="Times New Roman" w:cs="Times New Roman"/>
          <w:color w:val="000000"/>
          <w:sz w:val="28"/>
          <w:szCs w:val="28"/>
        </w:rPr>
        <w:t xml:space="preserve">заложенных в федеральных государственных образовательных стандартах общего образования и международных исследованиях качества, </w:t>
      </w:r>
      <w:r w:rsidR="00F01EB6">
        <w:rPr>
          <w:rFonts w:ascii="Times New Roman" w:hAnsi="Times New Roman" w:cs="Times New Roman"/>
          <w:sz w:val="28"/>
          <w:szCs w:val="28"/>
        </w:rPr>
        <w:t>а также</w:t>
      </w:r>
      <w:r w:rsidRPr="00584DB3">
        <w:rPr>
          <w:rFonts w:ascii="Times New Roman" w:hAnsi="Times New Roman" w:cs="Times New Roman"/>
          <w:sz w:val="28"/>
          <w:szCs w:val="28"/>
        </w:rPr>
        <w:t xml:space="preserve"> факторов, влияющих на эти достижения, в числе которых могут быть названы программы и условия, созданные благодаря вложению</w:t>
      </w:r>
      <w:proofErr w:type="gramEnd"/>
      <w:r w:rsidRPr="00584DB3">
        <w:rPr>
          <w:rFonts w:ascii="Times New Roman" w:hAnsi="Times New Roman" w:cs="Times New Roman"/>
          <w:sz w:val="28"/>
          <w:szCs w:val="28"/>
        </w:rPr>
        <w:t xml:space="preserve"> различных видов ресурсов. </w:t>
      </w:r>
    </w:p>
    <w:p w:rsidR="002836DB" w:rsidRPr="00584DB3" w:rsidRDefault="00873779" w:rsidP="002836DB">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Определяющее значение приобретает также</w:t>
      </w:r>
      <w:r w:rsidR="002836DB" w:rsidRPr="00584DB3">
        <w:rPr>
          <w:rFonts w:ascii="Times New Roman" w:hAnsi="Times New Roman" w:cs="Times New Roman"/>
          <w:sz w:val="28"/>
          <w:szCs w:val="28"/>
        </w:rPr>
        <w:t xml:space="preserve"> совокупность организационных и функциональных структур, обеспечивающих реализацию региональной концепции управления и оценки качества образования в Ленинградской области.</w:t>
      </w:r>
    </w:p>
    <w:p w:rsidR="002836DB" w:rsidRPr="00584DB3" w:rsidRDefault="00FB52D6" w:rsidP="002836DB">
      <w:pPr>
        <w:spacing w:after="0" w:line="360" w:lineRule="auto"/>
        <w:ind w:firstLine="680"/>
        <w:jc w:val="both"/>
        <w:rPr>
          <w:rFonts w:ascii="Times New Roman" w:hAnsi="Times New Roman" w:cs="Times New Roman"/>
          <w:sz w:val="28"/>
          <w:szCs w:val="28"/>
        </w:rPr>
      </w:pPr>
      <w:r>
        <w:rPr>
          <w:noProof/>
          <w:lang w:eastAsia="ru-RU"/>
        </w:rPr>
        <w:drawing>
          <wp:anchor distT="0" distB="0" distL="114300" distR="114300" simplePos="0" relativeHeight="251665408" behindDoc="1" locked="0" layoutInCell="1" allowOverlap="1">
            <wp:simplePos x="0" y="0"/>
            <wp:positionH relativeFrom="column">
              <wp:posOffset>3442335</wp:posOffset>
            </wp:positionH>
            <wp:positionV relativeFrom="paragraph">
              <wp:posOffset>86360</wp:posOffset>
            </wp:positionV>
            <wp:extent cx="2686685" cy="3848100"/>
            <wp:effectExtent l="0" t="0" r="0" b="0"/>
            <wp:wrapTight wrapText="bothSides">
              <wp:wrapPolygon edited="0">
                <wp:start x="0" y="0"/>
                <wp:lineTo x="0" y="21493"/>
                <wp:lineTo x="21442" y="21493"/>
                <wp:lineTo x="21442" y="0"/>
                <wp:lineTo x="0" y="0"/>
              </wp:wrapPolygon>
            </wp:wrapTight>
            <wp:docPr id="20" name="Рисунок 20" descr="http://school229.ru/wp-content/uploads/EGE_2018/esoco_rus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ool229.ru/wp-content/uploads/EGE_2018/esoco_rus_prin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6685" cy="384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6DB" w:rsidRPr="00584DB3">
        <w:rPr>
          <w:rFonts w:ascii="Times New Roman" w:hAnsi="Times New Roman" w:cs="Times New Roman"/>
          <w:sz w:val="28"/>
          <w:szCs w:val="28"/>
        </w:rPr>
        <w:t xml:space="preserve">Основанием для такой разработки является принятая в </w:t>
      </w:r>
      <w:r w:rsidR="009B2F86">
        <w:rPr>
          <w:rFonts w:ascii="Times New Roman" w:hAnsi="Times New Roman" w:cs="Times New Roman"/>
          <w:sz w:val="28"/>
          <w:szCs w:val="28"/>
        </w:rPr>
        <w:t>Р</w:t>
      </w:r>
      <w:r w:rsidR="002836DB" w:rsidRPr="00584DB3">
        <w:rPr>
          <w:rFonts w:ascii="Times New Roman" w:hAnsi="Times New Roman" w:cs="Times New Roman"/>
          <w:sz w:val="28"/>
          <w:szCs w:val="28"/>
        </w:rPr>
        <w:t xml:space="preserve">оссийской Федерации единая система оценки качества образования (ЕСОКО), которая позволяет вести мониторинг знаний учащихся на разных уровнях обучения в школе, оперативно выявлять и решать проблемы системы образования в разрезе предметов, школ и регионов. Данная система дает возможность получить полное представление о качестве образования в стране, анализировать и учитывать влияние различных факторов на результаты работы школ. Наряду с использованием таких инструментов, как единый государственный экзамен (ЕГЭ), основной государственный экзамен (ОГЭ), предусмотрены национальные (НИКО) и всероссийские проверочные работы (ВПР). Значение в единой системе оценки качества имеют и международные исследования качества. Эти исследования позволяют понять, насколько конкурентоспособной является российская школа сегодня, выявить и </w:t>
      </w:r>
      <w:r w:rsidR="002836DB" w:rsidRPr="00584DB3">
        <w:rPr>
          <w:rFonts w:ascii="Times New Roman" w:hAnsi="Times New Roman" w:cs="Times New Roman"/>
          <w:sz w:val="28"/>
          <w:szCs w:val="28"/>
        </w:rPr>
        <w:lastRenderedPageBreak/>
        <w:t xml:space="preserve">сравнить изменения, происходящие в системе образования разных стран, проанализировать факторы, позволившие странам-лидерам добиться успеха.  </w:t>
      </w:r>
    </w:p>
    <w:p w:rsidR="00A56A3E" w:rsidRPr="00584DB3" w:rsidRDefault="00A56A3E" w:rsidP="00A56A3E">
      <w:pPr>
        <w:spacing w:after="0" w:line="360" w:lineRule="auto"/>
        <w:ind w:firstLine="709"/>
        <w:jc w:val="both"/>
        <w:rPr>
          <w:rFonts w:ascii="Times New Roman" w:hAnsi="Times New Roman" w:cs="Times New Roman"/>
          <w:sz w:val="28"/>
          <w:szCs w:val="28"/>
        </w:rPr>
      </w:pPr>
      <w:r w:rsidRPr="00584DB3">
        <w:rPr>
          <w:rFonts w:ascii="Times New Roman" w:hAnsi="Times New Roman" w:cs="Times New Roman"/>
          <w:sz w:val="28"/>
          <w:szCs w:val="28"/>
        </w:rPr>
        <w:t>Ленинградская область участвует во всех процедурах оценки качества, проводимых Федеральной службой по надзору в сфере образования и науки</w:t>
      </w:r>
      <w:r w:rsidR="000F5838" w:rsidRPr="000F5838">
        <w:rPr>
          <w:rFonts w:ascii="Times New Roman" w:hAnsi="Times New Roman" w:cs="Times New Roman"/>
          <w:sz w:val="28"/>
          <w:szCs w:val="28"/>
        </w:rPr>
        <w:t xml:space="preserve"> (</w:t>
      </w:r>
      <w:r w:rsidR="000F5838">
        <w:rPr>
          <w:rFonts w:ascii="Times New Roman" w:hAnsi="Times New Roman" w:cs="Times New Roman"/>
          <w:sz w:val="28"/>
          <w:szCs w:val="28"/>
        </w:rPr>
        <w:t>рис. 4)</w:t>
      </w:r>
      <w:r w:rsidRPr="00584DB3">
        <w:rPr>
          <w:rFonts w:ascii="Times New Roman" w:hAnsi="Times New Roman" w:cs="Times New Roman"/>
          <w:sz w:val="28"/>
          <w:szCs w:val="28"/>
        </w:rPr>
        <w:t>:</w:t>
      </w:r>
    </w:p>
    <w:p w:rsidR="00A56A3E" w:rsidRPr="00584DB3" w:rsidRDefault="00A56A3E" w:rsidP="00A56A3E">
      <w:pPr>
        <w:spacing w:after="0" w:line="360" w:lineRule="auto"/>
        <w:ind w:firstLine="709"/>
        <w:jc w:val="both"/>
        <w:rPr>
          <w:rFonts w:ascii="Times New Roman" w:hAnsi="Times New Roman" w:cs="Times New Roman"/>
          <w:sz w:val="28"/>
          <w:szCs w:val="28"/>
        </w:rPr>
      </w:pPr>
      <w:r w:rsidRPr="00584DB3">
        <w:rPr>
          <w:rFonts w:ascii="Times New Roman" w:hAnsi="Times New Roman" w:cs="Times New Roman"/>
          <w:sz w:val="28"/>
          <w:szCs w:val="28"/>
        </w:rPr>
        <w:t>Всероссийские проверочные работы,</w:t>
      </w:r>
    </w:p>
    <w:p w:rsidR="00A56A3E" w:rsidRPr="00584DB3" w:rsidRDefault="00A56A3E" w:rsidP="00A56A3E">
      <w:pPr>
        <w:spacing w:after="0" w:line="360" w:lineRule="auto"/>
        <w:ind w:firstLine="709"/>
        <w:jc w:val="both"/>
        <w:rPr>
          <w:rFonts w:ascii="Times New Roman" w:hAnsi="Times New Roman" w:cs="Times New Roman"/>
          <w:sz w:val="28"/>
          <w:szCs w:val="28"/>
        </w:rPr>
      </w:pPr>
      <w:r w:rsidRPr="00584DB3">
        <w:rPr>
          <w:rFonts w:ascii="Times New Roman" w:hAnsi="Times New Roman" w:cs="Times New Roman"/>
          <w:sz w:val="28"/>
          <w:szCs w:val="28"/>
        </w:rPr>
        <w:t>Государственная итоговая аттестация в 9 классе,</w:t>
      </w:r>
    </w:p>
    <w:p w:rsidR="00A56A3E" w:rsidRPr="00584DB3" w:rsidRDefault="00A56A3E" w:rsidP="00A56A3E">
      <w:pPr>
        <w:spacing w:after="0" w:line="360" w:lineRule="auto"/>
        <w:ind w:firstLine="709"/>
        <w:jc w:val="both"/>
        <w:rPr>
          <w:rFonts w:ascii="Times New Roman" w:hAnsi="Times New Roman" w:cs="Times New Roman"/>
          <w:sz w:val="28"/>
          <w:szCs w:val="28"/>
        </w:rPr>
      </w:pPr>
      <w:r w:rsidRPr="00584DB3">
        <w:rPr>
          <w:rFonts w:ascii="Times New Roman" w:hAnsi="Times New Roman" w:cs="Times New Roman"/>
          <w:sz w:val="28"/>
          <w:szCs w:val="28"/>
        </w:rPr>
        <w:t>Государственная итоговая аттестация в 11 классе,</w:t>
      </w:r>
    </w:p>
    <w:p w:rsidR="00A56A3E" w:rsidRPr="00584DB3" w:rsidRDefault="00A56A3E" w:rsidP="00A56A3E">
      <w:pPr>
        <w:spacing w:after="0" w:line="360" w:lineRule="auto"/>
        <w:ind w:firstLine="709"/>
        <w:jc w:val="both"/>
        <w:rPr>
          <w:rFonts w:ascii="Times New Roman" w:hAnsi="Times New Roman" w:cs="Times New Roman"/>
          <w:sz w:val="28"/>
          <w:szCs w:val="28"/>
        </w:rPr>
      </w:pPr>
      <w:r w:rsidRPr="00584DB3">
        <w:rPr>
          <w:rFonts w:ascii="Times New Roman" w:hAnsi="Times New Roman" w:cs="Times New Roman"/>
          <w:sz w:val="28"/>
          <w:szCs w:val="28"/>
        </w:rPr>
        <w:t>Национальные исследования качества образования,</w:t>
      </w:r>
    </w:p>
    <w:p w:rsidR="00A56A3E" w:rsidRPr="00584DB3" w:rsidRDefault="00A56A3E" w:rsidP="00A56A3E">
      <w:pPr>
        <w:spacing w:after="0" w:line="360" w:lineRule="auto"/>
        <w:ind w:firstLine="709"/>
        <w:jc w:val="both"/>
        <w:rPr>
          <w:rFonts w:ascii="Times New Roman" w:hAnsi="Times New Roman" w:cs="Times New Roman"/>
          <w:sz w:val="28"/>
          <w:szCs w:val="28"/>
        </w:rPr>
      </w:pPr>
      <w:r w:rsidRPr="00584DB3">
        <w:rPr>
          <w:rFonts w:ascii="Times New Roman" w:hAnsi="Times New Roman" w:cs="Times New Roman"/>
          <w:sz w:val="28"/>
          <w:szCs w:val="28"/>
        </w:rPr>
        <w:t>Международные исследования качества образования,</w:t>
      </w:r>
    </w:p>
    <w:p w:rsidR="00A56A3E" w:rsidRDefault="00A56A3E" w:rsidP="00A56A3E">
      <w:pPr>
        <w:spacing w:after="0" w:line="360" w:lineRule="auto"/>
        <w:ind w:firstLine="709"/>
        <w:jc w:val="both"/>
        <w:rPr>
          <w:rFonts w:ascii="Times New Roman" w:hAnsi="Times New Roman" w:cs="Times New Roman"/>
          <w:sz w:val="28"/>
          <w:szCs w:val="28"/>
        </w:rPr>
      </w:pPr>
      <w:r w:rsidRPr="00584DB3">
        <w:rPr>
          <w:rFonts w:ascii="Times New Roman" w:hAnsi="Times New Roman" w:cs="Times New Roman"/>
          <w:sz w:val="28"/>
          <w:szCs w:val="28"/>
        </w:rPr>
        <w:t>Исследование профессиональных компетенций учителей.</w:t>
      </w:r>
    </w:p>
    <w:p w:rsidR="000F5838" w:rsidRDefault="009D4648" w:rsidP="000F5838">
      <w:pPr>
        <w:keepNext/>
        <w:spacing w:after="0" w:line="360" w:lineRule="auto"/>
        <w:ind w:firstLine="709"/>
        <w:jc w:val="both"/>
      </w:pPr>
      <w:r w:rsidRPr="00EA6598">
        <w:rPr>
          <w:rFonts w:ascii="Times New Roman" w:hAnsi="Times New Roman" w:cs="Times New Roman"/>
          <w:b/>
          <w:noProof/>
          <w:sz w:val="24"/>
          <w:szCs w:val="24"/>
          <w:lang w:eastAsia="ru-RU"/>
        </w:rPr>
        <w:drawing>
          <wp:inline distT="0" distB="0" distL="0" distR="0" wp14:anchorId="5499B55A" wp14:editId="27CF1ECE">
            <wp:extent cx="5229225" cy="3917850"/>
            <wp:effectExtent l="0" t="0" r="0" b="6985"/>
            <wp:docPr id="19" name="Рисунок 19" descr="C:\Users\PETUKH~1\AppData\Local\Temp\7zOC02A9C38\Схем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UKH~1\AppData\Local\Temp\7zOC02A9C38\Схемы-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40266" cy="3926122"/>
                    </a:xfrm>
                    <a:prstGeom prst="rect">
                      <a:avLst/>
                    </a:prstGeom>
                    <a:noFill/>
                    <a:ln>
                      <a:noFill/>
                    </a:ln>
                  </pic:spPr>
                </pic:pic>
              </a:graphicData>
            </a:graphic>
          </wp:inline>
        </w:drawing>
      </w:r>
    </w:p>
    <w:p w:rsidR="009D4648" w:rsidRPr="00584DB3" w:rsidRDefault="000F5838" w:rsidP="000F5838">
      <w:pPr>
        <w:pStyle w:val="ab"/>
        <w:jc w:val="both"/>
        <w:rPr>
          <w:rFonts w:ascii="Times New Roman" w:hAnsi="Times New Roman" w:cs="Times New Roman"/>
          <w:sz w:val="28"/>
          <w:szCs w:val="28"/>
        </w:rPr>
      </w:pPr>
      <w:r>
        <w:t xml:space="preserve">Рисунок </w:t>
      </w:r>
      <w:r w:rsidR="00F81777">
        <w:rPr>
          <w:noProof/>
        </w:rPr>
        <w:fldChar w:fldCharType="begin"/>
      </w:r>
      <w:r w:rsidR="00F81777">
        <w:rPr>
          <w:noProof/>
        </w:rPr>
        <w:instrText xml:space="preserve"> SEQ Рисунок \* ARABIC </w:instrText>
      </w:r>
      <w:r w:rsidR="00F81777">
        <w:rPr>
          <w:noProof/>
        </w:rPr>
        <w:fldChar w:fldCharType="separate"/>
      </w:r>
      <w:r w:rsidR="00864669">
        <w:rPr>
          <w:noProof/>
        </w:rPr>
        <w:t>4</w:t>
      </w:r>
      <w:r w:rsidR="00F81777">
        <w:rPr>
          <w:noProof/>
        </w:rPr>
        <w:fldChar w:fldCharType="end"/>
      </w:r>
    </w:p>
    <w:p w:rsidR="00456823" w:rsidRDefault="00456823" w:rsidP="00470D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2019 году по итогам всероссийских проверочных работ, проведенных в общеобразовательных организациях Ленинградской области, сотрудниками предметных кафедр были разработаны методические рекомендации </w:t>
      </w:r>
      <w:r w:rsidR="007D51BC" w:rsidRPr="007D51BC">
        <w:rPr>
          <w:rFonts w:ascii="Times New Roman" w:hAnsi="Times New Roman" w:cs="Times New Roman"/>
          <w:sz w:val="28"/>
          <w:szCs w:val="28"/>
        </w:rPr>
        <w:t>для образовательных организаций с низкими результатами</w:t>
      </w:r>
      <w:r w:rsidR="007D51BC">
        <w:rPr>
          <w:rFonts w:ascii="Times New Roman" w:hAnsi="Times New Roman" w:cs="Times New Roman"/>
          <w:sz w:val="28"/>
          <w:szCs w:val="28"/>
        </w:rPr>
        <w:t xml:space="preserve"> по биологии, географии, химии, истории, обществознанию, иностранному языку.  </w:t>
      </w:r>
    </w:p>
    <w:p w:rsidR="00864669" w:rsidRDefault="00864669" w:rsidP="00864669">
      <w:pPr>
        <w:keepNext/>
        <w:spacing w:after="0" w:line="360" w:lineRule="auto"/>
        <w:jc w:val="both"/>
      </w:pPr>
      <w:r>
        <w:rPr>
          <w:noProof/>
          <w:lang w:eastAsia="ru-RU"/>
        </w:rPr>
        <w:lastRenderedPageBreak/>
        <w:drawing>
          <wp:inline distT="0" distB="0" distL="0" distR="0" wp14:anchorId="55FEA63B" wp14:editId="253C0665">
            <wp:extent cx="6153150" cy="3768123"/>
            <wp:effectExtent l="0" t="0" r="0" b="3810"/>
            <wp:docPr id="7" name="Рисунок 7" descr="page_426_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_426_as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6824" cy="3776497"/>
                    </a:xfrm>
                    <a:prstGeom prst="rect">
                      <a:avLst/>
                    </a:prstGeom>
                    <a:noFill/>
                    <a:ln>
                      <a:noFill/>
                    </a:ln>
                  </pic:spPr>
                </pic:pic>
              </a:graphicData>
            </a:graphic>
          </wp:inline>
        </w:drawing>
      </w:r>
    </w:p>
    <w:p w:rsidR="00864669" w:rsidRDefault="00864669" w:rsidP="00864669">
      <w:pPr>
        <w:pStyle w:val="ab"/>
        <w:jc w:val="both"/>
        <w:rPr>
          <w:rFonts w:ascii="Times New Roman" w:hAnsi="Times New Roman" w:cs="Times New Roman"/>
          <w:sz w:val="28"/>
          <w:szCs w:val="28"/>
        </w:rPr>
      </w:pPr>
      <w:r>
        <w:t xml:space="preserve">Рисунок </w:t>
      </w:r>
      <w:fldSimple w:instr=" SEQ Рисунок \* ARABIC ">
        <w:r>
          <w:rPr>
            <w:noProof/>
          </w:rPr>
          <w:t>5</w:t>
        </w:r>
      </w:fldSimple>
    </w:p>
    <w:p w:rsidR="00AB50A8" w:rsidRDefault="00AB50A8" w:rsidP="00470D6A">
      <w:pPr>
        <w:spacing w:after="0" w:line="360" w:lineRule="auto"/>
        <w:ind w:firstLine="709"/>
        <w:jc w:val="both"/>
        <w:rPr>
          <w:rFonts w:ascii="Times New Roman" w:hAnsi="Times New Roman" w:cs="Times New Roman"/>
          <w:sz w:val="28"/>
          <w:szCs w:val="28"/>
        </w:rPr>
      </w:pPr>
      <w:r w:rsidRPr="00AB50A8">
        <w:rPr>
          <w:rFonts w:ascii="Times New Roman"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margin">
              <wp:posOffset>0</wp:posOffset>
            </wp:positionH>
            <wp:positionV relativeFrom="paragraph">
              <wp:posOffset>534670</wp:posOffset>
            </wp:positionV>
            <wp:extent cx="2246630" cy="1486535"/>
            <wp:effectExtent l="0" t="0" r="1270" b="0"/>
            <wp:wrapTight wrapText="bothSides">
              <wp:wrapPolygon edited="0">
                <wp:start x="0" y="0"/>
                <wp:lineTo x="0" y="21314"/>
                <wp:lineTo x="21429" y="21314"/>
                <wp:lineTo x="21429" y="0"/>
                <wp:lineTo x="0" y="0"/>
              </wp:wrapPolygon>
            </wp:wrapTight>
            <wp:docPr id="33" name="Рисунок 33" descr="https://storage.myseldon.com/news_pict_87/873BDD19D681F2A9502108876F7C6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myseldon.com/news_pict_87/873BDD19D681F2A9502108876F7C65B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663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70D6A" w:rsidRPr="00AB50A8">
        <w:rPr>
          <w:rFonts w:ascii="Times New Roman" w:hAnsi="Times New Roman" w:cs="Times New Roman"/>
          <w:sz w:val="28"/>
          <w:szCs w:val="28"/>
        </w:rPr>
        <w:t xml:space="preserve">В 2019 году </w:t>
      </w:r>
      <w:r w:rsidRPr="00AB50A8">
        <w:rPr>
          <w:rFonts w:ascii="Times New Roman" w:hAnsi="Times New Roman" w:cs="Times New Roman"/>
          <w:sz w:val="28"/>
          <w:szCs w:val="28"/>
        </w:rPr>
        <w:t xml:space="preserve">в форме основного государственного экзамена проведено 55131 человеко-экзамен. </w:t>
      </w:r>
      <w:r w:rsidR="00470D6A" w:rsidRPr="00AB50A8">
        <w:rPr>
          <w:rFonts w:ascii="Times New Roman" w:hAnsi="Times New Roman" w:cs="Times New Roman"/>
          <w:sz w:val="28"/>
          <w:szCs w:val="28"/>
        </w:rPr>
        <w:t xml:space="preserve">98,3% </w:t>
      </w:r>
      <w:proofErr w:type="gramStart"/>
      <w:r w:rsidR="00470D6A" w:rsidRPr="00AB50A8">
        <w:rPr>
          <w:rFonts w:ascii="Times New Roman" w:hAnsi="Times New Roman" w:cs="Times New Roman"/>
          <w:sz w:val="28"/>
          <w:szCs w:val="28"/>
        </w:rPr>
        <w:t>обучающихся</w:t>
      </w:r>
      <w:proofErr w:type="gramEnd"/>
      <w:r w:rsidR="00470D6A" w:rsidRPr="00AB50A8">
        <w:rPr>
          <w:rFonts w:ascii="Times New Roman" w:hAnsi="Times New Roman" w:cs="Times New Roman"/>
          <w:sz w:val="28"/>
          <w:szCs w:val="28"/>
        </w:rPr>
        <w:t xml:space="preserve"> получили аттестат об основном общем образовании.</w:t>
      </w:r>
      <w:r w:rsidR="00470D6A">
        <w:rPr>
          <w:rFonts w:ascii="Times New Roman" w:hAnsi="Times New Roman" w:cs="Times New Roman"/>
          <w:sz w:val="28"/>
          <w:szCs w:val="28"/>
        </w:rPr>
        <w:t xml:space="preserve"> </w:t>
      </w:r>
      <w:r w:rsidR="00470D6A" w:rsidRPr="00470D6A">
        <w:rPr>
          <w:rFonts w:ascii="Times New Roman" w:hAnsi="Times New Roman" w:cs="Times New Roman"/>
          <w:sz w:val="28"/>
          <w:szCs w:val="28"/>
        </w:rPr>
        <w:t>Для 1130 обучающихся с ОВЗ и детей-инвалидов экзамены проведены с обеспечением особенностей психофизического развития.</w:t>
      </w:r>
      <w:r w:rsidR="00470D6A">
        <w:rPr>
          <w:rFonts w:ascii="Times New Roman" w:hAnsi="Times New Roman" w:cs="Times New Roman"/>
          <w:sz w:val="28"/>
          <w:szCs w:val="28"/>
        </w:rPr>
        <w:t xml:space="preserve"> </w:t>
      </w:r>
      <w:r>
        <w:rPr>
          <w:rFonts w:ascii="Times New Roman" w:hAnsi="Times New Roman" w:cs="Times New Roman"/>
          <w:sz w:val="28"/>
          <w:szCs w:val="28"/>
        </w:rPr>
        <w:t>Было осуществлено в</w:t>
      </w:r>
      <w:r w:rsidRPr="00470D6A">
        <w:rPr>
          <w:rFonts w:ascii="Times New Roman" w:hAnsi="Times New Roman" w:cs="Times New Roman"/>
          <w:sz w:val="28"/>
          <w:szCs w:val="28"/>
        </w:rPr>
        <w:t>ведение в штатный режим итогового собеседования по русскому языку</w:t>
      </w:r>
      <w:r>
        <w:rPr>
          <w:rFonts w:ascii="Times New Roman" w:hAnsi="Times New Roman" w:cs="Times New Roman"/>
          <w:sz w:val="28"/>
          <w:szCs w:val="28"/>
        </w:rPr>
        <w:t>. В январе</w:t>
      </w:r>
      <w:r w:rsidR="00470D6A" w:rsidRPr="00470D6A">
        <w:rPr>
          <w:rFonts w:ascii="Times New Roman" w:hAnsi="Times New Roman" w:cs="Times New Roman"/>
          <w:sz w:val="28"/>
          <w:szCs w:val="28"/>
        </w:rPr>
        <w:t xml:space="preserve"> 2019 года </w:t>
      </w:r>
      <w:r>
        <w:rPr>
          <w:rFonts w:ascii="Times New Roman" w:hAnsi="Times New Roman" w:cs="Times New Roman"/>
          <w:sz w:val="28"/>
          <w:szCs w:val="28"/>
        </w:rPr>
        <w:t xml:space="preserve">была проведена </w:t>
      </w:r>
      <w:r w:rsidR="00470D6A" w:rsidRPr="00470D6A">
        <w:rPr>
          <w:rFonts w:ascii="Times New Roman" w:hAnsi="Times New Roman" w:cs="Times New Roman"/>
          <w:sz w:val="28"/>
          <w:szCs w:val="28"/>
        </w:rPr>
        <w:t>региональная акция «Родителям о собеседовании»</w:t>
      </w:r>
      <w:r>
        <w:rPr>
          <w:rFonts w:ascii="Times New Roman" w:hAnsi="Times New Roman" w:cs="Times New Roman"/>
          <w:sz w:val="28"/>
          <w:szCs w:val="28"/>
        </w:rPr>
        <w:t xml:space="preserve">, в которой приняли </w:t>
      </w:r>
      <w:r w:rsidR="00470D6A" w:rsidRPr="00470D6A">
        <w:rPr>
          <w:rFonts w:ascii="Times New Roman" w:hAnsi="Times New Roman" w:cs="Times New Roman"/>
          <w:sz w:val="28"/>
          <w:szCs w:val="28"/>
        </w:rPr>
        <w:t>участие 80% родителей девятиклассников.</w:t>
      </w:r>
      <w:r w:rsidR="00470D6A">
        <w:rPr>
          <w:rFonts w:ascii="Times New Roman" w:hAnsi="Times New Roman" w:cs="Times New Roman"/>
          <w:sz w:val="28"/>
          <w:szCs w:val="28"/>
        </w:rPr>
        <w:t xml:space="preserve"> </w:t>
      </w:r>
    </w:p>
    <w:p w:rsidR="00470D6A" w:rsidRDefault="00AB50A8" w:rsidP="00A56A3E">
      <w:pPr>
        <w:spacing w:after="0" w:line="360" w:lineRule="auto"/>
        <w:ind w:firstLine="709"/>
        <w:jc w:val="both"/>
        <w:rPr>
          <w:rFonts w:ascii="Times New Roman" w:hAnsi="Times New Roman" w:cs="Times New Roman"/>
          <w:sz w:val="28"/>
          <w:szCs w:val="28"/>
        </w:rPr>
      </w:pPr>
      <w:r w:rsidRPr="00AB50A8">
        <w:rPr>
          <w:rFonts w:ascii="Times New Roman" w:hAnsi="Times New Roman" w:cs="Times New Roman"/>
          <w:noProof/>
          <w:sz w:val="28"/>
          <w:szCs w:val="28"/>
          <w:lang w:eastAsia="ru-RU"/>
        </w:rPr>
        <w:drawing>
          <wp:anchor distT="0" distB="0" distL="114300" distR="114300" simplePos="0" relativeHeight="251681792" behindDoc="1" locked="0" layoutInCell="1" allowOverlap="1">
            <wp:simplePos x="0" y="0"/>
            <wp:positionH relativeFrom="margin">
              <wp:posOffset>3712845</wp:posOffset>
            </wp:positionH>
            <wp:positionV relativeFrom="paragraph">
              <wp:posOffset>13335</wp:posOffset>
            </wp:positionV>
            <wp:extent cx="2399665" cy="1209675"/>
            <wp:effectExtent l="0" t="0" r="635" b="9525"/>
            <wp:wrapTight wrapText="bothSides">
              <wp:wrapPolygon edited="0">
                <wp:start x="0" y="0"/>
                <wp:lineTo x="0" y="21430"/>
                <wp:lineTo x="21434" y="21430"/>
                <wp:lineTo x="21434" y="0"/>
                <wp:lineTo x="0" y="0"/>
              </wp:wrapPolygon>
            </wp:wrapTight>
            <wp:docPr id="34" name="Рисунок 34" descr="https://baksanschool7.ucoz.ru/picts/gia/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ksanschool7.ucoz.ru/picts/gia/logo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9665" cy="12096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Times New Roman" w:hAnsi="Times New Roman" w:cs="Times New Roman"/>
          <w:sz w:val="28"/>
          <w:szCs w:val="28"/>
        </w:rPr>
        <w:t>В 2019 году в форме единого государственного экзамена</w:t>
      </w:r>
      <w:r w:rsidR="00470D6A" w:rsidRPr="00470D6A">
        <w:rPr>
          <w:rFonts w:ascii="Times New Roman" w:hAnsi="Times New Roman" w:cs="Times New Roman"/>
          <w:sz w:val="28"/>
          <w:szCs w:val="28"/>
        </w:rPr>
        <w:t xml:space="preserve"> </w:t>
      </w:r>
      <w:r>
        <w:rPr>
          <w:rFonts w:ascii="Times New Roman" w:hAnsi="Times New Roman" w:cs="Times New Roman"/>
          <w:sz w:val="28"/>
          <w:szCs w:val="28"/>
        </w:rPr>
        <w:t xml:space="preserve">проведено </w:t>
      </w:r>
      <w:r w:rsidR="00470D6A" w:rsidRPr="00470D6A">
        <w:rPr>
          <w:rFonts w:ascii="Times New Roman" w:hAnsi="Times New Roman" w:cs="Times New Roman"/>
          <w:sz w:val="28"/>
          <w:szCs w:val="28"/>
        </w:rPr>
        <w:t>20 423 человеко-экзамен</w:t>
      </w:r>
      <w:r>
        <w:rPr>
          <w:rFonts w:ascii="Times New Roman" w:hAnsi="Times New Roman" w:cs="Times New Roman"/>
          <w:sz w:val="28"/>
          <w:szCs w:val="28"/>
        </w:rPr>
        <w:t>а</w:t>
      </w:r>
      <w:r w:rsidR="00470D6A" w:rsidRPr="00470D6A">
        <w:rPr>
          <w:rFonts w:ascii="Times New Roman" w:hAnsi="Times New Roman" w:cs="Times New Roman"/>
          <w:sz w:val="28"/>
          <w:szCs w:val="28"/>
        </w:rPr>
        <w:t xml:space="preserve"> в соответствии с требованиями федерального законодательства</w:t>
      </w:r>
      <w:r w:rsidR="00470D6A">
        <w:rPr>
          <w:rFonts w:ascii="Times New Roman" w:hAnsi="Times New Roman" w:cs="Times New Roman"/>
          <w:sz w:val="28"/>
          <w:szCs w:val="28"/>
        </w:rPr>
        <w:t xml:space="preserve">. </w:t>
      </w:r>
      <w:r w:rsidR="00470D6A" w:rsidRPr="00470D6A">
        <w:rPr>
          <w:rFonts w:ascii="Times New Roman" w:hAnsi="Times New Roman" w:cs="Times New Roman"/>
          <w:sz w:val="28"/>
          <w:szCs w:val="28"/>
        </w:rPr>
        <w:t xml:space="preserve">100% пунктов проведения экзаменов (41 ППЭ) применили технологии передачи экзаменационных материалов в ППЭ по сети «Интернет», печать </w:t>
      </w:r>
      <w:r w:rsidR="00470D6A" w:rsidRPr="00470D6A">
        <w:rPr>
          <w:rFonts w:ascii="Times New Roman" w:hAnsi="Times New Roman" w:cs="Times New Roman"/>
          <w:sz w:val="28"/>
          <w:szCs w:val="28"/>
        </w:rPr>
        <w:lastRenderedPageBreak/>
        <w:t>экзаменационных материалов и сканировани</w:t>
      </w:r>
      <w:r>
        <w:rPr>
          <w:rFonts w:ascii="Times New Roman" w:hAnsi="Times New Roman" w:cs="Times New Roman"/>
          <w:sz w:val="28"/>
          <w:szCs w:val="28"/>
        </w:rPr>
        <w:t>е</w:t>
      </w:r>
      <w:r w:rsidR="00470D6A" w:rsidRPr="00470D6A">
        <w:rPr>
          <w:rFonts w:ascii="Times New Roman" w:hAnsi="Times New Roman" w:cs="Times New Roman"/>
          <w:sz w:val="28"/>
          <w:szCs w:val="28"/>
        </w:rPr>
        <w:t xml:space="preserve"> бланков ответов </w:t>
      </w:r>
      <w:r>
        <w:rPr>
          <w:rFonts w:ascii="Times New Roman" w:hAnsi="Times New Roman" w:cs="Times New Roman"/>
          <w:sz w:val="28"/>
          <w:szCs w:val="28"/>
        </w:rPr>
        <w:t xml:space="preserve">производились </w:t>
      </w:r>
      <w:r w:rsidR="00470D6A" w:rsidRPr="00470D6A">
        <w:rPr>
          <w:rFonts w:ascii="Times New Roman" w:hAnsi="Times New Roman" w:cs="Times New Roman"/>
          <w:sz w:val="28"/>
          <w:szCs w:val="28"/>
        </w:rPr>
        <w:t>в аудитории (</w:t>
      </w:r>
      <w:r>
        <w:rPr>
          <w:rFonts w:ascii="Times New Roman" w:hAnsi="Times New Roman" w:cs="Times New Roman"/>
          <w:sz w:val="28"/>
          <w:szCs w:val="28"/>
        </w:rPr>
        <w:t xml:space="preserve">Ленинградская область в </w:t>
      </w:r>
      <w:r w:rsidR="00470D6A" w:rsidRPr="00470D6A">
        <w:rPr>
          <w:rFonts w:ascii="Times New Roman" w:hAnsi="Times New Roman" w:cs="Times New Roman"/>
          <w:sz w:val="28"/>
          <w:szCs w:val="28"/>
        </w:rPr>
        <w:t>апробаци</w:t>
      </w:r>
      <w:r>
        <w:rPr>
          <w:rFonts w:ascii="Times New Roman" w:hAnsi="Times New Roman" w:cs="Times New Roman"/>
          <w:sz w:val="28"/>
          <w:szCs w:val="28"/>
        </w:rPr>
        <w:t xml:space="preserve">и таких технологий </w:t>
      </w:r>
      <w:r w:rsidR="00470D6A" w:rsidRPr="00470D6A">
        <w:rPr>
          <w:rFonts w:ascii="Times New Roman" w:hAnsi="Times New Roman" w:cs="Times New Roman"/>
          <w:sz w:val="28"/>
          <w:szCs w:val="28"/>
        </w:rPr>
        <w:t xml:space="preserve">в числе </w:t>
      </w:r>
      <w:r>
        <w:rPr>
          <w:rFonts w:ascii="Times New Roman" w:hAnsi="Times New Roman" w:cs="Times New Roman"/>
          <w:sz w:val="28"/>
          <w:szCs w:val="28"/>
        </w:rPr>
        <w:t>трёх</w:t>
      </w:r>
      <w:r w:rsidR="00470D6A" w:rsidRPr="00470D6A">
        <w:rPr>
          <w:rFonts w:ascii="Times New Roman" w:hAnsi="Times New Roman" w:cs="Times New Roman"/>
          <w:sz w:val="28"/>
          <w:szCs w:val="28"/>
        </w:rPr>
        <w:t xml:space="preserve"> субъектов Российской Федерации).</w:t>
      </w:r>
      <w:proofErr w:type="gramEnd"/>
      <w:r w:rsidR="00470D6A">
        <w:rPr>
          <w:rFonts w:ascii="Times New Roman" w:hAnsi="Times New Roman" w:cs="Times New Roman"/>
          <w:sz w:val="28"/>
          <w:szCs w:val="28"/>
        </w:rPr>
        <w:t xml:space="preserve"> </w:t>
      </w:r>
      <w:r>
        <w:rPr>
          <w:rFonts w:ascii="Times New Roman" w:hAnsi="Times New Roman" w:cs="Times New Roman"/>
          <w:sz w:val="28"/>
          <w:szCs w:val="28"/>
        </w:rPr>
        <w:t>Был реализован п</w:t>
      </w:r>
      <w:r w:rsidR="00470D6A" w:rsidRPr="00470D6A">
        <w:rPr>
          <w:rFonts w:ascii="Times New Roman" w:hAnsi="Times New Roman" w:cs="Times New Roman"/>
          <w:sz w:val="28"/>
          <w:szCs w:val="28"/>
        </w:rPr>
        <w:t xml:space="preserve">роект регионального онлайн-наблюдения </w:t>
      </w:r>
      <w:r>
        <w:rPr>
          <w:rFonts w:ascii="Times New Roman" w:hAnsi="Times New Roman" w:cs="Times New Roman"/>
          <w:sz w:val="28"/>
          <w:szCs w:val="28"/>
        </w:rPr>
        <w:t>з</w:t>
      </w:r>
      <w:r w:rsidR="00470D6A" w:rsidRPr="00470D6A">
        <w:rPr>
          <w:rFonts w:ascii="Times New Roman" w:hAnsi="Times New Roman" w:cs="Times New Roman"/>
          <w:sz w:val="28"/>
          <w:szCs w:val="28"/>
        </w:rPr>
        <w:t>а проведение</w:t>
      </w:r>
      <w:r>
        <w:rPr>
          <w:rFonts w:ascii="Times New Roman" w:hAnsi="Times New Roman" w:cs="Times New Roman"/>
          <w:sz w:val="28"/>
          <w:szCs w:val="28"/>
        </w:rPr>
        <w:t xml:space="preserve">м ЕГЭ – 2019 </w:t>
      </w:r>
      <w:r w:rsidR="00470D6A" w:rsidRPr="00470D6A">
        <w:rPr>
          <w:rFonts w:ascii="Times New Roman" w:hAnsi="Times New Roman" w:cs="Times New Roman"/>
          <w:sz w:val="28"/>
          <w:szCs w:val="28"/>
        </w:rPr>
        <w:t>в Ситуационном информационном центре общественного наблюдения (ГАОУ ВПО «Л</w:t>
      </w:r>
      <w:r>
        <w:rPr>
          <w:rFonts w:ascii="Times New Roman" w:hAnsi="Times New Roman" w:cs="Times New Roman"/>
          <w:sz w:val="28"/>
          <w:szCs w:val="28"/>
        </w:rPr>
        <w:t>енинградский государственный университет</w:t>
      </w:r>
      <w:r w:rsidR="00470D6A" w:rsidRPr="00470D6A">
        <w:rPr>
          <w:rFonts w:ascii="Times New Roman" w:hAnsi="Times New Roman" w:cs="Times New Roman"/>
          <w:sz w:val="28"/>
          <w:szCs w:val="28"/>
        </w:rPr>
        <w:t xml:space="preserve"> им. А.С. Пушкина»).</w:t>
      </w:r>
      <w:r w:rsidR="00470D6A">
        <w:rPr>
          <w:rFonts w:ascii="Times New Roman" w:hAnsi="Times New Roman" w:cs="Times New Roman"/>
          <w:sz w:val="28"/>
          <w:szCs w:val="28"/>
        </w:rPr>
        <w:t xml:space="preserve"> </w:t>
      </w:r>
      <w:r>
        <w:rPr>
          <w:rFonts w:ascii="Times New Roman" w:hAnsi="Times New Roman" w:cs="Times New Roman"/>
          <w:sz w:val="28"/>
          <w:szCs w:val="28"/>
        </w:rPr>
        <w:t xml:space="preserve">Кроме того, в феврале 2019 года 1200 человек из Ленинградской области участвовали во Всероссийской  акции </w:t>
      </w:r>
      <w:r w:rsidR="00470D6A" w:rsidRPr="00470D6A">
        <w:rPr>
          <w:rFonts w:ascii="Times New Roman" w:hAnsi="Times New Roman" w:cs="Times New Roman"/>
          <w:sz w:val="28"/>
          <w:szCs w:val="28"/>
        </w:rPr>
        <w:t>«Един</w:t>
      </w:r>
      <w:r>
        <w:rPr>
          <w:rFonts w:ascii="Times New Roman" w:hAnsi="Times New Roman" w:cs="Times New Roman"/>
          <w:sz w:val="28"/>
          <w:szCs w:val="28"/>
        </w:rPr>
        <w:t xml:space="preserve">ый день сдачи ЕГЭ родителями». </w:t>
      </w:r>
      <w:r w:rsidRPr="00470D6A">
        <w:rPr>
          <w:rFonts w:ascii="Times New Roman" w:hAnsi="Times New Roman" w:cs="Times New Roman"/>
          <w:sz w:val="28"/>
          <w:szCs w:val="28"/>
        </w:rPr>
        <w:t xml:space="preserve">В 2019 году 99,9% обучающихся </w:t>
      </w:r>
      <w:r w:rsidR="005D15F2">
        <w:rPr>
          <w:rFonts w:ascii="Times New Roman" w:hAnsi="Times New Roman" w:cs="Times New Roman"/>
          <w:sz w:val="28"/>
          <w:szCs w:val="28"/>
        </w:rPr>
        <w:t xml:space="preserve">из Ленинградской области </w:t>
      </w:r>
      <w:r w:rsidRPr="00470D6A">
        <w:rPr>
          <w:rFonts w:ascii="Times New Roman" w:hAnsi="Times New Roman" w:cs="Times New Roman"/>
          <w:sz w:val="28"/>
          <w:szCs w:val="28"/>
        </w:rPr>
        <w:t>получили аттестат о среднем общем образовании.</w:t>
      </w:r>
      <w:r>
        <w:rPr>
          <w:rFonts w:ascii="Times New Roman" w:hAnsi="Times New Roman" w:cs="Times New Roman"/>
          <w:sz w:val="28"/>
          <w:szCs w:val="28"/>
        </w:rPr>
        <w:t xml:space="preserve"> </w:t>
      </w:r>
      <w:r w:rsidR="005D15F2">
        <w:rPr>
          <w:rFonts w:ascii="Times New Roman" w:hAnsi="Times New Roman" w:cs="Times New Roman"/>
          <w:sz w:val="28"/>
          <w:szCs w:val="28"/>
        </w:rPr>
        <w:t xml:space="preserve">45 школьников получили </w:t>
      </w:r>
      <w:proofErr w:type="spellStart"/>
      <w:r w:rsidR="00470D6A" w:rsidRPr="00470D6A">
        <w:rPr>
          <w:rFonts w:ascii="Times New Roman" w:hAnsi="Times New Roman" w:cs="Times New Roman"/>
          <w:sz w:val="28"/>
          <w:szCs w:val="28"/>
        </w:rPr>
        <w:t>стобалльны</w:t>
      </w:r>
      <w:r w:rsidR="005D15F2">
        <w:rPr>
          <w:rFonts w:ascii="Times New Roman" w:hAnsi="Times New Roman" w:cs="Times New Roman"/>
          <w:sz w:val="28"/>
          <w:szCs w:val="28"/>
        </w:rPr>
        <w:t>е</w:t>
      </w:r>
      <w:proofErr w:type="spellEnd"/>
      <w:r w:rsidR="00470D6A" w:rsidRPr="00470D6A">
        <w:rPr>
          <w:rFonts w:ascii="Times New Roman" w:hAnsi="Times New Roman" w:cs="Times New Roman"/>
          <w:sz w:val="28"/>
          <w:szCs w:val="28"/>
        </w:rPr>
        <w:t xml:space="preserve"> результат</w:t>
      </w:r>
      <w:r w:rsidR="005D15F2">
        <w:rPr>
          <w:rFonts w:ascii="Times New Roman" w:hAnsi="Times New Roman" w:cs="Times New Roman"/>
          <w:sz w:val="28"/>
          <w:szCs w:val="28"/>
        </w:rPr>
        <w:t>ы</w:t>
      </w:r>
      <w:r w:rsidR="00470D6A" w:rsidRPr="00470D6A">
        <w:rPr>
          <w:rFonts w:ascii="Times New Roman" w:hAnsi="Times New Roman" w:cs="Times New Roman"/>
          <w:sz w:val="28"/>
          <w:szCs w:val="28"/>
        </w:rPr>
        <w:t xml:space="preserve"> ЕГЭ по русскому языку, математике профильного уровня, литературе, информатике, химии, истории, физике, географии, обществознанию.</w:t>
      </w:r>
      <w:r w:rsidR="00470D6A">
        <w:rPr>
          <w:rFonts w:ascii="Times New Roman" w:hAnsi="Times New Roman" w:cs="Times New Roman"/>
          <w:sz w:val="28"/>
          <w:szCs w:val="28"/>
        </w:rPr>
        <w:t xml:space="preserve"> </w:t>
      </w:r>
    </w:p>
    <w:p w:rsidR="000D2B21" w:rsidRPr="000D2B21" w:rsidRDefault="000D2B21" w:rsidP="000D2B21">
      <w:pPr>
        <w:spacing w:after="0" w:line="360" w:lineRule="auto"/>
        <w:ind w:firstLine="709"/>
        <w:jc w:val="both"/>
        <w:rPr>
          <w:rFonts w:ascii="Times New Roman" w:hAnsi="Times New Roman" w:cs="Times New Roman"/>
          <w:sz w:val="28"/>
          <w:szCs w:val="28"/>
        </w:rPr>
      </w:pPr>
      <w:r w:rsidRPr="000D2B21">
        <w:rPr>
          <w:rFonts w:ascii="Times New Roman" w:hAnsi="Times New Roman" w:cs="Times New Roman"/>
          <w:sz w:val="28"/>
          <w:szCs w:val="28"/>
        </w:rPr>
        <w:t>Стабильность результатов ЕГЭ по русскому языку подтверждает тот факт, что с 2014 по 2018 год в регионе все выпускники текущего года сдают ЕГЭ по русскому языку с первого раза без пересдачи. В 2019 году один выпускник текущего года получил неудовлетворительный результат и пересдал ЕГЭ по русскому языку в резервный день.</w:t>
      </w:r>
    </w:p>
    <w:p w:rsidR="000D2B21" w:rsidRPr="000D2B21" w:rsidRDefault="000D2B21" w:rsidP="000D2B21">
      <w:pPr>
        <w:spacing w:after="0" w:line="360" w:lineRule="auto"/>
        <w:ind w:firstLine="709"/>
        <w:jc w:val="both"/>
        <w:rPr>
          <w:rFonts w:ascii="Times New Roman" w:hAnsi="Times New Roman" w:cs="Times New Roman"/>
          <w:sz w:val="28"/>
          <w:szCs w:val="28"/>
        </w:rPr>
      </w:pPr>
      <w:r w:rsidRPr="000D2B21">
        <w:rPr>
          <w:rFonts w:ascii="Times New Roman" w:hAnsi="Times New Roman" w:cs="Times New Roman"/>
          <w:sz w:val="28"/>
          <w:szCs w:val="28"/>
        </w:rPr>
        <w:t xml:space="preserve">Региональный средний тестовый балл по русскому языку в течение последних четырех лет находится в границе 72,5 баллов </w:t>
      </w:r>
      <w:r w:rsidRPr="000D2B21">
        <w:rPr>
          <w:rFonts w:ascii="Times New Roman" w:hAnsi="Times New Roman" w:cs="Times New Roman"/>
          <w:i/>
          <w:sz w:val="28"/>
          <w:szCs w:val="28"/>
        </w:rPr>
        <w:t xml:space="preserve">(2016 год – 72,07, 2017 год – 71,49, 2018 год – 72,73, 2019 год – 72,77). </w:t>
      </w:r>
      <w:r w:rsidRPr="000D2B21">
        <w:rPr>
          <w:rFonts w:ascii="Times New Roman" w:hAnsi="Times New Roman" w:cs="Times New Roman"/>
          <w:sz w:val="28"/>
          <w:szCs w:val="28"/>
        </w:rPr>
        <w:t xml:space="preserve">В 2019 году </w:t>
      </w:r>
      <w:proofErr w:type="gramStart"/>
      <w:r w:rsidRPr="000D2B21">
        <w:rPr>
          <w:rFonts w:ascii="Times New Roman" w:hAnsi="Times New Roman" w:cs="Times New Roman"/>
          <w:sz w:val="28"/>
          <w:szCs w:val="28"/>
        </w:rPr>
        <w:t>получены</w:t>
      </w:r>
      <w:proofErr w:type="gramEnd"/>
      <w:r w:rsidRPr="000D2B21">
        <w:rPr>
          <w:rFonts w:ascii="Times New Roman" w:hAnsi="Times New Roman" w:cs="Times New Roman"/>
          <w:sz w:val="28"/>
          <w:szCs w:val="28"/>
        </w:rPr>
        <w:t xml:space="preserve"> 22 </w:t>
      </w:r>
      <w:proofErr w:type="spellStart"/>
      <w:r w:rsidRPr="000D2B21">
        <w:rPr>
          <w:rFonts w:ascii="Times New Roman" w:hAnsi="Times New Roman" w:cs="Times New Roman"/>
          <w:sz w:val="28"/>
          <w:szCs w:val="28"/>
        </w:rPr>
        <w:t>стобалльных</w:t>
      </w:r>
      <w:proofErr w:type="spellEnd"/>
      <w:r w:rsidRPr="000D2B21">
        <w:rPr>
          <w:rFonts w:ascii="Times New Roman" w:hAnsi="Times New Roman" w:cs="Times New Roman"/>
          <w:sz w:val="28"/>
          <w:szCs w:val="28"/>
        </w:rPr>
        <w:t xml:space="preserve"> результата по русскому языку.</w:t>
      </w:r>
    </w:p>
    <w:p w:rsidR="000D2B21" w:rsidRPr="000D2B21" w:rsidRDefault="000D2B21" w:rsidP="000D2B21">
      <w:pPr>
        <w:spacing w:after="0" w:line="360" w:lineRule="auto"/>
        <w:ind w:firstLine="709"/>
        <w:jc w:val="both"/>
        <w:rPr>
          <w:rFonts w:ascii="Times New Roman" w:hAnsi="Times New Roman" w:cs="Times New Roman"/>
          <w:sz w:val="28"/>
          <w:szCs w:val="28"/>
        </w:rPr>
      </w:pPr>
      <w:r w:rsidRPr="000D2B21">
        <w:rPr>
          <w:rFonts w:ascii="Times New Roman" w:hAnsi="Times New Roman" w:cs="Times New Roman"/>
          <w:sz w:val="28"/>
          <w:szCs w:val="28"/>
        </w:rPr>
        <w:t xml:space="preserve">Региональный средний тестовый балл по математике профильного уровня 62,89 </w:t>
      </w:r>
      <w:r w:rsidRPr="000D2B21">
        <w:rPr>
          <w:rFonts w:ascii="Times New Roman" w:hAnsi="Times New Roman" w:cs="Times New Roman"/>
          <w:i/>
          <w:sz w:val="28"/>
          <w:szCs w:val="28"/>
        </w:rPr>
        <w:t>(2018 г. - 54,91; 2017 г.- 53,1; 2016 г.–51,4)</w:t>
      </w:r>
      <w:r w:rsidRPr="000D2B21">
        <w:rPr>
          <w:rFonts w:ascii="Times New Roman" w:hAnsi="Times New Roman" w:cs="Times New Roman"/>
          <w:sz w:val="28"/>
          <w:szCs w:val="28"/>
        </w:rPr>
        <w:t xml:space="preserve">. Рост баллов может быть связан с четким разделением сдачи ЕГЭ по математике по уровням. Дополнительный эффект такого разделения – появившаяся возможность у выпускников сосредоточиться на подготовке по одному уровню. </w:t>
      </w:r>
    </w:p>
    <w:p w:rsidR="000D2B21" w:rsidRPr="000D2B21" w:rsidRDefault="000D2B21" w:rsidP="000D2B21">
      <w:pPr>
        <w:spacing w:after="0" w:line="360" w:lineRule="auto"/>
        <w:ind w:firstLine="709"/>
        <w:jc w:val="both"/>
        <w:rPr>
          <w:rFonts w:ascii="Times New Roman" w:hAnsi="Times New Roman" w:cs="Times New Roman"/>
          <w:sz w:val="28"/>
          <w:szCs w:val="28"/>
        </w:rPr>
      </w:pPr>
      <w:r w:rsidRPr="000D2B21">
        <w:rPr>
          <w:rFonts w:ascii="Times New Roman" w:hAnsi="Times New Roman" w:cs="Times New Roman"/>
          <w:sz w:val="28"/>
          <w:szCs w:val="28"/>
        </w:rPr>
        <w:t xml:space="preserve">В </w:t>
      </w:r>
      <w:r>
        <w:rPr>
          <w:rFonts w:ascii="Times New Roman" w:hAnsi="Times New Roman" w:cs="Times New Roman"/>
          <w:sz w:val="28"/>
          <w:szCs w:val="28"/>
        </w:rPr>
        <w:t>2019</w:t>
      </w:r>
      <w:r w:rsidRPr="000D2B21">
        <w:rPr>
          <w:rFonts w:ascii="Times New Roman" w:hAnsi="Times New Roman" w:cs="Times New Roman"/>
          <w:sz w:val="28"/>
          <w:szCs w:val="28"/>
        </w:rPr>
        <w:t xml:space="preserve"> году выросли региональные баллы ЕГЭ по химии, физике, истории, литературе. Также сократилось количество выпускников текущего года, не сдавших ЕГЭ по предметам по выбору.   </w:t>
      </w:r>
    </w:p>
    <w:p w:rsidR="000D2B21" w:rsidRPr="000D2B21" w:rsidRDefault="000D2B21" w:rsidP="000D2B21">
      <w:pPr>
        <w:spacing w:after="0" w:line="360" w:lineRule="auto"/>
        <w:ind w:firstLine="709"/>
        <w:jc w:val="both"/>
        <w:rPr>
          <w:rFonts w:ascii="Times New Roman" w:hAnsi="Times New Roman" w:cs="Times New Roman"/>
          <w:sz w:val="28"/>
          <w:szCs w:val="28"/>
        </w:rPr>
      </w:pPr>
      <w:r w:rsidRPr="000D2B21">
        <w:rPr>
          <w:rFonts w:ascii="Times New Roman" w:hAnsi="Times New Roman" w:cs="Times New Roman"/>
          <w:sz w:val="28"/>
          <w:szCs w:val="28"/>
        </w:rPr>
        <w:lastRenderedPageBreak/>
        <w:t xml:space="preserve">По предварительным данным, по уже полученным результатам 2019 года 45 человек получили </w:t>
      </w:r>
      <w:proofErr w:type="spellStart"/>
      <w:r w:rsidRPr="000D2B21">
        <w:rPr>
          <w:rFonts w:ascii="Times New Roman" w:hAnsi="Times New Roman" w:cs="Times New Roman"/>
          <w:sz w:val="28"/>
          <w:szCs w:val="28"/>
        </w:rPr>
        <w:t>стобалльные</w:t>
      </w:r>
      <w:proofErr w:type="spellEnd"/>
      <w:r w:rsidRPr="000D2B21">
        <w:rPr>
          <w:rFonts w:ascii="Times New Roman" w:hAnsi="Times New Roman" w:cs="Times New Roman"/>
          <w:sz w:val="28"/>
          <w:szCs w:val="28"/>
        </w:rPr>
        <w:t xml:space="preserve"> результаты по русскому языку, математике профильного уровня, литературе, химии, истории, физике, географии, обществознанию и информатике.</w:t>
      </w:r>
    </w:p>
    <w:p w:rsidR="00031E3D" w:rsidRPr="00031E3D" w:rsidRDefault="00031E3D" w:rsidP="00031E3D">
      <w:pPr>
        <w:spacing w:after="0" w:line="360" w:lineRule="auto"/>
        <w:ind w:firstLine="709"/>
        <w:jc w:val="both"/>
        <w:rPr>
          <w:rFonts w:ascii="Times New Roman" w:hAnsi="Times New Roman" w:cs="Times New Roman"/>
          <w:sz w:val="28"/>
          <w:szCs w:val="28"/>
        </w:rPr>
      </w:pPr>
      <w:r w:rsidRPr="00031E3D">
        <w:rPr>
          <w:rFonts w:ascii="Times New Roman" w:hAnsi="Times New Roman" w:cs="Times New Roman"/>
          <w:sz w:val="28"/>
          <w:szCs w:val="28"/>
        </w:rPr>
        <w:t>В 2019 году Союзом «Агентство развития профессиональных сообществ и рабочих кадров «Молодые профессионалы (</w:t>
      </w:r>
      <w:proofErr w:type="spellStart"/>
      <w:r w:rsidRPr="00031E3D">
        <w:rPr>
          <w:rFonts w:ascii="Times New Roman" w:hAnsi="Times New Roman" w:cs="Times New Roman"/>
          <w:sz w:val="28"/>
          <w:szCs w:val="28"/>
        </w:rPr>
        <w:t>WorldSkills</w:t>
      </w:r>
      <w:proofErr w:type="spellEnd"/>
      <w:r w:rsidRPr="00031E3D">
        <w:rPr>
          <w:rFonts w:ascii="Times New Roman" w:hAnsi="Times New Roman" w:cs="Times New Roman"/>
          <w:sz w:val="28"/>
          <w:szCs w:val="28"/>
        </w:rPr>
        <w:t xml:space="preserve"> Россия)» проводилась пилотная апробация демонстрационного экзамена по стандартам </w:t>
      </w:r>
      <w:proofErr w:type="spellStart"/>
      <w:r w:rsidRPr="00031E3D">
        <w:rPr>
          <w:rFonts w:ascii="Times New Roman" w:hAnsi="Times New Roman" w:cs="Times New Roman"/>
          <w:sz w:val="28"/>
          <w:szCs w:val="28"/>
        </w:rPr>
        <w:t>WorldSkills</w:t>
      </w:r>
      <w:proofErr w:type="spellEnd"/>
      <w:r w:rsidRPr="00031E3D">
        <w:rPr>
          <w:rFonts w:ascii="Times New Roman" w:hAnsi="Times New Roman" w:cs="Times New Roman"/>
          <w:sz w:val="28"/>
          <w:szCs w:val="28"/>
        </w:rPr>
        <w:t xml:space="preserve"> Россия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программа</w:t>
      </w:r>
      <w:proofErr w:type="gramEnd"/>
      <w:r>
        <w:rPr>
          <w:rFonts w:ascii="Times New Roman" w:hAnsi="Times New Roman" w:cs="Times New Roman"/>
          <w:sz w:val="28"/>
          <w:szCs w:val="28"/>
        </w:rPr>
        <w:t xml:space="preserve"> среднего профессионального образования </w:t>
      </w:r>
      <w:r w:rsidRPr="00031E3D">
        <w:rPr>
          <w:rFonts w:ascii="Times New Roman" w:hAnsi="Times New Roman" w:cs="Times New Roman"/>
          <w:sz w:val="28"/>
          <w:szCs w:val="28"/>
        </w:rPr>
        <w:t>в рамках государственной итоговой аттестации.</w:t>
      </w:r>
    </w:p>
    <w:p w:rsidR="00031E3D" w:rsidRPr="00031E3D" w:rsidRDefault="00031E3D" w:rsidP="00031E3D">
      <w:pPr>
        <w:spacing w:after="0" w:line="360" w:lineRule="auto"/>
        <w:ind w:firstLine="709"/>
        <w:jc w:val="both"/>
        <w:rPr>
          <w:rFonts w:ascii="Times New Roman" w:hAnsi="Times New Roman" w:cs="Times New Roman"/>
          <w:sz w:val="28"/>
          <w:szCs w:val="28"/>
        </w:rPr>
      </w:pPr>
      <w:r w:rsidRPr="00031E3D">
        <w:rPr>
          <w:rFonts w:ascii="Times New Roman" w:hAnsi="Times New Roman" w:cs="Times New Roman"/>
          <w:sz w:val="28"/>
          <w:szCs w:val="28"/>
        </w:rPr>
        <w:t>В рамках пилотной апробации в 2019 году в 9 профессиональных образовательных организациях Ленинградской области успешно прошли процедуру аккредитацию в качестве центров проведения демонстрационного экзамена по 9 компетенциям: «Облицовка плиткой», «Электромонтаж», «Сетевое и системное администрирование», «Сварочные технологии», «Ремонт и обслуживание легковых автомобилей», «Дошкольное воспитание», «Преподавание в младших классах», «Эксплуатация сельскохозяйственных машин», «Лабораторный химический анализ».</w:t>
      </w:r>
    </w:p>
    <w:p w:rsidR="00031E3D" w:rsidRDefault="00031E3D" w:rsidP="00031E3D">
      <w:pPr>
        <w:spacing w:after="0" w:line="360" w:lineRule="auto"/>
        <w:ind w:firstLine="709"/>
        <w:jc w:val="both"/>
        <w:rPr>
          <w:rFonts w:ascii="Times New Roman" w:hAnsi="Times New Roman" w:cs="Times New Roman"/>
          <w:sz w:val="28"/>
          <w:szCs w:val="28"/>
        </w:rPr>
      </w:pPr>
      <w:r w:rsidRPr="00031E3D">
        <w:rPr>
          <w:rFonts w:ascii="Times New Roman" w:hAnsi="Times New Roman" w:cs="Times New Roman"/>
          <w:sz w:val="28"/>
          <w:szCs w:val="28"/>
        </w:rPr>
        <w:t xml:space="preserve">Всего процедуру демонстрационного экзамена в июне 2019 года прошли 225 студентов Ленинградкой области, 60 экспертов были задействованы в экзаменационных комиссиях. 5 региональных экспертов провели демонстрационный экзамен в роли главных экспертов, 5 экспертов из других регионов были назначены главными Союзом </w:t>
      </w:r>
      <w:proofErr w:type="spellStart"/>
      <w:r w:rsidRPr="00031E3D">
        <w:rPr>
          <w:rFonts w:ascii="Times New Roman" w:hAnsi="Times New Roman" w:cs="Times New Roman"/>
          <w:sz w:val="28"/>
          <w:szCs w:val="28"/>
        </w:rPr>
        <w:t>Ворлдскиллс</w:t>
      </w:r>
      <w:proofErr w:type="spellEnd"/>
      <w:r w:rsidRPr="00031E3D">
        <w:rPr>
          <w:rFonts w:ascii="Times New Roman" w:hAnsi="Times New Roman" w:cs="Times New Roman"/>
          <w:sz w:val="28"/>
          <w:szCs w:val="28"/>
        </w:rPr>
        <w:t>.</w:t>
      </w:r>
    </w:p>
    <w:p w:rsidR="002B2086" w:rsidRPr="002B2086" w:rsidRDefault="007D51BC" w:rsidP="00A56A3E">
      <w:pPr>
        <w:spacing w:after="0" w:line="360" w:lineRule="auto"/>
        <w:ind w:firstLine="709"/>
        <w:jc w:val="both"/>
        <w:rPr>
          <w:rFonts w:ascii="Times New Roman" w:hAnsi="Times New Roman" w:cs="Times New Roman"/>
          <w:sz w:val="28"/>
          <w:szCs w:val="28"/>
        </w:rPr>
      </w:pPr>
      <w:r>
        <w:rPr>
          <w:noProof/>
          <w:lang w:eastAsia="ru-RU"/>
        </w:rPr>
        <w:lastRenderedPageBreak/>
        <w:drawing>
          <wp:anchor distT="0" distB="0" distL="114300" distR="114300" simplePos="0" relativeHeight="251684864" behindDoc="1" locked="0" layoutInCell="1" allowOverlap="1" wp14:anchorId="041BCB2A" wp14:editId="394DBEB5">
            <wp:simplePos x="0" y="0"/>
            <wp:positionH relativeFrom="column">
              <wp:posOffset>565785</wp:posOffset>
            </wp:positionH>
            <wp:positionV relativeFrom="paragraph">
              <wp:posOffset>554355</wp:posOffset>
            </wp:positionV>
            <wp:extent cx="5105400" cy="3586480"/>
            <wp:effectExtent l="0" t="0" r="0" b="0"/>
            <wp:wrapTight wrapText="bothSides">
              <wp:wrapPolygon edited="0">
                <wp:start x="0" y="0"/>
                <wp:lineTo x="0" y="21455"/>
                <wp:lineTo x="21519" y="21455"/>
                <wp:lineTo x="21519" y="0"/>
                <wp:lineTo x="0" y="0"/>
              </wp:wrapPolygon>
            </wp:wrapTight>
            <wp:docPr id="51" name="Рисунок 51" descr="Описание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изображения"/>
                    <pic:cNvPicPr>
                      <a:picLocks noChangeAspect="1" noChangeArrowheads="1"/>
                    </pic:cNvPicPr>
                  </pic:nvPicPr>
                  <pic:blipFill rotWithShape="1">
                    <a:blip r:embed="rId22">
                      <a:extLst>
                        <a:ext uri="{28A0092B-C50C-407E-A947-70E740481C1C}">
                          <a14:useLocalDpi xmlns:a14="http://schemas.microsoft.com/office/drawing/2010/main" val="0"/>
                        </a:ext>
                      </a:extLst>
                    </a:blip>
                    <a:srcRect l="7194" t="53635" r="7194" b="3220"/>
                    <a:stretch/>
                  </pic:blipFill>
                  <pic:spPr bwMode="auto">
                    <a:xfrm>
                      <a:off x="0" y="0"/>
                      <a:ext cx="5105400" cy="3586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6A3E" w:rsidRPr="00C55EC0">
        <w:rPr>
          <w:rFonts w:ascii="Times New Roman" w:hAnsi="Times New Roman" w:cs="Times New Roman"/>
          <w:sz w:val="28"/>
          <w:szCs w:val="28"/>
        </w:rPr>
        <w:t>В 2018 году</w:t>
      </w:r>
      <w:r w:rsidR="00A56A3E" w:rsidRPr="00584DB3">
        <w:rPr>
          <w:rFonts w:ascii="Times New Roman" w:hAnsi="Times New Roman" w:cs="Times New Roman"/>
          <w:sz w:val="28"/>
          <w:szCs w:val="28"/>
        </w:rPr>
        <w:t xml:space="preserve"> регион принимал участие в международных и федеральных иссл</w:t>
      </w:r>
      <w:r w:rsidR="002B2086">
        <w:rPr>
          <w:rFonts w:ascii="Times New Roman" w:hAnsi="Times New Roman" w:cs="Times New Roman"/>
          <w:sz w:val="28"/>
          <w:szCs w:val="28"/>
        </w:rPr>
        <w:t xml:space="preserve">едованиях качества образования </w:t>
      </w:r>
      <w:r w:rsidR="002B2086" w:rsidRPr="002B2086">
        <w:rPr>
          <w:rFonts w:ascii="Times New Roman" w:hAnsi="Times New Roman" w:cs="Times New Roman"/>
          <w:sz w:val="28"/>
          <w:szCs w:val="28"/>
        </w:rPr>
        <w:t>(</w:t>
      </w:r>
      <w:r w:rsidR="002B2086">
        <w:rPr>
          <w:rFonts w:ascii="Times New Roman" w:hAnsi="Times New Roman" w:cs="Times New Roman"/>
          <w:sz w:val="28"/>
          <w:szCs w:val="28"/>
        </w:rPr>
        <w:t xml:space="preserve">рис. </w:t>
      </w:r>
      <w:r w:rsidR="000D2B21">
        <w:rPr>
          <w:rFonts w:ascii="Times New Roman" w:hAnsi="Times New Roman" w:cs="Times New Roman"/>
          <w:sz w:val="28"/>
          <w:szCs w:val="28"/>
        </w:rPr>
        <w:t>6</w:t>
      </w:r>
      <w:r w:rsidR="002B2086">
        <w:rPr>
          <w:rFonts w:ascii="Times New Roman" w:hAnsi="Times New Roman" w:cs="Times New Roman"/>
          <w:sz w:val="28"/>
          <w:szCs w:val="28"/>
        </w:rPr>
        <w:t>).</w:t>
      </w:r>
    </w:p>
    <w:p w:rsidR="002B2086" w:rsidRDefault="007D51BC" w:rsidP="00A56A3E">
      <w:pPr>
        <w:spacing w:after="0" w:line="360" w:lineRule="auto"/>
        <w:ind w:firstLine="709"/>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86912" behindDoc="1" locked="0" layoutInCell="1" allowOverlap="1" wp14:anchorId="61043E57" wp14:editId="7AD878F4">
                <wp:simplePos x="0" y="0"/>
                <wp:positionH relativeFrom="column">
                  <wp:posOffset>325120</wp:posOffset>
                </wp:positionH>
                <wp:positionV relativeFrom="paragraph">
                  <wp:posOffset>3390900</wp:posOffset>
                </wp:positionV>
                <wp:extent cx="5400040" cy="635"/>
                <wp:effectExtent l="0" t="0" r="0" b="0"/>
                <wp:wrapTight wrapText="bothSides">
                  <wp:wrapPolygon edited="0">
                    <wp:start x="0" y="0"/>
                    <wp:lineTo x="0" y="21600"/>
                    <wp:lineTo x="21600" y="21600"/>
                    <wp:lineTo x="21600" y="0"/>
                  </wp:wrapPolygon>
                </wp:wrapTight>
                <wp:docPr id="52" name="Надпись 52"/>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rsidR="002B2086" w:rsidRPr="00A242B9" w:rsidRDefault="002B2086" w:rsidP="002B2086">
                            <w:pPr>
                              <w:pStyle w:val="ab"/>
                              <w:rPr>
                                <w:noProof/>
                              </w:rPr>
                            </w:pPr>
                            <w:r>
                              <w:t xml:space="preserve">Рисунок </w:t>
                            </w:r>
                            <w:r w:rsidR="00043231">
                              <w:fldChar w:fldCharType="begin"/>
                            </w:r>
                            <w:r w:rsidR="00043231">
                              <w:instrText xml:space="preserve"> SEQ Рисунок \* ARABIC </w:instrText>
                            </w:r>
                            <w:r w:rsidR="00043231">
                              <w:fldChar w:fldCharType="separate"/>
                            </w:r>
                            <w:r w:rsidR="00864669">
                              <w:rPr>
                                <w:noProof/>
                              </w:rPr>
                              <w:t>6</w:t>
                            </w:r>
                            <w:r w:rsidR="00043231">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w15="http://schemas.microsoft.com/office/word/2012/wordml" xmlns:w16se="http://schemas.microsoft.com/office/word/2015/wordml/symex">
            <w:pict>
              <v:shapetype w14:anchorId="61043E57" id="_x0000_t202" coordsize="21600,21600" o:spt="202" path="m,l,21600r21600,l21600,xe">
                <v:stroke joinstyle="miter"/>
                <v:path gradientshapeok="t" o:connecttype="rect"/>
              </v:shapetype>
              <v:shape id="Надпись 52" o:spid="_x0000_s1026" type="#_x0000_t202" style="position:absolute;left:0;text-align:left;margin-left:25.6pt;margin-top:267pt;width:425.2pt;height:.0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FRAIAAGUEAAAOAAAAZHJzL2Uyb0RvYy54bWysVLFu2zAQ3Qv0HwjutWQ3DgrBcuA6cFHA&#10;SAI4RWaaoiwBJI8laUvp1r2/0H/okKFbf8H5ox4pyWnTTkUX6nh3PPK9d6fZRaskOQjratA5HY9S&#10;SoTmUNR6l9MPt6tXbyhxnumCSdAip/fC0Yv5yxezxmRiAhXIQliCRbTLGpPTynuTJYnjlVDMjcAI&#10;jcESrGIet3aXFJY1WF3JZJKm50kDtjAWuHAOvZddkM5j/bIU3F+XpROeyJzi23xcbVy3YU3mM5bt&#10;LDNVzftnsH94hWK1xktPpS6ZZ2Rv6z9KqZpbcFD6EQeVQFnWXEQMiGacPkOzqZgREQuS48yJJvf/&#10;yvKrw40ldZHT6YQSzRRqdPx6/HZ8OP44fn/8/PiFYABZaozLMHljMN23b6FFtQe/Q2cA35ZWhS/C&#10;IhhHvu9PHIvWE47O6VmapmcY4hg7fz0NNZKno8Y6/06AIsHIqUUBI6/ssHa+Sx1Swk0OZF2sainD&#10;JgSW0pIDQ7GbqvaiL/5bltQhV0M41RUMniTg63AEy7fbtge9heIeMVvoescZvqrxojVz/oZZbBbE&#10;ggPgr3EpJTQ5hd6ipAL76W/+kI8aYpSSBpsvp+7jnllBiXyvUd3QqYNhB2M7GHqvloAQxzhahkcT&#10;D1gvB7O0oO5wLhbhFgwxzfGunPrBXPpuBHCuuFgsYhL2o2F+rTeGh9IDobftHbOml8OjilcwtCXL&#10;nqnS5UZdzGLvkeIoWSC0Y7HnGXs5it7PXRiWX/cx6+nvMP8JAAD//wMAUEsDBBQABgAIAAAAIQCk&#10;73XP4QAAAAoBAAAPAAAAZHJzL2Rvd25yZXYueG1sTI8xT8MwEIV3JP6DdUgsiDppQ1RCnKqqYICl&#10;InTp5sZuHIjPke204d9zdIHpdPee3n2vXE22ZyftQ+dQQDpLgGlsnOqwFbD7eLlfAgtRopK9Qy3g&#10;WwdYVddXpSyUO+O7PtWxZRSCoZACTIxDwXlojLYyzNygkbSj81ZGWn3LlZdnCrc9nydJzq3skD4Y&#10;OeiN0c1XPVoB22y/NXfj8fltnS38627c5J9tLcTtzbR+Ahb1FP/M8ItP6FAR08GNqALrBTykc3LS&#10;XGTUiQyPSZoDO1wuKfCq5P8rVD8AAAD//wMAUEsBAi0AFAAGAAgAAAAhALaDOJL+AAAA4QEAABMA&#10;AAAAAAAAAAAAAAAAAAAAAFtDb250ZW50X1R5cGVzXS54bWxQSwECLQAUAAYACAAAACEAOP0h/9YA&#10;AACUAQAACwAAAAAAAAAAAAAAAAAvAQAAX3JlbHMvLnJlbHNQSwECLQAUAAYACAAAACEAFzqPxUQC&#10;AABlBAAADgAAAAAAAAAAAAAAAAAuAgAAZHJzL2Uyb0RvYy54bWxQSwECLQAUAAYACAAAACEApO91&#10;z+EAAAAKAQAADwAAAAAAAAAAAAAAAACeBAAAZHJzL2Rvd25yZXYueG1sUEsFBgAAAAAEAAQA8wAA&#10;AKwFAAAAAA==&#10;" stroked="f">
                <v:textbox style="mso-fit-shape-to-text:t" inset="0,0,0,0">
                  <w:txbxContent>
                    <w:p w:rsidR="002B2086" w:rsidRPr="00A242B9" w:rsidRDefault="002B2086" w:rsidP="002B2086">
                      <w:pPr>
                        <w:pStyle w:val="ab"/>
                        <w:rPr>
                          <w:noProof/>
                        </w:rPr>
                      </w:pPr>
                      <w:r>
                        <w:t xml:space="preserve">Рисунок </w:t>
                      </w:r>
                      <w:r w:rsidR="00002895">
                        <w:fldChar w:fldCharType="begin"/>
                      </w:r>
                      <w:r w:rsidR="00002895">
                        <w:instrText xml:space="preserve"> SEQ Рисунок \* ARABIC </w:instrText>
                      </w:r>
                      <w:r w:rsidR="00002895">
                        <w:fldChar w:fldCharType="separate"/>
                      </w:r>
                      <w:r w:rsidR="00864669">
                        <w:rPr>
                          <w:noProof/>
                        </w:rPr>
                        <w:t>6</w:t>
                      </w:r>
                      <w:r w:rsidR="00002895">
                        <w:rPr>
                          <w:noProof/>
                        </w:rPr>
                        <w:fldChar w:fldCharType="end"/>
                      </w:r>
                    </w:p>
                  </w:txbxContent>
                </v:textbox>
                <w10:wrap type="tight"/>
              </v:shape>
            </w:pict>
          </mc:Fallback>
        </mc:AlternateContent>
      </w:r>
    </w:p>
    <w:p w:rsidR="00A56A3E" w:rsidRPr="00C93BE1" w:rsidRDefault="00864669" w:rsidP="00A56A3E">
      <w:pPr>
        <w:spacing w:after="0" w:line="360" w:lineRule="auto"/>
        <w:ind w:firstLine="709"/>
        <w:jc w:val="both"/>
        <w:rPr>
          <w:rFonts w:ascii="Times New Roman" w:hAnsi="Times New Roman" w:cs="Times New Roman"/>
          <w:bCs/>
          <w:sz w:val="28"/>
          <w:szCs w:val="28"/>
        </w:rPr>
      </w:pPr>
      <w:r w:rsidRPr="00C55EC0">
        <w:rPr>
          <w:noProof/>
          <w:lang w:eastAsia="ru-RU"/>
        </w:rPr>
        <w:drawing>
          <wp:anchor distT="0" distB="0" distL="114300" distR="114300" simplePos="0" relativeHeight="251688960" behindDoc="1" locked="0" layoutInCell="1" allowOverlap="1" wp14:anchorId="5A049212" wp14:editId="7C64AE80">
            <wp:simplePos x="0" y="0"/>
            <wp:positionH relativeFrom="column">
              <wp:posOffset>95250</wp:posOffset>
            </wp:positionH>
            <wp:positionV relativeFrom="paragraph">
              <wp:posOffset>4116070</wp:posOffset>
            </wp:positionV>
            <wp:extent cx="2697480" cy="1085850"/>
            <wp:effectExtent l="0" t="0" r="7620" b="0"/>
            <wp:wrapTight wrapText="bothSides">
              <wp:wrapPolygon edited="0">
                <wp:start x="2898" y="0"/>
                <wp:lineTo x="1983" y="758"/>
                <wp:lineTo x="0" y="4926"/>
                <wp:lineTo x="0" y="14400"/>
                <wp:lineTo x="763" y="18189"/>
                <wp:lineTo x="763" y="18568"/>
                <wp:lineTo x="2593" y="21221"/>
                <wp:lineTo x="2746" y="21221"/>
                <wp:lineTo x="5797" y="21221"/>
                <wp:lineTo x="21508" y="19326"/>
                <wp:lineTo x="21508" y="10989"/>
                <wp:lineTo x="20288" y="6063"/>
                <wp:lineTo x="21508" y="3789"/>
                <wp:lineTo x="21508" y="1516"/>
                <wp:lineTo x="5644" y="0"/>
                <wp:lineTo x="2898" y="0"/>
              </wp:wrapPolygon>
            </wp:wrapTight>
            <wp:docPr id="53" name="Рисунок 53" descr="https://mirnov.ru/upload/users/2016/45/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nov.ru/upload/users/2016/45/log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748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A3E" w:rsidRPr="00584DB3">
        <w:rPr>
          <w:rFonts w:ascii="Times New Roman" w:hAnsi="Times New Roman" w:cs="Times New Roman"/>
          <w:sz w:val="28"/>
          <w:szCs w:val="28"/>
        </w:rPr>
        <w:t xml:space="preserve">В международном </w:t>
      </w:r>
      <w:proofErr w:type="spellStart"/>
      <w:r w:rsidR="00A56A3E" w:rsidRPr="00584DB3">
        <w:rPr>
          <w:rFonts w:ascii="Times New Roman" w:hAnsi="Times New Roman" w:cs="Times New Roman"/>
          <w:sz w:val="28"/>
          <w:szCs w:val="28"/>
        </w:rPr>
        <w:t>апробационном</w:t>
      </w:r>
      <w:proofErr w:type="spellEnd"/>
      <w:r w:rsidR="00873779" w:rsidRPr="00584DB3">
        <w:rPr>
          <w:rFonts w:ascii="Times New Roman" w:hAnsi="Times New Roman" w:cs="Times New Roman"/>
          <w:sz w:val="28"/>
          <w:szCs w:val="28"/>
        </w:rPr>
        <w:t xml:space="preserve"> </w:t>
      </w:r>
      <w:r w:rsidR="00A56A3E" w:rsidRPr="00584DB3">
        <w:rPr>
          <w:rFonts w:ascii="Times New Roman" w:hAnsi="Times New Roman" w:cs="Times New Roman"/>
          <w:sz w:val="28"/>
          <w:szCs w:val="28"/>
        </w:rPr>
        <w:t>исследовании PIAAC – программе международной оценки компетенций взрослых</w:t>
      </w:r>
      <w:r w:rsidR="009B2F86">
        <w:rPr>
          <w:rFonts w:ascii="Times New Roman" w:hAnsi="Times New Roman" w:cs="Times New Roman"/>
          <w:sz w:val="28"/>
          <w:szCs w:val="28"/>
        </w:rPr>
        <w:t>, где</w:t>
      </w:r>
      <w:r w:rsidR="00A56A3E" w:rsidRPr="00584DB3">
        <w:rPr>
          <w:rFonts w:ascii="Times New Roman" w:hAnsi="Times New Roman" w:cs="Times New Roman"/>
          <w:sz w:val="28"/>
          <w:szCs w:val="28"/>
        </w:rPr>
        <w:t xml:space="preserve"> изучались</w:t>
      </w:r>
      <w:r w:rsidR="00A56A3E" w:rsidRPr="00584DB3">
        <w:rPr>
          <w:rFonts w:ascii="Times New Roman" w:hAnsi="Times New Roman" w:cs="Times New Roman"/>
          <w:bCs/>
          <w:sz w:val="28"/>
          <w:szCs w:val="28"/>
        </w:rPr>
        <w:t xml:space="preserve"> ключевые компетенции и навыки работы с информацией у взрослого населения и использование данных навыков на работе, дома и в других ситуациях</w:t>
      </w:r>
      <w:r>
        <w:rPr>
          <w:rFonts w:ascii="Times New Roman" w:hAnsi="Times New Roman" w:cs="Times New Roman"/>
          <w:bCs/>
          <w:sz w:val="28"/>
          <w:szCs w:val="28"/>
        </w:rPr>
        <w:t>,</w:t>
      </w:r>
      <w:r w:rsidR="00A56A3E" w:rsidRPr="00584DB3">
        <w:rPr>
          <w:rFonts w:ascii="Times New Roman" w:hAnsi="Times New Roman" w:cs="Times New Roman"/>
          <w:bCs/>
          <w:sz w:val="28"/>
          <w:szCs w:val="28"/>
        </w:rPr>
        <w:t xml:space="preserve"> определялись </w:t>
      </w:r>
      <w:r w:rsidR="00A56A3E" w:rsidRPr="00584DB3">
        <w:rPr>
          <w:rFonts w:ascii="Times New Roman" w:hAnsi="Times New Roman" w:cs="Times New Roman"/>
          <w:sz w:val="28"/>
          <w:szCs w:val="28"/>
        </w:rPr>
        <w:t xml:space="preserve">грамотность в области чтения, математическая </w:t>
      </w:r>
      <w:r w:rsidR="00A56A3E" w:rsidRPr="00C93BE1">
        <w:rPr>
          <w:rFonts w:ascii="Times New Roman" w:hAnsi="Times New Roman" w:cs="Times New Roman"/>
          <w:sz w:val="28"/>
          <w:szCs w:val="28"/>
        </w:rPr>
        <w:t>грамотность и решение задач в технологически насыщенной среде</w:t>
      </w:r>
      <w:r w:rsidR="00A56A3E" w:rsidRPr="00C93BE1">
        <w:rPr>
          <w:rFonts w:ascii="Times New Roman" w:hAnsi="Times New Roman" w:cs="Times New Roman"/>
          <w:bCs/>
          <w:sz w:val="28"/>
          <w:szCs w:val="28"/>
        </w:rPr>
        <w:t xml:space="preserve">. </w:t>
      </w:r>
      <w:r w:rsidR="00A56A3E" w:rsidRPr="00C93BE1">
        <w:rPr>
          <w:rFonts w:ascii="Times New Roman" w:hAnsi="Times New Roman" w:cs="Times New Roman"/>
          <w:sz w:val="28"/>
          <w:szCs w:val="28"/>
        </w:rPr>
        <w:t xml:space="preserve">Исследование проходило среди родителей обучающихся 15-летнего возраста. </w:t>
      </w:r>
    </w:p>
    <w:p w:rsidR="00470D6A" w:rsidRPr="00470D6A" w:rsidRDefault="00470D6A" w:rsidP="00470D6A">
      <w:pPr>
        <w:spacing w:after="0" w:line="360" w:lineRule="auto"/>
        <w:ind w:firstLine="709"/>
        <w:jc w:val="both"/>
        <w:rPr>
          <w:rFonts w:ascii="Times New Roman" w:hAnsi="Times New Roman" w:cs="Times New Roman"/>
          <w:sz w:val="28"/>
          <w:szCs w:val="28"/>
        </w:rPr>
      </w:pPr>
      <w:r w:rsidRPr="00470D6A">
        <w:rPr>
          <w:rFonts w:ascii="Times New Roman" w:hAnsi="Times New Roman" w:cs="Times New Roman"/>
          <w:sz w:val="28"/>
          <w:szCs w:val="28"/>
        </w:rPr>
        <w:t>В 2018 году Ленинградская область участвовала в Международной программе по оценке образовательных достижений обучающихся PISA в рамках основного исследования.</w:t>
      </w:r>
      <w:r>
        <w:rPr>
          <w:rFonts w:ascii="Times New Roman" w:hAnsi="Times New Roman" w:cs="Times New Roman"/>
          <w:sz w:val="28"/>
          <w:szCs w:val="28"/>
        </w:rPr>
        <w:t xml:space="preserve"> </w:t>
      </w:r>
      <w:r w:rsidRPr="00470D6A">
        <w:rPr>
          <w:rFonts w:ascii="Times New Roman" w:hAnsi="Times New Roman" w:cs="Times New Roman"/>
          <w:sz w:val="28"/>
          <w:szCs w:val="28"/>
        </w:rPr>
        <w:t>Выборка российских обучающихся 15-летнего возраста в 2018 году включала 7608 человек из 265 образовательных организаций 43 регионов России.  От Ленинградской области в компьютерном тестировании по естественнонаучной, математической и читательской грамотности, решению проблем и финансовой грамотности</w:t>
      </w:r>
      <w:r>
        <w:rPr>
          <w:rFonts w:ascii="Times New Roman" w:hAnsi="Times New Roman" w:cs="Times New Roman"/>
          <w:sz w:val="28"/>
          <w:szCs w:val="28"/>
        </w:rPr>
        <w:t xml:space="preserve"> приняли </w:t>
      </w:r>
      <w:r w:rsidRPr="00470D6A">
        <w:rPr>
          <w:rFonts w:ascii="Times New Roman" w:hAnsi="Times New Roman" w:cs="Times New Roman"/>
          <w:sz w:val="28"/>
          <w:szCs w:val="28"/>
        </w:rPr>
        <w:lastRenderedPageBreak/>
        <w:t xml:space="preserve">участие 300 15-летних обучающихся из </w:t>
      </w:r>
      <w:r>
        <w:rPr>
          <w:rFonts w:ascii="Times New Roman" w:hAnsi="Times New Roman" w:cs="Times New Roman"/>
          <w:sz w:val="28"/>
          <w:szCs w:val="28"/>
        </w:rPr>
        <w:t>пяти</w:t>
      </w:r>
      <w:r w:rsidRPr="00470D6A">
        <w:rPr>
          <w:rFonts w:ascii="Times New Roman" w:hAnsi="Times New Roman" w:cs="Times New Roman"/>
          <w:sz w:val="28"/>
          <w:szCs w:val="28"/>
        </w:rPr>
        <w:t xml:space="preserve"> образовательных организаций </w:t>
      </w:r>
      <w:r>
        <w:rPr>
          <w:rFonts w:ascii="Times New Roman" w:hAnsi="Times New Roman" w:cs="Times New Roman"/>
          <w:sz w:val="28"/>
          <w:szCs w:val="28"/>
        </w:rPr>
        <w:t>пяти</w:t>
      </w:r>
      <w:r w:rsidRPr="00470D6A">
        <w:rPr>
          <w:rFonts w:ascii="Times New Roman" w:hAnsi="Times New Roman" w:cs="Times New Roman"/>
          <w:sz w:val="28"/>
          <w:szCs w:val="28"/>
        </w:rPr>
        <w:t xml:space="preserve"> муниципальных образований (Всеволожский, </w:t>
      </w:r>
      <w:proofErr w:type="spellStart"/>
      <w:r w:rsidRPr="00470D6A">
        <w:rPr>
          <w:rFonts w:ascii="Times New Roman" w:hAnsi="Times New Roman" w:cs="Times New Roman"/>
          <w:sz w:val="28"/>
          <w:szCs w:val="28"/>
        </w:rPr>
        <w:t>Лодейнопольский</w:t>
      </w:r>
      <w:proofErr w:type="spellEnd"/>
      <w:r w:rsidRPr="00470D6A">
        <w:rPr>
          <w:rFonts w:ascii="Times New Roman" w:hAnsi="Times New Roman" w:cs="Times New Roman"/>
          <w:sz w:val="28"/>
          <w:szCs w:val="28"/>
        </w:rPr>
        <w:t xml:space="preserve">, Ломоносовский,  </w:t>
      </w:r>
      <w:proofErr w:type="spellStart"/>
      <w:r w:rsidRPr="00470D6A">
        <w:rPr>
          <w:rFonts w:ascii="Times New Roman" w:hAnsi="Times New Roman" w:cs="Times New Roman"/>
          <w:sz w:val="28"/>
          <w:szCs w:val="28"/>
        </w:rPr>
        <w:t>Лужский</w:t>
      </w:r>
      <w:proofErr w:type="spellEnd"/>
      <w:r w:rsidRPr="00470D6A">
        <w:rPr>
          <w:rFonts w:ascii="Times New Roman" w:hAnsi="Times New Roman" w:cs="Times New Roman"/>
          <w:sz w:val="28"/>
          <w:szCs w:val="28"/>
        </w:rPr>
        <w:t xml:space="preserve"> районы, город Сосновый Бор).</w:t>
      </w:r>
    </w:p>
    <w:p w:rsidR="00470D6A" w:rsidRPr="00470D6A" w:rsidRDefault="00470D6A" w:rsidP="00470D6A">
      <w:pPr>
        <w:spacing w:after="0" w:line="360" w:lineRule="auto"/>
        <w:ind w:firstLine="709"/>
        <w:jc w:val="both"/>
        <w:rPr>
          <w:rFonts w:ascii="Times New Roman" w:hAnsi="Times New Roman" w:cs="Times New Roman"/>
          <w:sz w:val="28"/>
          <w:szCs w:val="28"/>
        </w:rPr>
      </w:pPr>
      <w:r w:rsidRPr="00470D6A">
        <w:rPr>
          <w:rFonts w:ascii="Times New Roman" w:hAnsi="Times New Roman" w:cs="Times New Roman"/>
          <w:sz w:val="28"/>
          <w:szCs w:val="28"/>
        </w:rPr>
        <w:t xml:space="preserve">Результаты PISA-2018 были представлены международным координационным центром в декабре 2019 года. </w:t>
      </w:r>
    </w:p>
    <w:p w:rsidR="00A56A3E" w:rsidRPr="00C93BE1" w:rsidRDefault="00864669" w:rsidP="00470D6A">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71552" behindDoc="1" locked="0" layoutInCell="1" allowOverlap="1" wp14:anchorId="32963578" wp14:editId="478E0AD2">
            <wp:simplePos x="0" y="0"/>
            <wp:positionH relativeFrom="margin">
              <wp:posOffset>3287395</wp:posOffset>
            </wp:positionH>
            <wp:positionV relativeFrom="paragraph">
              <wp:posOffset>87630</wp:posOffset>
            </wp:positionV>
            <wp:extent cx="2835275" cy="1171575"/>
            <wp:effectExtent l="0" t="0" r="3175" b="9525"/>
            <wp:wrapTight wrapText="bothSides">
              <wp:wrapPolygon edited="0">
                <wp:start x="0" y="0"/>
                <wp:lineTo x="0" y="21424"/>
                <wp:lineTo x="21479" y="21424"/>
                <wp:lineTo x="21479" y="0"/>
                <wp:lineTo x="0" y="0"/>
              </wp:wrapPolygon>
            </wp:wrapTight>
            <wp:docPr id="26" name="Рисунок 26" descr="https://edunovosti.ru/data/article_news/683/img/yoP285COFGqH9iinHG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dunovosti.ru/data/article_news/683/img/yoP285COFGqH9iinHG8f.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293" t="11274" r="7699" b="16383"/>
                    <a:stretch/>
                  </pic:blipFill>
                  <pic:spPr bwMode="auto">
                    <a:xfrm>
                      <a:off x="0" y="0"/>
                      <a:ext cx="2835275"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0D6A" w:rsidRPr="00470D6A">
        <w:rPr>
          <w:rFonts w:ascii="Times New Roman" w:hAnsi="Times New Roman" w:cs="Times New Roman"/>
          <w:sz w:val="28"/>
          <w:szCs w:val="28"/>
        </w:rPr>
        <w:t>Средние баллы по читательской, математической и естественнонаучной грамотности в Ленинградской области оказались выше средних баллов по России.</w:t>
      </w:r>
      <w:r w:rsidR="00470D6A">
        <w:rPr>
          <w:rFonts w:ascii="Times New Roman" w:hAnsi="Times New Roman" w:cs="Times New Roman"/>
          <w:sz w:val="28"/>
          <w:szCs w:val="28"/>
        </w:rPr>
        <w:t xml:space="preserve"> </w:t>
      </w:r>
    </w:p>
    <w:p w:rsidR="000F5838" w:rsidRDefault="00864669" w:rsidP="000F5838">
      <w:pPr>
        <w:keepNext/>
        <w:spacing w:after="0" w:line="360" w:lineRule="auto"/>
        <w:ind w:firstLine="709"/>
        <w:jc w:val="both"/>
      </w:pPr>
      <w:r>
        <w:rPr>
          <w:noProof/>
          <w:lang w:eastAsia="ru-RU"/>
        </w:rPr>
        <w:drawing>
          <wp:anchor distT="0" distB="0" distL="114300" distR="114300" simplePos="0" relativeHeight="251689984" behindDoc="1" locked="0" layoutInCell="1" allowOverlap="1" wp14:anchorId="4C17EE9A" wp14:editId="4D295732">
            <wp:simplePos x="0" y="0"/>
            <wp:positionH relativeFrom="column">
              <wp:posOffset>3810</wp:posOffset>
            </wp:positionH>
            <wp:positionV relativeFrom="paragraph">
              <wp:posOffset>1192530</wp:posOffset>
            </wp:positionV>
            <wp:extent cx="6090285" cy="3400425"/>
            <wp:effectExtent l="0" t="0" r="5715" b="9525"/>
            <wp:wrapTight wrapText="bothSides">
              <wp:wrapPolygon edited="0">
                <wp:start x="0" y="0"/>
                <wp:lineTo x="0" y="21539"/>
                <wp:lineTo x="21553" y="21539"/>
                <wp:lineTo x="21553" y="0"/>
                <wp:lineTo x="0" y="0"/>
              </wp:wrapPolygon>
            </wp:wrapTight>
            <wp:docPr id="28" name="Рисунок 28" descr="https://pbs.twimg.com/media/DqxUEj4WoAAzaag.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bs.twimg.com/media/DqxUEj4WoAAzaag.jpg:lar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0285" cy="340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A3E" w:rsidRPr="00C93BE1">
        <w:rPr>
          <w:rFonts w:ascii="Times New Roman" w:hAnsi="Times New Roman" w:cs="Times New Roman"/>
          <w:sz w:val="28"/>
          <w:szCs w:val="28"/>
        </w:rPr>
        <w:t>В апробации инструментария для формирования национальной системы учительского роста и определения подходов к оценке компетенций учителей на основе ЕФОМ</w:t>
      </w:r>
      <w:r w:rsidR="00677EE2">
        <w:rPr>
          <w:rFonts w:ascii="Times New Roman" w:hAnsi="Times New Roman" w:cs="Times New Roman"/>
          <w:sz w:val="28"/>
          <w:szCs w:val="28"/>
        </w:rPr>
        <w:t xml:space="preserve"> (рис. </w:t>
      </w:r>
      <w:r w:rsidR="000D2B21">
        <w:rPr>
          <w:rFonts w:ascii="Times New Roman" w:hAnsi="Times New Roman" w:cs="Times New Roman"/>
          <w:sz w:val="28"/>
          <w:szCs w:val="28"/>
        </w:rPr>
        <w:t>7</w:t>
      </w:r>
      <w:r w:rsidR="00677EE2">
        <w:rPr>
          <w:rFonts w:ascii="Times New Roman" w:hAnsi="Times New Roman" w:cs="Times New Roman"/>
          <w:sz w:val="28"/>
          <w:szCs w:val="28"/>
        </w:rPr>
        <w:t>)</w:t>
      </w:r>
      <w:r w:rsidR="00A56A3E" w:rsidRPr="00C93BE1">
        <w:rPr>
          <w:rFonts w:ascii="Times New Roman" w:hAnsi="Times New Roman" w:cs="Times New Roman"/>
          <w:sz w:val="28"/>
          <w:szCs w:val="28"/>
        </w:rPr>
        <w:t xml:space="preserve">, организованной </w:t>
      </w:r>
      <w:proofErr w:type="spellStart"/>
      <w:r w:rsidR="00A56A3E" w:rsidRPr="00C93BE1">
        <w:rPr>
          <w:rFonts w:ascii="Times New Roman" w:hAnsi="Times New Roman" w:cs="Times New Roman"/>
          <w:sz w:val="28"/>
          <w:szCs w:val="28"/>
        </w:rPr>
        <w:t>Рособрнадзором</w:t>
      </w:r>
      <w:proofErr w:type="spellEnd"/>
      <w:r w:rsidR="00A56A3E" w:rsidRPr="00C93BE1">
        <w:rPr>
          <w:rFonts w:ascii="Times New Roman" w:hAnsi="Times New Roman" w:cs="Times New Roman"/>
          <w:sz w:val="28"/>
          <w:szCs w:val="28"/>
        </w:rPr>
        <w:t>, были задействованы 303 учителя из 18 муниципальных образований Ленинградской области.</w:t>
      </w:r>
      <w:r w:rsidR="000F5838" w:rsidRPr="000F5838">
        <w:rPr>
          <w:noProof/>
          <w:lang w:eastAsia="ru-RU"/>
        </w:rPr>
        <w:t xml:space="preserve"> </w:t>
      </w:r>
    </w:p>
    <w:p w:rsidR="00A56A3E" w:rsidRPr="00C93BE1" w:rsidRDefault="00744D4B" w:rsidP="000F5838">
      <w:pPr>
        <w:pStyle w:val="ab"/>
        <w:jc w:val="both"/>
        <w:rPr>
          <w:rFonts w:ascii="Times New Roman" w:hAnsi="Times New Roman" w:cs="Times New Roman"/>
          <w:sz w:val="28"/>
          <w:szCs w:val="28"/>
        </w:rPr>
      </w:pPr>
      <w:r>
        <w:rPr>
          <w:noProof/>
          <w:lang w:eastAsia="ru-RU"/>
        </w:rPr>
        <w:drawing>
          <wp:anchor distT="0" distB="0" distL="114300" distR="114300" simplePos="0" relativeHeight="251672576" behindDoc="1" locked="0" layoutInCell="1" allowOverlap="1" wp14:anchorId="1CF50119" wp14:editId="7E37E489">
            <wp:simplePos x="0" y="0"/>
            <wp:positionH relativeFrom="margin">
              <wp:posOffset>-57150</wp:posOffset>
            </wp:positionH>
            <wp:positionV relativeFrom="paragraph">
              <wp:posOffset>255270</wp:posOffset>
            </wp:positionV>
            <wp:extent cx="3933825" cy="1192530"/>
            <wp:effectExtent l="0" t="0" r="0" b="7620"/>
            <wp:wrapTight wrapText="bothSides">
              <wp:wrapPolygon edited="0">
                <wp:start x="0" y="0"/>
                <wp:lineTo x="0" y="21393"/>
                <wp:lineTo x="21443" y="21393"/>
                <wp:lineTo x="21443" y="0"/>
                <wp:lineTo x="0" y="0"/>
              </wp:wrapPolygon>
            </wp:wrapTight>
            <wp:docPr id="27" name="Рисунок 27" descr="http://prav-gim.ru/uploads/media/2018_2019/dokumenty/ni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av-gim.ru/uploads/media/2018_2019/dokumenty/nik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3825"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838">
        <w:t xml:space="preserve">Рисунок </w:t>
      </w:r>
      <w:r w:rsidR="00F81777">
        <w:rPr>
          <w:noProof/>
        </w:rPr>
        <w:fldChar w:fldCharType="begin"/>
      </w:r>
      <w:r w:rsidR="00F81777">
        <w:rPr>
          <w:noProof/>
        </w:rPr>
        <w:instrText xml:space="preserve"> SEQ Рисунок \* ARABIC </w:instrText>
      </w:r>
      <w:r w:rsidR="00F81777">
        <w:rPr>
          <w:noProof/>
        </w:rPr>
        <w:fldChar w:fldCharType="separate"/>
      </w:r>
      <w:r w:rsidR="00864669">
        <w:rPr>
          <w:noProof/>
        </w:rPr>
        <w:t>7</w:t>
      </w:r>
      <w:r w:rsidR="00F81777">
        <w:rPr>
          <w:noProof/>
        </w:rPr>
        <w:fldChar w:fldCharType="end"/>
      </w:r>
    </w:p>
    <w:p w:rsidR="00A56A3E" w:rsidRDefault="00A56A3E" w:rsidP="00A56A3E">
      <w:pPr>
        <w:spacing w:after="0" w:line="360" w:lineRule="auto"/>
        <w:ind w:firstLine="709"/>
        <w:jc w:val="both"/>
        <w:rPr>
          <w:rFonts w:ascii="Times New Roman" w:hAnsi="Times New Roman" w:cs="Times New Roman"/>
          <w:sz w:val="28"/>
          <w:szCs w:val="28"/>
        </w:rPr>
      </w:pPr>
      <w:r w:rsidRPr="00C93BE1">
        <w:rPr>
          <w:rFonts w:ascii="Times New Roman" w:hAnsi="Times New Roman" w:cs="Times New Roman"/>
          <w:sz w:val="28"/>
          <w:szCs w:val="28"/>
        </w:rPr>
        <w:t xml:space="preserve">В рамках реализации работ по проекту «Организация и проведение </w:t>
      </w:r>
      <w:r w:rsidRPr="00C93BE1">
        <w:rPr>
          <w:rFonts w:ascii="Times New Roman" w:hAnsi="Times New Roman" w:cs="Times New Roman"/>
          <w:sz w:val="28"/>
          <w:szCs w:val="28"/>
        </w:rPr>
        <w:lastRenderedPageBreak/>
        <w:t>мероприятий по оценке качества общего образования в Российской Федерации</w:t>
      </w:r>
      <w:r w:rsidR="00873779">
        <w:rPr>
          <w:rFonts w:ascii="Times New Roman" w:hAnsi="Times New Roman" w:cs="Times New Roman"/>
          <w:sz w:val="28"/>
          <w:szCs w:val="28"/>
        </w:rPr>
        <w:t>»</w:t>
      </w:r>
      <w:r w:rsidRPr="00C93BE1">
        <w:rPr>
          <w:rFonts w:ascii="Times New Roman" w:hAnsi="Times New Roman" w:cs="Times New Roman"/>
          <w:sz w:val="28"/>
          <w:szCs w:val="28"/>
        </w:rPr>
        <w:t xml:space="preserve">, организованных </w:t>
      </w:r>
      <w:proofErr w:type="spellStart"/>
      <w:r w:rsidRPr="00C93BE1">
        <w:rPr>
          <w:rFonts w:ascii="Times New Roman" w:hAnsi="Times New Roman" w:cs="Times New Roman"/>
          <w:sz w:val="28"/>
          <w:szCs w:val="28"/>
        </w:rPr>
        <w:t>Рособрнадзором</w:t>
      </w:r>
      <w:proofErr w:type="spellEnd"/>
      <w:r w:rsidRPr="00C93BE1">
        <w:rPr>
          <w:rFonts w:ascii="Times New Roman" w:hAnsi="Times New Roman" w:cs="Times New Roman"/>
          <w:sz w:val="28"/>
          <w:szCs w:val="28"/>
        </w:rPr>
        <w:t>, Ленинградская область приняла участие в национальном исследовании качества образования (НИКО) по учебным предметам «Литература», «Мировая художественная культура», «География» и «Физическая культура».</w:t>
      </w:r>
    </w:p>
    <w:p w:rsidR="002B2086" w:rsidRDefault="002B2086" w:rsidP="00A56A3E">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452AFF8E" wp14:editId="1D9ACDB8">
            <wp:extent cx="5267325" cy="507080"/>
            <wp:effectExtent l="0" t="0" r="0" b="7620"/>
            <wp:docPr id="54" name="Рисунок 54" descr="Описание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изображения"/>
                    <pic:cNvPicPr>
                      <a:picLocks noChangeAspect="1" noChangeArrowheads="1"/>
                    </pic:cNvPicPr>
                  </pic:nvPicPr>
                  <pic:blipFill rotWithShape="1">
                    <a:blip r:embed="rId27">
                      <a:extLst>
                        <a:ext uri="{28A0092B-C50C-407E-A947-70E740481C1C}">
                          <a14:useLocalDpi xmlns:a14="http://schemas.microsoft.com/office/drawing/2010/main" val="0"/>
                        </a:ext>
                      </a:extLst>
                    </a:blip>
                    <a:srcRect l="15237" t="1829" r="14510" b="93028"/>
                    <a:stretch/>
                  </pic:blipFill>
                  <pic:spPr bwMode="auto">
                    <a:xfrm>
                      <a:off x="0" y="0"/>
                      <a:ext cx="5335463" cy="513640"/>
                    </a:xfrm>
                    <a:prstGeom prst="rect">
                      <a:avLst/>
                    </a:prstGeom>
                    <a:noFill/>
                    <a:ln>
                      <a:noFill/>
                    </a:ln>
                    <a:extLst>
                      <a:ext uri="{53640926-AAD7-44D8-BBD7-CCE9431645EC}">
                        <a14:shadowObscured xmlns:a14="http://schemas.microsoft.com/office/drawing/2010/main"/>
                      </a:ext>
                    </a:extLst>
                  </pic:spPr>
                </pic:pic>
              </a:graphicData>
            </a:graphic>
          </wp:inline>
        </w:drawing>
      </w:r>
    </w:p>
    <w:p w:rsidR="002B2086" w:rsidRDefault="000D3AA5" w:rsidP="000D3AA5">
      <w:pPr>
        <w:spacing w:after="0" w:line="360" w:lineRule="auto"/>
        <w:jc w:val="center"/>
        <w:rPr>
          <w:rFonts w:ascii="Times New Roman" w:hAnsi="Times New Roman" w:cs="Times New Roman"/>
          <w:sz w:val="28"/>
          <w:szCs w:val="28"/>
        </w:rPr>
      </w:pPr>
      <w:r w:rsidRPr="000D3AA5">
        <w:rPr>
          <w:rFonts w:ascii="Times New Roman" w:hAnsi="Times New Roman" w:cs="Times New Roman"/>
          <w:noProof/>
          <w:sz w:val="28"/>
          <w:szCs w:val="28"/>
          <w:lang w:eastAsia="ru-RU"/>
        </w:rPr>
        <w:drawing>
          <wp:inline distT="0" distB="0" distL="0" distR="0" wp14:anchorId="0621F57B" wp14:editId="433D7EF4">
            <wp:extent cx="5884545" cy="2765062"/>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971" t="30000" r="27492" b="16089"/>
                    <a:stretch/>
                  </pic:blipFill>
                  <pic:spPr bwMode="auto">
                    <a:xfrm>
                      <a:off x="0" y="0"/>
                      <a:ext cx="5906938" cy="2775584"/>
                    </a:xfrm>
                    <a:prstGeom prst="rect">
                      <a:avLst/>
                    </a:prstGeom>
                    <a:ln>
                      <a:noFill/>
                    </a:ln>
                    <a:extLst>
                      <a:ext uri="{53640926-AAD7-44D8-BBD7-CCE9431645EC}">
                        <a14:shadowObscured xmlns:a14="http://schemas.microsoft.com/office/drawing/2010/main"/>
                      </a:ext>
                    </a:extLst>
                  </pic:spPr>
                </pic:pic>
              </a:graphicData>
            </a:graphic>
          </wp:inline>
        </w:drawing>
      </w:r>
    </w:p>
    <w:p w:rsidR="00A56A3E" w:rsidRPr="00C93BE1" w:rsidRDefault="00A56A3E" w:rsidP="00A56A3E">
      <w:pPr>
        <w:spacing w:after="0" w:line="360" w:lineRule="auto"/>
        <w:ind w:firstLine="709"/>
        <w:jc w:val="both"/>
        <w:rPr>
          <w:rFonts w:ascii="Times New Roman" w:hAnsi="Times New Roman" w:cs="Times New Roman"/>
          <w:sz w:val="28"/>
          <w:szCs w:val="28"/>
        </w:rPr>
      </w:pPr>
      <w:r w:rsidRPr="00C93BE1">
        <w:rPr>
          <w:rFonts w:ascii="Times New Roman" w:hAnsi="Times New Roman" w:cs="Times New Roman"/>
          <w:sz w:val="28"/>
          <w:szCs w:val="28"/>
        </w:rPr>
        <w:t xml:space="preserve">Система процедур оценки качества управления фактически складывается из мероприятий, направленных на предотвращение рисков и на удовлетворение запросов </w:t>
      </w:r>
      <w:proofErr w:type="gramStart"/>
      <w:r w:rsidRPr="00C93BE1">
        <w:rPr>
          <w:rFonts w:ascii="Times New Roman" w:hAnsi="Times New Roman" w:cs="Times New Roman"/>
          <w:sz w:val="28"/>
          <w:szCs w:val="28"/>
        </w:rPr>
        <w:t>личности</w:t>
      </w:r>
      <w:proofErr w:type="gramEnd"/>
      <w:r w:rsidRPr="00C93BE1">
        <w:rPr>
          <w:rFonts w:ascii="Times New Roman" w:hAnsi="Times New Roman" w:cs="Times New Roman"/>
          <w:sz w:val="28"/>
          <w:szCs w:val="28"/>
        </w:rPr>
        <w:t xml:space="preserve"> на качественное образование.</w:t>
      </w:r>
    </w:p>
    <w:p w:rsidR="00A56A3E" w:rsidRPr="00C93BE1" w:rsidRDefault="00A56A3E" w:rsidP="00A56A3E">
      <w:pPr>
        <w:spacing w:after="0" w:line="360" w:lineRule="auto"/>
        <w:ind w:firstLine="709"/>
        <w:jc w:val="both"/>
        <w:rPr>
          <w:rFonts w:ascii="Times New Roman" w:hAnsi="Times New Roman" w:cs="Times New Roman"/>
          <w:sz w:val="28"/>
          <w:szCs w:val="28"/>
        </w:rPr>
      </w:pPr>
      <w:r w:rsidRPr="00C93BE1">
        <w:rPr>
          <w:rFonts w:ascii="Times New Roman" w:hAnsi="Times New Roman" w:cs="Times New Roman"/>
          <w:sz w:val="28"/>
          <w:szCs w:val="28"/>
        </w:rPr>
        <w:t xml:space="preserve">В связи с этим в Ленинградской области проводятся социологические исследования (и, прежде всего, при проведении контрольно-надзорных мероприятий), осуществляется анализ </w:t>
      </w:r>
      <w:proofErr w:type="gramStart"/>
      <w:r w:rsidRPr="00C93BE1">
        <w:rPr>
          <w:rFonts w:ascii="Times New Roman" w:hAnsi="Times New Roman" w:cs="Times New Roman"/>
          <w:sz w:val="28"/>
          <w:szCs w:val="28"/>
        </w:rPr>
        <w:t>результатов процедур внешней системы оценки качества образования</w:t>
      </w:r>
      <w:proofErr w:type="gramEnd"/>
      <w:r w:rsidRPr="00C93BE1">
        <w:rPr>
          <w:rFonts w:ascii="Times New Roman" w:hAnsi="Times New Roman" w:cs="Times New Roman"/>
          <w:sz w:val="28"/>
          <w:szCs w:val="28"/>
        </w:rPr>
        <w:t xml:space="preserve"> и на его основе всеми образовательными организациями Ленинградской области </w:t>
      </w:r>
      <w:r w:rsidR="00E872FA">
        <w:rPr>
          <w:rFonts w:ascii="Times New Roman" w:hAnsi="Times New Roman" w:cs="Times New Roman"/>
          <w:sz w:val="28"/>
          <w:szCs w:val="28"/>
        </w:rPr>
        <w:t>анализируются</w:t>
      </w:r>
      <w:r w:rsidRPr="00C93BE1">
        <w:rPr>
          <w:rFonts w:ascii="Times New Roman" w:hAnsi="Times New Roman" w:cs="Times New Roman"/>
          <w:sz w:val="28"/>
          <w:szCs w:val="28"/>
        </w:rPr>
        <w:t xml:space="preserve"> результат</w:t>
      </w:r>
      <w:r w:rsidR="00E872FA">
        <w:rPr>
          <w:rFonts w:ascii="Times New Roman" w:hAnsi="Times New Roman" w:cs="Times New Roman"/>
          <w:sz w:val="28"/>
          <w:szCs w:val="28"/>
        </w:rPr>
        <w:t>ы</w:t>
      </w:r>
      <w:r w:rsidRPr="00C93BE1">
        <w:rPr>
          <w:rFonts w:ascii="Times New Roman" w:hAnsi="Times New Roman" w:cs="Times New Roman"/>
          <w:sz w:val="28"/>
          <w:szCs w:val="28"/>
        </w:rPr>
        <w:t xml:space="preserve"> процедур внутренней и внешней оценки качества образования в части наличия</w:t>
      </w:r>
      <w:r w:rsidR="00E872FA">
        <w:rPr>
          <w:rFonts w:ascii="Times New Roman" w:hAnsi="Times New Roman" w:cs="Times New Roman"/>
          <w:sz w:val="28"/>
          <w:szCs w:val="28"/>
        </w:rPr>
        <w:t xml:space="preserve"> </w:t>
      </w:r>
      <w:r w:rsidRPr="00C93BE1">
        <w:rPr>
          <w:rFonts w:ascii="Times New Roman" w:hAnsi="Times New Roman" w:cs="Times New Roman"/>
          <w:sz w:val="28"/>
          <w:szCs w:val="28"/>
        </w:rPr>
        <w:t>/</w:t>
      </w:r>
      <w:r w:rsidR="00E872FA">
        <w:rPr>
          <w:rFonts w:ascii="Times New Roman" w:hAnsi="Times New Roman" w:cs="Times New Roman"/>
          <w:sz w:val="28"/>
          <w:szCs w:val="28"/>
        </w:rPr>
        <w:t xml:space="preserve"> </w:t>
      </w:r>
      <w:r w:rsidRPr="00C93BE1">
        <w:rPr>
          <w:rFonts w:ascii="Times New Roman" w:hAnsi="Times New Roman" w:cs="Times New Roman"/>
          <w:sz w:val="28"/>
          <w:szCs w:val="28"/>
        </w:rPr>
        <w:t>отсутствия корреляции.</w:t>
      </w:r>
    </w:p>
    <w:p w:rsidR="00A56A3E" w:rsidRPr="00C93BE1" w:rsidRDefault="00A56A3E" w:rsidP="00A56A3E">
      <w:pPr>
        <w:spacing w:after="0" w:line="360" w:lineRule="auto"/>
        <w:ind w:firstLine="709"/>
        <w:jc w:val="both"/>
        <w:rPr>
          <w:rFonts w:ascii="Times New Roman" w:hAnsi="Times New Roman" w:cs="Times New Roman"/>
          <w:sz w:val="28"/>
          <w:szCs w:val="28"/>
        </w:rPr>
      </w:pPr>
      <w:proofErr w:type="gramStart"/>
      <w:r w:rsidRPr="00C93BE1">
        <w:rPr>
          <w:rFonts w:ascii="Times New Roman" w:hAnsi="Times New Roman" w:cs="Times New Roman"/>
          <w:sz w:val="28"/>
          <w:szCs w:val="28"/>
        </w:rPr>
        <w:t xml:space="preserve">На сегодняшний день в Ленинградской области сложилась многоуровневая система оценки и управления качеством образования, которая позволяет вести мониторинг знаний учащихся на разных ступенях обучения в </w:t>
      </w:r>
      <w:r w:rsidRPr="00C93BE1">
        <w:rPr>
          <w:rFonts w:ascii="Times New Roman" w:hAnsi="Times New Roman" w:cs="Times New Roman"/>
          <w:sz w:val="28"/>
          <w:szCs w:val="28"/>
        </w:rPr>
        <w:lastRenderedPageBreak/>
        <w:t xml:space="preserve">школе; оперативно выявлять и решать проблемы системы образования в разрезе предметов, школ и муниципальных образований; дает возможность школам вести самодиагностику, а родителям получать информацию о качестве образования своих детей. </w:t>
      </w:r>
      <w:proofErr w:type="gramEnd"/>
    </w:p>
    <w:p w:rsidR="00A56A3E" w:rsidRPr="00A56A3E" w:rsidRDefault="00A56A3E" w:rsidP="00A56A3E">
      <w:pPr>
        <w:spacing w:after="0" w:line="360" w:lineRule="auto"/>
        <w:ind w:firstLine="709"/>
        <w:jc w:val="both"/>
        <w:rPr>
          <w:rFonts w:ascii="Times New Roman" w:hAnsi="Times New Roman" w:cs="Times New Roman"/>
          <w:sz w:val="28"/>
          <w:szCs w:val="28"/>
        </w:rPr>
      </w:pPr>
      <w:r w:rsidRPr="00C93BE1">
        <w:rPr>
          <w:rFonts w:ascii="Times New Roman" w:hAnsi="Times New Roman" w:cs="Times New Roman"/>
          <w:sz w:val="28"/>
          <w:szCs w:val="28"/>
        </w:rPr>
        <w:t>При осуществлении федерального государственного контроля качества образования в Ленинградской области акцент делается на проведение превентивных мероприятий и профилактическую работу для обеспечения повышения качества образования и объективной оценки.</w:t>
      </w:r>
    </w:p>
    <w:p w:rsidR="004F72D5" w:rsidRPr="00C02B9E" w:rsidRDefault="004F72D5" w:rsidP="004F72D5">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 целью обеспечения повышения качества образования </w:t>
      </w:r>
      <w:r w:rsidRPr="00C02B9E">
        <w:rPr>
          <w:rFonts w:ascii="Times New Roman" w:eastAsia="Times New Roman" w:hAnsi="Times New Roman" w:cs="Times New Roman"/>
          <w:color w:val="000000"/>
          <w:sz w:val="28"/>
          <w:szCs w:val="28"/>
          <w:lang w:eastAsia="ru-RU"/>
        </w:rPr>
        <w:t>в Ленинградской области проводится мониторинг результатов оценочных процедур (ВПР, ОГЭ, ЕГЭ) для определения учебных предметов, по которым образовательные организации района показывают наиболее низкие результаты. Формируется банк позитивных школьных практик по обеспечению объективного оценивания образовательных результатов обучающихся и реализации мероприятий по повышению качества образования.</w:t>
      </w:r>
    </w:p>
    <w:p w:rsidR="004F72D5" w:rsidRPr="00C02B9E" w:rsidRDefault="004F72D5" w:rsidP="004F72D5">
      <w:pPr>
        <w:spacing w:after="0" w:line="360" w:lineRule="auto"/>
        <w:ind w:firstLine="709"/>
        <w:jc w:val="both"/>
        <w:rPr>
          <w:rFonts w:ascii="Times New Roman" w:eastAsia="Times New Roman" w:hAnsi="Times New Roman" w:cs="Times New Roman"/>
          <w:color w:val="000000"/>
          <w:sz w:val="28"/>
          <w:szCs w:val="28"/>
          <w:lang w:eastAsia="ru-RU"/>
        </w:rPr>
      </w:pPr>
      <w:r w:rsidRPr="00C02B9E">
        <w:rPr>
          <w:rFonts w:ascii="Times New Roman" w:eastAsia="Times New Roman" w:hAnsi="Times New Roman" w:cs="Times New Roman"/>
          <w:color w:val="000000"/>
          <w:sz w:val="28"/>
          <w:szCs w:val="28"/>
          <w:lang w:eastAsia="ru-RU"/>
        </w:rPr>
        <w:t>Мероприятия государственного контроля (надзора) в сфере образования проходят на основе риск – ориентированного подхода:</w:t>
      </w:r>
    </w:p>
    <w:p w:rsidR="004F72D5" w:rsidRPr="00C02B9E" w:rsidRDefault="004F72D5" w:rsidP="004F72D5">
      <w:pPr>
        <w:spacing w:after="0" w:line="360" w:lineRule="auto"/>
        <w:ind w:firstLine="709"/>
        <w:jc w:val="both"/>
        <w:rPr>
          <w:rFonts w:ascii="Times New Roman" w:eastAsia="Times New Roman" w:hAnsi="Times New Roman" w:cs="Times New Roman"/>
          <w:color w:val="000000"/>
          <w:sz w:val="28"/>
          <w:szCs w:val="28"/>
          <w:lang w:eastAsia="ru-RU"/>
        </w:rPr>
      </w:pPr>
      <w:r w:rsidRPr="00C02B9E">
        <w:rPr>
          <w:rFonts w:ascii="Times New Roman" w:eastAsia="Times New Roman" w:hAnsi="Times New Roman" w:cs="Times New Roman"/>
          <w:color w:val="000000"/>
          <w:sz w:val="28"/>
          <w:szCs w:val="28"/>
          <w:lang w:eastAsia="ru-RU"/>
        </w:rPr>
        <w:t>- ежегодные планы проверок 2017, 2018, 2019 года сформированы с рис</w:t>
      </w:r>
      <w:proofErr w:type="gramStart"/>
      <w:r w:rsidRPr="00C02B9E">
        <w:rPr>
          <w:rFonts w:ascii="Times New Roman" w:eastAsia="Times New Roman" w:hAnsi="Times New Roman" w:cs="Times New Roman"/>
          <w:color w:val="000000"/>
          <w:sz w:val="28"/>
          <w:szCs w:val="28"/>
          <w:lang w:eastAsia="ru-RU"/>
        </w:rPr>
        <w:t>к–</w:t>
      </w:r>
      <w:proofErr w:type="gramEnd"/>
      <w:r w:rsidRPr="00C02B9E">
        <w:rPr>
          <w:rFonts w:ascii="Times New Roman" w:eastAsia="Times New Roman" w:hAnsi="Times New Roman" w:cs="Times New Roman"/>
          <w:color w:val="000000"/>
          <w:sz w:val="28"/>
          <w:szCs w:val="28"/>
          <w:lang w:eastAsia="ru-RU"/>
        </w:rPr>
        <w:t xml:space="preserve"> ориентированным подходом,</w:t>
      </w:r>
    </w:p>
    <w:p w:rsidR="004F72D5" w:rsidRPr="00C02B9E" w:rsidRDefault="004F72D5" w:rsidP="004F72D5">
      <w:pPr>
        <w:spacing w:after="0" w:line="360" w:lineRule="auto"/>
        <w:ind w:firstLine="709"/>
        <w:jc w:val="both"/>
        <w:rPr>
          <w:rFonts w:ascii="Times New Roman" w:eastAsia="Times New Roman" w:hAnsi="Times New Roman" w:cs="Times New Roman"/>
          <w:color w:val="000000"/>
          <w:sz w:val="28"/>
          <w:szCs w:val="28"/>
          <w:lang w:eastAsia="ru-RU"/>
        </w:rPr>
      </w:pPr>
      <w:r w:rsidRPr="00C02B9E">
        <w:rPr>
          <w:rFonts w:ascii="Times New Roman" w:eastAsia="Times New Roman" w:hAnsi="Times New Roman" w:cs="Times New Roman"/>
          <w:color w:val="000000"/>
          <w:sz w:val="28"/>
          <w:szCs w:val="28"/>
          <w:lang w:eastAsia="ru-RU"/>
        </w:rPr>
        <w:t>- по итогам проверок объекты контроля формируются по трем категориям: «высокая зона риска», «средняя зона риска», «вне зоны риска»,</w:t>
      </w:r>
    </w:p>
    <w:p w:rsidR="004F72D5" w:rsidRPr="00C02B9E" w:rsidRDefault="004F72D5" w:rsidP="004F72D5">
      <w:pPr>
        <w:spacing w:after="0" w:line="360" w:lineRule="auto"/>
        <w:ind w:firstLine="709"/>
        <w:jc w:val="both"/>
        <w:rPr>
          <w:rFonts w:ascii="Times New Roman" w:eastAsia="Times New Roman" w:hAnsi="Times New Roman" w:cs="Times New Roman"/>
          <w:color w:val="000000"/>
          <w:sz w:val="28"/>
          <w:szCs w:val="28"/>
          <w:lang w:eastAsia="ru-RU"/>
        </w:rPr>
      </w:pPr>
      <w:r w:rsidRPr="00C02B9E">
        <w:rPr>
          <w:rFonts w:ascii="Times New Roman" w:eastAsia="Times New Roman" w:hAnsi="Times New Roman" w:cs="Times New Roman"/>
          <w:color w:val="000000"/>
          <w:sz w:val="28"/>
          <w:szCs w:val="28"/>
          <w:lang w:eastAsia="ru-RU"/>
        </w:rPr>
        <w:t xml:space="preserve">- в 2018 году комитетом </w:t>
      </w:r>
      <w:r w:rsidR="00CA53FC">
        <w:rPr>
          <w:rFonts w:ascii="Times New Roman" w:eastAsia="Times New Roman" w:hAnsi="Times New Roman" w:cs="Times New Roman"/>
          <w:color w:val="000000"/>
          <w:sz w:val="28"/>
          <w:szCs w:val="28"/>
          <w:lang w:eastAsia="ru-RU"/>
        </w:rPr>
        <w:t xml:space="preserve">общего и профессионального образования </w:t>
      </w:r>
      <w:r w:rsidRPr="00C02B9E">
        <w:rPr>
          <w:rFonts w:ascii="Times New Roman" w:eastAsia="Times New Roman" w:hAnsi="Times New Roman" w:cs="Times New Roman"/>
          <w:color w:val="000000"/>
          <w:sz w:val="28"/>
          <w:szCs w:val="28"/>
          <w:lang w:eastAsia="ru-RU"/>
        </w:rPr>
        <w:t>разработан порядок распределения объектов контроля по категориям риска, критерии отнесения объектов контроля к определенной категории риска,</w:t>
      </w:r>
    </w:p>
    <w:p w:rsidR="004F72D5" w:rsidRPr="00C02B9E" w:rsidRDefault="004F72D5" w:rsidP="004F72D5">
      <w:pPr>
        <w:spacing w:after="0" w:line="360" w:lineRule="auto"/>
        <w:ind w:firstLine="709"/>
        <w:jc w:val="both"/>
        <w:rPr>
          <w:rFonts w:ascii="Times New Roman" w:eastAsia="Times New Roman" w:hAnsi="Times New Roman" w:cs="Times New Roman"/>
          <w:color w:val="000000"/>
          <w:sz w:val="28"/>
          <w:szCs w:val="28"/>
          <w:lang w:eastAsia="ru-RU"/>
        </w:rPr>
      </w:pPr>
      <w:r w:rsidRPr="00C02B9E">
        <w:rPr>
          <w:rFonts w:ascii="Times New Roman" w:eastAsia="Times New Roman" w:hAnsi="Times New Roman" w:cs="Times New Roman"/>
          <w:color w:val="000000"/>
          <w:sz w:val="28"/>
          <w:szCs w:val="28"/>
          <w:lang w:eastAsia="ru-RU"/>
        </w:rPr>
        <w:t>- на сегодняшний день в Ленинградской области ведется реестр объектов контроля по зонам риска,</w:t>
      </w:r>
    </w:p>
    <w:p w:rsidR="004F72D5" w:rsidRPr="00C02B9E" w:rsidRDefault="004F72D5" w:rsidP="004F72D5">
      <w:pPr>
        <w:spacing w:after="0" w:line="360" w:lineRule="auto"/>
        <w:ind w:firstLine="709"/>
        <w:jc w:val="both"/>
        <w:rPr>
          <w:rFonts w:ascii="Times New Roman" w:eastAsia="Times New Roman" w:hAnsi="Times New Roman" w:cs="Times New Roman"/>
          <w:color w:val="000000"/>
          <w:sz w:val="28"/>
          <w:szCs w:val="28"/>
          <w:lang w:eastAsia="ru-RU"/>
        </w:rPr>
      </w:pPr>
      <w:r w:rsidRPr="00C02B9E">
        <w:rPr>
          <w:rFonts w:ascii="Times New Roman" w:eastAsia="Times New Roman" w:hAnsi="Times New Roman" w:cs="Times New Roman"/>
          <w:color w:val="000000"/>
          <w:sz w:val="28"/>
          <w:szCs w:val="28"/>
          <w:lang w:eastAsia="ru-RU"/>
        </w:rPr>
        <w:t>- все организации, осуществляющие образовательную деятельность на территории Ленинградской области, распределены по трем категориям (зонам риска).</w:t>
      </w:r>
    </w:p>
    <w:p w:rsidR="004F72D5" w:rsidRPr="00C02B9E" w:rsidRDefault="004F72D5" w:rsidP="004F72D5">
      <w:pPr>
        <w:spacing w:after="0" w:line="360" w:lineRule="auto"/>
        <w:ind w:firstLine="709"/>
        <w:jc w:val="both"/>
        <w:rPr>
          <w:rFonts w:ascii="Times New Roman" w:eastAsia="Times New Roman" w:hAnsi="Times New Roman" w:cs="Times New Roman"/>
          <w:color w:val="000000"/>
          <w:sz w:val="28"/>
          <w:szCs w:val="28"/>
          <w:lang w:eastAsia="ru-RU"/>
        </w:rPr>
      </w:pPr>
      <w:r w:rsidRPr="00C02B9E">
        <w:rPr>
          <w:rFonts w:ascii="Times New Roman" w:eastAsia="Times New Roman" w:hAnsi="Times New Roman" w:cs="Times New Roman"/>
          <w:color w:val="000000"/>
          <w:sz w:val="28"/>
          <w:szCs w:val="28"/>
          <w:lang w:eastAsia="ru-RU"/>
        </w:rPr>
        <w:lastRenderedPageBreak/>
        <w:t>Выработан алгоритм работы со школами с низкими образовательными результатами, включающий в себя три основных этапа: анализ ситуации, организационно-методическое сопровождение и контроль.</w:t>
      </w:r>
    </w:p>
    <w:p w:rsidR="004F72D5" w:rsidRPr="00C02B9E" w:rsidRDefault="004F72D5" w:rsidP="004F72D5">
      <w:pPr>
        <w:spacing w:after="0" w:line="360" w:lineRule="auto"/>
        <w:ind w:firstLine="709"/>
        <w:jc w:val="both"/>
        <w:rPr>
          <w:rFonts w:ascii="Times New Roman" w:eastAsia="Times New Roman" w:hAnsi="Times New Roman" w:cs="Times New Roman"/>
          <w:color w:val="000000"/>
          <w:sz w:val="28"/>
          <w:szCs w:val="28"/>
          <w:lang w:eastAsia="ru-RU"/>
        </w:rPr>
      </w:pPr>
      <w:r w:rsidRPr="00C02B9E">
        <w:rPr>
          <w:rFonts w:ascii="Times New Roman" w:eastAsia="Times New Roman" w:hAnsi="Times New Roman" w:cs="Times New Roman"/>
          <w:color w:val="000000"/>
          <w:sz w:val="28"/>
          <w:szCs w:val="28"/>
          <w:lang w:eastAsia="ru-RU"/>
        </w:rPr>
        <w:t xml:space="preserve">На первом этапе в рамках мероприятий   по федеральному государственному контролю качества образования комитетом разработаны формы анализа массива информации о деятельности образовательной организации, в </w:t>
      </w:r>
      <w:proofErr w:type="gramStart"/>
      <w:r w:rsidRPr="00C02B9E">
        <w:rPr>
          <w:rFonts w:ascii="Times New Roman" w:eastAsia="Times New Roman" w:hAnsi="Times New Roman" w:cs="Times New Roman"/>
          <w:color w:val="000000"/>
          <w:sz w:val="28"/>
          <w:szCs w:val="28"/>
          <w:lang w:eastAsia="ru-RU"/>
        </w:rPr>
        <w:t>который</w:t>
      </w:r>
      <w:proofErr w:type="gramEnd"/>
      <w:r w:rsidRPr="00C02B9E">
        <w:rPr>
          <w:rFonts w:ascii="Times New Roman" w:eastAsia="Times New Roman" w:hAnsi="Times New Roman" w:cs="Times New Roman"/>
          <w:color w:val="000000"/>
          <w:sz w:val="28"/>
          <w:szCs w:val="28"/>
          <w:lang w:eastAsia="ru-RU"/>
        </w:rPr>
        <w:t xml:space="preserve"> включены результаты внешней и внутренней системы оценки качества образования. Данные формы позволяют самим руководителям образовательных организаций вести самодиагностику и выявлять имеющиеся проблемы. Завершается первый этап разработкой плана мероприятий по устранению выявленных проблем с привлечением ресурсов муниципальных комитетов образования и муниципальных методических служб.</w:t>
      </w:r>
    </w:p>
    <w:p w:rsidR="004F72D5" w:rsidRPr="00C02B9E" w:rsidRDefault="004F72D5" w:rsidP="004F72D5">
      <w:pPr>
        <w:spacing w:after="0" w:line="360" w:lineRule="auto"/>
        <w:ind w:firstLine="709"/>
        <w:jc w:val="both"/>
        <w:rPr>
          <w:rFonts w:ascii="Times New Roman" w:eastAsia="Times New Roman" w:hAnsi="Times New Roman" w:cs="Times New Roman"/>
          <w:color w:val="000000"/>
          <w:sz w:val="28"/>
          <w:szCs w:val="28"/>
          <w:lang w:eastAsia="ru-RU"/>
        </w:rPr>
      </w:pPr>
      <w:r w:rsidRPr="00C02B9E">
        <w:rPr>
          <w:rFonts w:ascii="Times New Roman" w:eastAsia="Times New Roman" w:hAnsi="Times New Roman" w:cs="Times New Roman"/>
          <w:color w:val="000000"/>
          <w:sz w:val="28"/>
          <w:szCs w:val="28"/>
          <w:lang w:eastAsia="ru-RU"/>
        </w:rPr>
        <w:t xml:space="preserve">В конце второго этапа предполагается подготовка отчета об оценке эффективности деятельности образовательной организации по выявлению </w:t>
      </w:r>
      <w:proofErr w:type="gramStart"/>
      <w:r w:rsidRPr="00C02B9E">
        <w:rPr>
          <w:rFonts w:ascii="Times New Roman" w:eastAsia="Times New Roman" w:hAnsi="Times New Roman" w:cs="Times New Roman"/>
          <w:color w:val="000000"/>
          <w:sz w:val="28"/>
          <w:szCs w:val="28"/>
          <w:lang w:eastAsia="ru-RU"/>
        </w:rPr>
        <w:t>проблем обеспечения повышения качества образования</w:t>
      </w:r>
      <w:proofErr w:type="gramEnd"/>
      <w:r w:rsidRPr="00C02B9E">
        <w:rPr>
          <w:rFonts w:ascii="Times New Roman" w:eastAsia="Times New Roman" w:hAnsi="Times New Roman" w:cs="Times New Roman"/>
          <w:color w:val="000000"/>
          <w:sz w:val="28"/>
          <w:szCs w:val="28"/>
          <w:lang w:eastAsia="ru-RU"/>
        </w:rPr>
        <w:t xml:space="preserve"> и эффективности предпринятых мер по их устранению. </w:t>
      </w:r>
    </w:p>
    <w:p w:rsidR="004F72D5" w:rsidRPr="00C02B9E" w:rsidRDefault="004F72D5" w:rsidP="004F72D5">
      <w:pPr>
        <w:spacing w:after="0" w:line="360" w:lineRule="auto"/>
        <w:ind w:firstLine="709"/>
        <w:jc w:val="both"/>
        <w:rPr>
          <w:rFonts w:ascii="Times New Roman" w:eastAsia="Times New Roman" w:hAnsi="Times New Roman" w:cs="Times New Roman"/>
          <w:color w:val="000000"/>
          <w:sz w:val="28"/>
          <w:szCs w:val="28"/>
          <w:lang w:eastAsia="ru-RU"/>
        </w:rPr>
      </w:pPr>
      <w:r w:rsidRPr="00C02B9E">
        <w:rPr>
          <w:rFonts w:ascii="Times New Roman" w:eastAsia="Times New Roman" w:hAnsi="Times New Roman" w:cs="Times New Roman"/>
          <w:color w:val="000000"/>
          <w:sz w:val="28"/>
          <w:szCs w:val="28"/>
          <w:lang w:eastAsia="ru-RU"/>
        </w:rPr>
        <w:t>На третьем этапе проводится публичное заслушивание подготовленного отчета в комитете, в присутствии специалистов, проводивших мониторинг, руководителей образовательных организаций, специалистов органов местного самоуправления, осуществляющих управление в сфере образования, муниципальных методических служб. По результатам отчета принимается решение об эффективности проведенной работы, в планы по повышению качества образования вносятся корректировки, определяются контрольные даты исполнения мероприятий и дата следующего собеседования.</w:t>
      </w:r>
    </w:p>
    <w:p w:rsidR="004F72D5" w:rsidRPr="00C02B9E" w:rsidRDefault="004F72D5" w:rsidP="004F72D5">
      <w:pPr>
        <w:spacing w:after="0" w:line="360" w:lineRule="auto"/>
        <w:ind w:firstLine="709"/>
        <w:jc w:val="both"/>
        <w:rPr>
          <w:rFonts w:ascii="Times New Roman" w:eastAsia="Times New Roman" w:hAnsi="Times New Roman" w:cs="Times New Roman"/>
          <w:color w:val="000000"/>
          <w:sz w:val="28"/>
          <w:szCs w:val="28"/>
          <w:lang w:eastAsia="ru-RU"/>
        </w:rPr>
      </w:pPr>
      <w:r w:rsidRPr="00C02B9E">
        <w:rPr>
          <w:rFonts w:ascii="Times New Roman" w:eastAsia="Times New Roman" w:hAnsi="Times New Roman" w:cs="Times New Roman"/>
          <w:color w:val="000000"/>
          <w:sz w:val="28"/>
          <w:szCs w:val="28"/>
          <w:lang w:eastAsia="ru-RU"/>
        </w:rPr>
        <w:t>В настоящее время в регионе формируется банк позитивных школьных практик по обеспечению объективного оценивания образовательных</w:t>
      </w:r>
      <w:r>
        <w:rPr>
          <w:rFonts w:ascii="Times New Roman" w:eastAsia="Times New Roman" w:hAnsi="Times New Roman" w:cs="Times New Roman"/>
          <w:color w:val="000000"/>
          <w:sz w:val="28"/>
          <w:szCs w:val="28"/>
          <w:lang w:eastAsia="ru-RU"/>
        </w:rPr>
        <w:t xml:space="preserve"> </w:t>
      </w:r>
      <w:r w:rsidRPr="00C02B9E">
        <w:rPr>
          <w:rFonts w:ascii="Times New Roman" w:eastAsia="Times New Roman" w:hAnsi="Times New Roman" w:cs="Times New Roman"/>
          <w:color w:val="000000"/>
          <w:sz w:val="28"/>
          <w:szCs w:val="28"/>
          <w:lang w:eastAsia="ru-RU"/>
        </w:rPr>
        <w:t xml:space="preserve">результатов обучающихся и реализации мероприятий по повышению качества образования, презентация которого осуществляется через совещания, </w:t>
      </w:r>
      <w:proofErr w:type="spellStart"/>
      <w:r w:rsidRPr="00C02B9E">
        <w:rPr>
          <w:rFonts w:ascii="Times New Roman" w:eastAsia="Times New Roman" w:hAnsi="Times New Roman" w:cs="Times New Roman"/>
          <w:color w:val="000000"/>
          <w:sz w:val="28"/>
          <w:szCs w:val="28"/>
          <w:lang w:eastAsia="ru-RU"/>
        </w:rPr>
        <w:t>вебинары</w:t>
      </w:r>
      <w:proofErr w:type="spellEnd"/>
      <w:r w:rsidRPr="00C02B9E">
        <w:rPr>
          <w:rFonts w:ascii="Times New Roman" w:eastAsia="Times New Roman" w:hAnsi="Times New Roman" w:cs="Times New Roman"/>
          <w:color w:val="000000"/>
          <w:sz w:val="28"/>
          <w:szCs w:val="28"/>
          <w:lang w:eastAsia="ru-RU"/>
        </w:rPr>
        <w:t>, консультации, печатание сборников.</w:t>
      </w:r>
    </w:p>
    <w:p w:rsidR="00031E3D" w:rsidRDefault="00031E3D" w:rsidP="006A0A38">
      <w:pPr>
        <w:spacing w:after="0" w:line="360" w:lineRule="auto"/>
        <w:ind w:firstLine="709"/>
        <w:jc w:val="center"/>
        <w:rPr>
          <w:rFonts w:ascii="Times New Roman" w:hAnsi="Times New Roman" w:cs="Times New Roman"/>
          <w:b/>
          <w:bCs/>
          <w:sz w:val="28"/>
          <w:szCs w:val="28"/>
        </w:rPr>
      </w:pPr>
    </w:p>
    <w:p w:rsidR="006A0A38" w:rsidRDefault="006A0A38" w:rsidP="006A0A38">
      <w:pPr>
        <w:spacing w:after="0" w:line="360" w:lineRule="auto"/>
        <w:ind w:firstLine="709"/>
        <w:jc w:val="center"/>
        <w:rPr>
          <w:rFonts w:ascii="Times New Roman" w:hAnsi="Times New Roman" w:cs="Times New Roman"/>
          <w:bCs/>
          <w:sz w:val="28"/>
          <w:szCs w:val="28"/>
        </w:rPr>
      </w:pPr>
      <w:r w:rsidRPr="006A0A38">
        <w:rPr>
          <w:rFonts w:ascii="Times New Roman" w:hAnsi="Times New Roman" w:cs="Times New Roman"/>
          <w:b/>
          <w:bCs/>
          <w:sz w:val="28"/>
          <w:szCs w:val="28"/>
        </w:rPr>
        <w:lastRenderedPageBreak/>
        <w:t>Выбор показателей, методов сбора информации</w:t>
      </w:r>
    </w:p>
    <w:p w:rsidR="004D42E1" w:rsidRPr="004D42E1" w:rsidRDefault="004D42E1" w:rsidP="004D42E1">
      <w:pPr>
        <w:spacing w:after="0" w:line="360" w:lineRule="auto"/>
        <w:ind w:firstLine="709"/>
        <w:jc w:val="both"/>
        <w:rPr>
          <w:rFonts w:ascii="Times New Roman" w:hAnsi="Times New Roman" w:cs="Times New Roman"/>
          <w:bCs/>
          <w:sz w:val="28"/>
          <w:szCs w:val="28"/>
        </w:rPr>
      </w:pPr>
      <w:r w:rsidRPr="004D42E1">
        <w:rPr>
          <w:rFonts w:ascii="Times New Roman" w:hAnsi="Times New Roman" w:cs="Times New Roman"/>
          <w:bCs/>
          <w:sz w:val="28"/>
          <w:szCs w:val="28"/>
        </w:rPr>
        <w:t>Региональная система оценки качества образования включает несколько направлений деятельности (подсистем):</w:t>
      </w:r>
    </w:p>
    <w:p w:rsidR="004D42E1" w:rsidRPr="004D42E1" w:rsidRDefault="004D42E1" w:rsidP="004D42E1">
      <w:pPr>
        <w:numPr>
          <w:ilvl w:val="0"/>
          <w:numId w:val="1"/>
        </w:numPr>
        <w:spacing w:after="0" w:line="360" w:lineRule="auto"/>
        <w:jc w:val="both"/>
        <w:rPr>
          <w:rFonts w:ascii="Times New Roman" w:hAnsi="Times New Roman" w:cs="Times New Roman"/>
          <w:sz w:val="28"/>
          <w:szCs w:val="28"/>
        </w:rPr>
      </w:pPr>
      <w:r w:rsidRPr="004D42E1">
        <w:rPr>
          <w:rFonts w:ascii="Times New Roman" w:hAnsi="Times New Roman" w:cs="Times New Roman"/>
          <w:sz w:val="28"/>
          <w:szCs w:val="28"/>
        </w:rPr>
        <w:t xml:space="preserve">Процедуры оценки качества образования. </w:t>
      </w:r>
    </w:p>
    <w:p w:rsidR="004D42E1" w:rsidRPr="004D42E1" w:rsidRDefault="004D42E1" w:rsidP="004D42E1">
      <w:pPr>
        <w:numPr>
          <w:ilvl w:val="0"/>
          <w:numId w:val="1"/>
        </w:numPr>
        <w:spacing w:after="0" w:line="360" w:lineRule="auto"/>
        <w:jc w:val="both"/>
        <w:rPr>
          <w:rFonts w:ascii="Times New Roman" w:hAnsi="Times New Roman" w:cs="Times New Roman"/>
          <w:sz w:val="28"/>
          <w:szCs w:val="28"/>
        </w:rPr>
      </w:pPr>
      <w:r w:rsidRPr="004D42E1">
        <w:rPr>
          <w:rFonts w:ascii="Times New Roman" w:hAnsi="Times New Roman" w:cs="Times New Roman"/>
          <w:sz w:val="28"/>
          <w:szCs w:val="28"/>
        </w:rPr>
        <w:t>Обеспечение объективности оценки образовательных результатов.</w:t>
      </w:r>
    </w:p>
    <w:p w:rsidR="004D42E1" w:rsidRPr="004D42E1" w:rsidRDefault="004D42E1" w:rsidP="004D42E1">
      <w:pPr>
        <w:numPr>
          <w:ilvl w:val="0"/>
          <w:numId w:val="1"/>
        </w:numPr>
        <w:spacing w:after="0" w:line="360" w:lineRule="auto"/>
        <w:jc w:val="both"/>
        <w:rPr>
          <w:rFonts w:ascii="Times New Roman" w:hAnsi="Times New Roman" w:cs="Times New Roman"/>
          <w:sz w:val="28"/>
          <w:szCs w:val="28"/>
        </w:rPr>
      </w:pPr>
      <w:r w:rsidRPr="004D42E1">
        <w:rPr>
          <w:rFonts w:ascii="Times New Roman" w:hAnsi="Times New Roman" w:cs="Times New Roman"/>
          <w:sz w:val="28"/>
          <w:szCs w:val="28"/>
        </w:rPr>
        <w:t>Назначение и аттестация руководителей образовательных организаций.</w:t>
      </w:r>
    </w:p>
    <w:p w:rsidR="004D42E1" w:rsidRPr="004D42E1" w:rsidRDefault="004D42E1" w:rsidP="004D42E1">
      <w:pPr>
        <w:numPr>
          <w:ilvl w:val="0"/>
          <w:numId w:val="1"/>
        </w:numPr>
        <w:spacing w:after="0" w:line="360" w:lineRule="auto"/>
        <w:jc w:val="both"/>
        <w:rPr>
          <w:rFonts w:ascii="Times New Roman" w:hAnsi="Times New Roman" w:cs="Times New Roman"/>
          <w:sz w:val="28"/>
          <w:szCs w:val="28"/>
        </w:rPr>
      </w:pPr>
      <w:r w:rsidRPr="004D42E1">
        <w:rPr>
          <w:rFonts w:ascii="Times New Roman" w:hAnsi="Times New Roman" w:cs="Times New Roman"/>
          <w:sz w:val="28"/>
          <w:szCs w:val="28"/>
        </w:rPr>
        <w:t xml:space="preserve">Повышение квалификации педагогов и руководителей. </w:t>
      </w:r>
    </w:p>
    <w:p w:rsidR="004D42E1" w:rsidRPr="004D42E1" w:rsidRDefault="004D42E1" w:rsidP="004D42E1">
      <w:pPr>
        <w:numPr>
          <w:ilvl w:val="0"/>
          <w:numId w:val="1"/>
        </w:numPr>
        <w:spacing w:after="0" w:line="360" w:lineRule="auto"/>
        <w:jc w:val="both"/>
        <w:rPr>
          <w:rFonts w:ascii="Times New Roman" w:hAnsi="Times New Roman" w:cs="Times New Roman"/>
          <w:sz w:val="28"/>
          <w:szCs w:val="28"/>
        </w:rPr>
      </w:pPr>
      <w:r w:rsidRPr="004D42E1">
        <w:rPr>
          <w:rFonts w:ascii="Times New Roman" w:hAnsi="Times New Roman" w:cs="Times New Roman"/>
          <w:sz w:val="28"/>
          <w:szCs w:val="28"/>
        </w:rPr>
        <w:t>Научно-методическое сопровождение образовательного процесса.</w:t>
      </w:r>
    </w:p>
    <w:p w:rsidR="004D42E1" w:rsidRPr="004D42E1" w:rsidRDefault="004D42E1" w:rsidP="004D42E1">
      <w:pPr>
        <w:numPr>
          <w:ilvl w:val="0"/>
          <w:numId w:val="1"/>
        </w:numPr>
        <w:spacing w:after="0" w:line="360" w:lineRule="auto"/>
        <w:jc w:val="both"/>
        <w:rPr>
          <w:rFonts w:ascii="Times New Roman" w:hAnsi="Times New Roman" w:cs="Times New Roman"/>
          <w:sz w:val="28"/>
          <w:szCs w:val="28"/>
        </w:rPr>
      </w:pPr>
      <w:r w:rsidRPr="004D42E1">
        <w:rPr>
          <w:rFonts w:ascii="Times New Roman" w:hAnsi="Times New Roman" w:cs="Times New Roman"/>
          <w:sz w:val="28"/>
          <w:szCs w:val="28"/>
        </w:rPr>
        <w:t>Работа со школами с низкими образовательными результатами.</w:t>
      </w:r>
    </w:p>
    <w:p w:rsidR="004D42E1" w:rsidRPr="004D42E1" w:rsidRDefault="004D42E1" w:rsidP="004D42E1">
      <w:pPr>
        <w:numPr>
          <w:ilvl w:val="0"/>
          <w:numId w:val="1"/>
        </w:numPr>
        <w:spacing w:after="0" w:line="360" w:lineRule="auto"/>
        <w:jc w:val="both"/>
        <w:rPr>
          <w:rFonts w:ascii="Times New Roman" w:hAnsi="Times New Roman" w:cs="Times New Roman"/>
          <w:sz w:val="28"/>
          <w:szCs w:val="28"/>
        </w:rPr>
      </w:pPr>
      <w:r w:rsidRPr="004D42E1">
        <w:rPr>
          <w:rFonts w:ascii="Times New Roman" w:hAnsi="Times New Roman" w:cs="Times New Roman"/>
          <w:sz w:val="28"/>
          <w:szCs w:val="28"/>
        </w:rPr>
        <w:t>Анализ системных результатов сферы образования Ленинградской области.</w:t>
      </w:r>
    </w:p>
    <w:p w:rsidR="0068727F" w:rsidRDefault="004D42E1" w:rsidP="000D3AA5">
      <w:pPr>
        <w:keepNext/>
        <w:spacing w:after="0" w:line="360" w:lineRule="auto"/>
        <w:jc w:val="center"/>
      </w:pPr>
      <w:r>
        <w:rPr>
          <w:noProof/>
          <w:lang w:eastAsia="ru-RU"/>
        </w:rPr>
        <w:drawing>
          <wp:inline distT="0" distB="0" distL="0" distR="0" wp14:anchorId="5F4558D9" wp14:editId="026E5AA5">
            <wp:extent cx="5429250" cy="3581400"/>
            <wp:effectExtent l="0" t="0" r="0" b="0"/>
            <wp:docPr id="2" name="Рисунок 1" descr="C:\Users\PETUKH~1\AppData\Local\Temp\7zOC025CCE1\Схемы-1.jpg"/>
            <wp:cNvGraphicFramePr/>
            <a:graphic xmlns:a="http://schemas.openxmlformats.org/drawingml/2006/main">
              <a:graphicData uri="http://schemas.openxmlformats.org/drawingml/2006/picture">
                <pic:pic xmlns:pic="http://schemas.openxmlformats.org/drawingml/2006/picture">
                  <pic:nvPicPr>
                    <pic:cNvPr id="2" name="Рисунок 1" descr="C:\Users\PETUKH~1\AppData\Local\Temp\7zOC025CCE1\Схемы-1.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30837" cy="3582447"/>
                    </a:xfrm>
                    <a:prstGeom prst="rect">
                      <a:avLst/>
                    </a:prstGeom>
                    <a:noFill/>
                    <a:ln>
                      <a:noFill/>
                    </a:ln>
                  </pic:spPr>
                </pic:pic>
              </a:graphicData>
            </a:graphic>
          </wp:inline>
        </w:drawing>
      </w:r>
    </w:p>
    <w:p w:rsidR="00055958" w:rsidRPr="00EE2D66" w:rsidRDefault="0068727F" w:rsidP="0068727F">
      <w:pPr>
        <w:pStyle w:val="ab"/>
        <w:jc w:val="both"/>
        <w:rPr>
          <w:rFonts w:ascii="Times New Roman" w:hAnsi="Times New Roman" w:cs="Times New Roman"/>
          <w:b/>
          <w:sz w:val="28"/>
          <w:szCs w:val="28"/>
        </w:rPr>
      </w:pPr>
      <w:r>
        <w:t xml:space="preserve">Рисунок </w:t>
      </w:r>
      <w:r w:rsidR="00F81777">
        <w:rPr>
          <w:noProof/>
        </w:rPr>
        <w:fldChar w:fldCharType="begin"/>
      </w:r>
      <w:r w:rsidR="00F81777">
        <w:rPr>
          <w:noProof/>
        </w:rPr>
        <w:instrText xml:space="preserve"> SEQ Рисунок \* ARABIC </w:instrText>
      </w:r>
      <w:r w:rsidR="00F81777">
        <w:rPr>
          <w:noProof/>
        </w:rPr>
        <w:fldChar w:fldCharType="separate"/>
      </w:r>
      <w:r w:rsidR="00864669">
        <w:rPr>
          <w:noProof/>
        </w:rPr>
        <w:t>8</w:t>
      </w:r>
      <w:r w:rsidR="00F81777">
        <w:rPr>
          <w:noProof/>
        </w:rPr>
        <w:fldChar w:fldCharType="end"/>
      </w:r>
    </w:p>
    <w:p w:rsidR="00055958" w:rsidRDefault="00055958" w:rsidP="002836DB">
      <w:pPr>
        <w:tabs>
          <w:tab w:val="left" w:pos="1350"/>
        </w:tabs>
        <w:spacing w:after="0" w:line="360" w:lineRule="auto"/>
        <w:ind w:firstLine="709"/>
        <w:jc w:val="both"/>
        <w:rPr>
          <w:rFonts w:ascii="Times New Roman" w:hAnsi="Times New Roman" w:cs="Times New Roman"/>
          <w:sz w:val="28"/>
          <w:szCs w:val="28"/>
        </w:rPr>
      </w:pPr>
      <w:r w:rsidRPr="00055958">
        <w:rPr>
          <w:rFonts w:ascii="Times New Roman" w:hAnsi="Times New Roman" w:cs="Times New Roman"/>
          <w:b/>
          <w:sz w:val="28"/>
          <w:szCs w:val="28"/>
        </w:rPr>
        <w:t xml:space="preserve">Цель </w:t>
      </w:r>
      <w:r w:rsidRPr="00F01EB6">
        <w:rPr>
          <w:rFonts w:ascii="Times New Roman" w:hAnsi="Times New Roman" w:cs="Times New Roman"/>
          <w:b/>
          <w:sz w:val="28"/>
          <w:szCs w:val="28"/>
        </w:rPr>
        <w:t>системы оценки качества подготовки обучающихся</w:t>
      </w:r>
      <w:r>
        <w:rPr>
          <w:rFonts w:ascii="Times New Roman" w:hAnsi="Times New Roman" w:cs="Times New Roman"/>
          <w:sz w:val="28"/>
          <w:szCs w:val="28"/>
        </w:rPr>
        <w:t xml:space="preserve"> – </w:t>
      </w:r>
      <w:r w:rsidRPr="00055958">
        <w:rPr>
          <w:rFonts w:ascii="Times New Roman" w:hAnsi="Times New Roman" w:cs="Times New Roman"/>
          <w:sz w:val="28"/>
          <w:szCs w:val="28"/>
        </w:rPr>
        <w:t xml:space="preserve">диагностика образовательных результатов (предметных, </w:t>
      </w:r>
      <w:proofErr w:type="spellStart"/>
      <w:r w:rsidRPr="00055958">
        <w:rPr>
          <w:rFonts w:ascii="Times New Roman" w:hAnsi="Times New Roman" w:cs="Times New Roman"/>
          <w:sz w:val="28"/>
          <w:szCs w:val="28"/>
        </w:rPr>
        <w:t>метапредметных</w:t>
      </w:r>
      <w:proofErr w:type="spellEnd"/>
      <w:r w:rsidRPr="00055958">
        <w:rPr>
          <w:rFonts w:ascii="Times New Roman" w:hAnsi="Times New Roman" w:cs="Times New Roman"/>
          <w:sz w:val="28"/>
          <w:szCs w:val="28"/>
        </w:rPr>
        <w:t xml:space="preserve"> и личностных), выявление условий, влияющих на их достижение</w:t>
      </w:r>
      <w:r>
        <w:rPr>
          <w:rFonts w:ascii="Times New Roman" w:hAnsi="Times New Roman" w:cs="Times New Roman"/>
          <w:sz w:val="28"/>
          <w:szCs w:val="28"/>
        </w:rPr>
        <w:t>.</w:t>
      </w:r>
    </w:p>
    <w:p w:rsidR="00055958" w:rsidRDefault="00055958" w:rsidP="00055958">
      <w:pPr>
        <w:tabs>
          <w:tab w:val="left" w:pos="0"/>
        </w:tabs>
        <w:spacing w:after="0" w:line="360" w:lineRule="auto"/>
        <w:ind w:firstLine="709"/>
        <w:jc w:val="both"/>
        <w:rPr>
          <w:rFonts w:ascii="Times New Roman" w:hAnsi="Times New Roman" w:cs="Times New Roman"/>
          <w:sz w:val="28"/>
          <w:szCs w:val="28"/>
        </w:rPr>
      </w:pPr>
      <w:r w:rsidRPr="00055958">
        <w:rPr>
          <w:rFonts w:ascii="Times New Roman" w:hAnsi="Times New Roman" w:cs="Times New Roman"/>
          <w:b/>
          <w:sz w:val="28"/>
          <w:szCs w:val="28"/>
        </w:rPr>
        <w:t>Региональные оценочные процедуры</w:t>
      </w:r>
      <w:r w:rsidRPr="00055958">
        <w:rPr>
          <w:rFonts w:ascii="Times New Roman" w:hAnsi="Times New Roman" w:cs="Times New Roman"/>
          <w:sz w:val="28"/>
          <w:szCs w:val="28"/>
        </w:rPr>
        <w:t xml:space="preserve"> – вариативная составляющая системы оценки качества образования Ленинградской области, направленная на получение дополнительной информации по различным аспектам обеспечения </w:t>
      </w:r>
      <w:r w:rsidRPr="00055958">
        <w:rPr>
          <w:rFonts w:ascii="Times New Roman" w:hAnsi="Times New Roman" w:cs="Times New Roman"/>
          <w:sz w:val="28"/>
          <w:szCs w:val="28"/>
        </w:rPr>
        <w:lastRenderedPageBreak/>
        <w:t>качества образования за счет разработки и реализации региональных инструментов исследования качества.</w:t>
      </w:r>
    </w:p>
    <w:p w:rsidR="00055958" w:rsidRDefault="00055958" w:rsidP="00055958">
      <w:pPr>
        <w:tabs>
          <w:tab w:val="left" w:pos="0"/>
        </w:tabs>
        <w:spacing w:after="0" w:line="360" w:lineRule="auto"/>
        <w:ind w:firstLine="709"/>
        <w:jc w:val="both"/>
        <w:rPr>
          <w:rFonts w:ascii="Times New Roman" w:hAnsi="Times New Roman" w:cs="Times New Roman"/>
          <w:sz w:val="28"/>
          <w:szCs w:val="28"/>
        </w:rPr>
      </w:pPr>
      <w:proofErr w:type="gramStart"/>
      <w:r w:rsidRPr="00055958">
        <w:rPr>
          <w:rFonts w:ascii="Times New Roman" w:hAnsi="Times New Roman" w:cs="Times New Roman"/>
          <w:b/>
          <w:sz w:val="28"/>
          <w:szCs w:val="28"/>
        </w:rPr>
        <w:t>Мониторинги качества образования</w:t>
      </w:r>
      <w:r w:rsidRPr="00055958">
        <w:rPr>
          <w:rFonts w:ascii="Times New Roman" w:hAnsi="Times New Roman" w:cs="Times New Roman"/>
          <w:sz w:val="28"/>
          <w:szCs w:val="28"/>
        </w:rPr>
        <w:t xml:space="preserve"> направлены на систематический сбор, обработку и анализ информации, позволяющий получить объективные данные, актуальные на текущий момент времени и принять управленческие решения, опирающиеся на достоверные данные.</w:t>
      </w:r>
      <w:proofErr w:type="gramEnd"/>
      <w:r w:rsidRPr="00055958">
        <w:rPr>
          <w:rFonts w:ascii="Times New Roman" w:hAnsi="Times New Roman" w:cs="Times New Roman"/>
          <w:sz w:val="28"/>
          <w:szCs w:val="28"/>
        </w:rPr>
        <w:t xml:space="preserve"> Постоянное получение данных позволяют видеть динамику измеряемых процессов, оперативно производить корректирующие действия, направленные на повышение качества образования.</w:t>
      </w:r>
    </w:p>
    <w:p w:rsidR="00055958" w:rsidRDefault="00864669" w:rsidP="00EE01EF">
      <w:pPr>
        <w:tabs>
          <w:tab w:val="left" w:pos="0"/>
        </w:tabs>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58240" behindDoc="1" locked="0" layoutInCell="1" allowOverlap="1" wp14:anchorId="29834DB0" wp14:editId="2D48188E">
            <wp:simplePos x="0" y="0"/>
            <wp:positionH relativeFrom="column">
              <wp:posOffset>-34290</wp:posOffset>
            </wp:positionH>
            <wp:positionV relativeFrom="paragraph">
              <wp:posOffset>711200</wp:posOffset>
            </wp:positionV>
            <wp:extent cx="2745105" cy="3829050"/>
            <wp:effectExtent l="0" t="0" r="0" b="0"/>
            <wp:wrapThrough wrapText="bothSides">
              <wp:wrapPolygon edited="0">
                <wp:start x="0" y="0"/>
                <wp:lineTo x="0" y="21493"/>
                <wp:lineTo x="21435" y="21493"/>
                <wp:lineTo x="21435" y="0"/>
                <wp:lineTo x="0" y="0"/>
              </wp:wrapPolygon>
            </wp:wrapThrough>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30" cstate="print">
                      <a:extLst>
                        <a:ext uri="{28A0092B-C50C-407E-A947-70E740481C1C}">
                          <a14:useLocalDpi xmlns:a14="http://schemas.microsoft.com/office/drawing/2010/main" val="0"/>
                        </a:ext>
                      </a:extLst>
                    </a:blip>
                    <a:srcRect t="3742"/>
                    <a:stretch/>
                  </pic:blipFill>
                  <pic:spPr bwMode="auto">
                    <a:xfrm>
                      <a:off x="0" y="0"/>
                      <a:ext cx="2745105" cy="382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01EF">
        <w:rPr>
          <w:rFonts w:ascii="Times New Roman" w:hAnsi="Times New Roman" w:cs="Times New Roman"/>
          <w:sz w:val="28"/>
          <w:szCs w:val="28"/>
        </w:rPr>
        <w:t>Р</w:t>
      </w:r>
      <w:r w:rsidR="00E872FA">
        <w:rPr>
          <w:rFonts w:ascii="Times New Roman" w:hAnsi="Times New Roman" w:cs="Times New Roman"/>
          <w:sz w:val="28"/>
          <w:szCs w:val="28"/>
        </w:rPr>
        <w:t xml:space="preserve">езультаты </w:t>
      </w:r>
      <w:r w:rsidR="00055958" w:rsidRPr="00055958">
        <w:rPr>
          <w:rFonts w:ascii="Times New Roman" w:hAnsi="Times New Roman" w:cs="Times New Roman"/>
          <w:sz w:val="28"/>
          <w:szCs w:val="28"/>
        </w:rPr>
        <w:t>региональны</w:t>
      </w:r>
      <w:r w:rsidR="00E872FA">
        <w:rPr>
          <w:rFonts w:ascii="Times New Roman" w:hAnsi="Times New Roman" w:cs="Times New Roman"/>
          <w:sz w:val="28"/>
          <w:szCs w:val="28"/>
        </w:rPr>
        <w:t>х</w:t>
      </w:r>
      <w:r w:rsidR="00055958" w:rsidRPr="00055958">
        <w:rPr>
          <w:rFonts w:ascii="Times New Roman" w:hAnsi="Times New Roman" w:cs="Times New Roman"/>
          <w:sz w:val="28"/>
          <w:szCs w:val="28"/>
        </w:rPr>
        <w:t xml:space="preserve"> мониторинг</w:t>
      </w:r>
      <w:r w:rsidR="00E872FA">
        <w:rPr>
          <w:rFonts w:ascii="Times New Roman" w:hAnsi="Times New Roman" w:cs="Times New Roman"/>
          <w:sz w:val="28"/>
          <w:szCs w:val="28"/>
        </w:rPr>
        <w:t>ов</w:t>
      </w:r>
      <w:r w:rsidR="00055958" w:rsidRPr="00055958">
        <w:rPr>
          <w:rFonts w:ascii="Times New Roman" w:hAnsi="Times New Roman" w:cs="Times New Roman"/>
          <w:sz w:val="28"/>
          <w:szCs w:val="28"/>
        </w:rPr>
        <w:t xml:space="preserve"> качества образования</w:t>
      </w:r>
      <w:r w:rsidR="00E872FA">
        <w:rPr>
          <w:rFonts w:ascii="Times New Roman" w:hAnsi="Times New Roman" w:cs="Times New Roman"/>
          <w:sz w:val="28"/>
          <w:szCs w:val="28"/>
        </w:rPr>
        <w:t xml:space="preserve">, </w:t>
      </w:r>
      <w:r w:rsidR="00534E56">
        <w:rPr>
          <w:rFonts w:ascii="Times New Roman" w:hAnsi="Times New Roman" w:cs="Times New Roman"/>
          <w:sz w:val="28"/>
          <w:szCs w:val="28"/>
        </w:rPr>
        <w:t xml:space="preserve">в том числе </w:t>
      </w:r>
      <w:r w:rsidR="00EE01EF">
        <w:rPr>
          <w:rFonts w:ascii="Times New Roman" w:hAnsi="Times New Roman" w:cs="Times New Roman"/>
          <w:sz w:val="28"/>
          <w:szCs w:val="28"/>
        </w:rPr>
        <w:t xml:space="preserve">по </w:t>
      </w:r>
      <w:r w:rsidR="00534E56">
        <w:rPr>
          <w:rFonts w:ascii="Times New Roman" w:hAnsi="Times New Roman" w:cs="Times New Roman"/>
          <w:sz w:val="28"/>
          <w:szCs w:val="28"/>
        </w:rPr>
        <w:t>оценк</w:t>
      </w:r>
      <w:r w:rsidR="00EE01EF">
        <w:rPr>
          <w:rFonts w:ascii="Times New Roman" w:hAnsi="Times New Roman" w:cs="Times New Roman"/>
          <w:sz w:val="28"/>
          <w:szCs w:val="28"/>
        </w:rPr>
        <w:t>е</w:t>
      </w:r>
      <w:r w:rsidR="00534E56">
        <w:rPr>
          <w:rFonts w:ascii="Times New Roman" w:hAnsi="Times New Roman" w:cs="Times New Roman"/>
          <w:sz w:val="28"/>
          <w:szCs w:val="28"/>
        </w:rPr>
        <w:t xml:space="preserve"> качества подготовки обучающихся по региональным показателям, </w:t>
      </w:r>
      <w:r w:rsidR="00E872FA">
        <w:rPr>
          <w:rFonts w:ascii="Times New Roman" w:hAnsi="Times New Roman" w:cs="Times New Roman"/>
          <w:sz w:val="28"/>
          <w:szCs w:val="28"/>
        </w:rPr>
        <w:t>размещен</w:t>
      </w:r>
      <w:r w:rsidR="00470D6A">
        <w:rPr>
          <w:rFonts w:ascii="Times New Roman" w:hAnsi="Times New Roman" w:cs="Times New Roman"/>
          <w:sz w:val="28"/>
          <w:szCs w:val="28"/>
        </w:rPr>
        <w:t>ы</w:t>
      </w:r>
      <w:r w:rsidR="00E872FA">
        <w:rPr>
          <w:rFonts w:ascii="Times New Roman" w:hAnsi="Times New Roman" w:cs="Times New Roman"/>
          <w:sz w:val="28"/>
          <w:szCs w:val="28"/>
        </w:rPr>
        <w:t xml:space="preserve"> на сайте ГАОУ ДПО «Ленинградский областной институт развития образования» в разделе «РСОКО</w:t>
      </w:r>
      <w:r w:rsidR="00AA0239">
        <w:rPr>
          <w:rFonts w:ascii="Times New Roman" w:hAnsi="Times New Roman" w:cs="Times New Roman"/>
          <w:sz w:val="28"/>
          <w:szCs w:val="28"/>
        </w:rPr>
        <w:t>»</w:t>
      </w:r>
      <w:r w:rsidR="00EE01EF">
        <w:rPr>
          <w:rFonts w:ascii="Times New Roman" w:hAnsi="Times New Roman" w:cs="Times New Roman"/>
          <w:sz w:val="28"/>
          <w:szCs w:val="28"/>
        </w:rPr>
        <w:t>:</w:t>
      </w:r>
      <w:r w:rsidR="00EE01EF" w:rsidRPr="00EE01EF">
        <w:t xml:space="preserve"> </w:t>
      </w:r>
      <w:hyperlink r:id="rId31" w:history="1">
        <w:r w:rsidR="00EE01EF" w:rsidRPr="001B70E5">
          <w:rPr>
            <w:rStyle w:val="a3"/>
            <w:rFonts w:ascii="Times New Roman" w:hAnsi="Times New Roman" w:cs="Times New Roman"/>
            <w:sz w:val="28"/>
            <w:szCs w:val="28"/>
          </w:rPr>
          <w:t>http://www.loiro.ru/rsoco/rsocosrm/rsocorm1/</w:t>
        </w:r>
      </w:hyperlink>
    </w:p>
    <w:p w:rsidR="007009E1" w:rsidRDefault="00744D4B" w:rsidP="00EE01EF">
      <w:pPr>
        <w:tabs>
          <w:tab w:val="left" w:pos="0"/>
        </w:tabs>
        <w:spacing w:after="0" w:line="360" w:lineRule="auto"/>
        <w:ind w:firstLine="709"/>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83840" behindDoc="0" locked="0" layoutInCell="1" allowOverlap="1" wp14:anchorId="5B744A46" wp14:editId="17523719">
                <wp:simplePos x="0" y="0"/>
                <wp:positionH relativeFrom="column">
                  <wp:posOffset>-5715</wp:posOffset>
                </wp:positionH>
                <wp:positionV relativeFrom="paragraph">
                  <wp:posOffset>2806700</wp:posOffset>
                </wp:positionV>
                <wp:extent cx="2716530" cy="171450"/>
                <wp:effectExtent l="0" t="0" r="7620" b="0"/>
                <wp:wrapThrough wrapText="bothSides">
                  <wp:wrapPolygon edited="0">
                    <wp:start x="0" y="0"/>
                    <wp:lineTo x="0" y="19200"/>
                    <wp:lineTo x="21509" y="19200"/>
                    <wp:lineTo x="21509" y="0"/>
                    <wp:lineTo x="0" y="0"/>
                  </wp:wrapPolygon>
                </wp:wrapThrough>
                <wp:docPr id="50" name="Надпись 50"/>
                <wp:cNvGraphicFramePr/>
                <a:graphic xmlns:a="http://schemas.openxmlformats.org/drawingml/2006/main">
                  <a:graphicData uri="http://schemas.microsoft.com/office/word/2010/wordprocessingShape">
                    <wps:wsp>
                      <wps:cNvSpPr txBox="1"/>
                      <wps:spPr>
                        <a:xfrm>
                          <a:off x="0" y="0"/>
                          <a:ext cx="2716530" cy="171450"/>
                        </a:xfrm>
                        <a:prstGeom prst="rect">
                          <a:avLst/>
                        </a:prstGeom>
                        <a:solidFill>
                          <a:prstClr val="white"/>
                        </a:solidFill>
                        <a:ln>
                          <a:noFill/>
                        </a:ln>
                      </wps:spPr>
                      <wps:txbx>
                        <w:txbxContent>
                          <w:p w:rsidR="00A24114" w:rsidRPr="00F47525" w:rsidRDefault="00A24114" w:rsidP="00A24114">
                            <w:pPr>
                              <w:pStyle w:val="ab"/>
                              <w:rPr>
                                <w:noProof/>
                              </w:rPr>
                            </w:pPr>
                            <w:r>
                              <w:t xml:space="preserve">Рисунок </w:t>
                            </w:r>
                            <w:r w:rsidR="00043231">
                              <w:fldChar w:fldCharType="begin"/>
                            </w:r>
                            <w:r w:rsidR="00043231">
                              <w:instrText xml:space="preserve"> SEQ Рисунок \* ARABIC </w:instrText>
                            </w:r>
                            <w:r w:rsidR="00043231">
                              <w:fldChar w:fldCharType="separate"/>
                            </w:r>
                            <w:r w:rsidR="00864669">
                              <w:rPr>
                                <w:noProof/>
                              </w:rPr>
                              <w:t>9</w:t>
                            </w:r>
                            <w:r w:rsidR="00043231">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B744A46" id="Надпись 50" o:spid="_x0000_s1027" type="#_x0000_t202" style="position:absolute;left:0;text-align:left;margin-left:-.45pt;margin-top:221pt;width:213.9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J88SgIAAG8EAAAOAAAAZHJzL2Uyb0RvYy54bWysVMFuEzEQvSPxD5bvdJNCWxR1U4VUQUhV&#10;WylFPTteb9eS12NsJ7vlxp1f4B84cODGL6R/xPNuNoXCCXHxjmfGY7/3Zvb0rK0N2ygfNNmcjw9G&#10;nCkrqdD2LufvbxYvXnMWorCFMGRVzu9V4GfT589OGzdRh1SRKZRnKGLDpHE5r2J0kywLslK1CAfk&#10;lEWwJF+LiK2/ywovGlSvTXY4Gh1nDfnCeZIqBHjP+yCfdvXLUsl4VZZBRWZyjrfFbvXdukprNj0V&#10;kzsvXKXl7hniH15RC21x6b7UuYiCrb3+o1StpadAZTyQVGdUllqqDgPQjEdP0Cwr4VSHBeQEt6cp&#10;/L+y8nJz7Zkucn4EeqyoodH2y/br9tv2x/b7w6eHzwwBsNS4MEHy0iE9tm+ohdqDP8CZwLelr9MX&#10;sBjiKHi/51i1kUk4D0/Gx0cvEZKIjU/Gr/ry2eNp50N8q6hmyci5h4YdtWJzESJegtQhJV0WyOhi&#10;oY1JmxSYG882Ano3lY4qvREnfssyNuVaSqf6cPJkCWIPJVmxXbUdMXuYKyrugd5T30XByYXGfRci&#10;xGvh0TZAhVGIV1hKQ03OaWdxVpH/+Dd/yoeaiHLWoA1zHj6shVecmXcWOqNkHAw/GKvBsOt6TkA6&#10;xpA52Zk44KMZzNJTfYsJmaVbEBJW4q6cx8Gcx34YMGFSzWZdEjrTiXhhl06m0gOvN+2t8G6nSoSe&#10;lzQ0qJg8EafP7VmerSOVulMu8dqzuKMbXd3Js5vANDa/7rusx//E9CcAAAD//wMAUEsDBBQABgAI&#10;AAAAIQBRbEj53gAAAAkBAAAPAAAAZHJzL2Rvd25yZXYueG1sTI9BT8MwDIXvSPyHyEhc0JZSVRUr&#10;TSfY4AaHjWnnrDFtReNUSbp2/x5zYjfb7+n5e+V6tr04ow+dIwWPywQEUu1MR42Cw9f74glEiJqM&#10;7h2hggsGWFe3N6UujJtoh+d9bASHUCi0gjbGoZAy1C1aHZZuQGLt23mrI6++kcbricNtL9MkyaXV&#10;HfGHVg+4abH+2Y9WQb7147SjzcP28PahP4cmPb5ejkrd380vzyAizvHfDH/4jA4VM53cSCaIXsFi&#10;xUYFWZZyJdazNOfLiYd8lYCsSnndoPoFAAD//wMAUEsBAi0AFAAGAAgAAAAhALaDOJL+AAAA4QEA&#10;ABMAAAAAAAAAAAAAAAAAAAAAAFtDb250ZW50X1R5cGVzXS54bWxQSwECLQAUAAYACAAAACEAOP0h&#10;/9YAAACUAQAACwAAAAAAAAAAAAAAAAAvAQAAX3JlbHMvLnJlbHNQSwECLQAUAAYACAAAACEAUOif&#10;PEoCAABvBAAADgAAAAAAAAAAAAAAAAAuAgAAZHJzL2Uyb0RvYy54bWxQSwECLQAUAAYACAAAACEA&#10;UWxI+d4AAAAJAQAADwAAAAAAAAAAAAAAAACkBAAAZHJzL2Rvd25yZXYueG1sUEsFBgAAAAAEAAQA&#10;8wAAAK8FAAAAAA==&#10;" stroked="f">
                <v:textbox inset="0,0,0,0">
                  <w:txbxContent>
                    <w:p w:rsidR="00A24114" w:rsidRPr="00F47525" w:rsidRDefault="00A24114" w:rsidP="00A24114">
                      <w:pPr>
                        <w:pStyle w:val="ab"/>
                        <w:rPr>
                          <w:noProof/>
                        </w:rPr>
                      </w:pPr>
                      <w:r>
                        <w:t xml:space="preserve">Рисунок </w:t>
                      </w:r>
                      <w:r w:rsidR="00002895">
                        <w:fldChar w:fldCharType="begin"/>
                      </w:r>
                      <w:r w:rsidR="00002895">
                        <w:instrText xml:space="preserve"> SEQ Рисунок \* ARABIC </w:instrText>
                      </w:r>
                      <w:r w:rsidR="00002895">
                        <w:fldChar w:fldCharType="separate"/>
                      </w:r>
                      <w:r w:rsidR="00864669">
                        <w:rPr>
                          <w:noProof/>
                        </w:rPr>
                        <w:t>9</w:t>
                      </w:r>
                      <w:r w:rsidR="00002895">
                        <w:rPr>
                          <w:noProof/>
                        </w:rPr>
                        <w:fldChar w:fldCharType="end"/>
                      </w:r>
                    </w:p>
                  </w:txbxContent>
                </v:textbox>
                <w10:wrap type="through"/>
              </v:shape>
            </w:pict>
          </mc:Fallback>
        </mc:AlternateContent>
      </w:r>
      <w:r w:rsidR="007009E1">
        <w:rPr>
          <w:rFonts w:ascii="Times New Roman" w:hAnsi="Times New Roman" w:cs="Times New Roman"/>
          <w:sz w:val="28"/>
          <w:szCs w:val="28"/>
        </w:rPr>
        <w:t xml:space="preserve">В 2018 и 2019 году </w:t>
      </w:r>
      <w:r w:rsidR="00A24114">
        <w:rPr>
          <w:rFonts w:ascii="Times New Roman" w:hAnsi="Times New Roman" w:cs="Times New Roman"/>
          <w:sz w:val="28"/>
          <w:szCs w:val="28"/>
        </w:rPr>
        <w:t xml:space="preserve">в серии «Библиотека руководителя образовательной организации Ленинградской области: качество образования» </w:t>
      </w:r>
      <w:r w:rsidR="007009E1">
        <w:rPr>
          <w:rFonts w:ascii="Times New Roman" w:hAnsi="Times New Roman" w:cs="Times New Roman"/>
          <w:sz w:val="28"/>
          <w:szCs w:val="28"/>
        </w:rPr>
        <w:t>были выпущены два учебно-методических пособия</w:t>
      </w:r>
      <w:r w:rsidR="007009E1" w:rsidRPr="007009E1">
        <w:rPr>
          <w:rFonts w:ascii="Times New Roman" w:hAnsi="Times New Roman" w:cs="Times New Roman"/>
          <w:b/>
          <w:spacing w:val="-4"/>
          <w:sz w:val="24"/>
          <w:szCs w:val="24"/>
        </w:rPr>
        <w:t xml:space="preserve"> </w:t>
      </w:r>
      <w:r w:rsidR="007009E1" w:rsidRPr="007009E1">
        <w:rPr>
          <w:rFonts w:ascii="Times New Roman" w:hAnsi="Times New Roman" w:cs="Times New Roman"/>
          <w:spacing w:val="-4"/>
          <w:sz w:val="24"/>
          <w:szCs w:val="24"/>
        </w:rPr>
        <w:t>«</w:t>
      </w:r>
      <w:r w:rsidR="007009E1" w:rsidRPr="007009E1">
        <w:rPr>
          <w:rFonts w:ascii="Times New Roman" w:hAnsi="Times New Roman" w:cs="Times New Roman"/>
          <w:sz w:val="28"/>
          <w:szCs w:val="28"/>
        </w:rPr>
        <w:t>Качество образования: результаты региональных мониторинговых исследований»</w:t>
      </w:r>
      <w:r w:rsidR="007009E1">
        <w:rPr>
          <w:rFonts w:ascii="Times New Roman" w:hAnsi="Times New Roman" w:cs="Times New Roman"/>
          <w:sz w:val="28"/>
          <w:szCs w:val="28"/>
        </w:rPr>
        <w:t xml:space="preserve"> в рамках </w:t>
      </w:r>
      <w:r w:rsidR="00D50567">
        <w:rPr>
          <w:rFonts w:ascii="Times New Roman" w:hAnsi="Times New Roman" w:cs="Times New Roman"/>
          <w:sz w:val="28"/>
          <w:szCs w:val="28"/>
        </w:rPr>
        <w:t>мероприятия государственной программы Ленинградской области «Современное образование Ленинградской области»</w:t>
      </w:r>
      <w:r w:rsidR="00A24114">
        <w:rPr>
          <w:rFonts w:ascii="Times New Roman" w:hAnsi="Times New Roman" w:cs="Times New Roman"/>
          <w:sz w:val="28"/>
          <w:szCs w:val="28"/>
        </w:rPr>
        <w:t xml:space="preserve"> (рис. </w:t>
      </w:r>
      <w:r w:rsidR="00864669">
        <w:rPr>
          <w:rFonts w:ascii="Times New Roman" w:hAnsi="Times New Roman" w:cs="Times New Roman"/>
          <w:sz w:val="28"/>
          <w:szCs w:val="28"/>
        </w:rPr>
        <w:t>9</w:t>
      </w:r>
      <w:r w:rsidR="00A24114">
        <w:rPr>
          <w:rFonts w:ascii="Times New Roman" w:hAnsi="Times New Roman" w:cs="Times New Roman"/>
          <w:sz w:val="28"/>
          <w:szCs w:val="28"/>
        </w:rPr>
        <w:t>)</w:t>
      </w:r>
      <w:r w:rsidR="00D50567">
        <w:rPr>
          <w:rFonts w:ascii="Times New Roman" w:hAnsi="Times New Roman" w:cs="Times New Roman"/>
          <w:sz w:val="28"/>
          <w:szCs w:val="28"/>
        </w:rPr>
        <w:t xml:space="preserve">. Данное мероприятие позволило разработать региональные оценочные инструменты для проведения </w:t>
      </w:r>
      <w:proofErr w:type="spellStart"/>
      <w:r w:rsidR="00D50567">
        <w:rPr>
          <w:rFonts w:ascii="Times New Roman" w:hAnsi="Times New Roman" w:cs="Times New Roman"/>
          <w:sz w:val="28"/>
          <w:szCs w:val="28"/>
        </w:rPr>
        <w:t>внутрирегионального</w:t>
      </w:r>
      <w:proofErr w:type="spellEnd"/>
      <w:r w:rsidR="00D50567">
        <w:rPr>
          <w:rFonts w:ascii="Times New Roman" w:hAnsi="Times New Roman" w:cs="Times New Roman"/>
          <w:sz w:val="28"/>
          <w:szCs w:val="28"/>
        </w:rPr>
        <w:t xml:space="preserve"> анализа оценки качества образования по всем уровням общего образования, а также дополнительного образования. В сборниках представлены и результаты </w:t>
      </w:r>
      <w:r w:rsidR="00D50567">
        <w:rPr>
          <w:rFonts w:ascii="Times New Roman" w:hAnsi="Times New Roman" w:cs="Times New Roman"/>
          <w:sz w:val="28"/>
          <w:szCs w:val="28"/>
        </w:rPr>
        <w:lastRenderedPageBreak/>
        <w:t xml:space="preserve">достижения обучающимися предметных, </w:t>
      </w:r>
      <w:proofErr w:type="spellStart"/>
      <w:r w:rsidR="00D50567">
        <w:rPr>
          <w:rFonts w:ascii="Times New Roman" w:hAnsi="Times New Roman" w:cs="Times New Roman"/>
          <w:sz w:val="28"/>
          <w:szCs w:val="28"/>
        </w:rPr>
        <w:t>метапредметных</w:t>
      </w:r>
      <w:proofErr w:type="spellEnd"/>
      <w:r w:rsidR="00D50567">
        <w:rPr>
          <w:rFonts w:ascii="Times New Roman" w:hAnsi="Times New Roman" w:cs="Times New Roman"/>
          <w:sz w:val="28"/>
          <w:szCs w:val="28"/>
        </w:rPr>
        <w:t xml:space="preserve"> и личностных результатов. </w:t>
      </w:r>
    </w:p>
    <w:p w:rsidR="0000299F" w:rsidRPr="00A24114" w:rsidRDefault="00A24114" w:rsidP="00A24114">
      <w:pPr>
        <w:tabs>
          <w:tab w:val="left" w:pos="0"/>
        </w:tabs>
        <w:spacing w:after="0" w:line="360" w:lineRule="auto"/>
        <w:ind w:firstLine="709"/>
        <w:jc w:val="both"/>
        <w:rPr>
          <w:rFonts w:ascii="Times New Roman" w:hAnsi="Times New Roman" w:cs="Times New Roman"/>
          <w:sz w:val="28"/>
          <w:szCs w:val="28"/>
        </w:rPr>
      </w:pPr>
      <w:r w:rsidRPr="00A24114">
        <w:rPr>
          <w:rFonts w:ascii="Times New Roman" w:hAnsi="Times New Roman" w:cs="Times New Roman"/>
          <w:sz w:val="28"/>
          <w:szCs w:val="28"/>
        </w:rPr>
        <w:t xml:space="preserve">В Ленинградской области были разработаны региональные критерии и показатели оценки качества подготовки </w:t>
      </w:r>
      <w:proofErr w:type="gramStart"/>
      <w:r w:rsidRPr="00A24114">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(табл. 1)</w:t>
      </w:r>
      <w:r w:rsidRPr="00A24114">
        <w:rPr>
          <w:rFonts w:ascii="Times New Roman" w:hAnsi="Times New Roman" w:cs="Times New Roman"/>
          <w:sz w:val="28"/>
          <w:szCs w:val="28"/>
        </w:rPr>
        <w:t xml:space="preserve">. </w:t>
      </w:r>
    </w:p>
    <w:p w:rsidR="00A24114" w:rsidRDefault="00A24114" w:rsidP="00A24114">
      <w:pPr>
        <w:tabs>
          <w:tab w:val="left" w:pos="0"/>
        </w:tabs>
        <w:spacing w:after="0" w:line="360" w:lineRule="auto"/>
        <w:jc w:val="both"/>
        <w:rPr>
          <w:rFonts w:ascii="Times New Roman" w:hAnsi="Times New Roman" w:cs="Times New Roman"/>
          <w:b/>
          <w:sz w:val="24"/>
          <w:szCs w:val="24"/>
        </w:rPr>
      </w:pPr>
    </w:p>
    <w:p w:rsidR="00055958" w:rsidRPr="00A24114" w:rsidRDefault="00A24114" w:rsidP="00A24114">
      <w:pPr>
        <w:tabs>
          <w:tab w:val="left" w:pos="0"/>
        </w:tabs>
        <w:spacing w:after="0" w:line="360" w:lineRule="auto"/>
        <w:jc w:val="both"/>
        <w:rPr>
          <w:rFonts w:ascii="Times New Roman" w:hAnsi="Times New Roman" w:cs="Times New Roman"/>
          <w:b/>
          <w:sz w:val="24"/>
          <w:szCs w:val="24"/>
        </w:rPr>
      </w:pPr>
      <w:r w:rsidRPr="00A24114">
        <w:rPr>
          <w:rFonts w:ascii="Times New Roman" w:hAnsi="Times New Roman" w:cs="Times New Roman"/>
          <w:b/>
          <w:sz w:val="24"/>
          <w:szCs w:val="24"/>
        </w:rPr>
        <w:t xml:space="preserve">Таблица 1. </w:t>
      </w:r>
      <w:r w:rsidR="009710C1" w:rsidRPr="00A24114">
        <w:rPr>
          <w:rFonts w:ascii="Times New Roman" w:hAnsi="Times New Roman" w:cs="Times New Roman"/>
          <w:b/>
          <w:sz w:val="24"/>
          <w:szCs w:val="24"/>
        </w:rPr>
        <w:t xml:space="preserve">Региональные критерии и показатели оценки качества подготовки </w:t>
      </w:r>
      <w:proofErr w:type="gramStart"/>
      <w:r w:rsidR="009710C1" w:rsidRPr="00A24114">
        <w:rPr>
          <w:rFonts w:ascii="Times New Roman" w:hAnsi="Times New Roman" w:cs="Times New Roman"/>
          <w:b/>
          <w:sz w:val="24"/>
          <w:szCs w:val="24"/>
        </w:rPr>
        <w:t>обучающихся</w:t>
      </w:r>
      <w:proofErr w:type="gramEnd"/>
    </w:p>
    <w:tbl>
      <w:tblPr>
        <w:tblStyle w:val="a6"/>
        <w:tblW w:w="0" w:type="auto"/>
        <w:tblLook w:val="04A0" w:firstRow="1" w:lastRow="0" w:firstColumn="1" w:lastColumn="0" w:noHBand="0" w:noVBand="1"/>
      </w:tblPr>
      <w:tblGrid>
        <w:gridCol w:w="3964"/>
        <w:gridCol w:w="5664"/>
      </w:tblGrid>
      <w:tr w:rsidR="00716460" w:rsidTr="00C93BE1">
        <w:trPr>
          <w:trHeight w:val="473"/>
        </w:trPr>
        <w:tc>
          <w:tcPr>
            <w:tcW w:w="3964" w:type="dxa"/>
          </w:tcPr>
          <w:p w:rsidR="00716460" w:rsidRDefault="00716460" w:rsidP="00C93BE1">
            <w:pPr>
              <w:pStyle w:val="a4"/>
              <w:tabs>
                <w:tab w:val="left" w:pos="0"/>
              </w:tabs>
              <w:spacing w:line="360" w:lineRule="auto"/>
              <w:ind w:left="0"/>
              <w:jc w:val="center"/>
              <w:rPr>
                <w:rFonts w:ascii="Times New Roman" w:hAnsi="Times New Roman" w:cs="Times New Roman"/>
                <w:b/>
                <w:sz w:val="28"/>
                <w:szCs w:val="28"/>
              </w:rPr>
            </w:pPr>
            <w:r w:rsidRPr="00716460">
              <w:rPr>
                <w:rFonts w:ascii="Times New Roman" w:hAnsi="Times New Roman" w:cs="Times New Roman"/>
                <w:b/>
                <w:sz w:val="28"/>
                <w:szCs w:val="28"/>
              </w:rPr>
              <w:t>Критерии</w:t>
            </w:r>
          </w:p>
        </w:tc>
        <w:tc>
          <w:tcPr>
            <w:tcW w:w="5664" w:type="dxa"/>
          </w:tcPr>
          <w:p w:rsidR="00716460" w:rsidRDefault="00716460" w:rsidP="00C93BE1">
            <w:pPr>
              <w:pStyle w:val="a4"/>
              <w:tabs>
                <w:tab w:val="left" w:pos="0"/>
              </w:tabs>
              <w:spacing w:line="360" w:lineRule="auto"/>
              <w:ind w:left="0"/>
              <w:jc w:val="center"/>
              <w:rPr>
                <w:rFonts w:ascii="Times New Roman" w:hAnsi="Times New Roman" w:cs="Times New Roman"/>
                <w:b/>
                <w:sz w:val="28"/>
                <w:szCs w:val="28"/>
              </w:rPr>
            </w:pPr>
            <w:r w:rsidRPr="009710C1">
              <w:rPr>
                <w:rFonts w:ascii="Times New Roman" w:hAnsi="Times New Roman" w:cs="Times New Roman"/>
                <w:b/>
                <w:sz w:val="28"/>
                <w:szCs w:val="28"/>
              </w:rPr>
              <w:t>Показатели</w:t>
            </w:r>
          </w:p>
        </w:tc>
      </w:tr>
      <w:tr w:rsidR="00716460" w:rsidTr="00716460">
        <w:tc>
          <w:tcPr>
            <w:tcW w:w="3964" w:type="dxa"/>
          </w:tcPr>
          <w:p w:rsidR="00716460" w:rsidRPr="00716460" w:rsidRDefault="00716460" w:rsidP="00C93BE1">
            <w:pPr>
              <w:tabs>
                <w:tab w:val="left" w:pos="0"/>
              </w:tabs>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Pr="00716460">
              <w:rPr>
                <w:rFonts w:ascii="Times New Roman" w:hAnsi="Times New Roman" w:cs="Times New Roman"/>
                <w:sz w:val="28"/>
                <w:szCs w:val="28"/>
              </w:rPr>
              <w:t>Соответствие подготовки обучающихся по учебным дисциплинам требованиям федеральных государственных образовательных стандартов</w:t>
            </w:r>
            <w:r w:rsidR="00534E56" w:rsidRPr="00534E56">
              <w:rPr>
                <w:rFonts w:ascii="Times New Roman" w:eastAsia="Times New Roman" w:hAnsi="Times New Roman" w:cs="Times New Roman"/>
                <w:color w:val="000000"/>
                <w:lang w:eastAsia="ru-RU"/>
              </w:rPr>
              <w:t xml:space="preserve"> </w:t>
            </w:r>
            <w:r w:rsidR="00534E56">
              <w:rPr>
                <w:rFonts w:ascii="Times New Roman" w:eastAsia="Times New Roman" w:hAnsi="Times New Roman" w:cs="Times New Roman"/>
                <w:color w:val="000000"/>
                <w:lang w:eastAsia="ru-RU"/>
              </w:rPr>
              <w:t>(</w:t>
            </w:r>
            <w:r w:rsidR="00534E56" w:rsidRPr="00534E56">
              <w:rPr>
                <w:rFonts w:ascii="Times New Roman" w:hAnsi="Times New Roman" w:cs="Times New Roman"/>
                <w:sz w:val="28"/>
                <w:szCs w:val="28"/>
              </w:rPr>
              <w:t>по образовательным программам начального общего, основного общего и среднего общего образования</w:t>
            </w:r>
            <w:r w:rsidR="00534E56">
              <w:rPr>
                <w:rFonts w:ascii="Times New Roman" w:hAnsi="Times New Roman" w:cs="Times New Roman"/>
                <w:sz w:val="28"/>
                <w:szCs w:val="28"/>
              </w:rPr>
              <w:t>)</w:t>
            </w:r>
          </w:p>
          <w:p w:rsidR="00716460" w:rsidRDefault="00716460" w:rsidP="00C93BE1">
            <w:pPr>
              <w:pStyle w:val="a4"/>
              <w:tabs>
                <w:tab w:val="left" w:pos="0"/>
              </w:tabs>
              <w:spacing w:line="360" w:lineRule="auto"/>
              <w:ind w:left="0"/>
              <w:jc w:val="center"/>
              <w:rPr>
                <w:rFonts w:ascii="Times New Roman" w:hAnsi="Times New Roman" w:cs="Times New Roman"/>
                <w:b/>
                <w:sz w:val="28"/>
                <w:szCs w:val="28"/>
              </w:rPr>
            </w:pPr>
          </w:p>
        </w:tc>
        <w:tc>
          <w:tcPr>
            <w:tcW w:w="5664" w:type="dxa"/>
          </w:tcPr>
          <w:p w:rsidR="00716460" w:rsidRPr="009710C1" w:rsidRDefault="00716460" w:rsidP="00C93BE1">
            <w:pPr>
              <w:pStyle w:val="a4"/>
              <w:tabs>
                <w:tab w:val="left" w:pos="0"/>
              </w:tabs>
              <w:spacing w:line="360" w:lineRule="auto"/>
              <w:ind w:left="0"/>
              <w:jc w:val="both"/>
              <w:rPr>
                <w:rFonts w:ascii="Times New Roman" w:hAnsi="Times New Roman" w:cs="Times New Roman"/>
                <w:sz w:val="28"/>
                <w:szCs w:val="28"/>
              </w:rPr>
            </w:pPr>
            <w:r w:rsidRPr="009710C1">
              <w:rPr>
                <w:rFonts w:ascii="Times New Roman" w:hAnsi="Times New Roman" w:cs="Times New Roman"/>
                <w:sz w:val="28"/>
                <w:szCs w:val="28"/>
              </w:rPr>
              <w:t>1.1. Результативность освоения учебных дисциплин на разных уровнях общего образования</w:t>
            </w:r>
            <w:r>
              <w:rPr>
                <w:rFonts w:ascii="Times New Roman" w:hAnsi="Times New Roman" w:cs="Times New Roman"/>
                <w:sz w:val="28"/>
                <w:szCs w:val="28"/>
              </w:rPr>
              <w:t>.</w:t>
            </w:r>
          </w:p>
          <w:p w:rsidR="00716460" w:rsidRPr="009710C1" w:rsidRDefault="00716460" w:rsidP="00C93BE1">
            <w:pPr>
              <w:pStyle w:val="a4"/>
              <w:tabs>
                <w:tab w:val="left" w:pos="0"/>
              </w:tabs>
              <w:spacing w:line="360" w:lineRule="auto"/>
              <w:ind w:left="0"/>
              <w:jc w:val="both"/>
              <w:rPr>
                <w:rFonts w:ascii="Times New Roman" w:hAnsi="Times New Roman" w:cs="Times New Roman"/>
                <w:sz w:val="28"/>
                <w:szCs w:val="28"/>
              </w:rPr>
            </w:pPr>
            <w:r w:rsidRPr="009710C1">
              <w:rPr>
                <w:rFonts w:ascii="Times New Roman" w:hAnsi="Times New Roman" w:cs="Times New Roman"/>
                <w:sz w:val="28"/>
                <w:szCs w:val="28"/>
              </w:rPr>
              <w:t>1.2. Отсутствие неудовлетворительных результатов</w:t>
            </w:r>
            <w:r>
              <w:rPr>
                <w:rFonts w:ascii="Times New Roman" w:hAnsi="Times New Roman" w:cs="Times New Roman"/>
                <w:sz w:val="28"/>
                <w:szCs w:val="28"/>
              </w:rPr>
              <w:t>.</w:t>
            </w:r>
          </w:p>
          <w:p w:rsidR="00716460" w:rsidRPr="009710C1" w:rsidRDefault="00716460" w:rsidP="00C93BE1">
            <w:pPr>
              <w:pStyle w:val="a4"/>
              <w:tabs>
                <w:tab w:val="left" w:pos="0"/>
              </w:tabs>
              <w:spacing w:line="360" w:lineRule="auto"/>
              <w:ind w:left="0"/>
              <w:jc w:val="both"/>
              <w:rPr>
                <w:rFonts w:ascii="Times New Roman" w:hAnsi="Times New Roman" w:cs="Times New Roman"/>
                <w:sz w:val="28"/>
                <w:szCs w:val="28"/>
              </w:rPr>
            </w:pPr>
            <w:r w:rsidRPr="009710C1">
              <w:rPr>
                <w:rFonts w:ascii="Times New Roman" w:hAnsi="Times New Roman" w:cs="Times New Roman"/>
                <w:sz w:val="28"/>
                <w:szCs w:val="28"/>
              </w:rPr>
              <w:t>1.3. Наличие высоких результатов</w:t>
            </w:r>
            <w:r>
              <w:rPr>
                <w:rFonts w:ascii="Times New Roman" w:hAnsi="Times New Roman" w:cs="Times New Roman"/>
                <w:sz w:val="28"/>
                <w:szCs w:val="28"/>
              </w:rPr>
              <w:t>.</w:t>
            </w:r>
          </w:p>
          <w:p w:rsidR="00716460" w:rsidRDefault="00716460" w:rsidP="00C93BE1">
            <w:pPr>
              <w:pStyle w:val="a4"/>
              <w:tabs>
                <w:tab w:val="left" w:pos="0"/>
              </w:tabs>
              <w:spacing w:line="360" w:lineRule="auto"/>
              <w:ind w:left="0"/>
              <w:jc w:val="both"/>
              <w:rPr>
                <w:rFonts w:ascii="Times New Roman" w:hAnsi="Times New Roman" w:cs="Times New Roman"/>
                <w:b/>
                <w:sz w:val="28"/>
                <w:szCs w:val="28"/>
              </w:rPr>
            </w:pPr>
            <w:r w:rsidRPr="009710C1">
              <w:rPr>
                <w:rFonts w:ascii="Times New Roman" w:hAnsi="Times New Roman" w:cs="Times New Roman"/>
                <w:sz w:val="28"/>
                <w:szCs w:val="28"/>
              </w:rPr>
              <w:t xml:space="preserve">1.4. Динамика предметных </w:t>
            </w:r>
            <w:r>
              <w:rPr>
                <w:rFonts w:ascii="Times New Roman" w:hAnsi="Times New Roman" w:cs="Times New Roman"/>
                <w:sz w:val="28"/>
                <w:szCs w:val="28"/>
              </w:rPr>
              <w:t>р</w:t>
            </w:r>
            <w:r w:rsidRPr="009710C1">
              <w:rPr>
                <w:rFonts w:ascii="Times New Roman" w:hAnsi="Times New Roman" w:cs="Times New Roman"/>
                <w:sz w:val="28"/>
                <w:szCs w:val="28"/>
              </w:rPr>
              <w:t>езультатов обучающихся на разных уровнях общего образования</w:t>
            </w:r>
            <w:r>
              <w:rPr>
                <w:rFonts w:ascii="Times New Roman" w:hAnsi="Times New Roman" w:cs="Times New Roman"/>
                <w:sz w:val="28"/>
                <w:szCs w:val="28"/>
              </w:rPr>
              <w:t>.</w:t>
            </w:r>
          </w:p>
        </w:tc>
      </w:tr>
      <w:tr w:rsidR="00716460" w:rsidTr="00716460">
        <w:tc>
          <w:tcPr>
            <w:tcW w:w="3964" w:type="dxa"/>
          </w:tcPr>
          <w:p w:rsidR="00716460" w:rsidRPr="009710C1" w:rsidRDefault="00716460" w:rsidP="00C93BE1">
            <w:pPr>
              <w:pStyle w:val="a4"/>
              <w:tabs>
                <w:tab w:val="left" w:pos="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2.</w:t>
            </w:r>
            <w:r w:rsidRPr="009710C1">
              <w:rPr>
                <w:rFonts w:ascii="Times New Roman" w:hAnsi="Times New Roman" w:cs="Times New Roman"/>
                <w:sz w:val="28"/>
                <w:szCs w:val="28"/>
              </w:rPr>
              <w:t xml:space="preserve">Соответствие </w:t>
            </w:r>
            <w:proofErr w:type="spellStart"/>
            <w:r w:rsidRPr="009710C1">
              <w:rPr>
                <w:rFonts w:ascii="Times New Roman" w:hAnsi="Times New Roman" w:cs="Times New Roman"/>
                <w:sz w:val="28"/>
                <w:szCs w:val="28"/>
              </w:rPr>
              <w:t>сформированности</w:t>
            </w:r>
            <w:proofErr w:type="spellEnd"/>
            <w:r w:rsidRPr="009710C1">
              <w:rPr>
                <w:rFonts w:ascii="Times New Roman" w:hAnsi="Times New Roman" w:cs="Times New Roman"/>
                <w:sz w:val="28"/>
                <w:szCs w:val="28"/>
              </w:rPr>
              <w:t xml:space="preserve"> у обучающихся </w:t>
            </w:r>
            <w:proofErr w:type="spellStart"/>
            <w:r w:rsidRPr="009710C1">
              <w:rPr>
                <w:rFonts w:ascii="Times New Roman" w:hAnsi="Times New Roman" w:cs="Times New Roman"/>
                <w:sz w:val="28"/>
                <w:szCs w:val="28"/>
              </w:rPr>
              <w:t>метапредметных</w:t>
            </w:r>
            <w:proofErr w:type="spellEnd"/>
            <w:r w:rsidRPr="009710C1">
              <w:rPr>
                <w:rFonts w:ascii="Times New Roman" w:hAnsi="Times New Roman" w:cs="Times New Roman"/>
                <w:sz w:val="28"/>
                <w:szCs w:val="28"/>
              </w:rPr>
              <w:t xml:space="preserve"> результатов требованиям федеральных государственных образовательных стандартов</w:t>
            </w:r>
            <w:r w:rsidR="00534E56">
              <w:rPr>
                <w:rFonts w:ascii="Times New Roman" w:hAnsi="Times New Roman" w:cs="Times New Roman"/>
                <w:sz w:val="28"/>
                <w:szCs w:val="28"/>
              </w:rPr>
              <w:t xml:space="preserve"> (</w:t>
            </w:r>
            <w:r w:rsidR="00534E56" w:rsidRPr="00534E56">
              <w:rPr>
                <w:rFonts w:ascii="Times New Roman" w:hAnsi="Times New Roman" w:cs="Times New Roman"/>
                <w:sz w:val="28"/>
                <w:szCs w:val="28"/>
              </w:rPr>
              <w:t>по образовательным программам начального общего, основного общего и среднего общего образования</w:t>
            </w:r>
            <w:r w:rsidR="00534E56">
              <w:rPr>
                <w:rFonts w:ascii="Times New Roman" w:hAnsi="Times New Roman" w:cs="Times New Roman"/>
                <w:sz w:val="28"/>
                <w:szCs w:val="28"/>
              </w:rPr>
              <w:t>)</w:t>
            </w:r>
          </w:p>
          <w:p w:rsidR="00716460" w:rsidRDefault="00716460" w:rsidP="00C93BE1">
            <w:pPr>
              <w:pStyle w:val="a4"/>
              <w:tabs>
                <w:tab w:val="left" w:pos="0"/>
              </w:tabs>
              <w:spacing w:line="360" w:lineRule="auto"/>
              <w:ind w:left="0"/>
              <w:jc w:val="center"/>
              <w:rPr>
                <w:rFonts w:ascii="Times New Roman" w:hAnsi="Times New Roman" w:cs="Times New Roman"/>
                <w:b/>
                <w:sz w:val="28"/>
                <w:szCs w:val="28"/>
              </w:rPr>
            </w:pPr>
          </w:p>
        </w:tc>
        <w:tc>
          <w:tcPr>
            <w:tcW w:w="5664" w:type="dxa"/>
          </w:tcPr>
          <w:p w:rsidR="00716460" w:rsidRPr="009710C1" w:rsidRDefault="00716460" w:rsidP="00C93BE1">
            <w:pPr>
              <w:pStyle w:val="a4"/>
              <w:tabs>
                <w:tab w:val="left" w:pos="0"/>
              </w:tabs>
              <w:spacing w:line="360" w:lineRule="auto"/>
              <w:ind w:left="0"/>
              <w:jc w:val="both"/>
              <w:rPr>
                <w:rFonts w:ascii="Times New Roman" w:hAnsi="Times New Roman" w:cs="Times New Roman"/>
                <w:sz w:val="28"/>
                <w:szCs w:val="28"/>
              </w:rPr>
            </w:pPr>
            <w:r w:rsidRPr="009710C1">
              <w:rPr>
                <w:rFonts w:ascii="Times New Roman" w:hAnsi="Times New Roman" w:cs="Times New Roman"/>
                <w:sz w:val="28"/>
                <w:szCs w:val="28"/>
              </w:rPr>
              <w:t>2.1. Результативность формирования познавательных учебных действий</w:t>
            </w:r>
            <w:r>
              <w:rPr>
                <w:rFonts w:ascii="Times New Roman" w:hAnsi="Times New Roman" w:cs="Times New Roman"/>
                <w:sz w:val="28"/>
                <w:szCs w:val="28"/>
              </w:rPr>
              <w:t>.</w:t>
            </w:r>
          </w:p>
          <w:p w:rsidR="00716460" w:rsidRPr="009710C1" w:rsidRDefault="00716460" w:rsidP="00C93BE1">
            <w:pPr>
              <w:pStyle w:val="a4"/>
              <w:tabs>
                <w:tab w:val="left" w:pos="0"/>
              </w:tabs>
              <w:spacing w:line="360" w:lineRule="auto"/>
              <w:ind w:left="0"/>
              <w:jc w:val="both"/>
              <w:rPr>
                <w:rFonts w:ascii="Times New Roman" w:hAnsi="Times New Roman" w:cs="Times New Roman"/>
                <w:sz w:val="28"/>
                <w:szCs w:val="28"/>
              </w:rPr>
            </w:pPr>
            <w:r w:rsidRPr="009710C1">
              <w:rPr>
                <w:rFonts w:ascii="Times New Roman" w:hAnsi="Times New Roman" w:cs="Times New Roman"/>
                <w:sz w:val="28"/>
                <w:szCs w:val="28"/>
              </w:rPr>
              <w:t>2.2. Результативность формирования регулятивных учебных действий</w:t>
            </w:r>
            <w:r>
              <w:rPr>
                <w:rFonts w:ascii="Times New Roman" w:hAnsi="Times New Roman" w:cs="Times New Roman"/>
                <w:sz w:val="28"/>
                <w:szCs w:val="28"/>
              </w:rPr>
              <w:t>.</w:t>
            </w:r>
          </w:p>
          <w:p w:rsidR="00716460" w:rsidRPr="009710C1" w:rsidRDefault="00716460" w:rsidP="00C93BE1">
            <w:pPr>
              <w:pStyle w:val="a4"/>
              <w:tabs>
                <w:tab w:val="left" w:pos="0"/>
              </w:tabs>
              <w:spacing w:line="360" w:lineRule="auto"/>
              <w:ind w:left="0"/>
              <w:jc w:val="both"/>
              <w:rPr>
                <w:rFonts w:ascii="Times New Roman" w:hAnsi="Times New Roman" w:cs="Times New Roman"/>
                <w:sz w:val="28"/>
                <w:szCs w:val="28"/>
              </w:rPr>
            </w:pPr>
            <w:r w:rsidRPr="009710C1">
              <w:rPr>
                <w:rFonts w:ascii="Times New Roman" w:hAnsi="Times New Roman" w:cs="Times New Roman"/>
                <w:sz w:val="28"/>
                <w:szCs w:val="28"/>
              </w:rPr>
              <w:t>2.3. Результативность формирования коммуникативных учебных действий</w:t>
            </w:r>
            <w:r>
              <w:rPr>
                <w:rFonts w:ascii="Times New Roman" w:hAnsi="Times New Roman" w:cs="Times New Roman"/>
                <w:sz w:val="28"/>
                <w:szCs w:val="28"/>
              </w:rPr>
              <w:t>.</w:t>
            </w:r>
          </w:p>
          <w:p w:rsidR="00716460" w:rsidRDefault="00716460" w:rsidP="00C93BE1">
            <w:pPr>
              <w:pStyle w:val="a4"/>
              <w:tabs>
                <w:tab w:val="left" w:pos="0"/>
              </w:tabs>
              <w:spacing w:line="360" w:lineRule="auto"/>
              <w:ind w:left="0"/>
              <w:jc w:val="both"/>
              <w:rPr>
                <w:rFonts w:ascii="Times New Roman" w:hAnsi="Times New Roman" w:cs="Times New Roman"/>
                <w:b/>
                <w:sz w:val="28"/>
                <w:szCs w:val="28"/>
              </w:rPr>
            </w:pPr>
            <w:r w:rsidRPr="009710C1">
              <w:rPr>
                <w:rFonts w:ascii="Times New Roman" w:hAnsi="Times New Roman" w:cs="Times New Roman"/>
                <w:sz w:val="28"/>
                <w:szCs w:val="28"/>
              </w:rPr>
              <w:t xml:space="preserve">2.4. Динамика </w:t>
            </w:r>
            <w:proofErr w:type="spellStart"/>
            <w:r w:rsidRPr="009710C1">
              <w:rPr>
                <w:rFonts w:ascii="Times New Roman" w:hAnsi="Times New Roman" w:cs="Times New Roman"/>
                <w:sz w:val="28"/>
                <w:szCs w:val="28"/>
              </w:rPr>
              <w:t>метапредметных</w:t>
            </w:r>
            <w:proofErr w:type="spellEnd"/>
            <w:r w:rsidRPr="009710C1">
              <w:rPr>
                <w:rFonts w:ascii="Times New Roman" w:hAnsi="Times New Roman" w:cs="Times New Roman"/>
                <w:sz w:val="28"/>
                <w:szCs w:val="28"/>
              </w:rPr>
              <w:t xml:space="preserve"> результатов</w:t>
            </w:r>
            <w:r>
              <w:rPr>
                <w:rFonts w:ascii="Times New Roman" w:hAnsi="Times New Roman" w:cs="Times New Roman"/>
                <w:sz w:val="28"/>
                <w:szCs w:val="28"/>
              </w:rPr>
              <w:t>.</w:t>
            </w:r>
          </w:p>
        </w:tc>
      </w:tr>
      <w:tr w:rsidR="00716460" w:rsidTr="00716460">
        <w:tc>
          <w:tcPr>
            <w:tcW w:w="3964" w:type="dxa"/>
          </w:tcPr>
          <w:p w:rsidR="00716460" w:rsidRDefault="00716460" w:rsidP="00C93BE1">
            <w:pPr>
              <w:pStyle w:val="a4"/>
              <w:tabs>
                <w:tab w:val="left" w:pos="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3.</w:t>
            </w:r>
            <w:r w:rsidRPr="009710C1">
              <w:rPr>
                <w:rFonts w:ascii="Times New Roman" w:hAnsi="Times New Roman" w:cs="Times New Roman"/>
                <w:sz w:val="28"/>
                <w:szCs w:val="28"/>
              </w:rPr>
              <w:t xml:space="preserve">Сформированность </w:t>
            </w:r>
            <w:r w:rsidRPr="009710C1">
              <w:rPr>
                <w:rFonts w:ascii="Times New Roman" w:hAnsi="Times New Roman" w:cs="Times New Roman"/>
                <w:sz w:val="28"/>
                <w:szCs w:val="28"/>
              </w:rPr>
              <w:lastRenderedPageBreak/>
              <w:t xml:space="preserve">ценностного самоопределения </w:t>
            </w:r>
            <w:proofErr w:type="gramStart"/>
            <w:r w:rsidRPr="009710C1">
              <w:rPr>
                <w:rFonts w:ascii="Times New Roman" w:hAnsi="Times New Roman" w:cs="Times New Roman"/>
                <w:sz w:val="28"/>
                <w:szCs w:val="28"/>
              </w:rPr>
              <w:t>обучающихся</w:t>
            </w:r>
            <w:proofErr w:type="gramEnd"/>
            <w:r w:rsidRPr="009710C1">
              <w:rPr>
                <w:rFonts w:ascii="Times New Roman" w:hAnsi="Times New Roman" w:cs="Times New Roman"/>
                <w:sz w:val="28"/>
                <w:szCs w:val="28"/>
              </w:rPr>
              <w:t>.</w:t>
            </w:r>
          </w:p>
          <w:p w:rsidR="00716460" w:rsidRDefault="00716460" w:rsidP="00C93BE1">
            <w:pPr>
              <w:pStyle w:val="a4"/>
              <w:tabs>
                <w:tab w:val="left" w:pos="0"/>
              </w:tabs>
              <w:spacing w:line="360" w:lineRule="auto"/>
              <w:ind w:left="0"/>
              <w:jc w:val="center"/>
              <w:rPr>
                <w:rFonts w:ascii="Times New Roman" w:hAnsi="Times New Roman" w:cs="Times New Roman"/>
                <w:b/>
                <w:sz w:val="28"/>
                <w:szCs w:val="28"/>
              </w:rPr>
            </w:pPr>
          </w:p>
        </w:tc>
        <w:tc>
          <w:tcPr>
            <w:tcW w:w="5664" w:type="dxa"/>
          </w:tcPr>
          <w:p w:rsidR="00716460" w:rsidRPr="00003EBE" w:rsidRDefault="00716460" w:rsidP="00C93BE1">
            <w:pPr>
              <w:pStyle w:val="a4"/>
              <w:tabs>
                <w:tab w:val="left" w:pos="0"/>
              </w:tabs>
              <w:spacing w:line="360" w:lineRule="auto"/>
              <w:ind w:left="0"/>
              <w:jc w:val="both"/>
              <w:rPr>
                <w:rFonts w:ascii="Times New Roman" w:hAnsi="Times New Roman" w:cs="Times New Roman"/>
                <w:sz w:val="28"/>
                <w:szCs w:val="28"/>
              </w:rPr>
            </w:pPr>
            <w:r w:rsidRPr="00003EBE">
              <w:rPr>
                <w:rFonts w:ascii="Times New Roman" w:hAnsi="Times New Roman" w:cs="Times New Roman"/>
                <w:sz w:val="28"/>
                <w:szCs w:val="28"/>
              </w:rPr>
              <w:lastRenderedPageBreak/>
              <w:t xml:space="preserve">3.1. Устойчивость ценностного отношения к </w:t>
            </w:r>
            <w:r w:rsidRPr="00003EBE">
              <w:rPr>
                <w:rFonts w:ascii="Times New Roman" w:hAnsi="Times New Roman" w:cs="Times New Roman"/>
                <w:sz w:val="28"/>
                <w:szCs w:val="28"/>
              </w:rPr>
              <w:lastRenderedPageBreak/>
              <w:t>базовым ценностям</w:t>
            </w:r>
            <w:r>
              <w:rPr>
                <w:rFonts w:ascii="Times New Roman" w:hAnsi="Times New Roman" w:cs="Times New Roman"/>
                <w:sz w:val="28"/>
                <w:szCs w:val="28"/>
              </w:rPr>
              <w:t>.</w:t>
            </w:r>
          </w:p>
          <w:p w:rsidR="00716460" w:rsidRPr="00003EBE" w:rsidRDefault="00716460" w:rsidP="00C93BE1">
            <w:pPr>
              <w:pStyle w:val="a4"/>
              <w:tabs>
                <w:tab w:val="left" w:pos="0"/>
              </w:tabs>
              <w:spacing w:line="360" w:lineRule="auto"/>
              <w:ind w:left="0"/>
              <w:jc w:val="both"/>
              <w:rPr>
                <w:rFonts w:ascii="Times New Roman" w:hAnsi="Times New Roman" w:cs="Times New Roman"/>
                <w:sz w:val="28"/>
                <w:szCs w:val="28"/>
              </w:rPr>
            </w:pPr>
            <w:r w:rsidRPr="00003EBE">
              <w:rPr>
                <w:rFonts w:ascii="Times New Roman" w:hAnsi="Times New Roman" w:cs="Times New Roman"/>
                <w:sz w:val="28"/>
                <w:szCs w:val="28"/>
              </w:rPr>
              <w:t>3.2. Ситуативность ценностного отношения к базовым ценностям</w:t>
            </w:r>
            <w:r>
              <w:rPr>
                <w:rFonts w:ascii="Times New Roman" w:hAnsi="Times New Roman" w:cs="Times New Roman"/>
                <w:sz w:val="28"/>
                <w:szCs w:val="28"/>
              </w:rPr>
              <w:t>.</w:t>
            </w:r>
          </w:p>
          <w:p w:rsidR="00716460" w:rsidRPr="00003EBE" w:rsidRDefault="00716460" w:rsidP="00C93BE1">
            <w:pPr>
              <w:pStyle w:val="a4"/>
              <w:tabs>
                <w:tab w:val="left" w:pos="0"/>
              </w:tabs>
              <w:spacing w:line="360" w:lineRule="auto"/>
              <w:ind w:left="0"/>
              <w:jc w:val="both"/>
              <w:rPr>
                <w:rFonts w:ascii="Times New Roman" w:hAnsi="Times New Roman" w:cs="Times New Roman"/>
                <w:sz w:val="28"/>
                <w:szCs w:val="28"/>
              </w:rPr>
            </w:pPr>
            <w:r w:rsidRPr="00003EBE">
              <w:rPr>
                <w:rFonts w:ascii="Times New Roman" w:hAnsi="Times New Roman" w:cs="Times New Roman"/>
                <w:sz w:val="28"/>
                <w:szCs w:val="28"/>
              </w:rPr>
              <w:t>3.3. Неопределенность ценностного отношения к базовым ценностям.</w:t>
            </w:r>
          </w:p>
          <w:p w:rsidR="00716460" w:rsidRPr="00003EBE" w:rsidRDefault="00716460" w:rsidP="00C93BE1">
            <w:pPr>
              <w:pStyle w:val="a4"/>
              <w:tabs>
                <w:tab w:val="left" w:pos="0"/>
              </w:tabs>
              <w:spacing w:line="360" w:lineRule="auto"/>
              <w:ind w:left="0"/>
              <w:jc w:val="both"/>
              <w:rPr>
                <w:rFonts w:ascii="Times New Roman" w:hAnsi="Times New Roman" w:cs="Times New Roman"/>
                <w:sz w:val="28"/>
                <w:szCs w:val="28"/>
              </w:rPr>
            </w:pPr>
            <w:r w:rsidRPr="00003EBE">
              <w:rPr>
                <w:rFonts w:ascii="Times New Roman" w:hAnsi="Times New Roman" w:cs="Times New Roman"/>
                <w:sz w:val="28"/>
                <w:szCs w:val="28"/>
              </w:rPr>
              <w:t>3.4. Наличие негативного ценностного отношения к базовым ценностям</w:t>
            </w:r>
            <w:r>
              <w:rPr>
                <w:rFonts w:ascii="Times New Roman" w:hAnsi="Times New Roman" w:cs="Times New Roman"/>
                <w:sz w:val="28"/>
                <w:szCs w:val="28"/>
              </w:rPr>
              <w:t>.</w:t>
            </w:r>
          </w:p>
          <w:p w:rsidR="00716460" w:rsidRDefault="00716460" w:rsidP="00C93BE1">
            <w:pPr>
              <w:pStyle w:val="a4"/>
              <w:tabs>
                <w:tab w:val="left" w:pos="0"/>
              </w:tabs>
              <w:spacing w:line="360" w:lineRule="auto"/>
              <w:ind w:left="0"/>
              <w:jc w:val="both"/>
              <w:rPr>
                <w:rFonts w:ascii="Times New Roman" w:hAnsi="Times New Roman" w:cs="Times New Roman"/>
                <w:b/>
                <w:sz w:val="28"/>
                <w:szCs w:val="28"/>
              </w:rPr>
            </w:pPr>
            <w:r w:rsidRPr="00003EBE">
              <w:rPr>
                <w:rFonts w:ascii="Times New Roman" w:hAnsi="Times New Roman" w:cs="Times New Roman"/>
                <w:sz w:val="28"/>
                <w:szCs w:val="28"/>
              </w:rPr>
              <w:t>3.5. Динамика личностных результатов</w:t>
            </w:r>
            <w:r>
              <w:rPr>
                <w:rFonts w:ascii="Times New Roman" w:hAnsi="Times New Roman" w:cs="Times New Roman"/>
                <w:sz w:val="28"/>
                <w:szCs w:val="28"/>
              </w:rPr>
              <w:t>.</w:t>
            </w:r>
          </w:p>
        </w:tc>
      </w:tr>
      <w:tr w:rsidR="00716460" w:rsidTr="00716460">
        <w:tc>
          <w:tcPr>
            <w:tcW w:w="3964" w:type="dxa"/>
          </w:tcPr>
          <w:p w:rsidR="00716460" w:rsidRDefault="00716460" w:rsidP="00C93BE1">
            <w:pPr>
              <w:pStyle w:val="a4"/>
              <w:tabs>
                <w:tab w:val="left" w:pos="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4.</w:t>
            </w:r>
            <w:r w:rsidRPr="007D2C89">
              <w:rPr>
                <w:rFonts w:ascii="Times New Roman" w:hAnsi="Times New Roman" w:cs="Times New Roman"/>
                <w:sz w:val="28"/>
                <w:szCs w:val="28"/>
              </w:rPr>
              <w:t>Удовлетворенность всех субъектов образовательных отношений качеством подготовки обучающихся на разных уровнях общего образования</w:t>
            </w:r>
            <w:r>
              <w:rPr>
                <w:rFonts w:ascii="Times New Roman" w:hAnsi="Times New Roman" w:cs="Times New Roman"/>
                <w:sz w:val="28"/>
                <w:szCs w:val="28"/>
              </w:rPr>
              <w:t>.</w:t>
            </w:r>
          </w:p>
          <w:p w:rsidR="00716460" w:rsidRDefault="00716460" w:rsidP="00C93BE1">
            <w:pPr>
              <w:pStyle w:val="a4"/>
              <w:tabs>
                <w:tab w:val="left" w:pos="0"/>
              </w:tabs>
              <w:spacing w:line="360" w:lineRule="auto"/>
              <w:ind w:left="0"/>
              <w:jc w:val="center"/>
              <w:rPr>
                <w:rFonts w:ascii="Times New Roman" w:hAnsi="Times New Roman" w:cs="Times New Roman"/>
                <w:b/>
                <w:sz w:val="28"/>
                <w:szCs w:val="28"/>
              </w:rPr>
            </w:pPr>
          </w:p>
        </w:tc>
        <w:tc>
          <w:tcPr>
            <w:tcW w:w="5664" w:type="dxa"/>
          </w:tcPr>
          <w:p w:rsidR="00716460" w:rsidRPr="00F766B1" w:rsidRDefault="00716460" w:rsidP="00C93BE1">
            <w:pPr>
              <w:pStyle w:val="a4"/>
              <w:tabs>
                <w:tab w:val="left" w:pos="0"/>
              </w:tabs>
              <w:spacing w:line="360" w:lineRule="auto"/>
              <w:ind w:left="0"/>
              <w:jc w:val="both"/>
              <w:rPr>
                <w:rFonts w:ascii="Times New Roman" w:hAnsi="Times New Roman" w:cs="Times New Roman"/>
                <w:sz w:val="28"/>
                <w:szCs w:val="28"/>
              </w:rPr>
            </w:pPr>
            <w:r w:rsidRPr="00F766B1">
              <w:rPr>
                <w:rFonts w:ascii="Times New Roman" w:hAnsi="Times New Roman" w:cs="Times New Roman"/>
                <w:sz w:val="28"/>
                <w:szCs w:val="28"/>
              </w:rPr>
              <w:t xml:space="preserve">4.1. Наличие положительной оценки у </w:t>
            </w:r>
            <w:proofErr w:type="gramStart"/>
            <w:r w:rsidRPr="00F766B1">
              <w:rPr>
                <w:rFonts w:ascii="Times New Roman" w:hAnsi="Times New Roman" w:cs="Times New Roman"/>
                <w:sz w:val="28"/>
                <w:szCs w:val="28"/>
              </w:rPr>
              <w:t>обучающихся</w:t>
            </w:r>
            <w:proofErr w:type="gramEnd"/>
            <w:r w:rsidRPr="00F766B1">
              <w:rPr>
                <w:rFonts w:ascii="Times New Roman" w:hAnsi="Times New Roman" w:cs="Times New Roman"/>
                <w:sz w:val="28"/>
                <w:szCs w:val="28"/>
              </w:rPr>
              <w:t xml:space="preserve"> о качестве своей подготовки</w:t>
            </w:r>
            <w:r>
              <w:rPr>
                <w:rFonts w:ascii="Times New Roman" w:hAnsi="Times New Roman" w:cs="Times New Roman"/>
                <w:sz w:val="28"/>
                <w:szCs w:val="28"/>
              </w:rPr>
              <w:t>.</w:t>
            </w:r>
          </w:p>
          <w:p w:rsidR="00716460" w:rsidRPr="00F766B1" w:rsidRDefault="00716460" w:rsidP="00C93BE1">
            <w:pPr>
              <w:pStyle w:val="a4"/>
              <w:tabs>
                <w:tab w:val="left" w:pos="0"/>
              </w:tabs>
              <w:spacing w:line="360" w:lineRule="auto"/>
              <w:ind w:left="0"/>
              <w:jc w:val="both"/>
              <w:rPr>
                <w:rFonts w:ascii="Times New Roman" w:hAnsi="Times New Roman" w:cs="Times New Roman"/>
                <w:sz w:val="28"/>
                <w:szCs w:val="28"/>
              </w:rPr>
            </w:pPr>
            <w:r w:rsidRPr="00F766B1">
              <w:rPr>
                <w:rFonts w:ascii="Times New Roman" w:hAnsi="Times New Roman" w:cs="Times New Roman"/>
                <w:sz w:val="28"/>
                <w:szCs w:val="28"/>
              </w:rPr>
              <w:t>4.2. Наличие положительной оценки о качестве подготовки обучающихся их родителей</w:t>
            </w:r>
            <w:r>
              <w:rPr>
                <w:rFonts w:ascii="Times New Roman" w:hAnsi="Times New Roman" w:cs="Times New Roman"/>
                <w:sz w:val="28"/>
                <w:szCs w:val="28"/>
              </w:rPr>
              <w:t>.</w:t>
            </w:r>
          </w:p>
          <w:p w:rsidR="00716460" w:rsidRDefault="00716460" w:rsidP="00C93BE1">
            <w:pPr>
              <w:pStyle w:val="a4"/>
              <w:tabs>
                <w:tab w:val="left" w:pos="0"/>
              </w:tabs>
              <w:spacing w:line="360" w:lineRule="auto"/>
              <w:ind w:left="0"/>
              <w:jc w:val="both"/>
              <w:rPr>
                <w:rFonts w:ascii="Times New Roman" w:hAnsi="Times New Roman" w:cs="Times New Roman"/>
                <w:b/>
                <w:sz w:val="28"/>
                <w:szCs w:val="28"/>
              </w:rPr>
            </w:pPr>
            <w:r w:rsidRPr="00F766B1">
              <w:rPr>
                <w:rFonts w:ascii="Times New Roman" w:hAnsi="Times New Roman" w:cs="Times New Roman"/>
                <w:sz w:val="28"/>
                <w:szCs w:val="28"/>
              </w:rPr>
              <w:t>4.3. Наличие положительной оценки о качестве подготовки обучающихся их педагогов и руководителей образовательных организаций</w:t>
            </w:r>
            <w:r>
              <w:rPr>
                <w:rFonts w:ascii="Times New Roman" w:hAnsi="Times New Roman" w:cs="Times New Roman"/>
                <w:sz w:val="28"/>
                <w:szCs w:val="28"/>
              </w:rPr>
              <w:t>.</w:t>
            </w:r>
          </w:p>
        </w:tc>
      </w:tr>
      <w:tr w:rsidR="00716460" w:rsidTr="00716460">
        <w:tc>
          <w:tcPr>
            <w:tcW w:w="3964" w:type="dxa"/>
          </w:tcPr>
          <w:p w:rsidR="00716460" w:rsidRDefault="00716460" w:rsidP="00C93BE1">
            <w:pPr>
              <w:pStyle w:val="a4"/>
              <w:tabs>
                <w:tab w:val="left" w:pos="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5.</w:t>
            </w:r>
            <w:r w:rsidRPr="007D2C89">
              <w:rPr>
                <w:rFonts w:ascii="Times New Roman" w:hAnsi="Times New Roman" w:cs="Times New Roman"/>
                <w:sz w:val="28"/>
                <w:szCs w:val="28"/>
              </w:rPr>
              <w:t>Соответствие условий, созданных в образовательной организации, требованиям к качеству подготовки обучающихся</w:t>
            </w:r>
            <w:r>
              <w:rPr>
                <w:rFonts w:ascii="Times New Roman" w:hAnsi="Times New Roman" w:cs="Times New Roman"/>
                <w:sz w:val="28"/>
                <w:szCs w:val="28"/>
              </w:rPr>
              <w:t>.</w:t>
            </w:r>
          </w:p>
          <w:p w:rsidR="00716460" w:rsidRDefault="00716460" w:rsidP="00C93BE1">
            <w:pPr>
              <w:pStyle w:val="a4"/>
              <w:tabs>
                <w:tab w:val="left" w:pos="0"/>
              </w:tabs>
              <w:spacing w:line="360" w:lineRule="auto"/>
              <w:ind w:left="0"/>
              <w:jc w:val="center"/>
              <w:rPr>
                <w:rFonts w:ascii="Times New Roman" w:hAnsi="Times New Roman" w:cs="Times New Roman"/>
                <w:b/>
                <w:sz w:val="28"/>
                <w:szCs w:val="28"/>
              </w:rPr>
            </w:pPr>
          </w:p>
        </w:tc>
        <w:tc>
          <w:tcPr>
            <w:tcW w:w="5664" w:type="dxa"/>
          </w:tcPr>
          <w:p w:rsidR="00716460" w:rsidRPr="00F766B1" w:rsidRDefault="00716460" w:rsidP="00C93BE1">
            <w:pPr>
              <w:pStyle w:val="a4"/>
              <w:tabs>
                <w:tab w:val="left" w:pos="0"/>
              </w:tabs>
              <w:spacing w:line="360" w:lineRule="auto"/>
              <w:ind w:left="0"/>
              <w:jc w:val="both"/>
              <w:rPr>
                <w:rFonts w:ascii="Times New Roman" w:hAnsi="Times New Roman" w:cs="Times New Roman"/>
                <w:sz w:val="28"/>
                <w:szCs w:val="28"/>
              </w:rPr>
            </w:pPr>
            <w:r w:rsidRPr="00F766B1">
              <w:rPr>
                <w:rFonts w:ascii="Times New Roman" w:hAnsi="Times New Roman" w:cs="Times New Roman"/>
                <w:sz w:val="28"/>
                <w:szCs w:val="28"/>
              </w:rPr>
              <w:t>5.1. Наличие современной материально-технической базы</w:t>
            </w:r>
            <w:r>
              <w:rPr>
                <w:rFonts w:ascii="Times New Roman" w:hAnsi="Times New Roman" w:cs="Times New Roman"/>
                <w:sz w:val="28"/>
                <w:szCs w:val="28"/>
              </w:rPr>
              <w:t>.</w:t>
            </w:r>
            <w:r w:rsidRPr="00F766B1">
              <w:rPr>
                <w:rFonts w:ascii="Times New Roman" w:hAnsi="Times New Roman" w:cs="Times New Roman"/>
                <w:sz w:val="28"/>
                <w:szCs w:val="28"/>
              </w:rPr>
              <w:t xml:space="preserve">   </w:t>
            </w:r>
          </w:p>
          <w:p w:rsidR="00716460" w:rsidRPr="00F766B1" w:rsidRDefault="00716460" w:rsidP="00C93BE1">
            <w:pPr>
              <w:pStyle w:val="a4"/>
              <w:tabs>
                <w:tab w:val="left" w:pos="0"/>
              </w:tabs>
              <w:spacing w:line="360" w:lineRule="auto"/>
              <w:ind w:left="0"/>
              <w:jc w:val="both"/>
              <w:rPr>
                <w:rFonts w:ascii="Times New Roman" w:hAnsi="Times New Roman" w:cs="Times New Roman"/>
                <w:sz w:val="28"/>
                <w:szCs w:val="28"/>
              </w:rPr>
            </w:pPr>
            <w:r w:rsidRPr="00F766B1">
              <w:rPr>
                <w:rFonts w:ascii="Times New Roman" w:hAnsi="Times New Roman" w:cs="Times New Roman"/>
                <w:sz w:val="28"/>
                <w:szCs w:val="28"/>
              </w:rPr>
              <w:t>5.2. Наличие высококвалифицированных педагогических кадров</w:t>
            </w:r>
            <w:r>
              <w:rPr>
                <w:rFonts w:ascii="Times New Roman" w:hAnsi="Times New Roman" w:cs="Times New Roman"/>
                <w:sz w:val="28"/>
                <w:szCs w:val="28"/>
              </w:rPr>
              <w:t>.</w:t>
            </w:r>
          </w:p>
          <w:p w:rsidR="00716460" w:rsidRDefault="00716460" w:rsidP="00C93BE1">
            <w:pPr>
              <w:pStyle w:val="a4"/>
              <w:tabs>
                <w:tab w:val="left" w:pos="0"/>
              </w:tabs>
              <w:spacing w:line="360" w:lineRule="auto"/>
              <w:ind w:left="0"/>
              <w:jc w:val="both"/>
              <w:rPr>
                <w:rFonts w:ascii="Times New Roman" w:hAnsi="Times New Roman" w:cs="Times New Roman"/>
                <w:b/>
                <w:sz w:val="28"/>
                <w:szCs w:val="28"/>
              </w:rPr>
            </w:pPr>
            <w:r w:rsidRPr="00F766B1">
              <w:rPr>
                <w:rFonts w:ascii="Times New Roman" w:hAnsi="Times New Roman" w:cs="Times New Roman"/>
                <w:sz w:val="28"/>
                <w:szCs w:val="28"/>
              </w:rPr>
              <w:t>5.3. Наличие современных учебно-методических комплексов, электронных образовательных ресурсов</w:t>
            </w:r>
            <w:r>
              <w:rPr>
                <w:rFonts w:ascii="Times New Roman" w:hAnsi="Times New Roman" w:cs="Times New Roman"/>
                <w:sz w:val="28"/>
                <w:szCs w:val="28"/>
              </w:rPr>
              <w:t>.</w:t>
            </w:r>
          </w:p>
        </w:tc>
      </w:tr>
      <w:tr w:rsidR="00716460" w:rsidTr="00716460">
        <w:tc>
          <w:tcPr>
            <w:tcW w:w="3964" w:type="dxa"/>
          </w:tcPr>
          <w:p w:rsidR="00716460" w:rsidRPr="007D2C89" w:rsidRDefault="00716460" w:rsidP="00C93BE1">
            <w:pPr>
              <w:pStyle w:val="a4"/>
              <w:tabs>
                <w:tab w:val="left" w:pos="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6.</w:t>
            </w:r>
            <w:r w:rsidRPr="007D2C89">
              <w:rPr>
                <w:rFonts w:ascii="Times New Roman" w:hAnsi="Times New Roman" w:cs="Times New Roman"/>
                <w:sz w:val="28"/>
                <w:szCs w:val="28"/>
              </w:rPr>
              <w:t xml:space="preserve">Эффективность </w:t>
            </w:r>
            <w:proofErr w:type="spellStart"/>
            <w:r w:rsidRPr="007D2C89">
              <w:rPr>
                <w:rFonts w:ascii="Times New Roman" w:hAnsi="Times New Roman" w:cs="Times New Roman"/>
                <w:sz w:val="28"/>
                <w:szCs w:val="28"/>
              </w:rPr>
              <w:t>внутришкольного</w:t>
            </w:r>
            <w:proofErr w:type="spellEnd"/>
            <w:r w:rsidRPr="007D2C89">
              <w:rPr>
                <w:rFonts w:ascii="Times New Roman" w:hAnsi="Times New Roman" w:cs="Times New Roman"/>
                <w:sz w:val="28"/>
                <w:szCs w:val="28"/>
              </w:rPr>
              <w:t xml:space="preserve"> управления качеством подготовки </w:t>
            </w:r>
            <w:proofErr w:type="gramStart"/>
            <w:r w:rsidRPr="007D2C89">
              <w:rPr>
                <w:rFonts w:ascii="Times New Roman" w:hAnsi="Times New Roman" w:cs="Times New Roman"/>
                <w:sz w:val="28"/>
                <w:szCs w:val="28"/>
              </w:rPr>
              <w:t>обучающихся</w:t>
            </w:r>
            <w:proofErr w:type="gramEnd"/>
            <w:r>
              <w:rPr>
                <w:rFonts w:ascii="Times New Roman" w:hAnsi="Times New Roman" w:cs="Times New Roman"/>
                <w:sz w:val="28"/>
                <w:szCs w:val="28"/>
              </w:rPr>
              <w:t>.</w:t>
            </w:r>
          </w:p>
        </w:tc>
        <w:tc>
          <w:tcPr>
            <w:tcW w:w="5664" w:type="dxa"/>
          </w:tcPr>
          <w:p w:rsidR="00716460" w:rsidRPr="00B045C4" w:rsidRDefault="00716460" w:rsidP="00C93BE1">
            <w:pPr>
              <w:pStyle w:val="a4"/>
              <w:tabs>
                <w:tab w:val="left" w:pos="0"/>
              </w:tabs>
              <w:spacing w:line="360" w:lineRule="auto"/>
              <w:ind w:left="0"/>
              <w:jc w:val="both"/>
              <w:rPr>
                <w:rFonts w:ascii="Times New Roman" w:hAnsi="Times New Roman" w:cs="Times New Roman"/>
                <w:sz w:val="28"/>
                <w:szCs w:val="28"/>
              </w:rPr>
            </w:pPr>
            <w:r w:rsidRPr="00B045C4">
              <w:rPr>
                <w:rFonts w:ascii="Times New Roman" w:hAnsi="Times New Roman" w:cs="Times New Roman"/>
                <w:sz w:val="28"/>
                <w:szCs w:val="28"/>
              </w:rPr>
              <w:t>6.1.</w:t>
            </w:r>
            <w:r>
              <w:rPr>
                <w:rFonts w:ascii="Times New Roman" w:hAnsi="Times New Roman" w:cs="Times New Roman"/>
                <w:sz w:val="28"/>
                <w:szCs w:val="28"/>
              </w:rPr>
              <w:t xml:space="preserve"> </w:t>
            </w:r>
            <w:r w:rsidRPr="00B045C4">
              <w:rPr>
                <w:rFonts w:ascii="Times New Roman" w:hAnsi="Times New Roman" w:cs="Times New Roman"/>
                <w:sz w:val="28"/>
                <w:szCs w:val="28"/>
              </w:rPr>
              <w:t xml:space="preserve">Открытость оценки качества подготовки </w:t>
            </w:r>
            <w:proofErr w:type="gramStart"/>
            <w:r w:rsidRPr="00B045C4">
              <w:rPr>
                <w:rFonts w:ascii="Times New Roman" w:hAnsi="Times New Roman" w:cs="Times New Roman"/>
                <w:sz w:val="28"/>
                <w:szCs w:val="28"/>
              </w:rPr>
              <w:t>обучающихся</w:t>
            </w:r>
            <w:proofErr w:type="gramEnd"/>
            <w:r>
              <w:rPr>
                <w:rFonts w:ascii="Times New Roman" w:hAnsi="Times New Roman" w:cs="Times New Roman"/>
                <w:sz w:val="28"/>
                <w:szCs w:val="28"/>
              </w:rPr>
              <w:t>.</w:t>
            </w:r>
          </w:p>
          <w:p w:rsidR="00716460" w:rsidRPr="00B045C4" w:rsidRDefault="00716460" w:rsidP="00C93BE1">
            <w:pPr>
              <w:pStyle w:val="a4"/>
              <w:tabs>
                <w:tab w:val="left" w:pos="0"/>
              </w:tabs>
              <w:spacing w:line="360" w:lineRule="auto"/>
              <w:ind w:left="0"/>
              <w:jc w:val="both"/>
              <w:rPr>
                <w:rFonts w:ascii="Times New Roman" w:hAnsi="Times New Roman" w:cs="Times New Roman"/>
                <w:sz w:val="28"/>
                <w:szCs w:val="28"/>
              </w:rPr>
            </w:pPr>
            <w:r w:rsidRPr="00B045C4">
              <w:rPr>
                <w:rFonts w:ascii="Times New Roman" w:hAnsi="Times New Roman" w:cs="Times New Roman"/>
                <w:sz w:val="28"/>
                <w:szCs w:val="28"/>
              </w:rPr>
              <w:t>6.2. Наличие практики распространения лучшего опыта педагогов по достижению высоких результатов обучающихся</w:t>
            </w:r>
            <w:r>
              <w:rPr>
                <w:rFonts w:ascii="Times New Roman" w:hAnsi="Times New Roman" w:cs="Times New Roman"/>
                <w:sz w:val="28"/>
                <w:szCs w:val="28"/>
              </w:rPr>
              <w:t>.</w:t>
            </w:r>
          </w:p>
          <w:p w:rsidR="00716460" w:rsidRPr="00B045C4" w:rsidRDefault="00716460" w:rsidP="00C93BE1">
            <w:pPr>
              <w:pStyle w:val="a4"/>
              <w:tabs>
                <w:tab w:val="left" w:pos="0"/>
              </w:tabs>
              <w:spacing w:line="360" w:lineRule="auto"/>
              <w:ind w:left="0"/>
              <w:jc w:val="both"/>
              <w:rPr>
                <w:rFonts w:ascii="Times New Roman" w:hAnsi="Times New Roman" w:cs="Times New Roman"/>
                <w:sz w:val="28"/>
                <w:szCs w:val="28"/>
              </w:rPr>
            </w:pPr>
            <w:r w:rsidRPr="00B045C4">
              <w:rPr>
                <w:rFonts w:ascii="Times New Roman" w:hAnsi="Times New Roman" w:cs="Times New Roman"/>
                <w:sz w:val="28"/>
                <w:szCs w:val="28"/>
              </w:rPr>
              <w:lastRenderedPageBreak/>
              <w:t>6.3. Оперативность принятия управленческих решений по итогам оценки качества подготовки обучающихся</w:t>
            </w:r>
            <w:r>
              <w:rPr>
                <w:rFonts w:ascii="Times New Roman" w:hAnsi="Times New Roman" w:cs="Times New Roman"/>
                <w:sz w:val="28"/>
                <w:szCs w:val="28"/>
              </w:rPr>
              <w:t>.</w:t>
            </w:r>
          </w:p>
          <w:p w:rsidR="00716460" w:rsidRDefault="00716460" w:rsidP="002D5F0B">
            <w:pPr>
              <w:pStyle w:val="a4"/>
              <w:tabs>
                <w:tab w:val="left" w:pos="0"/>
              </w:tabs>
              <w:spacing w:line="360" w:lineRule="auto"/>
              <w:ind w:left="0"/>
              <w:jc w:val="both"/>
              <w:rPr>
                <w:rFonts w:ascii="Times New Roman" w:hAnsi="Times New Roman" w:cs="Times New Roman"/>
                <w:b/>
                <w:sz w:val="28"/>
                <w:szCs w:val="28"/>
              </w:rPr>
            </w:pPr>
            <w:r w:rsidRPr="00B045C4">
              <w:rPr>
                <w:rFonts w:ascii="Times New Roman" w:hAnsi="Times New Roman" w:cs="Times New Roman"/>
                <w:sz w:val="28"/>
                <w:szCs w:val="28"/>
              </w:rPr>
              <w:t>6.4. Наличие практики стимулирования педагогов за высокие результаты подготовки обучающихся</w:t>
            </w:r>
            <w:r>
              <w:rPr>
                <w:rFonts w:ascii="Times New Roman" w:hAnsi="Times New Roman" w:cs="Times New Roman"/>
                <w:sz w:val="28"/>
                <w:szCs w:val="28"/>
              </w:rPr>
              <w:t>.</w:t>
            </w:r>
          </w:p>
        </w:tc>
      </w:tr>
    </w:tbl>
    <w:p w:rsidR="00EE01EF" w:rsidRDefault="00EE01EF" w:rsidP="00A73D6B">
      <w:pPr>
        <w:tabs>
          <w:tab w:val="left" w:pos="4185"/>
        </w:tabs>
        <w:spacing w:after="0" w:line="360" w:lineRule="auto"/>
        <w:jc w:val="center"/>
        <w:rPr>
          <w:rFonts w:ascii="Times New Roman" w:hAnsi="Times New Roman" w:cs="Times New Roman"/>
          <w:b/>
          <w:bCs/>
          <w:sz w:val="28"/>
          <w:szCs w:val="28"/>
        </w:rPr>
      </w:pPr>
    </w:p>
    <w:p w:rsidR="006A0A38" w:rsidRPr="006A0A38" w:rsidRDefault="006A0A38" w:rsidP="00A73D6B">
      <w:pPr>
        <w:tabs>
          <w:tab w:val="left" w:pos="4185"/>
        </w:tabs>
        <w:spacing w:after="0" w:line="360" w:lineRule="auto"/>
        <w:jc w:val="center"/>
        <w:rPr>
          <w:rFonts w:ascii="Times New Roman" w:hAnsi="Times New Roman" w:cs="Times New Roman"/>
          <w:b/>
          <w:sz w:val="28"/>
          <w:szCs w:val="28"/>
        </w:rPr>
      </w:pPr>
      <w:r w:rsidRPr="006A0A38">
        <w:rPr>
          <w:rFonts w:ascii="Times New Roman" w:hAnsi="Times New Roman" w:cs="Times New Roman"/>
          <w:b/>
          <w:bCs/>
          <w:sz w:val="28"/>
          <w:szCs w:val="28"/>
        </w:rPr>
        <w:t>Проведение мониторинга региональных показателей. А</w:t>
      </w:r>
      <w:r w:rsidRPr="006A0A38">
        <w:rPr>
          <w:rFonts w:ascii="Times New Roman" w:eastAsia="Times New Roman" w:hAnsi="Times New Roman" w:cs="Times New Roman"/>
          <w:b/>
          <w:bCs/>
          <w:color w:val="000000"/>
          <w:sz w:val="28"/>
          <w:szCs w:val="28"/>
          <w:lang w:eastAsia="ru-RU"/>
        </w:rPr>
        <w:t>нализ и подготовка адресных рекомендаций</w:t>
      </w:r>
    </w:p>
    <w:p w:rsidR="00EE01EF" w:rsidRDefault="00982CE3" w:rsidP="00EE01EF">
      <w:pPr>
        <w:tabs>
          <w:tab w:val="left" w:pos="418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Постоянное наблюдение за </w:t>
      </w:r>
      <w:r w:rsidR="006A0A38" w:rsidRPr="006A0A38">
        <w:rPr>
          <w:rFonts w:ascii="Times New Roman" w:hAnsi="Times New Roman" w:cs="Times New Roman"/>
          <w:sz w:val="28"/>
          <w:szCs w:val="28"/>
        </w:rPr>
        <w:t>региональны</w:t>
      </w:r>
      <w:r>
        <w:rPr>
          <w:rFonts w:ascii="Times New Roman" w:hAnsi="Times New Roman" w:cs="Times New Roman"/>
          <w:sz w:val="28"/>
          <w:szCs w:val="28"/>
        </w:rPr>
        <w:t>ми</w:t>
      </w:r>
      <w:r w:rsidR="006A0A38" w:rsidRPr="006A0A38">
        <w:rPr>
          <w:rFonts w:ascii="Times New Roman" w:hAnsi="Times New Roman" w:cs="Times New Roman"/>
          <w:sz w:val="28"/>
          <w:szCs w:val="28"/>
        </w:rPr>
        <w:t xml:space="preserve"> показател</w:t>
      </w:r>
      <w:r>
        <w:rPr>
          <w:rFonts w:ascii="Times New Roman" w:hAnsi="Times New Roman" w:cs="Times New Roman"/>
          <w:sz w:val="28"/>
          <w:szCs w:val="28"/>
        </w:rPr>
        <w:t>ями</w:t>
      </w:r>
      <w:r w:rsidR="006A0A38" w:rsidRPr="006A0A38">
        <w:rPr>
          <w:rFonts w:ascii="Times New Roman" w:hAnsi="Times New Roman" w:cs="Times New Roman"/>
          <w:sz w:val="28"/>
          <w:szCs w:val="28"/>
        </w:rPr>
        <w:t xml:space="preserve"> </w:t>
      </w:r>
      <w:r>
        <w:rPr>
          <w:rFonts w:ascii="Times New Roman" w:hAnsi="Times New Roman" w:cs="Times New Roman"/>
          <w:sz w:val="28"/>
          <w:szCs w:val="28"/>
        </w:rPr>
        <w:t xml:space="preserve">в Ленинградской области </w:t>
      </w:r>
      <w:r w:rsidR="006A0A38" w:rsidRPr="006A0A38">
        <w:rPr>
          <w:rFonts w:ascii="Times New Roman" w:hAnsi="Times New Roman" w:cs="Times New Roman"/>
          <w:sz w:val="28"/>
          <w:szCs w:val="28"/>
        </w:rPr>
        <w:t xml:space="preserve">осуществляется через </w:t>
      </w:r>
      <w:r w:rsidR="006A0A38">
        <w:rPr>
          <w:rFonts w:ascii="Times New Roman" w:hAnsi="Times New Roman" w:cs="Times New Roman"/>
          <w:b/>
          <w:sz w:val="28"/>
          <w:szCs w:val="28"/>
        </w:rPr>
        <w:t>мониторинги</w:t>
      </w:r>
      <w:r w:rsidR="00E872FA" w:rsidRPr="004323CD">
        <w:rPr>
          <w:rFonts w:ascii="Times New Roman" w:hAnsi="Times New Roman" w:cs="Times New Roman"/>
          <w:b/>
          <w:sz w:val="28"/>
          <w:szCs w:val="28"/>
        </w:rPr>
        <w:t xml:space="preserve"> качества образования</w:t>
      </w:r>
      <w:r w:rsidR="006A0A38">
        <w:rPr>
          <w:rFonts w:ascii="Times New Roman" w:hAnsi="Times New Roman" w:cs="Times New Roman"/>
          <w:b/>
          <w:sz w:val="28"/>
          <w:szCs w:val="28"/>
        </w:rPr>
        <w:t xml:space="preserve">, </w:t>
      </w:r>
      <w:r w:rsidR="006A0A38" w:rsidRPr="006A0A38">
        <w:rPr>
          <w:rFonts w:ascii="Times New Roman" w:hAnsi="Times New Roman" w:cs="Times New Roman"/>
          <w:sz w:val="28"/>
          <w:szCs w:val="28"/>
        </w:rPr>
        <w:t>которые</w:t>
      </w:r>
      <w:r w:rsidR="00E872FA" w:rsidRPr="006A0A38">
        <w:rPr>
          <w:rFonts w:ascii="Times New Roman" w:hAnsi="Times New Roman" w:cs="Times New Roman"/>
          <w:sz w:val="28"/>
          <w:szCs w:val="28"/>
        </w:rPr>
        <w:t xml:space="preserve"> </w:t>
      </w:r>
      <w:r w:rsidR="00E872FA" w:rsidRPr="00C93BE1">
        <w:rPr>
          <w:rFonts w:ascii="Times New Roman" w:hAnsi="Times New Roman" w:cs="Times New Roman"/>
          <w:sz w:val="28"/>
          <w:szCs w:val="28"/>
        </w:rPr>
        <w:t xml:space="preserve">позволяют </w:t>
      </w:r>
      <w:r w:rsidR="00E872FA" w:rsidRPr="00A73D6B">
        <w:rPr>
          <w:rFonts w:ascii="Times New Roman" w:hAnsi="Times New Roman" w:cs="Times New Roman"/>
          <w:sz w:val="28"/>
          <w:szCs w:val="28"/>
        </w:rPr>
        <w:t>получ</w:t>
      </w:r>
      <w:r w:rsidR="00E872FA">
        <w:rPr>
          <w:rFonts w:ascii="Times New Roman" w:hAnsi="Times New Roman" w:cs="Times New Roman"/>
          <w:sz w:val="28"/>
          <w:szCs w:val="28"/>
        </w:rPr>
        <w:t>ить</w:t>
      </w:r>
      <w:r w:rsidR="00E872FA" w:rsidRPr="00A73D6B">
        <w:rPr>
          <w:rFonts w:ascii="Times New Roman" w:hAnsi="Times New Roman" w:cs="Times New Roman"/>
          <w:sz w:val="28"/>
          <w:szCs w:val="28"/>
        </w:rPr>
        <w:t xml:space="preserve"> объективн</w:t>
      </w:r>
      <w:r w:rsidR="00E872FA">
        <w:rPr>
          <w:rFonts w:ascii="Times New Roman" w:hAnsi="Times New Roman" w:cs="Times New Roman"/>
          <w:sz w:val="28"/>
          <w:szCs w:val="28"/>
        </w:rPr>
        <w:t>ую</w:t>
      </w:r>
      <w:r w:rsidR="00E872FA" w:rsidRPr="00A73D6B">
        <w:rPr>
          <w:rFonts w:ascii="Times New Roman" w:hAnsi="Times New Roman" w:cs="Times New Roman"/>
          <w:sz w:val="28"/>
          <w:szCs w:val="28"/>
        </w:rPr>
        <w:t xml:space="preserve"> информаци</w:t>
      </w:r>
      <w:r w:rsidR="00E872FA">
        <w:rPr>
          <w:rFonts w:ascii="Times New Roman" w:hAnsi="Times New Roman" w:cs="Times New Roman"/>
          <w:sz w:val="28"/>
          <w:szCs w:val="28"/>
        </w:rPr>
        <w:t>ю</w:t>
      </w:r>
      <w:r w:rsidR="00E872FA" w:rsidRPr="00A73D6B">
        <w:rPr>
          <w:rFonts w:ascii="Times New Roman" w:hAnsi="Times New Roman" w:cs="Times New Roman"/>
          <w:sz w:val="28"/>
          <w:szCs w:val="28"/>
        </w:rPr>
        <w:t xml:space="preserve"> об уровне достижения предметных, </w:t>
      </w:r>
      <w:proofErr w:type="spellStart"/>
      <w:r w:rsidR="00E872FA" w:rsidRPr="00A73D6B">
        <w:rPr>
          <w:rFonts w:ascii="Times New Roman" w:hAnsi="Times New Roman" w:cs="Times New Roman"/>
          <w:sz w:val="28"/>
          <w:szCs w:val="28"/>
        </w:rPr>
        <w:t>метапредметных</w:t>
      </w:r>
      <w:proofErr w:type="spellEnd"/>
      <w:r w:rsidR="00E872FA" w:rsidRPr="00A73D6B">
        <w:rPr>
          <w:rFonts w:ascii="Times New Roman" w:hAnsi="Times New Roman" w:cs="Times New Roman"/>
          <w:sz w:val="28"/>
          <w:szCs w:val="28"/>
        </w:rPr>
        <w:t xml:space="preserve"> и личностных результатов обучающимися</w:t>
      </w:r>
      <w:r>
        <w:rPr>
          <w:rFonts w:ascii="Times New Roman" w:hAnsi="Times New Roman" w:cs="Times New Roman"/>
          <w:sz w:val="28"/>
          <w:szCs w:val="28"/>
        </w:rPr>
        <w:t xml:space="preserve">, проследить динамику количественных показателей и состояние управленческих механизмов региональной образовательной системы. </w:t>
      </w:r>
      <w:r w:rsidR="008F267D" w:rsidRPr="00C337F0">
        <w:rPr>
          <w:rFonts w:ascii="Times New Roman" w:hAnsi="Times New Roman" w:cs="Times New Roman"/>
          <w:sz w:val="28"/>
          <w:szCs w:val="28"/>
        </w:rPr>
        <w:t>В</w:t>
      </w:r>
      <w:r w:rsidR="006A0A38" w:rsidRPr="00C337F0">
        <w:rPr>
          <w:rFonts w:ascii="Times New Roman" w:hAnsi="Times New Roman" w:cs="Times New Roman"/>
          <w:sz w:val="28"/>
          <w:szCs w:val="28"/>
        </w:rPr>
        <w:t xml:space="preserve"> 2018-2019 гг. </w:t>
      </w:r>
      <w:r w:rsidR="008F267D" w:rsidRPr="00C337F0">
        <w:rPr>
          <w:rFonts w:ascii="Times New Roman" w:hAnsi="Times New Roman" w:cs="Times New Roman"/>
          <w:sz w:val="28"/>
          <w:szCs w:val="28"/>
        </w:rPr>
        <w:t>в</w:t>
      </w:r>
      <w:r w:rsidR="008F267D">
        <w:rPr>
          <w:rFonts w:ascii="Times New Roman" w:hAnsi="Times New Roman" w:cs="Times New Roman"/>
          <w:sz w:val="28"/>
          <w:szCs w:val="28"/>
        </w:rPr>
        <w:t xml:space="preserve"> рамках государственного задания и государственной программы комитета общего и профессионального образования Ленинградской области сотрудниками ГАОУ ДПО «Ленинградский областной институт развития образования» был проведен </w:t>
      </w:r>
      <w:r w:rsidR="00B56ADC">
        <w:rPr>
          <w:rFonts w:ascii="Times New Roman" w:hAnsi="Times New Roman" w:cs="Times New Roman"/>
          <w:sz w:val="28"/>
          <w:szCs w:val="28"/>
        </w:rPr>
        <w:t>ряд</w:t>
      </w:r>
      <w:r w:rsidR="00EE01EF" w:rsidRPr="00EE01EF">
        <w:rPr>
          <w:rFonts w:ascii="Times New Roman" w:hAnsi="Times New Roman" w:cs="Times New Roman"/>
          <w:sz w:val="28"/>
          <w:szCs w:val="28"/>
        </w:rPr>
        <w:t xml:space="preserve"> мониторинг</w:t>
      </w:r>
      <w:r w:rsidR="00B56ADC">
        <w:rPr>
          <w:rFonts w:ascii="Times New Roman" w:hAnsi="Times New Roman" w:cs="Times New Roman"/>
          <w:sz w:val="28"/>
          <w:szCs w:val="28"/>
        </w:rPr>
        <w:t>ов</w:t>
      </w:r>
      <w:r w:rsidR="008F267D">
        <w:rPr>
          <w:rFonts w:ascii="Times New Roman" w:hAnsi="Times New Roman" w:cs="Times New Roman"/>
          <w:sz w:val="28"/>
          <w:szCs w:val="28"/>
        </w:rPr>
        <w:t>.</w:t>
      </w:r>
      <w:r w:rsidR="00EE01EF" w:rsidRPr="00EE01EF">
        <w:rPr>
          <w:rFonts w:ascii="Times New Roman" w:hAnsi="Times New Roman" w:cs="Times New Roman"/>
          <w:sz w:val="28"/>
          <w:szCs w:val="28"/>
        </w:rPr>
        <w:t xml:space="preserve"> </w:t>
      </w:r>
      <w:proofErr w:type="gramStart"/>
      <w:r w:rsidR="008F267D">
        <w:rPr>
          <w:rFonts w:ascii="Times New Roman" w:hAnsi="Times New Roman" w:cs="Times New Roman"/>
          <w:sz w:val="28"/>
          <w:szCs w:val="28"/>
        </w:rPr>
        <w:t xml:space="preserve">Значительная их часть </w:t>
      </w:r>
      <w:r w:rsidR="00EE01EF" w:rsidRPr="00EE01EF">
        <w:rPr>
          <w:rFonts w:ascii="Times New Roman" w:hAnsi="Times New Roman" w:cs="Times New Roman"/>
          <w:sz w:val="28"/>
          <w:szCs w:val="28"/>
        </w:rPr>
        <w:t>позволя</w:t>
      </w:r>
      <w:r w:rsidR="008F267D">
        <w:rPr>
          <w:rFonts w:ascii="Times New Roman" w:hAnsi="Times New Roman" w:cs="Times New Roman"/>
          <w:sz w:val="28"/>
          <w:szCs w:val="28"/>
        </w:rPr>
        <w:t>ет</w:t>
      </w:r>
      <w:r w:rsidR="00EE01EF" w:rsidRPr="00EE01EF">
        <w:rPr>
          <w:rFonts w:ascii="Times New Roman" w:hAnsi="Times New Roman" w:cs="Times New Roman"/>
          <w:sz w:val="28"/>
          <w:szCs w:val="28"/>
        </w:rPr>
        <w:t xml:space="preserve"> проследить</w:t>
      </w:r>
      <w:r w:rsidR="00744D4B">
        <w:rPr>
          <w:rFonts w:ascii="Times New Roman" w:hAnsi="Times New Roman" w:cs="Times New Roman"/>
          <w:sz w:val="28"/>
          <w:szCs w:val="28"/>
        </w:rPr>
        <w:t xml:space="preserve"> за работой</w:t>
      </w:r>
      <w:r w:rsidR="00EE01EF">
        <w:rPr>
          <w:rFonts w:ascii="Times New Roman" w:hAnsi="Times New Roman" w:cs="Times New Roman"/>
          <w:sz w:val="28"/>
          <w:szCs w:val="28"/>
        </w:rPr>
        <w:t xml:space="preserve"> систем</w:t>
      </w:r>
      <w:r w:rsidR="00744D4B">
        <w:rPr>
          <w:rFonts w:ascii="Times New Roman" w:hAnsi="Times New Roman" w:cs="Times New Roman"/>
          <w:sz w:val="28"/>
          <w:szCs w:val="28"/>
        </w:rPr>
        <w:t>ы</w:t>
      </w:r>
      <w:r w:rsidR="00EE01EF">
        <w:rPr>
          <w:rFonts w:ascii="Times New Roman" w:hAnsi="Times New Roman" w:cs="Times New Roman"/>
          <w:sz w:val="28"/>
          <w:szCs w:val="28"/>
        </w:rPr>
        <w:t xml:space="preserve"> оценки качества подготовки обучающихся Ленинградской области.</w:t>
      </w:r>
      <w:proofErr w:type="gramEnd"/>
      <w:r w:rsidR="00EE01EF">
        <w:rPr>
          <w:rFonts w:ascii="Times New Roman" w:hAnsi="Times New Roman" w:cs="Times New Roman"/>
          <w:sz w:val="28"/>
          <w:szCs w:val="28"/>
        </w:rPr>
        <w:t xml:space="preserve"> </w:t>
      </w:r>
      <w:r w:rsidR="00864669">
        <w:rPr>
          <w:rFonts w:ascii="Times New Roman" w:hAnsi="Times New Roman" w:cs="Times New Roman"/>
          <w:sz w:val="28"/>
          <w:szCs w:val="28"/>
        </w:rPr>
        <w:t>По итогам каждого мониторинга создаются адресные методические рекомендации.</w:t>
      </w:r>
    </w:p>
    <w:p w:rsidR="00982CE3" w:rsidRPr="00982CE3" w:rsidRDefault="00982CE3" w:rsidP="00982CE3">
      <w:pPr>
        <w:spacing w:after="0" w:line="360" w:lineRule="auto"/>
        <w:ind w:firstLine="708"/>
        <w:jc w:val="both"/>
        <w:rPr>
          <w:rFonts w:ascii="Times New Roman" w:eastAsia="Times New Roman" w:hAnsi="Times New Roman" w:cs="Times New Roman"/>
          <w:color w:val="000000"/>
          <w:sz w:val="28"/>
          <w:szCs w:val="28"/>
          <w:lang w:eastAsia="ru-RU"/>
        </w:rPr>
      </w:pPr>
      <w:r w:rsidRPr="00982CE3">
        <w:rPr>
          <w:rFonts w:ascii="Times New Roman" w:eastAsia="Times New Roman" w:hAnsi="Times New Roman" w:cs="Times New Roman"/>
          <w:color w:val="000000"/>
          <w:sz w:val="28"/>
          <w:szCs w:val="28"/>
          <w:lang w:eastAsia="ru-RU"/>
        </w:rPr>
        <w:t>Вместе</w:t>
      </w:r>
      <w:r w:rsidRPr="00EE01EF">
        <w:rPr>
          <w:rFonts w:ascii="Times New Roman" w:eastAsia="Times New Roman" w:hAnsi="Times New Roman" w:cs="Times New Roman"/>
          <w:color w:val="000000"/>
          <w:sz w:val="28"/>
          <w:szCs w:val="28"/>
          <w:lang w:eastAsia="ru-RU"/>
        </w:rPr>
        <w:t xml:space="preserve"> с </w:t>
      </w:r>
      <w:r w:rsidRPr="00EE01EF">
        <w:rPr>
          <w:rFonts w:ascii="Times New Roman" w:eastAsia="Times New Roman" w:hAnsi="Times New Roman" w:cs="Times New Roman"/>
          <w:b/>
          <w:color w:val="000000"/>
          <w:sz w:val="28"/>
          <w:szCs w:val="28"/>
          <w:lang w:eastAsia="ru-RU"/>
        </w:rPr>
        <w:t>информационными мониторингами</w:t>
      </w:r>
      <w:r w:rsidRPr="00EE01EF">
        <w:rPr>
          <w:rFonts w:ascii="Times New Roman" w:eastAsia="Times New Roman" w:hAnsi="Times New Roman" w:cs="Times New Roman"/>
          <w:color w:val="000000"/>
          <w:sz w:val="28"/>
          <w:szCs w:val="28"/>
          <w:lang w:eastAsia="ru-RU"/>
        </w:rPr>
        <w:t xml:space="preserve"> </w:t>
      </w:r>
      <w:r w:rsidRPr="00982CE3">
        <w:rPr>
          <w:rFonts w:ascii="Times New Roman" w:eastAsia="Times New Roman" w:hAnsi="Times New Roman" w:cs="Times New Roman"/>
          <w:color w:val="000000"/>
          <w:sz w:val="28"/>
          <w:szCs w:val="28"/>
          <w:lang w:eastAsia="ru-RU"/>
        </w:rPr>
        <w:t xml:space="preserve">в области запущены </w:t>
      </w:r>
      <w:r w:rsidRPr="00EE01EF">
        <w:rPr>
          <w:rFonts w:ascii="Times New Roman" w:eastAsia="Times New Roman" w:hAnsi="Times New Roman" w:cs="Times New Roman"/>
          <w:b/>
          <w:color w:val="000000"/>
          <w:sz w:val="28"/>
          <w:szCs w:val="28"/>
          <w:lang w:eastAsia="ru-RU"/>
        </w:rPr>
        <w:t>мониторинги качества образования</w:t>
      </w:r>
      <w:r w:rsidRPr="00EE01EF">
        <w:rPr>
          <w:rFonts w:ascii="Times New Roman" w:eastAsia="Times New Roman" w:hAnsi="Times New Roman" w:cs="Times New Roman"/>
          <w:color w:val="000000"/>
          <w:sz w:val="28"/>
          <w:szCs w:val="28"/>
          <w:lang w:eastAsia="ru-RU"/>
        </w:rPr>
        <w:t xml:space="preserve"> (предметные, </w:t>
      </w:r>
      <w:proofErr w:type="spellStart"/>
      <w:r w:rsidRPr="00EE01EF">
        <w:rPr>
          <w:rFonts w:ascii="Times New Roman" w:eastAsia="Times New Roman" w:hAnsi="Times New Roman" w:cs="Times New Roman"/>
          <w:color w:val="000000"/>
          <w:sz w:val="28"/>
          <w:szCs w:val="28"/>
          <w:lang w:eastAsia="ru-RU"/>
        </w:rPr>
        <w:t>метапредметные</w:t>
      </w:r>
      <w:proofErr w:type="spellEnd"/>
      <w:r w:rsidRPr="00EE01EF">
        <w:rPr>
          <w:rFonts w:ascii="Times New Roman" w:eastAsia="Times New Roman" w:hAnsi="Times New Roman" w:cs="Times New Roman"/>
          <w:color w:val="000000"/>
          <w:sz w:val="28"/>
          <w:szCs w:val="28"/>
          <w:lang w:eastAsia="ru-RU"/>
        </w:rPr>
        <w:t xml:space="preserve">, личностные результаты, условия их достижения, в том числе и программное обеспечение), </w:t>
      </w:r>
      <w:r w:rsidR="00257B98" w:rsidRPr="00257B98">
        <w:rPr>
          <w:rFonts w:ascii="Times New Roman" w:eastAsia="Times New Roman" w:hAnsi="Times New Roman" w:cs="Times New Roman"/>
          <w:b/>
          <w:color w:val="000000"/>
          <w:sz w:val="28"/>
          <w:szCs w:val="28"/>
          <w:lang w:eastAsia="ru-RU"/>
        </w:rPr>
        <w:t xml:space="preserve">мониторинги </w:t>
      </w:r>
      <w:r w:rsidRPr="00257B98">
        <w:rPr>
          <w:rFonts w:ascii="Times New Roman" w:eastAsia="Times New Roman" w:hAnsi="Times New Roman" w:cs="Times New Roman"/>
          <w:color w:val="000000"/>
          <w:sz w:val="28"/>
          <w:szCs w:val="28"/>
          <w:lang w:eastAsia="ru-RU"/>
        </w:rPr>
        <w:t>состояния системы</w:t>
      </w:r>
      <w:r w:rsidRPr="00EE01EF">
        <w:rPr>
          <w:rFonts w:ascii="Times New Roman" w:eastAsia="Times New Roman" w:hAnsi="Times New Roman" w:cs="Times New Roman"/>
          <w:b/>
          <w:color w:val="000000"/>
          <w:sz w:val="28"/>
          <w:szCs w:val="28"/>
          <w:lang w:eastAsia="ru-RU"/>
        </w:rPr>
        <w:t xml:space="preserve"> управления качеством образования</w:t>
      </w:r>
      <w:r w:rsidRPr="00EE01EF">
        <w:rPr>
          <w:rFonts w:ascii="Times New Roman" w:eastAsia="Times New Roman" w:hAnsi="Times New Roman" w:cs="Times New Roman"/>
          <w:color w:val="000000"/>
          <w:sz w:val="28"/>
          <w:szCs w:val="28"/>
          <w:lang w:eastAsia="ru-RU"/>
        </w:rPr>
        <w:t xml:space="preserve">, а также </w:t>
      </w:r>
      <w:r w:rsidRPr="00EE01EF">
        <w:rPr>
          <w:rFonts w:ascii="Times New Roman" w:eastAsia="Times New Roman" w:hAnsi="Times New Roman" w:cs="Times New Roman"/>
          <w:b/>
          <w:color w:val="000000"/>
          <w:sz w:val="28"/>
          <w:szCs w:val="28"/>
          <w:lang w:eastAsia="ru-RU"/>
        </w:rPr>
        <w:t>мониторинги реализации программ и проектов</w:t>
      </w:r>
      <w:r w:rsidRPr="00EE01EF">
        <w:rPr>
          <w:rFonts w:ascii="Times New Roman" w:eastAsia="Times New Roman" w:hAnsi="Times New Roman" w:cs="Times New Roman"/>
          <w:color w:val="000000"/>
          <w:sz w:val="28"/>
          <w:szCs w:val="28"/>
          <w:lang w:eastAsia="ru-RU"/>
        </w:rPr>
        <w:t xml:space="preserve">, в частности предметных концепций. </w:t>
      </w:r>
    </w:p>
    <w:p w:rsidR="00EE01EF" w:rsidRPr="006F3C73" w:rsidRDefault="00EE01EF" w:rsidP="00EE01EF">
      <w:pPr>
        <w:tabs>
          <w:tab w:val="left" w:pos="4185"/>
        </w:tabs>
        <w:spacing w:after="0" w:line="360" w:lineRule="auto"/>
        <w:ind w:firstLine="709"/>
        <w:jc w:val="both"/>
        <w:rPr>
          <w:rFonts w:ascii="Times New Roman" w:hAnsi="Times New Roman" w:cs="Times New Roman"/>
          <w:sz w:val="28"/>
          <w:szCs w:val="28"/>
        </w:rPr>
      </w:pPr>
      <w:r w:rsidRPr="00EE01EF">
        <w:rPr>
          <w:rFonts w:ascii="Times New Roman" w:hAnsi="Times New Roman" w:cs="Times New Roman"/>
          <w:b/>
          <w:sz w:val="28"/>
          <w:szCs w:val="28"/>
        </w:rPr>
        <w:lastRenderedPageBreak/>
        <w:t>Информационные мониторинги</w:t>
      </w:r>
      <w:r w:rsidRPr="00EE01EF">
        <w:rPr>
          <w:rFonts w:ascii="Times New Roman" w:hAnsi="Times New Roman" w:cs="Times New Roman"/>
          <w:sz w:val="28"/>
          <w:szCs w:val="28"/>
        </w:rPr>
        <w:t xml:space="preserve"> проводятся с целью изучения динамики изменений количественных показателей системы образования Ленинградской области</w:t>
      </w:r>
      <w:r>
        <w:rPr>
          <w:rFonts w:ascii="Times New Roman" w:hAnsi="Times New Roman" w:cs="Times New Roman"/>
          <w:sz w:val="28"/>
          <w:szCs w:val="28"/>
        </w:rPr>
        <w:t xml:space="preserve"> </w:t>
      </w:r>
      <w:r w:rsidRPr="00A24114">
        <w:rPr>
          <w:rFonts w:ascii="Times New Roman" w:hAnsi="Times New Roman" w:cs="Times New Roman"/>
          <w:sz w:val="28"/>
          <w:szCs w:val="28"/>
        </w:rPr>
        <w:t xml:space="preserve">(рис. </w:t>
      </w:r>
      <w:r w:rsidR="00257B98">
        <w:rPr>
          <w:rFonts w:ascii="Times New Roman" w:hAnsi="Times New Roman" w:cs="Times New Roman"/>
          <w:sz w:val="28"/>
          <w:szCs w:val="28"/>
        </w:rPr>
        <w:t>10</w:t>
      </w:r>
      <w:r w:rsidRPr="00A24114">
        <w:rPr>
          <w:rFonts w:ascii="Times New Roman" w:hAnsi="Times New Roman" w:cs="Times New Roman"/>
          <w:sz w:val="28"/>
          <w:szCs w:val="28"/>
        </w:rPr>
        <w:t>)</w:t>
      </w:r>
      <w:r w:rsidR="00A24114">
        <w:rPr>
          <w:rFonts w:ascii="Times New Roman" w:hAnsi="Times New Roman" w:cs="Times New Roman"/>
          <w:sz w:val="28"/>
          <w:szCs w:val="28"/>
        </w:rPr>
        <w:t>.</w:t>
      </w:r>
    </w:p>
    <w:p w:rsidR="00A24114" w:rsidRDefault="00C337F0" w:rsidP="00A24114">
      <w:pPr>
        <w:keepNext/>
        <w:spacing w:after="0" w:line="360" w:lineRule="auto"/>
        <w:jc w:val="both"/>
      </w:pPr>
      <w:r w:rsidRPr="00EE01EF">
        <w:rPr>
          <w:rFonts w:ascii="Times New Roman" w:hAnsi="Times New Roman" w:cs="Times New Roman"/>
          <w:b/>
          <w:noProof/>
          <w:sz w:val="28"/>
          <w:szCs w:val="28"/>
          <w:lang w:eastAsia="ru-RU"/>
        </w:rPr>
        <w:drawing>
          <wp:inline distT="0" distB="0" distL="0" distR="0" wp14:anchorId="0BCBDB6E" wp14:editId="26ADBAC4">
            <wp:extent cx="6120130" cy="4513948"/>
            <wp:effectExtent l="0" t="0" r="0" b="1270"/>
            <wp:docPr id="49" name="Рисунок 49" descr="C:\Users\petukhovsv\Desktop\СБОРНИК ОЦЕНКА КАЧЕСТВА_2020\МОНИТОРИНГИ_18-19\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ukhovsv\Desktop\СБОРНИК ОЦЕНКА КАЧЕСТВА_2020\МОНИТОРИНГИ_18-19\m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4513948"/>
                    </a:xfrm>
                    <a:prstGeom prst="rect">
                      <a:avLst/>
                    </a:prstGeom>
                    <a:noFill/>
                    <a:ln>
                      <a:noFill/>
                    </a:ln>
                  </pic:spPr>
                </pic:pic>
              </a:graphicData>
            </a:graphic>
          </wp:inline>
        </w:drawing>
      </w:r>
    </w:p>
    <w:p w:rsidR="00C337F0" w:rsidRDefault="00A24114" w:rsidP="00A24114">
      <w:pPr>
        <w:pStyle w:val="ab"/>
        <w:jc w:val="both"/>
        <w:rPr>
          <w:rFonts w:ascii="Times New Roman" w:eastAsia="Times New Roman" w:hAnsi="Times New Roman" w:cs="Times New Roman"/>
          <w:color w:val="000000"/>
          <w:sz w:val="28"/>
          <w:szCs w:val="28"/>
          <w:highlight w:val="lightGray"/>
          <w:lang w:eastAsia="ru-RU"/>
        </w:rPr>
      </w:pPr>
      <w:r>
        <w:t xml:space="preserve">Рисунок </w:t>
      </w:r>
      <w:r w:rsidR="00043231">
        <w:fldChar w:fldCharType="begin"/>
      </w:r>
      <w:r w:rsidR="00043231">
        <w:instrText xml:space="preserve"> SEQ Рисунок \* ARABIC </w:instrText>
      </w:r>
      <w:r w:rsidR="00043231">
        <w:fldChar w:fldCharType="separate"/>
      </w:r>
      <w:r w:rsidR="00864669">
        <w:rPr>
          <w:noProof/>
        </w:rPr>
        <w:t>10</w:t>
      </w:r>
      <w:r w:rsidR="00043231">
        <w:rPr>
          <w:noProof/>
        </w:rPr>
        <w:fldChar w:fldCharType="end"/>
      </w:r>
    </w:p>
    <w:p w:rsidR="00523993" w:rsidRDefault="00523993" w:rsidP="00EE23E9">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 xml:space="preserve">Информационные мониторинги помогают выявить в регионе не только количественные, но и качественные показатели, </w:t>
      </w:r>
      <w:r w:rsidR="00154844">
        <w:rPr>
          <w:rFonts w:ascii="Times New Roman" w:eastAsia="Times New Roman" w:hAnsi="Times New Roman" w:cs="Times New Roman"/>
          <w:color w:val="000000"/>
          <w:sz w:val="28"/>
          <w:szCs w:val="28"/>
          <w:lang w:eastAsia="ru-RU"/>
        </w:rPr>
        <w:t xml:space="preserve">которые </w:t>
      </w:r>
      <w:r>
        <w:rPr>
          <w:rFonts w:ascii="Times New Roman" w:eastAsia="Times New Roman" w:hAnsi="Times New Roman" w:cs="Times New Roman"/>
          <w:color w:val="000000"/>
          <w:sz w:val="28"/>
          <w:szCs w:val="28"/>
          <w:lang w:eastAsia="ru-RU"/>
        </w:rPr>
        <w:t xml:space="preserve">напрямую или косвенно связаны с качеством подготовки обучающихся: осуществление профильного обучения в общеобразовательных организациях Ленинградской области, </w:t>
      </w:r>
      <w:proofErr w:type="spellStart"/>
      <w:r>
        <w:rPr>
          <w:rFonts w:ascii="Times New Roman" w:eastAsia="Times New Roman" w:hAnsi="Times New Roman" w:cs="Times New Roman"/>
          <w:color w:val="000000"/>
          <w:sz w:val="28"/>
          <w:szCs w:val="28"/>
          <w:lang w:eastAsia="ru-RU"/>
        </w:rPr>
        <w:t>допрофессиональная</w:t>
      </w:r>
      <w:proofErr w:type="spellEnd"/>
      <w:r>
        <w:rPr>
          <w:rFonts w:ascii="Times New Roman" w:eastAsia="Times New Roman" w:hAnsi="Times New Roman" w:cs="Times New Roman"/>
          <w:color w:val="000000"/>
          <w:sz w:val="28"/>
          <w:szCs w:val="28"/>
          <w:lang w:eastAsia="ru-RU"/>
        </w:rPr>
        <w:t xml:space="preserve"> и профессиональная подготовка обучающихся в регионе, степень обеспеченности учебниками и учебными пособиями школьников, квалификаци</w:t>
      </w:r>
      <w:r w:rsidR="00703D6D">
        <w:rPr>
          <w:rFonts w:ascii="Times New Roman" w:eastAsia="Times New Roman" w:hAnsi="Times New Roman" w:cs="Times New Roman"/>
          <w:color w:val="000000"/>
          <w:sz w:val="28"/>
          <w:szCs w:val="28"/>
          <w:lang w:eastAsia="ru-RU"/>
        </w:rPr>
        <w:t>я педагогических работников</w:t>
      </w:r>
      <w:r w:rsidR="00257B98">
        <w:rPr>
          <w:rFonts w:ascii="Times New Roman" w:eastAsia="Times New Roman" w:hAnsi="Times New Roman" w:cs="Times New Roman"/>
          <w:color w:val="000000"/>
          <w:sz w:val="28"/>
          <w:szCs w:val="28"/>
          <w:lang w:eastAsia="ru-RU"/>
        </w:rPr>
        <w:t>, изучение языков коренных малочисленных народов Ленинградской области, деятельность государственных организаций высшего профессионального образования</w:t>
      </w:r>
      <w:proofErr w:type="gramEnd"/>
      <w:r w:rsidR="00257B98">
        <w:rPr>
          <w:rFonts w:ascii="Times New Roman" w:eastAsia="Times New Roman" w:hAnsi="Times New Roman" w:cs="Times New Roman"/>
          <w:color w:val="000000"/>
          <w:sz w:val="28"/>
          <w:szCs w:val="28"/>
          <w:lang w:eastAsia="ru-RU"/>
        </w:rPr>
        <w:t xml:space="preserve"> в регионе</w:t>
      </w:r>
      <w:r w:rsidR="00703D6D">
        <w:rPr>
          <w:rFonts w:ascii="Times New Roman" w:eastAsia="Times New Roman" w:hAnsi="Times New Roman" w:cs="Times New Roman"/>
          <w:color w:val="000000"/>
          <w:sz w:val="28"/>
          <w:szCs w:val="28"/>
          <w:lang w:eastAsia="ru-RU"/>
        </w:rPr>
        <w:t xml:space="preserve">. Особое внимание в 2018-2019 гг. было обращено на подготовку </w:t>
      </w:r>
      <w:r w:rsidR="00703D6D">
        <w:rPr>
          <w:rFonts w:ascii="Times New Roman" w:eastAsia="Times New Roman" w:hAnsi="Times New Roman" w:cs="Times New Roman"/>
          <w:color w:val="000000"/>
          <w:sz w:val="28"/>
          <w:szCs w:val="28"/>
          <w:lang w:eastAsia="ru-RU"/>
        </w:rPr>
        <w:lastRenderedPageBreak/>
        <w:t>учащихся в аспекте деятельности школьных лесничеств в регионе и по направлению «Шахматы»</w:t>
      </w:r>
      <w:r>
        <w:rPr>
          <w:rFonts w:ascii="Times New Roman" w:eastAsia="Times New Roman" w:hAnsi="Times New Roman" w:cs="Times New Roman"/>
          <w:color w:val="000000"/>
          <w:sz w:val="28"/>
          <w:szCs w:val="28"/>
          <w:lang w:eastAsia="ru-RU"/>
        </w:rPr>
        <w:t xml:space="preserve"> </w:t>
      </w:r>
      <w:r w:rsidR="00703D6D">
        <w:rPr>
          <w:rFonts w:ascii="Times New Roman" w:eastAsia="Times New Roman" w:hAnsi="Times New Roman" w:cs="Times New Roman"/>
          <w:color w:val="000000"/>
          <w:sz w:val="28"/>
          <w:szCs w:val="28"/>
          <w:lang w:eastAsia="ru-RU"/>
        </w:rPr>
        <w:t xml:space="preserve">и проведены соответствующие исследования. </w:t>
      </w:r>
    </w:p>
    <w:p w:rsidR="00EE23E9" w:rsidRPr="00EE23E9" w:rsidRDefault="00006699" w:rsidP="00EE23E9">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Наиболее показательными в плане оценки качества подготовки </w:t>
      </w:r>
      <w:proofErr w:type="gramStart"/>
      <w:r>
        <w:rPr>
          <w:rFonts w:ascii="Times New Roman" w:eastAsia="Times New Roman" w:hAnsi="Times New Roman" w:cs="Times New Roman"/>
          <w:color w:val="000000"/>
          <w:sz w:val="28"/>
          <w:szCs w:val="28"/>
          <w:lang w:eastAsia="ru-RU"/>
        </w:rPr>
        <w:t>обучающихся</w:t>
      </w:r>
      <w:proofErr w:type="gramEnd"/>
      <w:r>
        <w:rPr>
          <w:rFonts w:ascii="Times New Roman" w:eastAsia="Times New Roman" w:hAnsi="Times New Roman" w:cs="Times New Roman"/>
          <w:color w:val="000000"/>
          <w:sz w:val="28"/>
          <w:szCs w:val="28"/>
          <w:lang w:eastAsia="ru-RU"/>
        </w:rPr>
        <w:t xml:space="preserve"> являются </w:t>
      </w:r>
      <w:r w:rsidR="003E0443" w:rsidRPr="003E0443">
        <w:rPr>
          <w:rFonts w:ascii="Times New Roman" w:eastAsia="Times New Roman" w:hAnsi="Times New Roman" w:cs="Times New Roman"/>
          <w:b/>
          <w:color w:val="000000"/>
          <w:sz w:val="28"/>
          <w:szCs w:val="28"/>
          <w:lang w:eastAsia="ru-RU"/>
        </w:rPr>
        <w:t>мониторинги качества образования</w:t>
      </w:r>
      <w:r w:rsidR="00154844">
        <w:rPr>
          <w:rFonts w:ascii="Times New Roman" w:eastAsia="Times New Roman" w:hAnsi="Times New Roman" w:cs="Times New Roman"/>
          <w:b/>
          <w:color w:val="000000"/>
          <w:sz w:val="28"/>
          <w:szCs w:val="28"/>
          <w:lang w:eastAsia="ru-RU"/>
        </w:rPr>
        <w:t xml:space="preserve"> </w:t>
      </w:r>
      <w:r w:rsidR="00154844" w:rsidRPr="00154844">
        <w:rPr>
          <w:rFonts w:ascii="Times New Roman" w:eastAsia="Times New Roman" w:hAnsi="Times New Roman" w:cs="Times New Roman"/>
          <w:color w:val="000000"/>
          <w:sz w:val="28"/>
          <w:szCs w:val="28"/>
          <w:lang w:eastAsia="ru-RU"/>
        </w:rPr>
        <w:t>(рис.10).</w:t>
      </w:r>
      <w:r w:rsidR="003E0443">
        <w:rPr>
          <w:rFonts w:ascii="Times New Roman" w:eastAsia="Times New Roman" w:hAnsi="Times New Roman" w:cs="Times New Roman"/>
          <w:color w:val="000000"/>
          <w:sz w:val="28"/>
          <w:szCs w:val="28"/>
          <w:lang w:eastAsia="ru-RU"/>
        </w:rPr>
        <w:t xml:space="preserve"> Их цель – диагностика образовательных результатов (предметных, </w:t>
      </w:r>
      <w:proofErr w:type="spellStart"/>
      <w:r w:rsidR="003E0443">
        <w:rPr>
          <w:rFonts w:ascii="Times New Roman" w:eastAsia="Times New Roman" w:hAnsi="Times New Roman" w:cs="Times New Roman"/>
          <w:color w:val="000000"/>
          <w:sz w:val="28"/>
          <w:szCs w:val="28"/>
          <w:lang w:eastAsia="ru-RU"/>
        </w:rPr>
        <w:t>метапредметных</w:t>
      </w:r>
      <w:proofErr w:type="spellEnd"/>
      <w:r w:rsidR="003E0443">
        <w:rPr>
          <w:rFonts w:ascii="Times New Roman" w:eastAsia="Times New Roman" w:hAnsi="Times New Roman" w:cs="Times New Roman"/>
          <w:color w:val="000000"/>
          <w:sz w:val="28"/>
          <w:szCs w:val="28"/>
          <w:lang w:eastAsia="ru-RU"/>
        </w:rPr>
        <w:t xml:space="preserve">, личностных), выявление условий, влияющих на их достижение. </w:t>
      </w:r>
      <w:r w:rsidR="00EE23E9" w:rsidRPr="00EE23E9">
        <w:rPr>
          <w:rFonts w:ascii="Times New Roman" w:eastAsia="Times New Roman" w:hAnsi="Times New Roman" w:cs="Times New Roman"/>
          <w:color w:val="000000"/>
          <w:sz w:val="28"/>
          <w:szCs w:val="28"/>
          <w:lang w:eastAsia="ru-RU"/>
        </w:rPr>
        <w:t>При этом</w:t>
      </w:r>
      <w:r w:rsidR="00EE23E9" w:rsidRPr="00EE01EF">
        <w:rPr>
          <w:rFonts w:ascii="Times New Roman" w:eastAsia="Times New Roman" w:hAnsi="Times New Roman" w:cs="Times New Roman"/>
          <w:color w:val="000000"/>
          <w:sz w:val="28"/>
          <w:szCs w:val="28"/>
          <w:lang w:eastAsia="ru-RU"/>
        </w:rPr>
        <w:t xml:space="preserve"> </w:t>
      </w:r>
      <w:r w:rsidR="00EE23E9" w:rsidRPr="00EE23E9">
        <w:rPr>
          <w:rFonts w:ascii="Times New Roman" w:eastAsia="Times New Roman" w:hAnsi="Times New Roman" w:cs="Times New Roman"/>
          <w:color w:val="000000"/>
          <w:sz w:val="28"/>
          <w:szCs w:val="28"/>
          <w:lang w:eastAsia="ru-RU"/>
        </w:rPr>
        <w:t>в системе образования региона</w:t>
      </w:r>
      <w:r w:rsidR="00EE23E9" w:rsidRPr="00EE01EF">
        <w:rPr>
          <w:rFonts w:ascii="Times New Roman" w:eastAsia="Times New Roman" w:hAnsi="Times New Roman" w:cs="Times New Roman"/>
          <w:color w:val="000000"/>
          <w:sz w:val="28"/>
          <w:szCs w:val="28"/>
          <w:lang w:eastAsia="ru-RU"/>
        </w:rPr>
        <w:t xml:space="preserve"> </w:t>
      </w:r>
      <w:r w:rsidR="00154844">
        <w:rPr>
          <w:rFonts w:ascii="Times New Roman" w:eastAsia="Times New Roman" w:hAnsi="Times New Roman" w:cs="Times New Roman"/>
          <w:color w:val="000000"/>
          <w:sz w:val="28"/>
          <w:szCs w:val="28"/>
          <w:lang w:eastAsia="ru-RU"/>
        </w:rPr>
        <w:t>предпринята</w:t>
      </w:r>
      <w:r w:rsidR="00EE23E9" w:rsidRPr="00EE01EF">
        <w:rPr>
          <w:rFonts w:ascii="Times New Roman" w:eastAsia="Times New Roman" w:hAnsi="Times New Roman" w:cs="Times New Roman"/>
          <w:color w:val="000000"/>
          <w:sz w:val="28"/>
          <w:szCs w:val="28"/>
          <w:lang w:eastAsia="ru-RU"/>
        </w:rPr>
        <w:t xml:space="preserve"> попытка </w:t>
      </w:r>
      <w:r w:rsidR="00154844">
        <w:rPr>
          <w:rFonts w:ascii="Times New Roman" w:eastAsia="Times New Roman" w:hAnsi="Times New Roman" w:cs="Times New Roman"/>
          <w:color w:val="000000"/>
          <w:sz w:val="28"/>
          <w:szCs w:val="28"/>
          <w:lang w:eastAsia="ru-RU"/>
        </w:rPr>
        <w:t xml:space="preserve">сделать когерентными </w:t>
      </w:r>
      <w:r w:rsidR="00EE23E9" w:rsidRPr="00EE01EF">
        <w:rPr>
          <w:rFonts w:ascii="Times New Roman" w:eastAsia="Times New Roman" w:hAnsi="Times New Roman" w:cs="Times New Roman"/>
          <w:color w:val="000000"/>
          <w:sz w:val="28"/>
          <w:szCs w:val="28"/>
          <w:lang w:eastAsia="ru-RU"/>
        </w:rPr>
        <w:t xml:space="preserve">разные виды исследований состояния всех системных компонентов. </w:t>
      </w:r>
      <w:proofErr w:type="gramStart"/>
      <w:r w:rsidR="00EE23E9" w:rsidRPr="00EE01EF">
        <w:rPr>
          <w:rFonts w:ascii="Times New Roman" w:eastAsia="Times New Roman" w:hAnsi="Times New Roman" w:cs="Times New Roman"/>
          <w:color w:val="000000"/>
          <w:sz w:val="28"/>
          <w:szCs w:val="28"/>
          <w:lang w:eastAsia="ru-RU"/>
        </w:rPr>
        <w:t xml:space="preserve">В частности, информационный мониторинг введения ФГОС на разных уровнях общего образования </w:t>
      </w:r>
      <w:r w:rsidR="00154844">
        <w:rPr>
          <w:rFonts w:ascii="Times New Roman" w:eastAsia="Times New Roman" w:hAnsi="Times New Roman" w:cs="Times New Roman"/>
          <w:color w:val="000000"/>
          <w:sz w:val="28"/>
          <w:szCs w:val="28"/>
          <w:lang w:eastAsia="ru-RU"/>
        </w:rPr>
        <w:t>дополнен</w:t>
      </w:r>
      <w:r w:rsidR="00EE23E9" w:rsidRPr="00EE01EF">
        <w:rPr>
          <w:rFonts w:ascii="Times New Roman" w:eastAsia="Times New Roman" w:hAnsi="Times New Roman" w:cs="Times New Roman"/>
          <w:color w:val="000000"/>
          <w:sz w:val="28"/>
          <w:szCs w:val="28"/>
          <w:lang w:eastAsia="ru-RU"/>
        </w:rPr>
        <w:t xml:space="preserve"> изучением предметных результатов, начиная с первых классов – стартовая диагностика и прогресс достижения первоклассников по итогам их первого года обучения</w:t>
      </w:r>
      <w:r w:rsidR="00EE23E9" w:rsidRPr="00EE23E9">
        <w:rPr>
          <w:rFonts w:ascii="Times New Roman" w:eastAsia="Times New Roman" w:hAnsi="Times New Roman" w:cs="Times New Roman"/>
          <w:color w:val="000000"/>
          <w:sz w:val="28"/>
          <w:szCs w:val="28"/>
          <w:lang w:eastAsia="ru-RU"/>
        </w:rPr>
        <w:t>;</w:t>
      </w:r>
      <w:r w:rsidR="00EE23E9" w:rsidRPr="00EE01EF">
        <w:rPr>
          <w:rFonts w:ascii="Times New Roman" w:eastAsia="Times New Roman" w:hAnsi="Times New Roman" w:cs="Times New Roman"/>
          <w:color w:val="000000"/>
          <w:sz w:val="28"/>
          <w:szCs w:val="28"/>
          <w:lang w:eastAsia="ru-RU"/>
        </w:rPr>
        <w:t xml:space="preserve"> предметные результаты (астрономия, история Ленинградской области) и </w:t>
      </w:r>
      <w:proofErr w:type="spellStart"/>
      <w:r w:rsidR="00EE23E9" w:rsidRPr="00EE01EF">
        <w:rPr>
          <w:rFonts w:ascii="Times New Roman" w:eastAsia="Times New Roman" w:hAnsi="Times New Roman" w:cs="Times New Roman"/>
          <w:color w:val="000000"/>
          <w:sz w:val="28"/>
          <w:szCs w:val="28"/>
          <w:lang w:eastAsia="ru-RU"/>
        </w:rPr>
        <w:t>метапредметные</w:t>
      </w:r>
      <w:proofErr w:type="spellEnd"/>
      <w:r w:rsidR="00EE23E9" w:rsidRPr="00EE01EF">
        <w:rPr>
          <w:rFonts w:ascii="Times New Roman" w:eastAsia="Times New Roman" w:hAnsi="Times New Roman" w:cs="Times New Roman"/>
          <w:color w:val="000000"/>
          <w:sz w:val="28"/>
          <w:szCs w:val="28"/>
          <w:lang w:eastAsia="ru-RU"/>
        </w:rPr>
        <w:t xml:space="preserve"> результаты по разным классам и в динамике изменений </w:t>
      </w:r>
      <w:r w:rsidR="00EE23E9" w:rsidRPr="00EE23E9">
        <w:rPr>
          <w:rFonts w:ascii="Times New Roman" w:eastAsia="Times New Roman" w:hAnsi="Times New Roman" w:cs="Times New Roman"/>
          <w:color w:val="000000"/>
          <w:sz w:val="28"/>
          <w:szCs w:val="28"/>
          <w:lang w:eastAsia="ru-RU"/>
        </w:rPr>
        <w:t xml:space="preserve">– </w:t>
      </w:r>
      <w:r w:rsidR="00EE23E9" w:rsidRPr="00EE01EF">
        <w:rPr>
          <w:rFonts w:ascii="Times New Roman" w:eastAsia="Times New Roman" w:hAnsi="Times New Roman" w:cs="Times New Roman"/>
          <w:color w:val="000000"/>
          <w:sz w:val="28"/>
          <w:szCs w:val="28"/>
          <w:lang w:eastAsia="ru-RU"/>
        </w:rPr>
        <w:t>с учетом взросления детей.</w:t>
      </w:r>
      <w:proofErr w:type="gramEnd"/>
      <w:r w:rsidR="00EE23E9" w:rsidRPr="00EE01EF">
        <w:rPr>
          <w:rFonts w:ascii="Times New Roman" w:eastAsia="Times New Roman" w:hAnsi="Times New Roman" w:cs="Times New Roman"/>
          <w:color w:val="000000"/>
          <w:sz w:val="28"/>
          <w:szCs w:val="28"/>
          <w:lang w:eastAsia="ru-RU"/>
        </w:rPr>
        <w:t xml:space="preserve"> Это стало возможным, поскольку в</w:t>
      </w:r>
      <w:r w:rsidR="00EE23E9" w:rsidRPr="00EE01EF">
        <w:rPr>
          <w:rFonts w:ascii="Times New Roman" w:hAnsi="Times New Roman" w:cs="Times New Roman"/>
          <w:sz w:val="28"/>
          <w:szCs w:val="28"/>
        </w:rPr>
        <w:t xml:space="preserve"> Ленинградской области с большим опережением проходило введение ФГОС основного общего образования (с 2011 года). </w:t>
      </w:r>
    </w:p>
    <w:p w:rsidR="00154844" w:rsidRDefault="003E0443" w:rsidP="00154844">
      <w:pPr>
        <w:keepNext/>
        <w:spacing w:after="0" w:line="360" w:lineRule="auto"/>
        <w:jc w:val="both"/>
      </w:pPr>
      <w:r w:rsidRPr="008F267D">
        <w:rPr>
          <w:rFonts w:ascii="Times New Roman" w:hAnsi="Times New Roman" w:cs="Times New Roman"/>
          <w:b/>
          <w:noProof/>
          <w:sz w:val="28"/>
          <w:szCs w:val="28"/>
          <w:lang w:eastAsia="ru-RU"/>
        </w:rPr>
        <w:drawing>
          <wp:inline distT="0" distB="0" distL="0" distR="0" wp14:anchorId="0C5651B1" wp14:editId="6688A8B9">
            <wp:extent cx="6120130" cy="2926216"/>
            <wp:effectExtent l="0" t="0" r="0" b="7620"/>
            <wp:docPr id="56" name="Рисунок 56" descr="C:\Users\petukhovsv\Desktop\СБОРНИК ОЦЕНКА КАЧЕСТВА_2020\МОНИТОРИНГИ_18-19\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ukhovsv\Desktop\СБОРНИК ОЦЕНКА КАЧЕСТВА_2020\МОНИТОРИНГИ_18-19\m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2926216"/>
                    </a:xfrm>
                    <a:prstGeom prst="rect">
                      <a:avLst/>
                    </a:prstGeom>
                    <a:noFill/>
                    <a:ln>
                      <a:noFill/>
                    </a:ln>
                  </pic:spPr>
                </pic:pic>
              </a:graphicData>
            </a:graphic>
          </wp:inline>
        </w:drawing>
      </w:r>
    </w:p>
    <w:p w:rsidR="003E0443" w:rsidRDefault="00154844" w:rsidP="00154844">
      <w:pPr>
        <w:pStyle w:val="ab"/>
        <w:jc w:val="both"/>
        <w:rPr>
          <w:rFonts w:ascii="Times New Roman" w:eastAsia="Times New Roman" w:hAnsi="Times New Roman" w:cs="Times New Roman"/>
          <w:color w:val="000000"/>
          <w:sz w:val="28"/>
          <w:szCs w:val="28"/>
          <w:lang w:eastAsia="ru-RU"/>
        </w:rPr>
      </w:pPr>
      <w:r>
        <w:t xml:space="preserve">Рисунок </w:t>
      </w:r>
      <w:r w:rsidR="00043231">
        <w:fldChar w:fldCharType="begin"/>
      </w:r>
      <w:r w:rsidR="00043231">
        <w:instrText xml:space="preserve"> SEQ Рисунок \* ARABIC </w:instrText>
      </w:r>
      <w:r w:rsidR="00043231">
        <w:fldChar w:fldCharType="separate"/>
      </w:r>
      <w:r w:rsidR="00864669">
        <w:rPr>
          <w:noProof/>
        </w:rPr>
        <w:t>11</w:t>
      </w:r>
      <w:r w:rsidR="00043231">
        <w:rPr>
          <w:noProof/>
        </w:rPr>
        <w:fldChar w:fldCharType="end"/>
      </w:r>
    </w:p>
    <w:p w:rsidR="00CF44EB" w:rsidRPr="00CF44EB" w:rsidRDefault="00EE23E9" w:rsidP="00CF44E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Три м</w:t>
      </w:r>
      <w:r w:rsidR="003E0443">
        <w:rPr>
          <w:rFonts w:ascii="Times New Roman" w:eastAsia="Times New Roman" w:hAnsi="Times New Roman" w:cs="Times New Roman"/>
          <w:color w:val="000000"/>
          <w:sz w:val="28"/>
          <w:szCs w:val="28"/>
          <w:lang w:eastAsia="ru-RU"/>
        </w:rPr>
        <w:t>ониторинг</w:t>
      </w:r>
      <w:r>
        <w:rPr>
          <w:rFonts w:ascii="Times New Roman" w:eastAsia="Times New Roman" w:hAnsi="Times New Roman" w:cs="Times New Roman"/>
          <w:color w:val="000000"/>
          <w:sz w:val="28"/>
          <w:szCs w:val="28"/>
          <w:lang w:eastAsia="ru-RU"/>
        </w:rPr>
        <w:t>а</w:t>
      </w:r>
      <w:r w:rsidR="003E0443">
        <w:rPr>
          <w:rFonts w:ascii="Times New Roman" w:eastAsia="Times New Roman" w:hAnsi="Times New Roman" w:cs="Times New Roman"/>
          <w:color w:val="000000"/>
          <w:sz w:val="28"/>
          <w:szCs w:val="28"/>
          <w:lang w:eastAsia="ru-RU"/>
        </w:rPr>
        <w:t xml:space="preserve"> 20</w:t>
      </w:r>
      <w:r w:rsidR="00DC2E33">
        <w:rPr>
          <w:rFonts w:ascii="Times New Roman" w:eastAsia="Times New Roman" w:hAnsi="Times New Roman" w:cs="Times New Roman"/>
          <w:color w:val="000000"/>
          <w:sz w:val="28"/>
          <w:szCs w:val="28"/>
          <w:lang w:eastAsia="ru-RU"/>
        </w:rPr>
        <w:t>1</w:t>
      </w:r>
      <w:r w:rsidR="003E0443">
        <w:rPr>
          <w:rFonts w:ascii="Times New Roman" w:eastAsia="Times New Roman" w:hAnsi="Times New Roman" w:cs="Times New Roman"/>
          <w:color w:val="000000"/>
          <w:sz w:val="28"/>
          <w:szCs w:val="28"/>
          <w:lang w:eastAsia="ru-RU"/>
        </w:rPr>
        <w:t>8-2019 гг.</w:t>
      </w:r>
      <w:r>
        <w:rPr>
          <w:rFonts w:ascii="Times New Roman" w:eastAsia="Times New Roman" w:hAnsi="Times New Roman" w:cs="Times New Roman"/>
          <w:color w:val="000000"/>
          <w:sz w:val="28"/>
          <w:szCs w:val="28"/>
          <w:lang w:eastAsia="ru-RU"/>
        </w:rPr>
        <w:t xml:space="preserve"> из пяти</w:t>
      </w:r>
      <w:r w:rsidR="003E0443">
        <w:rPr>
          <w:rFonts w:ascii="Times New Roman" w:eastAsia="Times New Roman" w:hAnsi="Times New Roman" w:cs="Times New Roman"/>
          <w:color w:val="000000"/>
          <w:sz w:val="28"/>
          <w:szCs w:val="28"/>
          <w:lang w:eastAsia="ru-RU"/>
        </w:rPr>
        <w:t>, направленны</w:t>
      </w:r>
      <w:r>
        <w:rPr>
          <w:rFonts w:ascii="Times New Roman" w:eastAsia="Times New Roman" w:hAnsi="Times New Roman" w:cs="Times New Roman"/>
          <w:color w:val="000000"/>
          <w:sz w:val="28"/>
          <w:szCs w:val="28"/>
          <w:lang w:eastAsia="ru-RU"/>
        </w:rPr>
        <w:t>е</w:t>
      </w:r>
      <w:r w:rsidR="003E0443">
        <w:rPr>
          <w:rFonts w:ascii="Times New Roman" w:eastAsia="Times New Roman" w:hAnsi="Times New Roman" w:cs="Times New Roman"/>
          <w:color w:val="000000"/>
          <w:sz w:val="28"/>
          <w:szCs w:val="28"/>
          <w:lang w:eastAsia="ru-RU"/>
        </w:rPr>
        <w:t xml:space="preserve"> на диагностику предметных результатов, </w:t>
      </w:r>
      <w:r>
        <w:rPr>
          <w:rFonts w:ascii="Times New Roman" w:eastAsia="Times New Roman" w:hAnsi="Times New Roman" w:cs="Times New Roman"/>
          <w:color w:val="000000"/>
          <w:sz w:val="28"/>
          <w:szCs w:val="28"/>
          <w:lang w:eastAsia="ru-RU"/>
        </w:rPr>
        <w:t>касались изучения предметных результатов</w:t>
      </w:r>
      <w:r w:rsidR="003E044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учащихся </w:t>
      </w:r>
      <w:r>
        <w:rPr>
          <w:rFonts w:ascii="Times New Roman" w:eastAsia="Times New Roman" w:hAnsi="Times New Roman" w:cs="Times New Roman"/>
          <w:color w:val="000000"/>
          <w:sz w:val="28"/>
          <w:szCs w:val="28"/>
          <w:lang w:eastAsia="ru-RU"/>
        </w:rPr>
        <w:lastRenderedPageBreak/>
        <w:t>начальной школы: «Диагностика стартовых базовых навыков и гражданских качеств первоклассников Ленинградской области», «Стартовая диагностика подготовки к обучению первоклассников», «Диагностика прогресса детей за первый год обучения в школе»</w:t>
      </w:r>
      <w:r w:rsidR="000D3AA5">
        <w:rPr>
          <w:rFonts w:ascii="Times New Roman" w:eastAsia="Times New Roman" w:hAnsi="Times New Roman" w:cs="Times New Roman"/>
          <w:color w:val="000000"/>
          <w:sz w:val="28"/>
          <w:szCs w:val="28"/>
          <w:lang w:eastAsia="ru-RU"/>
        </w:rPr>
        <w:t xml:space="preserve"> (рис. 11)</w:t>
      </w:r>
      <w:r>
        <w:rPr>
          <w:rFonts w:ascii="Times New Roman" w:eastAsia="Times New Roman" w:hAnsi="Times New Roman" w:cs="Times New Roman"/>
          <w:color w:val="000000"/>
          <w:sz w:val="28"/>
          <w:szCs w:val="28"/>
          <w:lang w:eastAsia="ru-RU"/>
        </w:rPr>
        <w:t xml:space="preserve">. </w:t>
      </w:r>
      <w:r w:rsidR="00CF44EB" w:rsidRPr="00CF44EB">
        <w:rPr>
          <w:rFonts w:ascii="Times New Roman" w:eastAsia="Times New Roman" w:hAnsi="Times New Roman" w:cs="Times New Roman"/>
          <w:color w:val="000000"/>
          <w:sz w:val="28"/>
          <w:szCs w:val="28"/>
          <w:lang w:eastAsia="ru-RU"/>
        </w:rPr>
        <w:t>Первоклассники всех районов Ленинградской области показали стабильно ровный хороший результат</w:t>
      </w:r>
      <w:r w:rsidR="00CF44EB">
        <w:rPr>
          <w:rFonts w:ascii="Times New Roman" w:eastAsia="Times New Roman" w:hAnsi="Times New Roman" w:cs="Times New Roman"/>
          <w:color w:val="000000"/>
          <w:sz w:val="28"/>
          <w:szCs w:val="28"/>
          <w:lang w:eastAsia="ru-RU"/>
        </w:rPr>
        <w:t xml:space="preserve"> выполнения</w:t>
      </w:r>
      <w:r w:rsidR="00CF44EB" w:rsidRPr="00CF44EB">
        <w:rPr>
          <w:rFonts w:ascii="Times New Roman" w:eastAsia="Times New Roman" w:hAnsi="Times New Roman" w:cs="Times New Roman"/>
          <w:color w:val="000000"/>
          <w:sz w:val="28"/>
          <w:szCs w:val="28"/>
          <w:lang w:eastAsia="ru-RU"/>
        </w:rPr>
        <w:t xml:space="preserve"> заданий по региону </w:t>
      </w:r>
      <w:r w:rsidR="00CF44EB">
        <w:rPr>
          <w:rFonts w:ascii="Times New Roman" w:eastAsia="Times New Roman" w:hAnsi="Times New Roman" w:cs="Times New Roman"/>
          <w:color w:val="000000"/>
          <w:sz w:val="28"/>
          <w:szCs w:val="28"/>
          <w:lang w:eastAsia="ru-RU"/>
        </w:rPr>
        <w:t>по русскому языку и по математике</w:t>
      </w:r>
      <w:r w:rsidR="00CF44EB" w:rsidRPr="00CF44EB">
        <w:rPr>
          <w:rFonts w:ascii="Times New Roman" w:eastAsia="Times New Roman" w:hAnsi="Times New Roman" w:cs="Times New Roman"/>
          <w:color w:val="000000"/>
          <w:sz w:val="28"/>
          <w:szCs w:val="28"/>
          <w:lang w:eastAsia="ru-RU"/>
        </w:rPr>
        <w:t xml:space="preserve">, что </w:t>
      </w:r>
      <w:r w:rsidR="00523993">
        <w:rPr>
          <w:rFonts w:ascii="Times New Roman" w:eastAsia="Times New Roman" w:hAnsi="Times New Roman" w:cs="Times New Roman"/>
          <w:color w:val="000000"/>
          <w:sz w:val="28"/>
          <w:szCs w:val="28"/>
          <w:lang w:eastAsia="ru-RU"/>
        </w:rPr>
        <w:t>свидетельствует об</w:t>
      </w:r>
      <w:r w:rsidR="00CF44EB" w:rsidRPr="00CF44EB">
        <w:rPr>
          <w:rFonts w:ascii="Times New Roman" w:eastAsia="Times New Roman" w:hAnsi="Times New Roman" w:cs="Times New Roman"/>
          <w:color w:val="000000"/>
          <w:sz w:val="28"/>
          <w:szCs w:val="28"/>
          <w:lang w:eastAsia="ru-RU"/>
        </w:rPr>
        <w:t xml:space="preserve"> </w:t>
      </w:r>
      <w:r w:rsidR="00523993">
        <w:rPr>
          <w:rFonts w:ascii="Times New Roman" w:eastAsia="Times New Roman" w:hAnsi="Times New Roman" w:cs="Times New Roman"/>
          <w:color w:val="000000"/>
          <w:sz w:val="28"/>
          <w:szCs w:val="28"/>
          <w:lang w:eastAsia="ru-RU"/>
        </w:rPr>
        <w:t xml:space="preserve">усвоении учащимися </w:t>
      </w:r>
      <w:r w:rsidR="00CF44EB" w:rsidRPr="00CF44EB">
        <w:rPr>
          <w:rFonts w:ascii="Times New Roman" w:eastAsia="Times New Roman" w:hAnsi="Times New Roman" w:cs="Times New Roman"/>
          <w:color w:val="000000"/>
          <w:sz w:val="28"/>
          <w:szCs w:val="28"/>
          <w:lang w:eastAsia="ru-RU"/>
        </w:rPr>
        <w:t>базов</w:t>
      </w:r>
      <w:r w:rsidR="00523993">
        <w:rPr>
          <w:rFonts w:ascii="Times New Roman" w:eastAsia="Times New Roman" w:hAnsi="Times New Roman" w:cs="Times New Roman"/>
          <w:color w:val="000000"/>
          <w:sz w:val="28"/>
          <w:szCs w:val="28"/>
          <w:lang w:eastAsia="ru-RU"/>
        </w:rPr>
        <w:t>ого</w:t>
      </w:r>
      <w:r w:rsidR="00CF44EB" w:rsidRPr="00CF44EB">
        <w:rPr>
          <w:rFonts w:ascii="Times New Roman" w:eastAsia="Times New Roman" w:hAnsi="Times New Roman" w:cs="Times New Roman"/>
          <w:color w:val="000000"/>
          <w:sz w:val="28"/>
          <w:szCs w:val="28"/>
          <w:lang w:eastAsia="ru-RU"/>
        </w:rPr>
        <w:t xml:space="preserve"> материал</w:t>
      </w:r>
      <w:r w:rsidR="00523993">
        <w:rPr>
          <w:rFonts w:ascii="Times New Roman" w:eastAsia="Times New Roman" w:hAnsi="Times New Roman" w:cs="Times New Roman"/>
          <w:color w:val="000000"/>
          <w:sz w:val="28"/>
          <w:szCs w:val="28"/>
          <w:lang w:eastAsia="ru-RU"/>
        </w:rPr>
        <w:t>а</w:t>
      </w:r>
      <w:r w:rsidR="00CF44EB" w:rsidRPr="00CF44EB">
        <w:rPr>
          <w:rFonts w:ascii="Times New Roman" w:eastAsia="Times New Roman" w:hAnsi="Times New Roman" w:cs="Times New Roman"/>
          <w:color w:val="000000"/>
          <w:sz w:val="28"/>
          <w:szCs w:val="28"/>
          <w:lang w:eastAsia="ru-RU"/>
        </w:rPr>
        <w:t xml:space="preserve"> первого года обучения в соответствии с ФГОС НОО.</w:t>
      </w:r>
      <w:r w:rsidR="00523993">
        <w:rPr>
          <w:rFonts w:ascii="Times New Roman" w:eastAsia="Times New Roman" w:hAnsi="Times New Roman" w:cs="Times New Roman"/>
          <w:color w:val="000000"/>
          <w:sz w:val="28"/>
          <w:szCs w:val="28"/>
          <w:lang w:eastAsia="ru-RU"/>
        </w:rPr>
        <w:t xml:space="preserve"> Проведение данных мониторингов в разное время учебного года позволило провести наблюдение за динамикой предметных результатов первоклассников.</w:t>
      </w:r>
    </w:p>
    <w:p w:rsidR="002C3DE2" w:rsidRDefault="002C3DE2" w:rsidP="002C3DE2">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Мониторинговые исследования по истории и астрономии показали, что в Ленинградской области созданы необходимые условия для преподавания данных дисциплин</w:t>
      </w:r>
      <w:r w:rsidR="00523993">
        <w:rPr>
          <w:rFonts w:ascii="Times New Roman" w:eastAsia="Times New Roman" w:hAnsi="Times New Roman" w:cs="Times New Roman"/>
          <w:color w:val="000000"/>
          <w:sz w:val="28"/>
          <w:szCs w:val="28"/>
          <w:lang w:eastAsia="ru-RU"/>
        </w:rPr>
        <w:t>,</w:t>
      </w:r>
      <w:r w:rsidR="00CF44EB">
        <w:rPr>
          <w:rFonts w:ascii="Times New Roman" w:eastAsia="Times New Roman" w:hAnsi="Times New Roman" w:cs="Times New Roman"/>
          <w:color w:val="000000"/>
          <w:sz w:val="28"/>
          <w:szCs w:val="28"/>
          <w:lang w:eastAsia="ru-RU"/>
        </w:rPr>
        <w:t xml:space="preserve"> и </w:t>
      </w:r>
      <w:proofErr w:type="gramStart"/>
      <w:r w:rsidR="00CF44EB">
        <w:rPr>
          <w:rFonts w:ascii="Times New Roman" w:eastAsia="Times New Roman" w:hAnsi="Times New Roman" w:cs="Times New Roman"/>
          <w:color w:val="000000"/>
          <w:sz w:val="28"/>
          <w:szCs w:val="28"/>
          <w:lang w:eastAsia="ru-RU"/>
        </w:rPr>
        <w:t>обучение по ним</w:t>
      </w:r>
      <w:proofErr w:type="gramEnd"/>
      <w:r w:rsidR="00CF44EB">
        <w:rPr>
          <w:rFonts w:ascii="Times New Roman" w:eastAsia="Times New Roman" w:hAnsi="Times New Roman" w:cs="Times New Roman"/>
          <w:color w:val="000000"/>
          <w:sz w:val="28"/>
          <w:szCs w:val="28"/>
          <w:lang w:eastAsia="ru-RU"/>
        </w:rPr>
        <w:t xml:space="preserve"> ведется на достаточно высоком профессиональном уровне.</w:t>
      </w:r>
      <w:r>
        <w:rPr>
          <w:rFonts w:ascii="Times New Roman" w:eastAsia="Times New Roman" w:hAnsi="Times New Roman" w:cs="Times New Roman"/>
          <w:color w:val="000000"/>
          <w:sz w:val="28"/>
          <w:szCs w:val="28"/>
          <w:lang w:eastAsia="ru-RU"/>
        </w:rPr>
        <w:t xml:space="preserve"> </w:t>
      </w:r>
      <w:r w:rsidR="00CF44EB">
        <w:rPr>
          <w:rFonts w:ascii="Times New Roman" w:eastAsia="Times New Roman" w:hAnsi="Times New Roman" w:cs="Times New Roman"/>
          <w:color w:val="000000"/>
          <w:sz w:val="28"/>
          <w:szCs w:val="28"/>
          <w:lang w:eastAsia="ru-RU"/>
        </w:rPr>
        <w:t>По итогам проведенных диагностических работ в старших классах о</w:t>
      </w:r>
      <w:r>
        <w:rPr>
          <w:rFonts w:ascii="Times New Roman" w:eastAsia="Times New Roman" w:hAnsi="Times New Roman" w:cs="Times New Roman"/>
          <w:color w:val="000000"/>
          <w:sz w:val="28"/>
          <w:szCs w:val="28"/>
          <w:lang w:eastAsia="ru-RU"/>
        </w:rPr>
        <w:t xml:space="preserve">бщий процент успеваемости составил: </w:t>
      </w:r>
    </w:p>
    <w:p w:rsidR="002C3DE2" w:rsidRDefault="002C3DE2" w:rsidP="002C3DE2">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 астрономии </w:t>
      </w:r>
      <w:r w:rsidR="00CF44E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93,99 % (с</w:t>
      </w:r>
      <w:r w:rsidRPr="002C3DE2">
        <w:rPr>
          <w:rFonts w:ascii="Times New Roman" w:eastAsia="Times New Roman" w:hAnsi="Times New Roman" w:cs="Times New Roman"/>
          <w:color w:val="000000"/>
          <w:sz w:val="28"/>
          <w:szCs w:val="28"/>
          <w:lang w:eastAsia="ru-RU"/>
        </w:rPr>
        <w:t xml:space="preserve">редний балл за работу </w:t>
      </w:r>
      <w:r w:rsidR="00CF44EB">
        <w:rPr>
          <w:rFonts w:ascii="Times New Roman" w:eastAsia="Times New Roman" w:hAnsi="Times New Roman" w:cs="Times New Roman"/>
          <w:color w:val="000000"/>
          <w:sz w:val="28"/>
          <w:szCs w:val="28"/>
          <w:lang w:eastAsia="ru-RU"/>
        </w:rPr>
        <w:t xml:space="preserve">– </w:t>
      </w:r>
      <w:r w:rsidRPr="002C3DE2">
        <w:rPr>
          <w:rFonts w:ascii="Times New Roman" w:eastAsia="Times New Roman" w:hAnsi="Times New Roman" w:cs="Times New Roman"/>
          <w:color w:val="000000"/>
          <w:sz w:val="28"/>
          <w:szCs w:val="28"/>
          <w:lang w:eastAsia="ru-RU"/>
        </w:rPr>
        <w:t xml:space="preserve">10,95 из 15 </w:t>
      </w:r>
      <w:proofErr w:type="gramStart"/>
      <w:r w:rsidRPr="002C3DE2">
        <w:rPr>
          <w:rFonts w:ascii="Times New Roman" w:eastAsia="Times New Roman" w:hAnsi="Times New Roman" w:cs="Times New Roman"/>
          <w:color w:val="000000"/>
          <w:sz w:val="28"/>
          <w:szCs w:val="28"/>
          <w:lang w:eastAsia="ru-RU"/>
        </w:rPr>
        <w:t>максимальных</w:t>
      </w:r>
      <w:proofErr w:type="gramEnd"/>
      <w:r>
        <w:rPr>
          <w:rFonts w:ascii="Times New Roman" w:eastAsia="Times New Roman" w:hAnsi="Times New Roman" w:cs="Times New Roman"/>
          <w:color w:val="000000"/>
          <w:sz w:val="28"/>
          <w:szCs w:val="28"/>
          <w:lang w:eastAsia="ru-RU"/>
        </w:rPr>
        <w:t>, с</w:t>
      </w:r>
      <w:r w:rsidRPr="002C3DE2">
        <w:rPr>
          <w:rFonts w:ascii="Times New Roman" w:eastAsia="Times New Roman" w:hAnsi="Times New Roman" w:cs="Times New Roman"/>
          <w:color w:val="000000"/>
          <w:sz w:val="28"/>
          <w:szCs w:val="28"/>
          <w:lang w:eastAsia="ru-RU"/>
        </w:rPr>
        <w:t xml:space="preserve">редняя оценка </w:t>
      </w:r>
      <w:r>
        <w:rPr>
          <w:rFonts w:ascii="Times New Roman" w:eastAsia="Times New Roman" w:hAnsi="Times New Roman" w:cs="Times New Roman"/>
          <w:color w:val="000000"/>
          <w:sz w:val="28"/>
          <w:szCs w:val="28"/>
          <w:lang w:eastAsia="ru-RU"/>
        </w:rPr>
        <w:t>–</w:t>
      </w:r>
      <w:r w:rsidRPr="002C3DE2">
        <w:rPr>
          <w:rFonts w:ascii="Times New Roman" w:eastAsia="Times New Roman" w:hAnsi="Times New Roman" w:cs="Times New Roman"/>
          <w:color w:val="000000"/>
          <w:sz w:val="28"/>
          <w:szCs w:val="28"/>
          <w:lang w:eastAsia="ru-RU"/>
        </w:rPr>
        <w:t xml:space="preserve"> 3,58</w:t>
      </w:r>
      <w:r>
        <w:rPr>
          <w:rFonts w:ascii="Times New Roman" w:eastAsia="Times New Roman" w:hAnsi="Times New Roman" w:cs="Times New Roman"/>
          <w:color w:val="000000"/>
          <w:sz w:val="28"/>
          <w:szCs w:val="28"/>
          <w:lang w:eastAsia="ru-RU"/>
        </w:rPr>
        <w:t>)</w:t>
      </w:r>
      <w:r w:rsidR="00CF44EB">
        <w:rPr>
          <w:rFonts w:ascii="Times New Roman" w:eastAsia="Times New Roman" w:hAnsi="Times New Roman" w:cs="Times New Roman"/>
          <w:color w:val="000000"/>
          <w:sz w:val="28"/>
          <w:szCs w:val="28"/>
          <w:lang w:eastAsia="ru-RU"/>
        </w:rPr>
        <w:t>;</w:t>
      </w:r>
    </w:p>
    <w:p w:rsidR="00CF44EB" w:rsidRPr="002C3DE2" w:rsidRDefault="00CF44EB" w:rsidP="002C3DE2">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 истории – 60,71% (средний балл за работу – 17,07 из 28 </w:t>
      </w:r>
      <w:proofErr w:type="gramStart"/>
      <w:r>
        <w:rPr>
          <w:rFonts w:ascii="Times New Roman" w:eastAsia="Times New Roman" w:hAnsi="Times New Roman" w:cs="Times New Roman"/>
          <w:color w:val="000000"/>
          <w:sz w:val="28"/>
          <w:szCs w:val="28"/>
          <w:lang w:eastAsia="ru-RU"/>
        </w:rPr>
        <w:t>максимальных</w:t>
      </w:r>
      <w:proofErr w:type="gramEnd"/>
      <w:r>
        <w:rPr>
          <w:rFonts w:ascii="Times New Roman" w:eastAsia="Times New Roman" w:hAnsi="Times New Roman" w:cs="Times New Roman"/>
          <w:color w:val="000000"/>
          <w:sz w:val="28"/>
          <w:szCs w:val="28"/>
          <w:lang w:eastAsia="ru-RU"/>
        </w:rPr>
        <w:t>)</w:t>
      </w:r>
    </w:p>
    <w:p w:rsidR="00C02B9E" w:rsidRPr="00C02B9E" w:rsidRDefault="00E861B3" w:rsidP="004F72D5">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Ежегодно проводятся мониторинги объективности проведения Всероссийских проверочных работ на основе повторных проверок. В 2018 году эти исследования </w:t>
      </w:r>
      <w:r w:rsidR="00456823">
        <w:rPr>
          <w:rFonts w:ascii="Times New Roman" w:eastAsia="Times New Roman" w:hAnsi="Times New Roman" w:cs="Times New Roman"/>
          <w:color w:val="000000"/>
          <w:sz w:val="28"/>
          <w:szCs w:val="28"/>
          <w:lang w:eastAsia="ru-RU"/>
        </w:rPr>
        <w:t>осуществлялись</w:t>
      </w:r>
      <w:r>
        <w:rPr>
          <w:rFonts w:ascii="Times New Roman" w:eastAsia="Times New Roman" w:hAnsi="Times New Roman" w:cs="Times New Roman"/>
          <w:color w:val="000000"/>
          <w:sz w:val="28"/>
          <w:szCs w:val="28"/>
          <w:lang w:eastAsia="ru-RU"/>
        </w:rPr>
        <w:t xml:space="preserve"> по результатам ВПР в 4, 5, 6 классах общеобразовательных организаций, среди которых выявлены школы, находящиеся в зоне риска по обеспечению объективности проведения оценки качества образования: по процентам расхождения в отметках (завышение или занижение) и по расхождению в оценке отдельных критериев.</w:t>
      </w:r>
      <w:r w:rsidR="00C02B9E">
        <w:rPr>
          <w:rFonts w:ascii="Times New Roman" w:eastAsia="Times New Roman" w:hAnsi="Times New Roman" w:cs="Times New Roman"/>
          <w:color w:val="000000"/>
          <w:sz w:val="28"/>
          <w:szCs w:val="28"/>
          <w:lang w:eastAsia="ru-RU"/>
        </w:rPr>
        <w:t xml:space="preserve"> </w:t>
      </w:r>
    </w:p>
    <w:p w:rsidR="00B44451" w:rsidRDefault="00B44451" w:rsidP="00B44451">
      <w:pPr>
        <w:keepNext/>
        <w:spacing w:after="0" w:line="360" w:lineRule="auto"/>
        <w:ind w:firstLine="709"/>
        <w:jc w:val="both"/>
      </w:pPr>
      <w:r w:rsidRPr="008F267D">
        <w:rPr>
          <w:rFonts w:ascii="Times New Roman" w:hAnsi="Times New Roman" w:cs="Times New Roman"/>
          <w:b/>
          <w:noProof/>
          <w:sz w:val="28"/>
          <w:szCs w:val="28"/>
          <w:lang w:eastAsia="ru-RU"/>
        </w:rPr>
        <w:lastRenderedPageBreak/>
        <w:drawing>
          <wp:inline distT="0" distB="0" distL="0" distR="0" wp14:anchorId="39F93CBB" wp14:editId="299B9898">
            <wp:extent cx="6120130" cy="1087211"/>
            <wp:effectExtent l="0" t="0" r="0" b="0"/>
            <wp:docPr id="57" name="Рисунок 57" descr="C:\Users\petukhovsv\Desktop\СБОРНИК ОЦЕНКА КАЧЕСТВА_2020\МОНИТОРИНГИ_18-19\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ukhovsv\Desktop\СБОРНИК ОЦЕНКА КАЧЕСТВА_2020\МОНИТОРИНГИ_18-19\m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1087211"/>
                    </a:xfrm>
                    <a:prstGeom prst="rect">
                      <a:avLst/>
                    </a:prstGeom>
                    <a:noFill/>
                    <a:ln>
                      <a:noFill/>
                    </a:ln>
                  </pic:spPr>
                </pic:pic>
              </a:graphicData>
            </a:graphic>
          </wp:inline>
        </w:drawing>
      </w:r>
    </w:p>
    <w:p w:rsidR="00E861B3" w:rsidRDefault="00B44451" w:rsidP="00B44451">
      <w:pPr>
        <w:pStyle w:val="ab"/>
        <w:jc w:val="both"/>
        <w:rPr>
          <w:rFonts w:ascii="Times New Roman" w:eastAsia="Times New Roman" w:hAnsi="Times New Roman" w:cs="Times New Roman"/>
          <w:color w:val="000000"/>
          <w:sz w:val="28"/>
          <w:szCs w:val="28"/>
          <w:lang w:eastAsia="ru-RU"/>
        </w:rPr>
      </w:pPr>
      <w:r>
        <w:t xml:space="preserve">Рисунок </w:t>
      </w:r>
      <w:r w:rsidR="00043231">
        <w:fldChar w:fldCharType="begin"/>
      </w:r>
      <w:r w:rsidR="00043231">
        <w:instrText xml:space="preserve"> SEQ Рисунок \* ARABIC </w:instrText>
      </w:r>
      <w:r w:rsidR="00043231">
        <w:fldChar w:fldCharType="separate"/>
      </w:r>
      <w:r w:rsidR="00864669">
        <w:rPr>
          <w:noProof/>
        </w:rPr>
        <w:t>12</w:t>
      </w:r>
      <w:r w:rsidR="00043231">
        <w:rPr>
          <w:noProof/>
        </w:rPr>
        <w:fldChar w:fldCharType="end"/>
      </w:r>
    </w:p>
    <w:p w:rsidR="00EE01EF" w:rsidRDefault="00B44451" w:rsidP="003E0443">
      <w:pPr>
        <w:spacing w:after="0" w:line="360" w:lineRule="auto"/>
        <w:ind w:firstLine="709"/>
        <w:jc w:val="both"/>
        <w:rPr>
          <w:rFonts w:ascii="Times New Roman" w:hAnsi="Times New Roman" w:cs="Times New Roman"/>
          <w:sz w:val="28"/>
          <w:szCs w:val="28"/>
        </w:rPr>
      </w:pPr>
      <w:r w:rsidRPr="00B44451">
        <w:rPr>
          <w:rFonts w:ascii="Times New Roman" w:hAnsi="Times New Roman" w:cs="Times New Roman"/>
          <w:sz w:val="28"/>
          <w:szCs w:val="28"/>
        </w:rPr>
        <w:t xml:space="preserve">В 2018-2019 гг. велась </w:t>
      </w:r>
      <w:r w:rsidR="00EE01EF" w:rsidRPr="00EE01EF">
        <w:rPr>
          <w:rFonts w:ascii="Times New Roman" w:hAnsi="Times New Roman" w:cs="Times New Roman"/>
          <w:sz w:val="28"/>
          <w:szCs w:val="28"/>
        </w:rPr>
        <w:t xml:space="preserve">разработка и апробация инструментария по оценке достижения </w:t>
      </w:r>
      <w:proofErr w:type="spellStart"/>
      <w:r w:rsidR="00EE01EF" w:rsidRPr="00EE01EF">
        <w:rPr>
          <w:rFonts w:ascii="Times New Roman" w:hAnsi="Times New Roman" w:cs="Times New Roman"/>
          <w:sz w:val="28"/>
          <w:szCs w:val="28"/>
        </w:rPr>
        <w:t>метапредметных</w:t>
      </w:r>
      <w:proofErr w:type="spellEnd"/>
      <w:r w:rsidR="00EE01EF" w:rsidRPr="00EE01EF">
        <w:rPr>
          <w:rFonts w:ascii="Times New Roman" w:hAnsi="Times New Roman" w:cs="Times New Roman"/>
          <w:sz w:val="28"/>
          <w:szCs w:val="28"/>
        </w:rPr>
        <w:t xml:space="preserve"> результатов основной общеобразовательной программы (ООП) общего образования. </w:t>
      </w:r>
    </w:p>
    <w:p w:rsidR="007054EF" w:rsidRDefault="007054EF" w:rsidP="003E0443">
      <w:pPr>
        <w:spacing w:after="0" w:line="360" w:lineRule="auto"/>
        <w:ind w:firstLine="709"/>
        <w:jc w:val="both"/>
        <w:rPr>
          <w:rFonts w:ascii="Times New Roman" w:hAnsi="Times New Roman" w:cs="Times New Roman"/>
          <w:sz w:val="28"/>
          <w:szCs w:val="28"/>
        </w:rPr>
      </w:pPr>
      <w:r w:rsidRPr="007054EF">
        <w:rPr>
          <w:rFonts w:ascii="Times New Roman" w:hAnsi="Times New Roman" w:cs="Times New Roman"/>
          <w:sz w:val="28"/>
          <w:szCs w:val="28"/>
        </w:rPr>
        <w:t xml:space="preserve">Стартовая диагностическая работа </w:t>
      </w:r>
      <w:r>
        <w:rPr>
          <w:rFonts w:ascii="Times New Roman" w:hAnsi="Times New Roman" w:cs="Times New Roman"/>
          <w:sz w:val="28"/>
          <w:szCs w:val="28"/>
        </w:rPr>
        <w:t xml:space="preserve">для пятиклассников продемонстрировала </w:t>
      </w:r>
      <w:r w:rsidRPr="007054EF">
        <w:rPr>
          <w:rFonts w:ascii="Times New Roman" w:hAnsi="Times New Roman" w:cs="Times New Roman"/>
          <w:sz w:val="28"/>
          <w:szCs w:val="28"/>
        </w:rPr>
        <w:t xml:space="preserve">уровень </w:t>
      </w:r>
      <w:proofErr w:type="spellStart"/>
      <w:r w:rsidRPr="007054EF">
        <w:rPr>
          <w:rFonts w:ascii="Times New Roman" w:hAnsi="Times New Roman" w:cs="Times New Roman"/>
          <w:sz w:val="28"/>
          <w:szCs w:val="28"/>
        </w:rPr>
        <w:t>сформированности</w:t>
      </w:r>
      <w:proofErr w:type="spellEnd"/>
      <w:r w:rsidRPr="007054EF">
        <w:rPr>
          <w:rFonts w:ascii="Times New Roman" w:hAnsi="Times New Roman" w:cs="Times New Roman"/>
          <w:sz w:val="28"/>
          <w:szCs w:val="28"/>
        </w:rPr>
        <w:t xml:space="preserve"> всех групп познавательных </w:t>
      </w:r>
      <w:r>
        <w:rPr>
          <w:rFonts w:ascii="Times New Roman" w:hAnsi="Times New Roman" w:cs="Times New Roman"/>
          <w:sz w:val="28"/>
          <w:szCs w:val="28"/>
        </w:rPr>
        <w:t>универсальных учебных действий</w:t>
      </w:r>
      <w:r w:rsidRPr="007054EF">
        <w:rPr>
          <w:rFonts w:ascii="Times New Roman" w:hAnsi="Times New Roman" w:cs="Times New Roman"/>
          <w:sz w:val="28"/>
          <w:szCs w:val="28"/>
        </w:rPr>
        <w:t xml:space="preserve"> </w:t>
      </w:r>
      <w:r>
        <w:rPr>
          <w:rFonts w:ascii="Times New Roman" w:hAnsi="Times New Roman" w:cs="Times New Roman"/>
          <w:sz w:val="28"/>
          <w:szCs w:val="28"/>
        </w:rPr>
        <w:t xml:space="preserve">(УУД) </w:t>
      </w:r>
      <w:r w:rsidRPr="007054EF">
        <w:rPr>
          <w:rFonts w:ascii="Times New Roman" w:hAnsi="Times New Roman" w:cs="Times New Roman"/>
          <w:sz w:val="28"/>
          <w:szCs w:val="28"/>
        </w:rPr>
        <w:t xml:space="preserve">на начало обучения на ступени основного общего образования. Это станет отправной точкой (первым срезом мониторинга) по оценке достижения планируемых </w:t>
      </w:r>
      <w:proofErr w:type="spellStart"/>
      <w:r w:rsidRPr="007054EF">
        <w:rPr>
          <w:rFonts w:ascii="Times New Roman" w:hAnsi="Times New Roman" w:cs="Times New Roman"/>
          <w:sz w:val="28"/>
          <w:szCs w:val="28"/>
        </w:rPr>
        <w:t>метапредметных</w:t>
      </w:r>
      <w:proofErr w:type="spellEnd"/>
      <w:r w:rsidRPr="007054EF">
        <w:rPr>
          <w:rFonts w:ascii="Times New Roman" w:hAnsi="Times New Roman" w:cs="Times New Roman"/>
          <w:sz w:val="28"/>
          <w:szCs w:val="28"/>
        </w:rPr>
        <w:t xml:space="preserve"> результатов освоения основной образовательной программы основного общего образования. По всем подгруппам УУД пятиклассники демонстрируют стабильные результаты выше среднего (около 63,2%). Однако</w:t>
      </w:r>
      <w:proofErr w:type="gramStart"/>
      <w:r w:rsidRPr="007054EF">
        <w:rPr>
          <w:rFonts w:ascii="Times New Roman" w:hAnsi="Times New Roman" w:cs="Times New Roman"/>
          <w:sz w:val="28"/>
          <w:szCs w:val="28"/>
        </w:rPr>
        <w:t>,</w:t>
      </w:r>
      <w:proofErr w:type="gramEnd"/>
      <w:r w:rsidRPr="007054EF">
        <w:rPr>
          <w:rFonts w:ascii="Times New Roman" w:hAnsi="Times New Roman" w:cs="Times New Roman"/>
          <w:sz w:val="28"/>
          <w:szCs w:val="28"/>
        </w:rPr>
        <w:t xml:space="preserve"> по итогам выполнения диагностической работы выделились умения, которые требуют дальнейшего формирования и совершенствования. </w:t>
      </w:r>
      <w:proofErr w:type="gramStart"/>
      <w:r w:rsidRPr="007054EF">
        <w:rPr>
          <w:rFonts w:ascii="Times New Roman" w:hAnsi="Times New Roman" w:cs="Times New Roman"/>
          <w:sz w:val="28"/>
          <w:szCs w:val="28"/>
        </w:rPr>
        <w:t>Результаты выполнения диагностической работы показывают, что пятиклассники успешно справились с заданиями, проверяющими умения</w:t>
      </w:r>
      <w:r>
        <w:rPr>
          <w:rFonts w:ascii="Times New Roman" w:hAnsi="Times New Roman" w:cs="Times New Roman"/>
          <w:sz w:val="28"/>
          <w:szCs w:val="28"/>
        </w:rPr>
        <w:t xml:space="preserve"> </w:t>
      </w:r>
      <w:r w:rsidRPr="007054EF">
        <w:rPr>
          <w:rFonts w:ascii="Times New Roman" w:hAnsi="Times New Roman" w:cs="Times New Roman"/>
          <w:sz w:val="28"/>
          <w:szCs w:val="28"/>
        </w:rPr>
        <w:t>осуществлять поиск информации, ориентироваться в содержании текста, отвечать на вопросы, используя неявно заданную в тексте информацию, преобразовывать модели из одной знаковой системы в другую, выявлять черты сходства и различия, осуществлять сравнение различать основные этапы проведения опытов и наблюдений, делать выводы по результатам проводимых исследований.</w:t>
      </w:r>
      <w:proofErr w:type="gramEnd"/>
    </w:p>
    <w:p w:rsidR="007054EF" w:rsidRPr="007054EF" w:rsidRDefault="007054EF" w:rsidP="007054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седьмых классах п</w:t>
      </w:r>
      <w:r w:rsidRPr="007054EF">
        <w:rPr>
          <w:rFonts w:ascii="Times New Roman" w:hAnsi="Times New Roman" w:cs="Times New Roman"/>
          <w:sz w:val="28"/>
          <w:szCs w:val="28"/>
        </w:rPr>
        <w:t>о всем подгруппам УУД учащиеся демонстрируют средние результаты (почти 53%). Однако</w:t>
      </w:r>
      <w:r>
        <w:rPr>
          <w:rFonts w:ascii="Times New Roman" w:hAnsi="Times New Roman" w:cs="Times New Roman"/>
          <w:sz w:val="28"/>
          <w:szCs w:val="28"/>
        </w:rPr>
        <w:t xml:space="preserve"> </w:t>
      </w:r>
      <w:r w:rsidRPr="007054EF">
        <w:rPr>
          <w:rFonts w:ascii="Times New Roman" w:hAnsi="Times New Roman" w:cs="Times New Roman"/>
          <w:sz w:val="28"/>
          <w:szCs w:val="28"/>
        </w:rPr>
        <w:t xml:space="preserve">по итогам выполнения диагностической работы выделились умения, которые требуют дальнейшего формирования и совершенствования. Результаты выполнения диагностической работы показывают, что семиклассники успешно справились с заданиями, </w:t>
      </w:r>
      <w:r w:rsidRPr="007054EF">
        <w:rPr>
          <w:rFonts w:ascii="Times New Roman" w:hAnsi="Times New Roman" w:cs="Times New Roman"/>
          <w:sz w:val="28"/>
          <w:szCs w:val="28"/>
        </w:rPr>
        <w:lastRenderedPageBreak/>
        <w:t>проверяющими умения ориентироваться в содержании текста, отвечать на вопросы, используя явно и неявно заданную в тексте информацию, различать основные этапы проведения опытов и наблюдений, использовать известные алгоритмы для решения учебно</w:t>
      </w:r>
      <w:r>
        <w:rPr>
          <w:rFonts w:ascii="Times New Roman" w:hAnsi="Times New Roman" w:cs="Times New Roman"/>
          <w:sz w:val="28"/>
          <w:szCs w:val="28"/>
        </w:rPr>
        <w:t>-</w:t>
      </w:r>
      <w:r w:rsidRPr="007054EF">
        <w:rPr>
          <w:rFonts w:ascii="Times New Roman" w:hAnsi="Times New Roman" w:cs="Times New Roman"/>
          <w:sz w:val="28"/>
          <w:szCs w:val="28"/>
        </w:rPr>
        <w:t>практических задач.</w:t>
      </w:r>
    </w:p>
    <w:p w:rsidR="007054EF" w:rsidRPr="00307BC0" w:rsidRDefault="007054EF" w:rsidP="0090670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восьмых классах д</w:t>
      </w:r>
      <w:r w:rsidRPr="007054EF">
        <w:rPr>
          <w:rFonts w:ascii="Times New Roman" w:hAnsi="Times New Roman" w:cs="Times New Roman"/>
          <w:sz w:val="28"/>
          <w:szCs w:val="28"/>
        </w:rPr>
        <w:t>иагностическая работа проводи</w:t>
      </w:r>
      <w:r>
        <w:rPr>
          <w:rFonts w:ascii="Times New Roman" w:hAnsi="Times New Roman" w:cs="Times New Roman"/>
          <w:sz w:val="28"/>
          <w:szCs w:val="28"/>
        </w:rPr>
        <w:t>лась</w:t>
      </w:r>
      <w:r w:rsidRPr="007054EF">
        <w:rPr>
          <w:rFonts w:ascii="Times New Roman" w:hAnsi="Times New Roman" w:cs="Times New Roman"/>
          <w:sz w:val="28"/>
          <w:szCs w:val="28"/>
        </w:rPr>
        <w:t xml:space="preserve"> с целью определения уровня </w:t>
      </w:r>
      <w:proofErr w:type="spellStart"/>
      <w:r w:rsidRPr="007054EF">
        <w:rPr>
          <w:rFonts w:ascii="Times New Roman" w:hAnsi="Times New Roman" w:cs="Times New Roman"/>
          <w:sz w:val="28"/>
          <w:szCs w:val="28"/>
        </w:rPr>
        <w:t>сформированности</w:t>
      </w:r>
      <w:proofErr w:type="spellEnd"/>
      <w:r w:rsidRPr="007054EF">
        <w:rPr>
          <w:rFonts w:ascii="Times New Roman" w:hAnsi="Times New Roman" w:cs="Times New Roman"/>
          <w:sz w:val="28"/>
          <w:szCs w:val="28"/>
        </w:rPr>
        <w:t xml:space="preserve"> </w:t>
      </w:r>
      <w:proofErr w:type="spellStart"/>
      <w:r w:rsidRPr="007054EF">
        <w:rPr>
          <w:rFonts w:ascii="Times New Roman" w:hAnsi="Times New Roman" w:cs="Times New Roman"/>
          <w:sz w:val="28"/>
          <w:szCs w:val="28"/>
        </w:rPr>
        <w:t>метапредметных</w:t>
      </w:r>
      <w:proofErr w:type="spellEnd"/>
      <w:r w:rsidRPr="007054EF">
        <w:rPr>
          <w:rFonts w:ascii="Times New Roman" w:hAnsi="Times New Roman" w:cs="Times New Roman"/>
          <w:sz w:val="28"/>
          <w:szCs w:val="28"/>
        </w:rPr>
        <w:t xml:space="preserve"> умений (преимущественно регулятивных универсальных учебных действий) при разработке учащимися паспорта проекта.</w:t>
      </w:r>
      <w:r w:rsidR="00307BC0">
        <w:rPr>
          <w:rFonts w:ascii="Times New Roman" w:hAnsi="Times New Roman" w:cs="Times New Roman"/>
          <w:sz w:val="28"/>
          <w:szCs w:val="28"/>
        </w:rPr>
        <w:t xml:space="preserve"> </w:t>
      </w:r>
      <w:r w:rsidR="00307BC0" w:rsidRPr="00307BC0">
        <w:rPr>
          <w:rFonts w:ascii="Times New Roman" w:hAnsi="Times New Roman" w:cs="Times New Roman"/>
          <w:sz w:val="28"/>
          <w:szCs w:val="28"/>
        </w:rPr>
        <w:t xml:space="preserve">Диагностическая работа выявила дефициты учащихся 8 классов в </w:t>
      </w:r>
      <w:proofErr w:type="spellStart"/>
      <w:r w:rsidR="00307BC0" w:rsidRPr="00307BC0">
        <w:rPr>
          <w:rFonts w:ascii="Times New Roman" w:hAnsi="Times New Roman" w:cs="Times New Roman"/>
          <w:sz w:val="28"/>
          <w:szCs w:val="28"/>
        </w:rPr>
        <w:t>сформированности</w:t>
      </w:r>
      <w:proofErr w:type="spellEnd"/>
      <w:r w:rsidR="00307BC0" w:rsidRPr="00307BC0">
        <w:rPr>
          <w:rFonts w:ascii="Times New Roman" w:hAnsi="Times New Roman" w:cs="Times New Roman"/>
          <w:sz w:val="28"/>
          <w:szCs w:val="28"/>
        </w:rPr>
        <w:t xml:space="preserve"> проектных умений.</w:t>
      </w:r>
      <w:r w:rsidR="00906709" w:rsidRPr="00906709">
        <w:rPr>
          <w:rFonts w:ascii="Times New Roman" w:hAnsi="Times New Roman"/>
          <w:sz w:val="28"/>
          <w:szCs w:val="28"/>
        </w:rPr>
        <w:t xml:space="preserve"> </w:t>
      </w:r>
      <w:r w:rsidR="00906709">
        <w:rPr>
          <w:rFonts w:ascii="Times New Roman" w:hAnsi="Times New Roman"/>
          <w:sz w:val="28"/>
          <w:szCs w:val="28"/>
        </w:rPr>
        <w:t>С</w:t>
      </w:r>
      <w:r w:rsidR="00906709" w:rsidRPr="00965B84">
        <w:rPr>
          <w:rFonts w:ascii="Times New Roman" w:hAnsi="Times New Roman"/>
          <w:sz w:val="28"/>
          <w:szCs w:val="28"/>
        </w:rPr>
        <w:t>истемная работа со способами деятельности (</w:t>
      </w:r>
      <w:proofErr w:type="spellStart"/>
      <w:r w:rsidR="00906709" w:rsidRPr="00965B84">
        <w:rPr>
          <w:rFonts w:ascii="Times New Roman" w:hAnsi="Times New Roman"/>
          <w:sz w:val="28"/>
          <w:szCs w:val="28"/>
        </w:rPr>
        <w:t>метапредметный</w:t>
      </w:r>
      <w:proofErr w:type="spellEnd"/>
      <w:r w:rsidR="00906709" w:rsidRPr="00965B84">
        <w:rPr>
          <w:rFonts w:ascii="Times New Roman" w:hAnsi="Times New Roman"/>
          <w:sz w:val="28"/>
          <w:szCs w:val="28"/>
        </w:rPr>
        <w:t xml:space="preserve"> и системно-</w:t>
      </w:r>
      <w:proofErr w:type="spellStart"/>
      <w:r w:rsidR="00906709" w:rsidRPr="00965B84">
        <w:rPr>
          <w:rFonts w:ascii="Times New Roman" w:hAnsi="Times New Roman"/>
          <w:sz w:val="28"/>
          <w:szCs w:val="28"/>
        </w:rPr>
        <w:t>деятельностный</w:t>
      </w:r>
      <w:proofErr w:type="spellEnd"/>
      <w:r w:rsidR="00906709" w:rsidRPr="00965B84">
        <w:rPr>
          <w:rFonts w:ascii="Times New Roman" w:hAnsi="Times New Roman"/>
          <w:sz w:val="28"/>
          <w:szCs w:val="28"/>
        </w:rPr>
        <w:t xml:space="preserve"> подходы) должна стать обязательной составляющей образовательного процес</w:t>
      </w:r>
      <w:r w:rsidR="00906709">
        <w:rPr>
          <w:rFonts w:ascii="Times New Roman" w:hAnsi="Times New Roman"/>
          <w:sz w:val="28"/>
          <w:szCs w:val="28"/>
        </w:rPr>
        <w:t xml:space="preserve">са, так как </w:t>
      </w:r>
      <w:r w:rsidR="00906709" w:rsidRPr="00965B84">
        <w:rPr>
          <w:rFonts w:ascii="Times New Roman" w:hAnsi="Times New Roman"/>
          <w:sz w:val="28"/>
          <w:szCs w:val="28"/>
        </w:rPr>
        <w:t xml:space="preserve">она обеспечивает достижение </w:t>
      </w:r>
      <w:proofErr w:type="spellStart"/>
      <w:r w:rsidR="00906709" w:rsidRPr="00965B84">
        <w:rPr>
          <w:rFonts w:ascii="Times New Roman" w:hAnsi="Times New Roman"/>
          <w:sz w:val="28"/>
          <w:szCs w:val="28"/>
        </w:rPr>
        <w:t>метапредметных</w:t>
      </w:r>
      <w:proofErr w:type="spellEnd"/>
      <w:r w:rsidR="00906709" w:rsidRPr="00965B84">
        <w:rPr>
          <w:rFonts w:ascii="Times New Roman" w:hAnsi="Times New Roman"/>
          <w:sz w:val="28"/>
          <w:szCs w:val="28"/>
        </w:rPr>
        <w:t xml:space="preserve"> результатов и облегчает достижение предметных результатов основной образовательной программы основного общего образования.</w:t>
      </w:r>
    </w:p>
    <w:p w:rsidR="00EE01EF" w:rsidRPr="00EE01EF" w:rsidRDefault="00EE01EF" w:rsidP="00EE01EF">
      <w:pPr>
        <w:spacing w:after="0" w:line="360" w:lineRule="auto"/>
        <w:ind w:firstLine="708"/>
        <w:jc w:val="both"/>
        <w:rPr>
          <w:rFonts w:ascii="Times New Roman" w:hAnsi="Times New Roman" w:cs="Times New Roman"/>
          <w:sz w:val="28"/>
          <w:szCs w:val="28"/>
        </w:rPr>
      </w:pPr>
      <w:r w:rsidRPr="00EE01EF">
        <w:rPr>
          <w:rFonts w:ascii="Times New Roman" w:hAnsi="Times New Roman" w:cs="Times New Roman"/>
          <w:sz w:val="28"/>
          <w:szCs w:val="28"/>
        </w:rPr>
        <w:t xml:space="preserve">Апробированный инструментарий оценки </w:t>
      </w:r>
      <w:proofErr w:type="spellStart"/>
      <w:r w:rsidRPr="00EE01EF">
        <w:rPr>
          <w:rFonts w:ascii="Times New Roman" w:hAnsi="Times New Roman" w:cs="Times New Roman"/>
          <w:sz w:val="28"/>
          <w:szCs w:val="28"/>
        </w:rPr>
        <w:t>метапредметных</w:t>
      </w:r>
      <w:proofErr w:type="spellEnd"/>
      <w:r w:rsidRPr="00EE01EF">
        <w:rPr>
          <w:rFonts w:ascii="Times New Roman" w:hAnsi="Times New Roman" w:cs="Times New Roman"/>
          <w:sz w:val="28"/>
          <w:szCs w:val="28"/>
        </w:rPr>
        <w:t xml:space="preserve"> результатов сделал возможным выстроить систему оценочных процедур, позволяющих обеспечить регулярную оценку и своевременное принятие управленческих решений, обеспечивающих достижение запланированных образовательных результатов. В настоящее время изучается динамика формирования </w:t>
      </w:r>
      <w:proofErr w:type="spellStart"/>
      <w:r w:rsidRPr="00EE01EF">
        <w:rPr>
          <w:rFonts w:ascii="Times New Roman" w:hAnsi="Times New Roman" w:cs="Times New Roman"/>
          <w:sz w:val="28"/>
          <w:szCs w:val="28"/>
        </w:rPr>
        <w:t>метапредметных</w:t>
      </w:r>
      <w:proofErr w:type="spellEnd"/>
      <w:r w:rsidRPr="00EE01EF">
        <w:rPr>
          <w:rFonts w:ascii="Times New Roman" w:hAnsi="Times New Roman" w:cs="Times New Roman"/>
          <w:sz w:val="28"/>
          <w:szCs w:val="28"/>
        </w:rPr>
        <w:t xml:space="preserve"> результатов у другой группы учащихся, начиная с пятых классов. Первый срез мониторинга проходил у пятиклассников в 2016 году, </w:t>
      </w:r>
      <w:r w:rsidR="00456823">
        <w:rPr>
          <w:rFonts w:ascii="Times New Roman" w:hAnsi="Times New Roman" w:cs="Times New Roman"/>
          <w:sz w:val="28"/>
          <w:szCs w:val="28"/>
        </w:rPr>
        <w:t>второй</w:t>
      </w:r>
      <w:r w:rsidRPr="00EE01EF">
        <w:rPr>
          <w:rFonts w:ascii="Times New Roman" w:hAnsi="Times New Roman" w:cs="Times New Roman"/>
          <w:sz w:val="28"/>
          <w:szCs w:val="28"/>
        </w:rPr>
        <w:t xml:space="preserve"> срез </w:t>
      </w:r>
      <w:r w:rsidR="00B44451" w:rsidRPr="00B44451">
        <w:rPr>
          <w:rFonts w:ascii="Times New Roman" w:hAnsi="Times New Roman" w:cs="Times New Roman"/>
          <w:sz w:val="28"/>
          <w:szCs w:val="28"/>
        </w:rPr>
        <w:t>–</w:t>
      </w:r>
      <w:r w:rsidRPr="00EE01EF">
        <w:rPr>
          <w:rFonts w:ascii="Times New Roman" w:hAnsi="Times New Roman" w:cs="Times New Roman"/>
          <w:sz w:val="28"/>
          <w:szCs w:val="28"/>
        </w:rPr>
        <w:t xml:space="preserve"> у семиклассников в 2018 году, третий срез </w:t>
      </w:r>
      <w:r w:rsidR="00B44451" w:rsidRPr="00B44451">
        <w:rPr>
          <w:rFonts w:ascii="Times New Roman" w:hAnsi="Times New Roman" w:cs="Times New Roman"/>
          <w:sz w:val="28"/>
          <w:szCs w:val="28"/>
        </w:rPr>
        <w:t>–</w:t>
      </w:r>
      <w:r w:rsidRPr="00EE01EF">
        <w:rPr>
          <w:rFonts w:ascii="Times New Roman" w:hAnsi="Times New Roman" w:cs="Times New Roman"/>
          <w:sz w:val="28"/>
          <w:szCs w:val="28"/>
        </w:rPr>
        <w:t xml:space="preserve"> у девятиклассников планируется в 2020 году, что позволит сделать обоснованные выводы об уровне достижения </w:t>
      </w:r>
      <w:proofErr w:type="spellStart"/>
      <w:r w:rsidRPr="00EE01EF">
        <w:rPr>
          <w:rFonts w:ascii="Times New Roman" w:hAnsi="Times New Roman" w:cs="Times New Roman"/>
          <w:sz w:val="28"/>
          <w:szCs w:val="28"/>
        </w:rPr>
        <w:t>метапредметных</w:t>
      </w:r>
      <w:proofErr w:type="spellEnd"/>
      <w:r w:rsidRPr="00EE01EF">
        <w:rPr>
          <w:rFonts w:ascii="Times New Roman" w:hAnsi="Times New Roman" w:cs="Times New Roman"/>
          <w:sz w:val="28"/>
          <w:szCs w:val="28"/>
        </w:rPr>
        <w:t xml:space="preserve"> результатов ООП основного общего образования.</w:t>
      </w:r>
    </w:p>
    <w:p w:rsidR="00EE01EF" w:rsidRDefault="00EE01EF" w:rsidP="00EE01EF">
      <w:pPr>
        <w:spacing w:after="0" w:line="360" w:lineRule="auto"/>
        <w:jc w:val="both"/>
        <w:rPr>
          <w:rFonts w:ascii="Times New Roman" w:hAnsi="Times New Roman" w:cs="Times New Roman"/>
          <w:sz w:val="28"/>
          <w:szCs w:val="28"/>
        </w:rPr>
      </w:pPr>
      <w:r w:rsidRPr="00EE01EF">
        <w:rPr>
          <w:rFonts w:ascii="Times New Roman" w:hAnsi="Times New Roman" w:cs="Times New Roman"/>
          <w:b/>
          <w:sz w:val="28"/>
          <w:szCs w:val="28"/>
        </w:rPr>
        <w:tab/>
      </w:r>
      <w:r w:rsidRPr="00EE01EF">
        <w:rPr>
          <w:rFonts w:ascii="Times New Roman" w:hAnsi="Times New Roman" w:cs="Times New Roman"/>
          <w:sz w:val="28"/>
          <w:szCs w:val="28"/>
        </w:rPr>
        <w:t xml:space="preserve">Особое внимание уделяется изучению состояния </w:t>
      </w:r>
      <w:proofErr w:type="spellStart"/>
      <w:r w:rsidRPr="00EE01EF">
        <w:rPr>
          <w:rFonts w:ascii="Times New Roman" w:hAnsi="Times New Roman" w:cs="Times New Roman"/>
          <w:sz w:val="28"/>
          <w:szCs w:val="28"/>
        </w:rPr>
        <w:t>метапредметных</w:t>
      </w:r>
      <w:proofErr w:type="spellEnd"/>
      <w:r w:rsidRPr="00EE01EF">
        <w:rPr>
          <w:rFonts w:ascii="Times New Roman" w:hAnsi="Times New Roman" w:cs="Times New Roman"/>
          <w:sz w:val="28"/>
          <w:szCs w:val="28"/>
        </w:rPr>
        <w:t xml:space="preserve"> и личностных результатов у десятиклассников. Выбор </w:t>
      </w:r>
      <w:proofErr w:type="gramStart"/>
      <w:r w:rsidRPr="00EE01EF">
        <w:rPr>
          <w:rFonts w:ascii="Times New Roman" w:hAnsi="Times New Roman" w:cs="Times New Roman"/>
          <w:sz w:val="28"/>
          <w:szCs w:val="28"/>
        </w:rPr>
        <w:t>обучающихся</w:t>
      </w:r>
      <w:proofErr w:type="gramEnd"/>
      <w:r w:rsidRPr="00EE01EF">
        <w:rPr>
          <w:rFonts w:ascii="Times New Roman" w:hAnsi="Times New Roman" w:cs="Times New Roman"/>
          <w:sz w:val="28"/>
          <w:szCs w:val="28"/>
        </w:rPr>
        <w:t xml:space="preserve"> этого возраста не случаен. Осуществлен переход </w:t>
      </w:r>
      <w:proofErr w:type="gramStart"/>
      <w:r w:rsidRPr="00EE01EF">
        <w:rPr>
          <w:rFonts w:ascii="Times New Roman" w:hAnsi="Times New Roman" w:cs="Times New Roman"/>
          <w:sz w:val="28"/>
          <w:szCs w:val="28"/>
        </w:rPr>
        <w:t>обучающихся</w:t>
      </w:r>
      <w:proofErr w:type="gramEnd"/>
      <w:r w:rsidRPr="00EE01EF">
        <w:rPr>
          <w:rFonts w:ascii="Times New Roman" w:hAnsi="Times New Roman" w:cs="Times New Roman"/>
          <w:sz w:val="28"/>
          <w:szCs w:val="28"/>
        </w:rPr>
        <w:t xml:space="preserve"> с уровня основного на уровень среднего общего образования. Для того</w:t>
      </w:r>
      <w:proofErr w:type="gramStart"/>
      <w:r w:rsidRPr="00EE01EF">
        <w:rPr>
          <w:rFonts w:ascii="Times New Roman" w:hAnsi="Times New Roman" w:cs="Times New Roman"/>
          <w:sz w:val="28"/>
          <w:szCs w:val="28"/>
        </w:rPr>
        <w:t>,</w:t>
      </w:r>
      <w:proofErr w:type="gramEnd"/>
      <w:r w:rsidRPr="00EE01EF">
        <w:rPr>
          <w:rFonts w:ascii="Times New Roman" w:hAnsi="Times New Roman" w:cs="Times New Roman"/>
          <w:sz w:val="28"/>
          <w:szCs w:val="28"/>
        </w:rPr>
        <w:t xml:space="preserve"> чтобы иметь возможность скорректировать подготовку к выпуску из школы, важно изучить </w:t>
      </w:r>
      <w:proofErr w:type="spellStart"/>
      <w:r w:rsidRPr="00EE01EF">
        <w:rPr>
          <w:rFonts w:ascii="Times New Roman" w:hAnsi="Times New Roman" w:cs="Times New Roman"/>
          <w:sz w:val="28"/>
          <w:szCs w:val="28"/>
        </w:rPr>
        <w:t>сформированность</w:t>
      </w:r>
      <w:proofErr w:type="spellEnd"/>
      <w:r w:rsidRPr="00EE01EF">
        <w:rPr>
          <w:rFonts w:ascii="Times New Roman" w:hAnsi="Times New Roman" w:cs="Times New Roman"/>
          <w:sz w:val="28"/>
          <w:szCs w:val="28"/>
        </w:rPr>
        <w:t xml:space="preserve"> главных результатов общего образования. </w:t>
      </w:r>
    </w:p>
    <w:p w:rsidR="00F25E77" w:rsidRDefault="009F76EC" w:rsidP="00F25E77">
      <w:pPr>
        <w:keepNext/>
        <w:spacing w:after="0" w:line="360" w:lineRule="auto"/>
        <w:jc w:val="both"/>
      </w:pPr>
      <w:r w:rsidRPr="008F267D">
        <w:rPr>
          <w:rFonts w:ascii="Times New Roman" w:hAnsi="Times New Roman" w:cs="Times New Roman"/>
          <w:b/>
          <w:noProof/>
          <w:sz w:val="28"/>
          <w:szCs w:val="28"/>
          <w:lang w:eastAsia="ru-RU"/>
        </w:rPr>
        <w:lastRenderedPageBreak/>
        <w:drawing>
          <wp:inline distT="0" distB="0" distL="0" distR="0" wp14:anchorId="33C2CC91" wp14:editId="532EA02E">
            <wp:extent cx="6120130" cy="1817047"/>
            <wp:effectExtent l="0" t="0" r="0" b="0"/>
            <wp:docPr id="58" name="Рисунок 58" descr="C:\Users\petukhovsv\Desktop\СБОРНИК ОЦЕНКА КАЧЕСТВА_2020\МОНИТОРИНГИ_18-19\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ukhovsv\Desktop\СБОРНИК ОЦЕНКА КАЧЕСТВА_2020\МОНИТОРИНГИ_18-19\m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1817047"/>
                    </a:xfrm>
                    <a:prstGeom prst="rect">
                      <a:avLst/>
                    </a:prstGeom>
                    <a:noFill/>
                    <a:ln>
                      <a:noFill/>
                    </a:ln>
                  </pic:spPr>
                </pic:pic>
              </a:graphicData>
            </a:graphic>
          </wp:inline>
        </w:drawing>
      </w:r>
    </w:p>
    <w:p w:rsidR="00B44451" w:rsidRDefault="00F25E77" w:rsidP="00F25E77">
      <w:pPr>
        <w:pStyle w:val="ab"/>
        <w:jc w:val="both"/>
        <w:rPr>
          <w:rFonts w:ascii="Times New Roman" w:hAnsi="Times New Roman" w:cs="Times New Roman"/>
          <w:sz w:val="28"/>
          <w:szCs w:val="28"/>
        </w:rPr>
      </w:pPr>
      <w:r>
        <w:t xml:space="preserve">Рисунок </w:t>
      </w:r>
      <w:fldSimple w:instr=" SEQ Рисунок \* ARABIC ">
        <w:r w:rsidR="00864669">
          <w:rPr>
            <w:noProof/>
          </w:rPr>
          <w:t>13</w:t>
        </w:r>
      </w:fldSimple>
    </w:p>
    <w:p w:rsidR="009F76EC" w:rsidRPr="00EE01EF" w:rsidRDefault="00307BC0" w:rsidP="00307B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2018-2019 гг. в Ленинградской области были проведены мониторинги по диагностике личностных результатов, эффективности процесса воспитания, формированию антикоррупционного мировоззрения и повышения общего уровня правосознания и правовой культуры обучающихся общеобразовательных организаций. </w:t>
      </w:r>
    </w:p>
    <w:p w:rsidR="00EE01EF" w:rsidRPr="00A95FF2" w:rsidRDefault="00EE01EF" w:rsidP="00EE01EF">
      <w:pPr>
        <w:spacing w:after="0" w:line="360" w:lineRule="auto"/>
        <w:ind w:firstLine="680"/>
        <w:jc w:val="both"/>
        <w:rPr>
          <w:rFonts w:ascii="Times New Roman" w:eastAsia="Calibri" w:hAnsi="Times New Roman" w:cs="Times New Roman"/>
          <w:sz w:val="28"/>
          <w:szCs w:val="28"/>
        </w:rPr>
      </w:pPr>
      <w:r w:rsidRPr="00A95FF2">
        <w:rPr>
          <w:rFonts w:ascii="Times New Roman" w:hAnsi="Times New Roman" w:cs="Times New Roman"/>
          <w:sz w:val="28"/>
          <w:szCs w:val="28"/>
        </w:rPr>
        <w:tab/>
        <w:t xml:space="preserve"> </w:t>
      </w:r>
      <w:proofErr w:type="gramStart"/>
      <w:r w:rsidRPr="00A95FF2">
        <w:rPr>
          <w:rFonts w:ascii="Times New Roman" w:hAnsi="Times New Roman" w:cs="Times New Roman"/>
          <w:sz w:val="28"/>
          <w:szCs w:val="28"/>
        </w:rPr>
        <w:t xml:space="preserve">Для разработки исследования личностных результатов, а это </w:t>
      </w:r>
      <w:r w:rsidR="00B44451" w:rsidRPr="00A95FF2">
        <w:rPr>
          <w:rFonts w:ascii="Times New Roman" w:hAnsi="Times New Roman" w:cs="Times New Roman"/>
          <w:sz w:val="28"/>
          <w:szCs w:val="28"/>
        </w:rPr>
        <w:t>–</w:t>
      </w:r>
      <w:r w:rsidRPr="00A95FF2">
        <w:rPr>
          <w:rFonts w:ascii="Times New Roman" w:eastAsiaTheme="minorEastAsia" w:hAnsi="Times New Roman" w:cs="Times New Roman"/>
          <w:sz w:val="28"/>
          <w:szCs w:val="28"/>
          <w:lang w:eastAsia="ru-RU"/>
        </w:rPr>
        <w:t xml:space="preserve"> выявление уровня </w:t>
      </w:r>
      <w:proofErr w:type="spellStart"/>
      <w:r w:rsidRPr="00A95FF2">
        <w:rPr>
          <w:rFonts w:ascii="Times New Roman" w:eastAsiaTheme="minorEastAsia" w:hAnsi="Times New Roman" w:cs="Times New Roman"/>
          <w:sz w:val="28"/>
          <w:szCs w:val="28"/>
          <w:lang w:eastAsia="ru-RU"/>
        </w:rPr>
        <w:t>социализированности</w:t>
      </w:r>
      <w:proofErr w:type="spellEnd"/>
      <w:r w:rsidRPr="00A95FF2">
        <w:rPr>
          <w:rFonts w:ascii="Times New Roman" w:eastAsiaTheme="minorEastAsia" w:hAnsi="Times New Roman" w:cs="Times New Roman"/>
          <w:sz w:val="28"/>
          <w:szCs w:val="28"/>
          <w:lang w:eastAsia="ru-RU"/>
        </w:rPr>
        <w:t xml:space="preserve"> личности обучающихся 10 классов, определяемого как готовность к профессиональному и личностному самоопределению, </w:t>
      </w:r>
      <w:proofErr w:type="spellStart"/>
      <w:r w:rsidRPr="00A95FF2">
        <w:rPr>
          <w:rFonts w:ascii="Times New Roman" w:eastAsiaTheme="minorEastAsia" w:hAnsi="Times New Roman" w:cs="Times New Roman"/>
          <w:sz w:val="28"/>
          <w:szCs w:val="28"/>
          <w:lang w:eastAsia="ru-RU"/>
        </w:rPr>
        <w:t>сформированность</w:t>
      </w:r>
      <w:proofErr w:type="spellEnd"/>
      <w:r w:rsidRPr="00A95FF2">
        <w:rPr>
          <w:rFonts w:ascii="Times New Roman" w:eastAsiaTheme="minorEastAsia" w:hAnsi="Times New Roman" w:cs="Times New Roman"/>
          <w:sz w:val="28"/>
          <w:szCs w:val="28"/>
          <w:lang w:eastAsia="ru-RU"/>
        </w:rPr>
        <w:t xml:space="preserve"> осознанной гражданской позиции, самоопределение в поликультурном пространстве современного общества, приверженность к здоровому образу жизни,  были выбраны </w:t>
      </w:r>
      <w:r w:rsidRPr="00A95FF2">
        <w:rPr>
          <w:rFonts w:ascii="Times New Roman" w:eastAsia="Calibri" w:hAnsi="Times New Roman" w:cs="Times New Roman"/>
          <w:sz w:val="28"/>
          <w:szCs w:val="28"/>
        </w:rPr>
        <w:t xml:space="preserve"> базовые ценности, к которым формируется отношение у обучающихся в процессе реализации ФГОС, это </w:t>
      </w:r>
      <w:r w:rsidR="00307BC0" w:rsidRPr="00A95FF2">
        <w:rPr>
          <w:rFonts w:ascii="Times New Roman" w:eastAsia="Calibri" w:hAnsi="Times New Roman" w:cs="Times New Roman"/>
          <w:sz w:val="28"/>
          <w:szCs w:val="28"/>
        </w:rPr>
        <w:t>–</w:t>
      </w:r>
      <w:r w:rsidRPr="00A95FF2">
        <w:rPr>
          <w:rFonts w:ascii="Times New Roman" w:eastAsia="Calibri" w:hAnsi="Times New Roman" w:cs="Times New Roman"/>
          <w:sz w:val="28"/>
          <w:szCs w:val="28"/>
        </w:rPr>
        <w:t xml:space="preserve"> образование, культура, гражданское общество, здоровье, профессия.</w:t>
      </w:r>
      <w:proofErr w:type="gramEnd"/>
      <w:r w:rsidRPr="00A95FF2">
        <w:rPr>
          <w:rFonts w:ascii="Times New Roman" w:eastAsia="Calibri" w:hAnsi="Times New Roman" w:cs="Times New Roman"/>
          <w:sz w:val="28"/>
          <w:szCs w:val="28"/>
        </w:rPr>
        <w:t xml:space="preserve"> В качестве инструментария для диагностики разработаны 5 модулей анкеты, состоящих из утверждений, авторских высказываний, пословиц, афоризмов, способных раскрыть отношение обучающихся к столь важным ценностям. </w:t>
      </w:r>
    </w:p>
    <w:p w:rsidR="00EE01EF" w:rsidRPr="00A95FF2" w:rsidRDefault="00A95FF2" w:rsidP="00EE01EF">
      <w:pPr>
        <w:spacing w:after="0" w:line="360" w:lineRule="auto"/>
        <w:ind w:firstLine="567"/>
        <w:jc w:val="both"/>
        <w:rPr>
          <w:rFonts w:ascii="Times New Roman" w:hAnsi="Times New Roman" w:cs="Times New Roman"/>
          <w:sz w:val="28"/>
          <w:szCs w:val="28"/>
        </w:rPr>
      </w:pPr>
      <w:r w:rsidRPr="00A95FF2">
        <w:rPr>
          <w:rFonts w:ascii="Times New Roman" w:hAnsi="Times New Roman" w:cs="Times New Roman"/>
          <w:sz w:val="28"/>
          <w:szCs w:val="28"/>
        </w:rPr>
        <w:t>П</w:t>
      </w:r>
      <w:r w:rsidR="00EE01EF" w:rsidRPr="00A95FF2">
        <w:rPr>
          <w:rFonts w:ascii="Times New Roman" w:hAnsi="Times New Roman" w:cs="Times New Roman"/>
          <w:sz w:val="28"/>
          <w:szCs w:val="28"/>
        </w:rPr>
        <w:t>озитивное отношение к базовым ценностям продемонстрировали в своих ответах 67,8% десятиклассников, что можно рассматривать как определенный положительный результат в совместной работе самих учащихся, их ближнего окружения, прежде всего, родителей и школы.</w:t>
      </w:r>
    </w:p>
    <w:p w:rsidR="00E411A6" w:rsidRDefault="00F25E77" w:rsidP="00E411A6">
      <w:pPr>
        <w:keepNext/>
        <w:spacing w:after="0" w:line="360" w:lineRule="auto"/>
        <w:ind w:firstLine="567"/>
        <w:jc w:val="both"/>
      </w:pPr>
      <w:r w:rsidRPr="008F267D">
        <w:rPr>
          <w:rFonts w:ascii="Times New Roman" w:hAnsi="Times New Roman" w:cs="Times New Roman"/>
          <w:b/>
          <w:noProof/>
          <w:sz w:val="28"/>
          <w:szCs w:val="28"/>
          <w:lang w:eastAsia="ru-RU"/>
        </w:rPr>
        <w:lastRenderedPageBreak/>
        <w:drawing>
          <wp:inline distT="0" distB="0" distL="0" distR="0" wp14:anchorId="6FF2B277" wp14:editId="4CB58487">
            <wp:extent cx="6120130" cy="2467252"/>
            <wp:effectExtent l="0" t="0" r="0" b="9525"/>
            <wp:docPr id="3" name="Рисунок 3" descr="C:\Users\petukhovsv\Desktop\СБОРНИК ОЦЕНКА КАЧЕСТВА_2020\МОНИТОРИНГИ_18-19\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ukhovsv\Desktop\СБОРНИК ОЦЕНКА КАЧЕСТВА_2020\МОНИТОРИНГИ_18-19\m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2467252"/>
                    </a:xfrm>
                    <a:prstGeom prst="rect">
                      <a:avLst/>
                    </a:prstGeom>
                    <a:noFill/>
                    <a:ln>
                      <a:noFill/>
                    </a:ln>
                  </pic:spPr>
                </pic:pic>
              </a:graphicData>
            </a:graphic>
          </wp:inline>
        </w:drawing>
      </w:r>
    </w:p>
    <w:p w:rsidR="00F25E77" w:rsidRDefault="00E411A6" w:rsidP="00E411A6">
      <w:pPr>
        <w:pStyle w:val="ab"/>
        <w:jc w:val="both"/>
        <w:rPr>
          <w:rFonts w:ascii="Times New Roman" w:hAnsi="Times New Roman" w:cs="Times New Roman"/>
          <w:sz w:val="28"/>
          <w:szCs w:val="28"/>
          <w:highlight w:val="lightGray"/>
        </w:rPr>
      </w:pPr>
      <w:r>
        <w:t xml:space="preserve">Рисунок </w:t>
      </w:r>
      <w:fldSimple w:instr=" SEQ Рисунок \* ARABIC ">
        <w:r w:rsidR="00864669">
          <w:rPr>
            <w:noProof/>
          </w:rPr>
          <w:t>14</w:t>
        </w:r>
      </w:fldSimple>
    </w:p>
    <w:p w:rsidR="00EE01EF" w:rsidRPr="00F25E77" w:rsidRDefault="00EE01EF" w:rsidP="00EE01EF">
      <w:pPr>
        <w:spacing w:after="0" w:line="360" w:lineRule="auto"/>
        <w:ind w:firstLine="567"/>
        <w:jc w:val="both"/>
        <w:rPr>
          <w:rFonts w:ascii="Times New Roman" w:eastAsiaTheme="minorEastAsia" w:hAnsi="Times New Roman" w:cs="Times New Roman"/>
          <w:sz w:val="28"/>
          <w:szCs w:val="28"/>
          <w:lang w:eastAsia="ru-RU"/>
        </w:rPr>
      </w:pPr>
      <w:r w:rsidRPr="00F25E77">
        <w:rPr>
          <w:rFonts w:ascii="Times New Roman" w:hAnsi="Times New Roman" w:cs="Times New Roman"/>
          <w:sz w:val="28"/>
          <w:szCs w:val="28"/>
        </w:rPr>
        <w:t xml:space="preserve">Диагностика всех видов результатов согласно требованиям ФГОС подкрепляется изучением условий и мнений всех участников образовательных отношений. </w:t>
      </w:r>
      <w:r w:rsidR="00F25E77" w:rsidRPr="00F25E77">
        <w:rPr>
          <w:rFonts w:ascii="Times New Roman" w:eastAsiaTheme="minorEastAsia" w:hAnsi="Times New Roman" w:cs="Times New Roman"/>
          <w:sz w:val="28"/>
          <w:szCs w:val="28"/>
          <w:lang w:eastAsia="ru-RU"/>
        </w:rPr>
        <w:t>П</w:t>
      </w:r>
      <w:r w:rsidRPr="00F25E77">
        <w:rPr>
          <w:rFonts w:ascii="Times New Roman" w:eastAsiaTheme="minorEastAsia" w:hAnsi="Times New Roman" w:cs="Times New Roman"/>
          <w:sz w:val="28"/>
          <w:szCs w:val="28"/>
          <w:lang w:eastAsia="ru-RU"/>
        </w:rPr>
        <w:t xml:space="preserve">олученные предметные результаты сопоставляются с наличием различных видов ресурсов, позволяющих создать необходимые условия для получения школьниками полноценного образования, личностные результаты – с созданием школьных воспитательных систем и состоянием воспитательного процесса, с мнением всех участников образовательных отношений: руководителей, педагогов, родителей, самих учащихся, социальных партнеров школы. </w:t>
      </w:r>
    </w:p>
    <w:p w:rsidR="00F25E77" w:rsidRDefault="00F25E77" w:rsidP="00E411A6">
      <w:pPr>
        <w:keepNext/>
        <w:spacing w:after="0" w:line="360" w:lineRule="auto"/>
        <w:jc w:val="both"/>
      </w:pPr>
      <w:r w:rsidRPr="008F267D">
        <w:rPr>
          <w:rFonts w:ascii="Times New Roman" w:hAnsi="Times New Roman" w:cs="Times New Roman"/>
          <w:b/>
          <w:noProof/>
          <w:sz w:val="28"/>
          <w:szCs w:val="28"/>
          <w:lang w:eastAsia="ru-RU"/>
        </w:rPr>
        <w:drawing>
          <wp:inline distT="0" distB="0" distL="0" distR="0" wp14:anchorId="61CB7526" wp14:editId="555A1842">
            <wp:extent cx="6120130" cy="2524125"/>
            <wp:effectExtent l="0" t="0" r="0" b="9525"/>
            <wp:docPr id="5" name="Рисунок 5" descr="C:\Users\petukhovsv\Desktop\СБОРНИК ОЦЕНКА КАЧЕСТВА_2020\МОНИТОРИНГИ_18-19\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ukhovsv\Desktop\СБОРНИК ОЦЕНКА КАЧЕСТВА_2020\МОНИТОРИНГИ_18-19\m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2524125"/>
                    </a:xfrm>
                    <a:prstGeom prst="rect">
                      <a:avLst/>
                    </a:prstGeom>
                    <a:noFill/>
                    <a:ln>
                      <a:noFill/>
                    </a:ln>
                  </pic:spPr>
                </pic:pic>
              </a:graphicData>
            </a:graphic>
          </wp:inline>
        </w:drawing>
      </w:r>
    </w:p>
    <w:p w:rsidR="00F25E77" w:rsidRDefault="00F25E77" w:rsidP="00F25E77">
      <w:pPr>
        <w:pStyle w:val="ab"/>
        <w:jc w:val="both"/>
        <w:rPr>
          <w:rFonts w:ascii="Times New Roman" w:eastAsiaTheme="minorEastAsia" w:hAnsi="Times New Roman" w:cs="Times New Roman"/>
          <w:sz w:val="28"/>
          <w:szCs w:val="28"/>
          <w:lang w:eastAsia="ru-RU"/>
        </w:rPr>
      </w:pPr>
      <w:r>
        <w:t xml:space="preserve">Рисунок </w:t>
      </w:r>
      <w:fldSimple w:instr=" SEQ Рисунок \* ARABIC ">
        <w:r w:rsidR="00864669">
          <w:rPr>
            <w:noProof/>
          </w:rPr>
          <w:t>15</w:t>
        </w:r>
      </w:fldSimple>
    </w:p>
    <w:p w:rsidR="00EE01EF" w:rsidRDefault="00EE01EF" w:rsidP="00F25E77">
      <w:pPr>
        <w:spacing w:after="0" w:line="360" w:lineRule="auto"/>
        <w:ind w:firstLine="709"/>
        <w:jc w:val="both"/>
        <w:rPr>
          <w:rFonts w:ascii="Times New Roman" w:eastAsiaTheme="minorEastAsia" w:hAnsi="Times New Roman" w:cs="Times New Roman"/>
          <w:sz w:val="28"/>
          <w:szCs w:val="28"/>
          <w:lang w:eastAsia="ru-RU"/>
        </w:rPr>
      </w:pPr>
      <w:proofErr w:type="gramStart"/>
      <w:r w:rsidRPr="00F25E77">
        <w:rPr>
          <w:rFonts w:ascii="Times New Roman" w:eastAsiaTheme="minorEastAsia" w:hAnsi="Times New Roman" w:cs="Times New Roman"/>
          <w:sz w:val="28"/>
          <w:szCs w:val="28"/>
          <w:lang w:eastAsia="ru-RU"/>
        </w:rPr>
        <w:t xml:space="preserve">Причем, следует отметить, что анализ условий осуществляется под разным углом рассмотрения – с позиции реализации предметных концепций </w:t>
      </w:r>
      <w:r w:rsidRPr="00F25E77">
        <w:rPr>
          <w:rFonts w:ascii="Times New Roman" w:eastAsiaTheme="minorEastAsia" w:hAnsi="Times New Roman" w:cs="Times New Roman"/>
          <w:sz w:val="28"/>
          <w:szCs w:val="28"/>
          <w:lang w:eastAsia="ru-RU"/>
        </w:rPr>
        <w:lastRenderedPageBreak/>
        <w:t>(математика, русский язык и литература, историко</w:t>
      </w:r>
      <w:r w:rsidR="00F25E77" w:rsidRPr="00F25E77">
        <w:rPr>
          <w:rFonts w:ascii="Times New Roman" w:eastAsiaTheme="minorEastAsia" w:hAnsi="Times New Roman" w:cs="Times New Roman"/>
          <w:sz w:val="28"/>
          <w:szCs w:val="28"/>
          <w:lang w:eastAsia="ru-RU"/>
        </w:rPr>
        <w:t>-</w:t>
      </w:r>
      <w:r w:rsidRPr="00F25E77">
        <w:rPr>
          <w:rFonts w:ascii="Times New Roman" w:eastAsiaTheme="minorEastAsia" w:hAnsi="Times New Roman" w:cs="Times New Roman"/>
          <w:sz w:val="28"/>
          <w:szCs w:val="28"/>
          <w:lang w:eastAsia="ru-RU"/>
        </w:rPr>
        <w:t>культурный стандарт, технология)</w:t>
      </w:r>
      <w:r w:rsidR="00E411A6">
        <w:rPr>
          <w:rFonts w:ascii="Times New Roman" w:eastAsiaTheme="minorEastAsia" w:hAnsi="Times New Roman" w:cs="Times New Roman"/>
          <w:sz w:val="28"/>
          <w:szCs w:val="28"/>
          <w:lang w:eastAsia="ru-RU"/>
        </w:rPr>
        <w:t xml:space="preserve"> (рис. 1</w:t>
      </w:r>
      <w:r w:rsidR="00D54F24">
        <w:rPr>
          <w:rFonts w:ascii="Times New Roman" w:eastAsiaTheme="minorEastAsia" w:hAnsi="Times New Roman" w:cs="Times New Roman"/>
          <w:sz w:val="28"/>
          <w:szCs w:val="28"/>
          <w:lang w:eastAsia="ru-RU"/>
        </w:rPr>
        <w:t>5</w:t>
      </w:r>
      <w:r w:rsidR="00E411A6">
        <w:rPr>
          <w:rFonts w:ascii="Times New Roman" w:eastAsiaTheme="minorEastAsia" w:hAnsi="Times New Roman" w:cs="Times New Roman"/>
          <w:sz w:val="28"/>
          <w:szCs w:val="28"/>
          <w:lang w:eastAsia="ru-RU"/>
        </w:rPr>
        <w:t>)</w:t>
      </w:r>
      <w:r w:rsidRPr="00F25E77">
        <w:rPr>
          <w:rFonts w:ascii="Times New Roman" w:eastAsiaTheme="minorEastAsia" w:hAnsi="Times New Roman" w:cs="Times New Roman"/>
          <w:sz w:val="28"/>
          <w:szCs w:val="28"/>
          <w:lang w:eastAsia="ru-RU"/>
        </w:rPr>
        <w:t xml:space="preserve">, а также с точки зрения реализации предметных областей в условиях профильного обучения на старшей ступени школы (общий анализ профильного обучения, </w:t>
      </w:r>
      <w:proofErr w:type="spellStart"/>
      <w:r w:rsidRPr="00F25E77">
        <w:rPr>
          <w:rFonts w:ascii="Times New Roman" w:eastAsiaTheme="minorEastAsia" w:hAnsi="Times New Roman" w:cs="Times New Roman"/>
          <w:sz w:val="28"/>
          <w:szCs w:val="28"/>
          <w:lang w:eastAsia="ru-RU"/>
        </w:rPr>
        <w:t>допрофессиональная</w:t>
      </w:r>
      <w:proofErr w:type="spellEnd"/>
      <w:r w:rsidRPr="00F25E77">
        <w:rPr>
          <w:rFonts w:ascii="Times New Roman" w:eastAsiaTheme="minorEastAsia" w:hAnsi="Times New Roman" w:cs="Times New Roman"/>
          <w:sz w:val="28"/>
          <w:szCs w:val="28"/>
          <w:lang w:eastAsia="ru-RU"/>
        </w:rPr>
        <w:t xml:space="preserve"> подготовка, конкретные профили – кадетские классы, инженерные классы)</w:t>
      </w:r>
      <w:r w:rsidR="00E411A6">
        <w:rPr>
          <w:rFonts w:ascii="Times New Roman" w:eastAsiaTheme="minorEastAsia" w:hAnsi="Times New Roman" w:cs="Times New Roman"/>
          <w:sz w:val="28"/>
          <w:szCs w:val="28"/>
          <w:lang w:eastAsia="ru-RU"/>
        </w:rPr>
        <w:t xml:space="preserve"> (рис. 1</w:t>
      </w:r>
      <w:r w:rsidR="00D54F24">
        <w:rPr>
          <w:rFonts w:ascii="Times New Roman" w:eastAsiaTheme="minorEastAsia" w:hAnsi="Times New Roman" w:cs="Times New Roman"/>
          <w:sz w:val="28"/>
          <w:szCs w:val="28"/>
          <w:lang w:eastAsia="ru-RU"/>
        </w:rPr>
        <w:t>4</w:t>
      </w:r>
      <w:r w:rsidR="00E411A6">
        <w:rPr>
          <w:rFonts w:ascii="Times New Roman" w:eastAsiaTheme="minorEastAsia" w:hAnsi="Times New Roman" w:cs="Times New Roman"/>
          <w:sz w:val="28"/>
          <w:szCs w:val="28"/>
          <w:lang w:eastAsia="ru-RU"/>
        </w:rPr>
        <w:t>)</w:t>
      </w:r>
      <w:r w:rsidRPr="00F25E77">
        <w:rPr>
          <w:rFonts w:ascii="Times New Roman" w:eastAsiaTheme="minorEastAsia" w:hAnsi="Times New Roman" w:cs="Times New Roman"/>
          <w:sz w:val="28"/>
          <w:szCs w:val="28"/>
          <w:lang w:eastAsia="ru-RU"/>
        </w:rPr>
        <w:t>.</w:t>
      </w:r>
      <w:proofErr w:type="gramEnd"/>
    </w:p>
    <w:p w:rsidR="0004584B" w:rsidRDefault="0004584B" w:rsidP="00F25E77">
      <w:pPr>
        <w:spacing w:after="0"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 2018 году был проведен мониторинг результатов профильного обучения в кадетских и инженерных классах. </w:t>
      </w:r>
      <w:r w:rsidR="00534251">
        <w:rPr>
          <w:rFonts w:ascii="Times New Roman" w:eastAsiaTheme="minorEastAsia" w:hAnsi="Times New Roman" w:cs="Times New Roman"/>
          <w:sz w:val="28"/>
          <w:szCs w:val="28"/>
          <w:lang w:eastAsia="ru-RU"/>
        </w:rPr>
        <w:t xml:space="preserve">Полученные данные позволяют говорить о том, что в большинстве школ Ленинградской области созданы необходимые условия для организации профильного обучения, однако не все учреждения в полной мере используют возможности социальных и сетевых партнеров для реализации образовательных программ «Кадетские классы» и «Инженерные классы. </w:t>
      </w:r>
      <w:r>
        <w:rPr>
          <w:rFonts w:ascii="Times New Roman" w:eastAsiaTheme="minorEastAsia" w:hAnsi="Times New Roman" w:cs="Times New Roman"/>
          <w:sz w:val="28"/>
          <w:szCs w:val="28"/>
          <w:lang w:eastAsia="ru-RU"/>
        </w:rPr>
        <w:t xml:space="preserve">Большинство учащихся имеют высокую степень удовлетворенности качеством организации образовательной деятельности и уровнем преподавания предметов на профильном уровне. </w:t>
      </w:r>
      <w:proofErr w:type="gramStart"/>
      <w:r w:rsidR="00534251">
        <w:rPr>
          <w:rFonts w:ascii="Times New Roman" w:eastAsiaTheme="minorEastAsia" w:hAnsi="Times New Roman" w:cs="Times New Roman"/>
          <w:sz w:val="28"/>
          <w:szCs w:val="28"/>
          <w:lang w:eastAsia="ru-RU"/>
        </w:rPr>
        <w:t>Также и большинство родителей удовлетворены качеством подготовки по программа</w:t>
      </w:r>
      <w:r w:rsidR="00AA1DDA">
        <w:rPr>
          <w:rFonts w:ascii="Times New Roman" w:eastAsiaTheme="minorEastAsia" w:hAnsi="Times New Roman" w:cs="Times New Roman"/>
          <w:sz w:val="28"/>
          <w:szCs w:val="28"/>
          <w:lang w:eastAsia="ru-RU"/>
        </w:rPr>
        <w:t>м</w:t>
      </w:r>
      <w:r w:rsidR="00534251">
        <w:rPr>
          <w:rFonts w:ascii="Times New Roman" w:eastAsiaTheme="minorEastAsia" w:hAnsi="Times New Roman" w:cs="Times New Roman"/>
          <w:sz w:val="28"/>
          <w:szCs w:val="28"/>
          <w:lang w:eastAsia="ru-RU"/>
        </w:rPr>
        <w:t xml:space="preserve"> кадетской и инженерной направленностей.</w:t>
      </w:r>
      <w:proofErr w:type="gramEnd"/>
    </w:p>
    <w:p w:rsidR="0042785B" w:rsidRPr="00E865FA" w:rsidRDefault="0042785B" w:rsidP="0042785B">
      <w:pPr>
        <w:pStyle w:val="a4"/>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Мониторинг реализации предметной области «Технология» позволил выявить, что </w:t>
      </w:r>
      <w:r w:rsidRPr="001F70C6">
        <w:rPr>
          <w:rFonts w:ascii="Times New Roman" w:eastAsia="Times New Roman" w:hAnsi="Times New Roman" w:cs="Times New Roman"/>
          <w:color w:val="000000"/>
          <w:sz w:val="28"/>
          <w:szCs w:val="28"/>
        </w:rPr>
        <w:t>за последние три года</w:t>
      </w:r>
      <w:r>
        <w:rPr>
          <w:rFonts w:ascii="Times New Roman" w:eastAsia="Times New Roman" w:hAnsi="Times New Roman" w:cs="Times New Roman"/>
          <w:color w:val="000000"/>
          <w:sz w:val="28"/>
          <w:szCs w:val="28"/>
        </w:rPr>
        <w:t xml:space="preserve"> произошло увеличение н</w:t>
      </w:r>
      <w:r w:rsidRPr="001F70C6">
        <w:rPr>
          <w:rFonts w:ascii="Times New Roman" w:eastAsia="Times New Roman" w:hAnsi="Times New Roman" w:cs="Times New Roman"/>
          <w:color w:val="000000"/>
          <w:sz w:val="28"/>
          <w:szCs w:val="28"/>
        </w:rPr>
        <w:t xml:space="preserve">а 13,5% </w:t>
      </w:r>
      <w:r>
        <w:rPr>
          <w:rFonts w:ascii="Times New Roman" w:eastAsia="Times New Roman" w:hAnsi="Times New Roman" w:cs="Times New Roman"/>
          <w:color w:val="000000"/>
          <w:sz w:val="28"/>
          <w:szCs w:val="28"/>
        </w:rPr>
        <w:t>п</w:t>
      </w:r>
      <w:r w:rsidRPr="001F70C6">
        <w:rPr>
          <w:rFonts w:ascii="Times New Roman" w:eastAsia="Times New Roman" w:hAnsi="Times New Roman" w:cs="Times New Roman"/>
          <w:color w:val="000000"/>
          <w:sz w:val="28"/>
          <w:szCs w:val="28"/>
        </w:rPr>
        <w:t>обедителей на школьном уровне и на 60% победителей на муниципальном уровн</w:t>
      </w:r>
      <w:r>
        <w:rPr>
          <w:rFonts w:ascii="Times New Roman" w:eastAsia="Times New Roman" w:hAnsi="Times New Roman" w:cs="Times New Roman"/>
          <w:color w:val="000000"/>
          <w:sz w:val="28"/>
          <w:szCs w:val="28"/>
        </w:rPr>
        <w:t>е</w:t>
      </w:r>
      <w:r w:rsidRPr="001F70C6">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В 2019 году наблюдается тенденция у</w:t>
      </w:r>
      <w:r w:rsidRPr="001F70C6">
        <w:rPr>
          <w:rFonts w:ascii="Times New Roman" w:eastAsia="Times New Roman" w:hAnsi="Times New Roman" w:cs="Times New Roman"/>
          <w:color w:val="000000"/>
          <w:sz w:val="28"/>
          <w:szCs w:val="28"/>
        </w:rPr>
        <w:t>велич</w:t>
      </w:r>
      <w:r>
        <w:rPr>
          <w:rFonts w:ascii="Times New Roman" w:eastAsia="Times New Roman" w:hAnsi="Times New Roman" w:cs="Times New Roman"/>
          <w:color w:val="000000"/>
          <w:sz w:val="28"/>
          <w:szCs w:val="28"/>
        </w:rPr>
        <w:t>ения победителей</w:t>
      </w:r>
      <w:r w:rsidRPr="001F70C6">
        <w:rPr>
          <w:rFonts w:ascii="Times New Roman" w:eastAsia="Times New Roman" w:hAnsi="Times New Roman" w:cs="Times New Roman"/>
          <w:color w:val="000000"/>
          <w:sz w:val="28"/>
          <w:szCs w:val="28"/>
        </w:rPr>
        <w:t xml:space="preserve"> на региональном и заключительном уровнях В</w:t>
      </w:r>
      <w:r>
        <w:rPr>
          <w:rFonts w:ascii="Times New Roman" w:eastAsia="Times New Roman" w:hAnsi="Times New Roman" w:cs="Times New Roman"/>
          <w:color w:val="000000"/>
          <w:sz w:val="28"/>
          <w:szCs w:val="28"/>
        </w:rPr>
        <w:t>сероссийской олимпиады школьников</w:t>
      </w:r>
      <w:r w:rsidRPr="001F70C6">
        <w:rPr>
          <w:rFonts w:ascii="Times New Roman" w:eastAsia="Times New Roman" w:hAnsi="Times New Roman" w:cs="Times New Roman"/>
          <w:color w:val="000000"/>
          <w:sz w:val="28"/>
          <w:szCs w:val="28"/>
        </w:rPr>
        <w:t xml:space="preserve"> по сравнению с прошлым годом.</w:t>
      </w:r>
      <w:proofErr w:type="gramEnd"/>
    </w:p>
    <w:p w:rsidR="00E411A6" w:rsidRPr="00F25E77" w:rsidRDefault="00E411A6" w:rsidP="00F25E77">
      <w:pPr>
        <w:spacing w:after="0"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Мониторинг качественного дополнительного образования показал, что в региональной системе дополнительного образования постепенно происходят позитивные изменения, связанные с ее модернизацией согласно вызовам времени, адресованным этой системе значимого и актуального для развития ребенка типа образования. </w:t>
      </w:r>
    </w:p>
    <w:p w:rsidR="00E411A6" w:rsidRDefault="00F25E77" w:rsidP="00E411A6">
      <w:pPr>
        <w:keepNext/>
        <w:spacing w:after="0" w:line="360" w:lineRule="auto"/>
        <w:jc w:val="both"/>
      </w:pPr>
      <w:r w:rsidRPr="008F267D">
        <w:rPr>
          <w:rFonts w:ascii="Times New Roman" w:hAnsi="Times New Roman" w:cs="Times New Roman"/>
          <w:b/>
          <w:noProof/>
          <w:sz w:val="28"/>
          <w:szCs w:val="28"/>
          <w:lang w:eastAsia="ru-RU"/>
        </w:rPr>
        <w:lastRenderedPageBreak/>
        <w:drawing>
          <wp:inline distT="0" distB="0" distL="0" distR="0" wp14:anchorId="11F61D68" wp14:editId="29D2D807">
            <wp:extent cx="6120130" cy="2295277"/>
            <wp:effectExtent l="0" t="0" r="0" b="0"/>
            <wp:docPr id="6" name="Рисунок 6" descr="C:\Users\petukhovsv\Desktop\СБОРНИК ОЦЕНКА КАЧЕСТВА_2020\МОНИТОРИНГИ_18-19\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ukhovsv\Desktop\СБОРНИК ОЦЕНКА КАЧЕСТВА_2020\МОНИТОРИНГИ_18-19\m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2295277"/>
                    </a:xfrm>
                    <a:prstGeom prst="rect">
                      <a:avLst/>
                    </a:prstGeom>
                    <a:noFill/>
                    <a:ln>
                      <a:noFill/>
                    </a:ln>
                  </pic:spPr>
                </pic:pic>
              </a:graphicData>
            </a:graphic>
          </wp:inline>
        </w:drawing>
      </w:r>
    </w:p>
    <w:p w:rsidR="00F25E77" w:rsidRDefault="00E411A6" w:rsidP="00E411A6">
      <w:pPr>
        <w:pStyle w:val="ab"/>
        <w:jc w:val="both"/>
      </w:pPr>
      <w:r>
        <w:t xml:space="preserve">Рисунок </w:t>
      </w:r>
      <w:fldSimple w:instr=" SEQ Рисунок \* ARABIC ">
        <w:r w:rsidR="00864669">
          <w:rPr>
            <w:noProof/>
          </w:rPr>
          <w:t>16</w:t>
        </w:r>
      </w:fldSimple>
    </w:p>
    <w:p w:rsidR="00EE01EF" w:rsidRPr="001143A1" w:rsidRDefault="00EE01EF" w:rsidP="00EE01EF">
      <w:pPr>
        <w:spacing w:after="0" w:line="360" w:lineRule="auto"/>
        <w:ind w:firstLine="567"/>
        <w:jc w:val="both"/>
        <w:rPr>
          <w:rFonts w:ascii="Times New Roman" w:eastAsiaTheme="minorEastAsia" w:hAnsi="Times New Roman" w:cs="Times New Roman"/>
          <w:sz w:val="28"/>
          <w:szCs w:val="28"/>
          <w:lang w:eastAsia="ru-RU"/>
        </w:rPr>
      </w:pPr>
      <w:r w:rsidRPr="001143A1">
        <w:rPr>
          <w:rFonts w:ascii="Times New Roman" w:eastAsiaTheme="minorEastAsia" w:hAnsi="Times New Roman" w:cs="Times New Roman"/>
          <w:sz w:val="28"/>
          <w:szCs w:val="28"/>
          <w:lang w:eastAsia="ru-RU"/>
        </w:rPr>
        <w:t>Большое внимание уделяется и анализу управленческих механизмов обеспечения качества образования</w:t>
      </w:r>
      <w:r w:rsidR="001143A1" w:rsidRPr="001143A1">
        <w:rPr>
          <w:rFonts w:ascii="Times New Roman" w:eastAsiaTheme="minorEastAsia" w:hAnsi="Times New Roman" w:cs="Times New Roman"/>
          <w:sz w:val="28"/>
          <w:szCs w:val="28"/>
          <w:lang w:eastAsia="ru-RU"/>
        </w:rPr>
        <w:t xml:space="preserve"> (рис.1</w:t>
      </w:r>
      <w:r w:rsidR="00D54F24">
        <w:rPr>
          <w:rFonts w:ascii="Times New Roman" w:eastAsiaTheme="minorEastAsia" w:hAnsi="Times New Roman" w:cs="Times New Roman"/>
          <w:sz w:val="28"/>
          <w:szCs w:val="28"/>
          <w:lang w:eastAsia="ru-RU"/>
        </w:rPr>
        <w:t>6</w:t>
      </w:r>
      <w:r w:rsidR="001143A1" w:rsidRPr="001143A1">
        <w:rPr>
          <w:rFonts w:ascii="Times New Roman" w:eastAsiaTheme="minorEastAsia" w:hAnsi="Times New Roman" w:cs="Times New Roman"/>
          <w:sz w:val="28"/>
          <w:szCs w:val="28"/>
          <w:lang w:eastAsia="ru-RU"/>
        </w:rPr>
        <w:t>)</w:t>
      </w:r>
      <w:r w:rsidRPr="001143A1">
        <w:rPr>
          <w:rFonts w:ascii="Times New Roman" w:eastAsiaTheme="minorEastAsia" w:hAnsi="Times New Roman" w:cs="Times New Roman"/>
          <w:sz w:val="28"/>
          <w:szCs w:val="28"/>
          <w:lang w:eastAsia="ru-RU"/>
        </w:rPr>
        <w:t xml:space="preserve">. Рассматривались проблемы качества </w:t>
      </w:r>
      <w:proofErr w:type="spellStart"/>
      <w:r w:rsidRPr="001143A1">
        <w:rPr>
          <w:rFonts w:ascii="Times New Roman" w:eastAsiaTheme="minorEastAsia" w:hAnsi="Times New Roman" w:cs="Times New Roman"/>
          <w:sz w:val="28"/>
          <w:szCs w:val="28"/>
          <w:lang w:eastAsia="ru-RU"/>
        </w:rPr>
        <w:t>внутришкольного</w:t>
      </w:r>
      <w:proofErr w:type="spellEnd"/>
      <w:r w:rsidRPr="001143A1">
        <w:rPr>
          <w:rFonts w:ascii="Times New Roman" w:eastAsiaTheme="minorEastAsia" w:hAnsi="Times New Roman" w:cs="Times New Roman"/>
          <w:sz w:val="28"/>
          <w:szCs w:val="28"/>
          <w:lang w:eastAsia="ru-RU"/>
        </w:rPr>
        <w:t xml:space="preserve"> контроля, организационного развития образовательных организаций, </w:t>
      </w:r>
      <w:r w:rsidR="00D54F24">
        <w:rPr>
          <w:rFonts w:ascii="Times New Roman" w:eastAsiaTheme="minorEastAsia" w:hAnsi="Times New Roman" w:cs="Times New Roman"/>
          <w:sz w:val="28"/>
          <w:szCs w:val="28"/>
          <w:lang w:eastAsia="ru-RU"/>
        </w:rPr>
        <w:t xml:space="preserve">развития государственно-общественного управления образованием, </w:t>
      </w:r>
      <w:r w:rsidRPr="001143A1">
        <w:rPr>
          <w:rFonts w:ascii="Times New Roman" w:eastAsiaTheme="minorEastAsia" w:hAnsi="Times New Roman" w:cs="Times New Roman"/>
          <w:sz w:val="28"/>
          <w:szCs w:val="28"/>
          <w:lang w:eastAsia="ru-RU"/>
        </w:rPr>
        <w:t>эффективности управления в школах, показывающих низкие результаты, состояние научно-методического сопровождения образовательного процесса в образовательных организациях.</w:t>
      </w:r>
    </w:p>
    <w:p w:rsidR="00EE01EF" w:rsidRPr="001143A1" w:rsidRDefault="00EE01EF" w:rsidP="00EE01EF">
      <w:pPr>
        <w:spacing w:after="0" w:line="360" w:lineRule="auto"/>
        <w:ind w:firstLine="567"/>
        <w:jc w:val="both"/>
        <w:rPr>
          <w:rFonts w:ascii="Times New Roman" w:hAnsi="Times New Roman" w:cs="Times New Roman"/>
          <w:sz w:val="28"/>
          <w:szCs w:val="28"/>
        </w:rPr>
      </w:pPr>
      <w:proofErr w:type="gramStart"/>
      <w:r w:rsidRPr="001143A1">
        <w:rPr>
          <w:rFonts w:ascii="Times New Roman" w:eastAsiaTheme="minorEastAsia" w:hAnsi="Times New Roman" w:cs="Times New Roman"/>
          <w:sz w:val="28"/>
          <w:szCs w:val="28"/>
          <w:lang w:eastAsia="ru-RU"/>
        </w:rPr>
        <w:t>Региональные диагностические, мониторинговые, социологические исследования, проводимые в образовательной системе Ленинградской области</w:t>
      </w:r>
      <w:r w:rsidR="00D54F24">
        <w:rPr>
          <w:rFonts w:ascii="Times New Roman" w:eastAsiaTheme="minorEastAsia" w:hAnsi="Times New Roman" w:cs="Times New Roman"/>
          <w:sz w:val="28"/>
          <w:szCs w:val="28"/>
          <w:lang w:eastAsia="ru-RU"/>
        </w:rPr>
        <w:t>,</w:t>
      </w:r>
      <w:r w:rsidRPr="001143A1">
        <w:rPr>
          <w:rFonts w:ascii="Times New Roman" w:eastAsiaTheme="minorEastAsia" w:hAnsi="Times New Roman" w:cs="Times New Roman"/>
          <w:sz w:val="28"/>
          <w:szCs w:val="28"/>
          <w:lang w:eastAsia="ru-RU"/>
        </w:rPr>
        <w:t xml:space="preserve"> дают основание предположить, что практика включенности обучающихся в предложенную систему диагностических процедур позволит выдержать требования и системы международных исследований, в частности исследования </w:t>
      </w:r>
      <w:r w:rsidRPr="001143A1">
        <w:rPr>
          <w:rFonts w:ascii="Times New Roman" w:eastAsiaTheme="minorEastAsia" w:hAnsi="Times New Roman" w:cs="Times New Roman"/>
          <w:sz w:val="28"/>
          <w:szCs w:val="28"/>
          <w:lang w:val="en-US" w:eastAsia="ru-RU"/>
        </w:rPr>
        <w:t>PISA</w:t>
      </w:r>
      <w:r w:rsidRPr="001143A1">
        <w:rPr>
          <w:rFonts w:ascii="Times New Roman" w:eastAsiaTheme="minorEastAsia" w:hAnsi="Times New Roman" w:cs="Times New Roman"/>
          <w:sz w:val="28"/>
          <w:szCs w:val="28"/>
          <w:lang w:eastAsia="ru-RU"/>
        </w:rPr>
        <w:t>, основная характеристика которого</w:t>
      </w:r>
      <w:r w:rsidR="007D51BC" w:rsidRPr="001143A1">
        <w:rPr>
          <w:rFonts w:ascii="Times New Roman" w:eastAsiaTheme="minorEastAsia" w:hAnsi="Times New Roman" w:cs="Times New Roman"/>
          <w:sz w:val="28"/>
          <w:szCs w:val="28"/>
          <w:lang w:eastAsia="ru-RU"/>
        </w:rPr>
        <w:t xml:space="preserve"> –</w:t>
      </w:r>
      <w:r w:rsidRPr="001143A1">
        <w:rPr>
          <w:rFonts w:ascii="Times New Roman" w:hAnsi="Times New Roman" w:cs="Times New Roman"/>
          <w:sz w:val="28"/>
          <w:szCs w:val="28"/>
        </w:rPr>
        <w:t xml:space="preserve"> оценка способности 15-летних учащихся применять полученные в школе знания и умения в жизненных ситуациях.</w:t>
      </w:r>
      <w:proofErr w:type="gramEnd"/>
      <w:r w:rsidRPr="001143A1">
        <w:rPr>
          <w:rFonts w:ascii="Times New Roman" w:hAnsi="Times New Roman" w:cs="Times New Roman"/>
          <w:sz w:val="28"/>
          <w:szCs w:val="28"/>
        </w:rPr>
        <w:t xml:space="preserve"> Ведь читательская, математическая, естественнонаучная, финансовая грамотность, учебные стратегии и отношения, изучаемые методиками </w:t>
      </w:r>
      <w:r w:rsidRPr="001143A1">
        <w:rPr>
          <w:rFonts w:ascii="Times New Roman" w:hAnsi="Times New Roman" w:cs="Times New Roman"/>
          <w:sz w:val="28"/>
          <w:szCs w:val="28"/>
          <w:lang w:val="en-US"/>
        </w:rPr>
        <w:t>PISA</w:t>
      </w:r>
      <w:r w:rsidRPr="001143A1">
        <w:rPr>
          <w:rFonts w:ascii="Times New Roman" w:hAnsi="Times New Roman" w:cs="Times New Roman"/>
          <w:sz w:val="28"/>
          <w:szCs w:val="28"/>
        </w:rPr>
        <w:t xml:space="preserve">, коррелируют с диагностическими работами, оценивающими </w:t>
      </w:r>
      <w:proofErr w:type="spellStart"/>
      <w:r w:rsidRPr="001143A1">
        <w:rPr>
          <w:rFonts w:ascii="Times New Roman" w:hAnsi="Times New Roman" w:cs="Times New Roman"/>
          <w:sz w:val="28"/>
          <w:szCs w:val="28"/>
        </w:rPr>
        <w:t>метапредметные</w:t>
      </w:r>
      <w:proofErr w:type="spellEnd"/>
      <w:r w:rsidRPr="001143A1">
        <w:rPr>
          <w:rFonts w:ascii="Times New Roman" w:hAnsi="Times New Roman" w:cs="Times New Roman"/>
          <w:sz w:val="28"/>
          <w:szCs w:val="28"/>
        </w:rPr>
        <w:t xml:space="preserve"> и личностные результаты в контексте ФГОС общего образования. </w:t>
      </w:r>
    </w:p>
    <w:p w:rsidR="00EE01EF" w:rsidRPr="00EE01EF" w:rsidRDefault="00EE01EF" w:rsidP="00EE01EF">
      <w:pPr>
        <w:spacing w:after="0" w:line="360" w:lineRule="auto"/>
        <w:ind w:firstLine="567"/>
        <w:jc w:val="both"/>
        <w:rPr>
          <w:rFonts w:ascii="Times New Roman" w:hAnsi="Times New Roman" w:cs="Times New Roman"/>
          <w:sz w:val="28"/>
          <w:szCs w:val="28"/>
        </w:rPr>
      </w:pPr>
      <w:r w:rsidRPr="001143A1">
        <w:rPr>
          <w:rFonts w:ascii="Times New Roman" w:hAnsi="Times New Roman" w:cs="Times New Roman"/>
          <w:sz w:val="28"/>
          <w:szCs w:val="28"/>
        </w:rPr>
        <w:t xml:space="preserve">Таким образом, выстраивание системы изучения качества подготовки обучающихся на основе диагностических работ, подкрепленное результатами </w:t>
      </w:r>
      <w:r w:rsidRPr="001143A1">
        <w:rPr>
          <w:rFonts w:ascii="Times New Roman" w:hAnsi="Times New Roman" w:cs="Times New Roman"/>
          <w:sz w:val="28"/>
          <w:szCs w:val="28"/>
        </w:rPr>
        <w:lastRenderedPageBreak/>
        <w:t>исследования условий, привлеченных ресурсов, системы управления, а также изучение мнений всех участников образовательных отношений (администрации, педагогов, обучающихся и их родителей) позволяют дать оценку состояния качества подготовки обучающихся, сформулировать проблемы, предложить способы их решения.</w:t>
      </w:r>
    </w:p>
    <w:p w:rsidR="00E872FA" w:rsidRPr="00EE01EF" w:rsidRDefault="00E872FA" w:rsidP="00E872FA">
      <w:pPr>
        <w:tabs>
          <w:tab w:val="left" w:pos="4185"/>
        </w:tabs>
        <w:spacing w:after="0" w:line="360" w:lineRule="auto"/>
        <w:ind w:firstLine="709"/>
        <w:jc w:val="both"/>
        <w:rPr>
          <w:rFonts w:ascii="Times New Roman" w:hAnsi="Times New Roman" w:cs="Times New Roman"/>
          <w:sz w:val="28"/>
          <w:szCs w:val="28"/>
        </w:rPr>
      </w:pPr>
    </w:p>
    <w:p w:rsidR="006A0A38" w:rsidRDefault="00C06732" w:rsidP="006A0A38">
      <w:pPr>
        <w:tabs>
          <w:tab w:val="left" w:pos="418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8F267D" w:rsidRDefault="008F267D" w:rsidP="006A0A38">
      <w:pPr>
        <w:tabs>
          <w:tab w:val="left" w:pos="4185"/>
        </w:tabs>
        <w:spacing w:after="0" w:line="360" w:lineRule="auto"/>
        <w:jc w:val="center"/>
        <w:rPr>
          <w:rFonts w:ascii="Times New Roman" w:hAnsi="Times New Roman" w:cs="Times New Roman"/>
          <w:b/>
          <w:sz w:val="28"/>
          <w:szCs w:val="28"/>
        </w:rPr>
      </w:pPr>
    </w:p>
    <w:p w:rsidR="008F267D" w:rsidRDefault="008F267D" w:rsidP="006A0A38">
      <w:pPr>
        <w:tabs>
          <w:tab w:val="left" w:pos="4185"/>
        </w:tabs>
        <w:spacing w:after="0" w:line="360" w:lineRule="auto"/>
        <w:jc w:val="center"/>
        <w:rPr>
          <w:rFonts w:ascii="Times New Roman" w:hAnsi="Times New Roman" w:cs="Times New Roman"/>
          <w:b/>
          <w:sz w:val="28"/>
          <w:szCs w:val="28"/>
        </w:rPr>
      </w:pPr>
    </w:p>
    <w:p w:rsidR="008F267D" w:rsidRDefault="008F267D" w:rsidP="006A0A38">
      <w:pPr>
        <w:tabs>
          <w:tab w:val="left" w:pos="4185"/>
        </w:tabs>
        <w:spacing w:after="0" w:line="360" w:lineRule="auto"/>
        <w:jc w:val="center"/>
        <w:rPr>
          <w:rFonts w:ascii="Times New Roman" w:hAnsi="Times New Roman" w:cs="Times New Roman"/>
          <w:b/>
          <w:sz w:val="28"/>
          <w:szCs w:val="28"/>
        </w:rPr>
      </w:pPr>
    </w:p>
    <w:p w:rsidR="008F267D" w:rsidRDefault="008F267D" w:rsidP="006A0A38">
      <w:pPr>
        <w:tabs>
          <w:tab w:val="left" w:pos="4185"/>
        </w:tabs>
        <w:spacing w:after="0" w:line="360" w:lineRule="auto"/>
        <w:jc w:val="center"/>
        <w:rPr>
          <w:rFonts w:ascii="Times New Roman" w:hAnsi="Times New Roman" w:cs="Times New Roman"/>
          <w:b/>
          <w:sz w:val="28"/>
          <w:szCs w:val="28"/>
        </w:rPr>
      </w:pPr>
    </w:p>
    <w:p w:rsidR="000613C8" w:rsidRDefault="000613C8" w:rsidP="006A0A38">
      <w:pPr>
        <w:tabs>
          <w:tab w:val="left" w:pos="4185"/>
        </w:tabs>
        <w:spacing w:after="0" w:line="360" w:lineRule="auto"/>
        <w:jc w:val="center"/>
        <w:rPr>
          <w:rFonts w:ascii="Times New Roman" w:hAnsi="Times New Roman" w:cs="Times New Roman"/>
          <w:b/>
          <w:sz w:val="28"/>
          <w:szCs w:val="28"/>
        </w:rPr>
      </w:pPr>
    </w:p>
    <w:p w:rsidR="000613C8" w:rsidRDefault="000613C8" w:rsidP="006A0A38">
      <w:pPr>
        <w:tabs>
          <w:tab w:val="left" w:pos="4185"/>
        </w:tabs>
        <w:spacing w:after="0" w:line="360" w:lineRule="auto"/>
        <w:jc w:val="center"/>
        <w:rPr>
          <w:rFonts w:ascii="Times New Roman" w:hAnsi="Times New Roman" w:cs="Times New Roman"/>
          <w:b/>
          <w:sz w:val="28"/>
          <w:szCs w:val="28"/>
        </w:rPr>
      </w:pPr>
    </w:p>
    <w:p w:rsidR="000613C8" w:rsidRDefault="000613C8" w:rsidP="006A0A38">
      <w:pPr>
        <w:tabs>
          <w:tab w:val="left" w:pos="4185"/>
        </w:tabs>
        <w:spacing w:after="0" w:line="360" w:lineRule="auto"/>
        <w:jc w:val="center"/>
        <w:rPr>
          <w:rFonts w:ascii="Times New Roman" w:hAnsi="Times New Roman" w:cs="Times New Roman"/>
          <w:b/>
          <w:sz w:val="28"/>
          <w:szCs w:val="28"/>
        </w:rPr>
      </w:pPr>
    </w:p>
    <w:p w:rsidR="00D54F24" w:rsidRDefault="00D54F24" w:rsidP="006A0A38">
      <w:pPr>
        <w:tabs>
          <w:tab w:val="left" w:pos="4185"/>
        </w:tabs>
        <w:spacing w:after="0" w:line="360" w:lineRule="auto"/>
        <w:jc w:val="center"/>
        <w:rPr>
          <w:rFonts w:ascii="Times New Roman" w:hAnsi="Times New Roman" w:cs="Times New Roman"/>
          <w:b/>
          <w:sz w:val="28"/>
          <w:szCs w:val="28"/>
        </w:rPr>
      </w:pPr>
    </w:p>
    <w:p w:rsidR="001143A1" w:rsidRDefault="001143A1" w:rsidP="001143A1">
      <w:pPr>
        <w:tabs>
          <w:tab w:val="left" w:pos="3180"/>
        </w:tabs>
        <w:spacing w:after="0" w:line="360" w:lineRule="auto"/>
        <w:jc w:val="center"/>
        <w:rPr>
          <w:rFonts w:ascii="Times New Roman" w:hAnsi="Times New Roman" w:cs="Times New Roman"/>
          <w:b/>
          <w:bCs/>
          <w:sz w:val="28"/>
          <w:szCs w:val="28"/>
        </w:rPr>
      </w:pPr>
      <w:r w:rsidRPr="00A13476">
        <w:rPr>
          <w:rFonts w:ascii="Times New Roman" w:hAnsi="Times New Roman" w:cs="Times New Roman"/>
          <w:b/>
          <w:bCs/>
          <w:sz w:val="28"/>
          <w:szCs w:val="28"/>
        </w:rPr>
        <w:t>Принятие мер и управленческих решений</w:t>
      </w:r>
      <w:r>
        <w:rPr>
          <w:rFonts w:ascii="Times New Roman" w:hAnsi="Times New Roman" w:cs="Times New Roman"/>
          <w:b/>
          <w:bCs/>
          <w:sz w:val="28"/>
          <w:szCs w:val="28"/>
        </w:rPr>
        <w:t xml:space="preserve">. </w:t>
      </w:r>
    </w:p>
    <w:p w:rsidR="001143A1" w:rsidRDefault="001143A1" w:rsidP="001143A1">
      <w:pPr>
        <w:tabs>
          <w:tab w:val="left" w:pos="3180"/>
        </w:tabs>
        <w:spacing w:after="0" w:line="360" w:lineRule="auto"/>
        <w:jc w:val="center"/>
        <w:rPr>
          <w:rFonts w:ascii="Times New Roman" w:hAnsi="Times New Roman" w:cs="Times New Roman"/>
          <w:b/>
          <w:sz w:val="28"/>
          <w:szCs w:val="28"/>
        </w:rPr>
      </w:pPr>
      <w:r>
        <w:rPr>
          <w:rFonts w:ascii="Times New Roman" w:hAnsi="Times New Roman" w:cs="Times New Roman"/>
          <w:b/>
          <w:bCs/>
          <w:sz w:val="28"/>
          <w:szCs w:val="28"/>
        </w:rPr>
        <w:t>Анализ эффективности принятых мер</w:t>
      </w:r>
    </w:p>
    <w:p w:rsidR="001143A1" w:rsidRDefault="001143A1" w:rsidP="001143A1">
      <w:pPr>
        <w:tabs>
          <w:tab w:val="left" w:pos="3180"/>
        </w:tabs>
        <w:spacing w:after="0" w:line="360" w:lineRule="auto"/>
        <w:jc w:val="center"/>
        <w:rPr>
          <w:rFonts w:ascii="Times New Roman" w:hAnsi="Times New Roman" w:cs="Times New Roman"/>
          <w:b/>
          <w:sz w:val="28"/>
          <w:szCs w:val="28"/>
        </w:rPr>
      </w:pPr>
      <w:r w:rsidRPr="00641BE0">
        <w:rPr>
          <w:rFonts w:ascii="Times New Roman" w:hAnsi="Times New Roman" w:cs="Times New Roman"/>
          <w:b/>
          <w:sz w:val="28"/>
          <w:szCs w:val="28"/>
        </w:rPr>
        <w:t xml:space="preserve">Управленческие решения по вопросам оценки качества подготовки </w:t>
      </w:r>
      <w:proofErr w:type="gramStart"/>
      <w:r w:rsidRPr="00641BE0">
        <w:rPr>
          <w:rFonts w:ascii="Times New Roman" w:hAnsi="Times New Roman" w:cs="Times New Roman"/>
          <w:b/>
          <w:sz w:val="28"/>
          <w:szCs w:val="28"/>
        </w:rPr>
        <w:t>обучающихся</w:t>
      </w:r>
      <w:proofErr w:type="gramEnd"/>
    </w:p>
    <w:p w:rsidR="001143A1" w:rsidRDefault="001143A1" w:rsidP="001143A1">
      <w:pPr>
        <w:tabs>
          <w:tab w:val="left" w:pos="3180"/>
        </w:tabs>
        <w:spacing w:after="0" w:line="360" w:lineRule="auto"/>
        <w:ind w:firstLine="709"/>
        <w:jc w:val="both"/>
        <w:rPr>
          <w:rFonts w:ascii="Times New Roman" w:hAnsi="Times New Roman" w:cs="Times New Roman"/>
          <w:sz w:val="28"/>
          <w:szCs w:val="28"/>
        </w:rPr>
      </w:pPr>
      <w:proofErr w:type="gramStart"/>
      <w:r w:rsidRPr="00037BEE">
        <w:rPr>
          <w:rFonts w:ascii="Times New Roman" w:hAnsi="Times New Roman" w:cs="Times New Roman"/>
          <w:sz w:val="28"/>
          <w:szCs w:val="28"/>
        </w:rPr>
        <w:t xml:space="preserve">По вопросам </w:t>
      </w:r>
      <w:r>
        <w:rPr>
          <w:rFonts w:ascii="Times New Roman" w:hAnsi="Times New Roman" w:cs="Times New Roman"/>
          <w:sz w:val="28"/>
          <w:szCs w:val="28"/>
        </w:rPr>
        <w:t>оценки качества подготовки обучающихся в 2018-2019 гг. были приняты соответствующие управленческие решения, которые представлены на сайте комитета общего и профессионального образования Ленинградской области в одноименном разделе (</w:t>
      </w:r>
      <w:hyperlink r:id="rId39" w:history="1">
        <w:r w:rsidRPr="00037BEE">
          <w:rPr>
            <w:rStyle w:val="a3"/>
            <w:rFonts w:ascii="Times New Roman" w:hAnsi="Times New Roman" w:cs="Times New Roman"/>
            <w:sz w:val="28"/>
            <w:szCs w:val="28"/>
          </w:rPr>
          <w:t>https://edu.lenobl.ru/ru/law/upravlenie-kachestvom-obrazovaniya/ocenka/</w:t>
        </w:r>
      </w:hyperlink>
      <w:r>
        <w:rPr>
          <w:rFonts w:ascii="Times New Roman" w:hAnsi="Times New Roman" w:cs="Times New Roman"/>
          <w:sz w:val="28"/>
          <w:szCs w:val="28"/>
        </w:rPr>
        <w:t xml:space="preserve">), среди них:  </w:t>
      </w:r>
      <w:proofErr w:type="gramEnd"/>
    </w:p>
    <w:p w:rsidR="001143A1" w:rsidRPr="00C32A42" w:rsidRDefault="00043231" w:rsidP="001143A1">
      <w:pPr>
        <w:numPr>
          <w:ilvl w:val="0"/>
          <w:numId w:val="7"/>
        </w:numPr>
        <w:shd w:val="clear" w:color="auto" w:fill="FFFFFF"/>
        <w:spacing w:after="0" w:line="360" w:lineRule="auto"/>
        <w:ind w:left="714" w:hanging="357"/>
        <w:jc w:val="both"/>
        <w:textAlignment w:val="baseline"/>
        <w:rPr>
          <w:rFonts w:ascii="Times New Roman" w:hAnsi="Times New Roman" w:cs="Times New Roman"/>
          <w:color w:val="000000"/>
          <w:sz w:val="28"/>
          <w:szCs w:val="28"/>
        </w:rPr>
      </w:pPr>
      <w:hyperlink r:id="rId40" w:history="1">
        <w:r w:rsidR="001143A1" w:rsidRPr="00C32A42">
          <w:rPr>
            <w:rStyle w:val="a3"/>
            <w:rFonts w:ascii="Times New Roman" w:hAnsi="Times New Roman" w:cs="Times New Roman"/>
            <w:color w:val="0056B3"/>
            <w:sz w:val="28"/>
            <w:szCs w:val="28"/>
            <w:bdr w:val="none" w:sz="0" w:space="0" w:color="auto" w:frame="1"/>
          </w:rPr>
          <w:t>Методические рекомендации по организации образовательной деятельности  при реализации основных общеобразовательных программ общего образования в общеобразовательных организациях Ленинградской области в 2018-2019 учебном году</w:t>
        </w:r>
      </w:hyperlink>
    </w:p>
    <w:p w:rsidR="001143A1" w:rsidRPr="00C32A42" w:rsidRDefault="00043231" w:rsidP="001143A1">
      <w:pPr>
        <w:numPr>
          <w:ilvl w:val="0"/>
          <w:numId w:val="7"/>
        </w:numPr>
        <w:shd w:val="clear" w:color="auto" w:fill="FFFFFF"/>
        <w:spacing w:after="0" w:line="360" w:lineRule="auto"/>
        <w:ind w:left="714" w:hanging="357"/>
        <w:jc w:val="both"/>
        <w:textAlignment w:val="baseline"/>
        <w:rPr>
          <w:rFonts w:ascii="Times New Roman" w:hAnsi="Times New Roman" w:cs="Times New Roman"/>
          <w:color w:val="000000"/>
          <w:sz w:val="28"/>
          <w:szCs w:val="28"/>
        </w:rPr>
      </w:pPr>
      <w:hyperlink r:id="rId41" w:history="1">
        <w:r w:rsidR="001143A1" w:rsidRPr="00C32A42">
          <w:rPr>
            <w:rStyle w:val="a3"/>
            <w:rFonts w:ascii="Times New Roman" w:hAnsi="Times New Roman" w:cs="Times New Roman"/>
            <w:color w:val="0056B3"/>
            <w:sz w:val="28"/>
            <w:szCs w:val="28"/>
            <w:bdr w:val="none" w:sz="0" w:space="0" w:color="auto" w:frame="1"/>
          </w:rPr>
          <w:t>Решения по   результатам  Всероссийских  проверочных работ обучающихся  5-х и  11- классов</w:t>
        </w:r>
      </w:hyperlink>
    </w:p>
    <w:p w:rsidR="001143A1" w:rsidRPr="00C32A42" w:rsidRDefault="00043231" w:rsidP="001143A1">
      <w:pPr>
        <w:numPr>
          <w:ilvl w:val="0"/>
          <w:numId w:val="7"/>
        </w:numPr>
        <w:shd w:val="clear" w:color="auto" w:fill="FFFFFF"/>
        <w:spacing w:after="0" w:line="360" w:lineRule="auto"/>
        <w:ind w:left="714" w:hanging="357"/>
        <w:jc w:val="both"/>
        <w:textAlignment w:val="baseline"/>
        <w:rPr>
          <w:rFonts w:ascii="Times New Roman" w:hAnsi="Times New Roman" w:cs="Times New Roman"/>
          <w:color w:val="000000"/>
          <w:sz w:val="28"/>
          <w:szCs w:val="28"/>
        </w:rPr>
      </w:pPr>
      <w:hyperlink r:id="rId42" w:history="1">
        <w:r w:rsidR="001143A1" w:rsidRPr="00C32A42">
          <w:rPr>
            <w:rStyle w:val="a3"/>
            <w:rFonts w:ascii="Times New Roman" w:hAnsi="Times New Roman" w:cs="Times New Roman"/>
            <w:color w:val="0056B3"/>
            <w:sz w:val="28"/>
            <w:szCs w:val="28"/>
            <w:bdr w:val="none" w:sz="0" w:space="0" w:color="auto" w:frame="1"/>
          </w:rPr>
          <w:t xml:space="preserve">Решения по результатам  стартовой диагностической  работе  по  проверке  </w:t>
        </w:r>
        <w:proofErr w:type="spellStart"/>
        <w:r w:rsidR="001143A1" w:rsidRPr="00C32A42">
          <w:rPr>
            <w:rStyle w:val="a3"/>
            <w:rFonts w:ascii="Times New Roman" w:hAnsi="Times New Roman" w:cs="Times New Roman"/>
            <w:color w:val="0056B3"/>
            <w:sz w:val="28"/>
            <w:szCs w:val="28"/>
            <w:bdr w:val="none" w:sz="0" w:space="0" w:color="auto" w:frame="1"/>
          </w:rPr>
          <w:t>метапредметных</w:t>
        </w:r>
        <w:proofErr w:type="spellEnd"/>
        <w:r w:rsidR="001143A1" w:rsidRPr="00C32A42">
          <w:rPr>
            <w:rStyle w:val="a3"/>
            <w:rFonts w:ascii="Times New Roman" w:hAnsi="Times New Roman" w:cs="Times New Roman"/>
            <w:color w:val="0056B3"/>
            <w:sz w:val="28"/>
            <w:szCs w:val="28"/>
            <w:bdr w:val="none" w:sz="0" w:space="0" w:color="auto" w:frame="1"/>
          </w:rPr>
          <w:t xml:space="preserve"> (познавательных) умений  в 5  классах</w:t>
        </w:r>
      </w:hyperlink>
      <w:r w:rsidR="001143A1" w:rsidRPr="00C32A42">
        <w:rPr>
          <w:rFonts w:ascii="Times New Roman" w:hAnsi="Times New Roman" w:cs="Times New Roman"/>
          <w:color w:val="000000"/>
          <w:sz w:val="28"/>
          <w:szCs w:val="28"/>
        </w:rPr>
        <w:t> </w:t>
      </w:r>
    </w:p>
    <w:p w:rsidR="001143A1" w:rsidRPr="00C32A42" w:rsidRDefault="00043231" w:rsidP="001143A1">
      <w:pPr>
        <w:numPr>
          <w:ilvl w:val="0"/>
          <w:numId w:val="7"/>
        </w:numPr>
        <w:shd w:val="clear" w:color="auto" w:fill="FFFFFF"/>
        <w:spacing w:after="0" w:line="360" w:lineRule="auto"/>
        <w:ind w:left="714" w:hanging="357"/>
        <w:jc w:val="both"/>
        <w:textAlignment w:val="baseline"/>
        <w:rPr>
          <w:rFonts w:ascii="Times New Roman" w:hAnsi="Times New Roman" w:cs="Times New Roman"/>
          <w:color w:val="000000"/>
          <w:sz w:val="28"/>
          <w:szCs w:val="28"/>
        </w:rPr>
      </w:pPr>
      <w:hyperlink r:id="rId43" w:history="1">
        <w:r w:rsidR="001143A1" w:rsidRPr="00C32A42">
          <w:rPr>
            <w:rStyle w:val="a3"/>
            <w:rFonts w:ascii="Times New Roman" w:hAnsi="Times New Roman" w:cs="Times New Roman"/>
            <w:color w:val="0056B3"/>
            <w:sz w:val="28"/>
            <w:szCs w:val="28"/>
            <w:bdr w:val="none" w:sz="0" w:space="0" w:color="auto" w:frame="1"/>
          </w:rPr>
          <w:t xml:space="preserve">Решения по результатам диагностики достижения </w:t>
        </w:r>
        <w:proofErr w:type="spellStart"/>
        <w:r w:rsidR="001143A1" w:rsidRPr="00C32A42">
          <w:rPr>
            <w:rStyle w:val="a3"/>
            <w:rFonts w:ascii="Times New Roman" w:hAnsi="Times New Roman" w:cs="Times New Roman"/>
            <w:color w:val="0056B3"/>
            <w:sz w:val="28"/>
            <w:szCs w:val="28"/>
            <w:bdr w:val="none" w:sz="0" w:space="0" w:color="auto" w:frame="1"/>
          </w:rPr>
          <w:t>метапредметных</w:t>
        </w:r>
        <w:proofErr w:type="spellEnd"/>
        <w:r w:rsidR="001143A1" w:rsidRPr="00C32A42">
          <w:rPr>
            <w:rStyle w:val="a3"/>
            <w:rFonts w:ascii="Times New Roman" w:hAnsi="Times New Roman" w:cs="Times New Roman"/>
            <w:color w:val="0056B3"/>
            <w:sz w:val="28"/>
            <w:szCs w:val="28"/>
            <w:bdr w:val="none" w:sz="0" w:space="0" w:color="auto" w:frame="1"/>
          </w:rPr>
          <w:t xml:space="preserve"> результатов 5-х и 10 классов</w:t>
        </w:r>
      </w:hyperlink>
    </w:p>
    <w:p w:rsidR="001143A1" w:rsidRPr="00037BEE" w:rsidRDefault="00043231" w:rsidP="001143A1">
      <w:pPr>
        <w:pStyle w:val="a4"/>
        <w:numPr>
          <w:ilvl w:val="0"/>
          <w:numId w:val="7"/>
        </w:numPr>
        <w:tabs>
          <w:tab w:val="left" w:pos="3180"/>
        </w:tabs>
        <w:spacing w:after="0" w:line="360" w:lineRule="auto"/>
        <w:jc w:val="both"/>
        <w:rPr>
          <w:rFonts w:ascii="Times New Roman" w:hAnsi="Times New Roman" w:cs="Times New Roman"/>
          <w:sz w:val="28"/>
          <w:szCs w:val="28"/>
        </w:rPr>
      </w:pPr>
      <w:hyperlink r:id="rId44" w:history="1">
        <w:r w:rsidR="001143A1" w:rsidRPr="00037BEE">
          <w:rPr>
            <w:rStyle w:val="a3"/>
            <w:rFonts w:ascii="Times New Roman" w:hAnsi="Times New Roman" w:cs="Times New Roman"/>
            <w:bCs/>
            <w:iCs/>
            <w:sz w:val="28"/>
            <w:szCs w:val="28"/>
          </w:rPr>
          <w:t>Сборник «Управление рисками образовательной деятельности как фактор повышения эффективности управления качеством образования в региональной системе образования</w:t>
        </w:r>
      </w:hyperlink>
      <w:r w:rsidR="001143A1" w:rsidRPr="00037BEE">
        <w:rPr>
          <w:rStyle w:val="a3"/>
          <w:rFonts w:ascii="Times New Roman" w:hAnsi="Times New Roman" w:cs="Times New Roman"/>
          <w:bCs/>
          <w:iCs/>
          <w:sz w:val="28"/>
          <w:szCs w:val="28"/>
        </w:rPr>
        <w:t>»</w:t>
      </w:r>
    </w:p>
    <w:p w:rsidR="001143A1" w:rsidRPr="00037BEE" w:rsidRDefault="00043231" w:rsidP="001143A1">
      <w:pPr>
        <w:pStyle w:val="a4"/>
        <w:numPr>
          <w:ilvl w:val="0"/>
          <w:numId w:val="7"/>
        </w:numPr>
        <w:tabs>
          <w:tab w:val="left" w:pos="3180"/>
        </w:tabs>
        <w:spacing w:after="0" w:line="360" w:lineRule="auto"/>
        <w:jc w:val="both"/>
        <w:rPr>
          <w:rFonts w:ascii="Times New Roman" w:hAnsi="Times New Roman" w:cs="Times New Roman"/>
          <w:sz w:val="28"/>
          <w:szCs w:val="28"/>
        </w:rPr>
      </w:pPr>
      <w:hyperlink r:id="rId45" w:history="1">
        <w:r w:rsidR="001143A1" w:rsidRPr="00037BEE">
          <w:rPr>
            <w:rStyle w:val="a3"/>
            <w:rFonts w:ascii="Times New Roman" w:hAnsi="Times New Roman" w:cs="Times New Roman"/>
            <w:bCs/>
            <w:iCs/>
            <w:sz w:val="28"/>
            <w:szCs w:val="28"/>
          </w:rPr>
          <w:t xml:space="preserve">Распоряжение комитета общего и профессионального образования  Ленинградской области от 22.08.2019 года № 1812-р  «Об утверждении  комплекса мер, направленных на создание условий для получения качественного общего образования в муниципальных образовательных организациях с низким результатом обучения и в школах, функционирующих в неблагоприятных социальных условиях в Ленинградской области на  2019-2020 учебный </w:t>
        </w:r>
      </w:hyperlink>
      <w:hyperlink r:id="rId46" w:history="1">
        <w:r w:rsidR="001143A1" w:rsidRPr="00037BEE">
          <w:rPr>
            <w:rStyle w:val="a3"/>
            <w:rFonts w:ascii="Times New Roman" w:hAnsi="Times New Roman" w:cs="Times New Roman"/>
            <w:bCs/>
            <w:iCs/>
            <w:sz w:val="28"/>
            <w:szCs w:val="28"/>
          </w:rPr>
          <w:t xml:space="preserve"> </w:t>
        </w:r>
      </w:hyperlink>
      <w:hyperlink r:id="rId47" w:history="1">
        <w:r w:rsidR="001143A1" w:rsidRPr="00037BEE">
          <w:rPr>
            <w:rStyle w:val="a3"/>
            <w:rFonts w:ascii="Times New Roman" w:hAnsi="Times New Roman" w:cs="Times New Roman"/>
            <w:bCs/>
            <w:iCs/>
            <w:sz w:val="28"/>
            <w:szCs w:val="28"/>
          </w:rPr>
          <w:t>год</w:t>
        </w:r>
      </w:hyperlink>
      <w:hyperlink r:id="rId48" w:history="1">
        <w:r w:rsidR="001143A1" w:rsidRPr="00037BEE">
          <w:rPr>
            <w:rStyle w:val="a3"/>
            <w:rFonts w:ascii="Times New Roman" w:hAnsi="Times New Roman" w:cs="Times New Roman"/>
            <w:bCs/>
            <w:iCs/>
            <w:sz w:val="28"/>
            <w:szCs w:val="28"/>
          </w:rPr>
          <w:t>»</w:t>
        </w:r>
      </w:hyperlink>
    </w:p>
    <w:p w:rsidR="001143A1" w:rsidRPr="00037BEE" w:rsidRDefault="00043231" w:rsidP="001143A1">
      <w:pPr>
        <w:pStyle w:val="a4"/>
        <w:numPr>
          <w:ilvl w:val="0"/>
          <w:numId w:val="7"/>
        </w:numPr>
        <w:tabs>
          <w:tab w:val="left" w:pos="3180"/>
        </w:tabs>
        <w:spacing w:after="0" w:line="360" w:lineRule="auto"/>
        <w:jc w:val="both"/>
        <w:rPr>
          <w:rFonts w:ascii="Times New Roman" w:hAnsi="Times New Roman" w:cs="Times New Roman"/>
          <w:sz w:val="28"/>
          <w:szCs w:val="28"/>
        </w:rPr>
      </w:pPr>
      <w:hyperlink r:id="rId49" w:history="1">
        <w:r w:rsidR="001143A1" w:rsidRPr="00037BEE">
          <w:rPr>
            <w:rStyle w:val="a3"/>
            <w:rFonts w:ascii="Times New Roman" w:hAnsi="Times New Roman" w:cs="Times New Roman"/>
            <w:bCs/>
            <w:iCs/>
            <w:sz w:val="28"/>
            <w:szCs w:val="28"/>
          </w:rPr>
          <w:t>Письмо комитета от 03.07.2019 № 19-13229 «О результатах регионального мониторинга диагностики личностных результатов</w:t>
        </w:r>
        <w:r w:rsidR="001143A1">
          <w:rPr>
            <w:rStyle w:val="a3"/>
            <w:rFonts w:ascii="Times New Roman" w:hAnsi="Times New Roman" w:cs="Times New Roman"/>
            <w:bCs/>
            <w:iCs/>
            <w:sz w:val="28"/>
            <w:szCs w:val="28"/>
          </w:rPr>
          <w:t>.</w:t>
        </w:r>
        <w:r w:rsidR="001143A1" w:rsidRPr="00037BEE">
          <w:rPr>
            <w:rStyle w:val="a3"/>
            <w:rFonts w:ascii="Times New Roman" w:hAnsi="Times New Roman" w:cs="Times New Roman"/>
            <w:bCs/>
            <w:iCs/>
            <w:sz w:val="28"/>
            <w:szCs w:val="28"/>
          </w:rPr>
          <w:t xml:space="preserve"> 10 </w:t>
        </w:r>
      </w:hyperlink>
      <w:hyperlink r:id="rId50" w:history="1">
        <w:r w:rsidR="001143A1" w:rsidRPr="00037BEE">
          <w:rPr>
            <w:rStyle w:val="a3"/>
            <w:rFonts w:ascii="Times New Roman" w:hAnsi="Times New Roman" w:cs="Times New Roman"/>
            <w:bCs/>
            <w:iCs/>
            <w:sz w:val="28"/>
            <w:szCs w:val="28"/>
          </w:rPr>
          <w:t>кл</w:t>
        </w:r>
      </w:hyperlink>
      <w:hyperlink r:id="rId51" w:history="1">
        <w:proofErr w:type="gramStart"/>
        <w:r w:rsidR="001143A1">
          <w:rPr>
            <w:rStyle w:val="a3"/>
            <w:rFonts w:ascii="Times New Roman" w:hAnsi="Times New Roman" w:cs="Times New Roman"/>
            <w:bCs/>
            <w:iCs/>
            <w:sz w:val="28"/>
            <w:szCs w:val="28"/>
          </w:rPr>
          <w:t>асс</w:t>
        </w:r>
        <w:proofErr w:type="gramEnd"/>
        <w:r w:rsidR="001143A1" w:rsidRPr="00037BEE">
          <w:rPr>
            <w:rStyle w:val="a3"/>
            <w:rFonts w:ascii="Times New Roman" w:hAnsi="Times New Roman" w:cs="Times New Roman"/>
            <w:bCs/>
            <w:iCs/>
            <w:sz w:val="28"/>
            <w:szCs w:val="28"/>
          </w:rPr>
          <w:t>»</w:t>
        </w:r>
      </w:hyperlink>
    </w:p>
    <w:p w:rsidR="001143A1" w:rsidRPr="00037BEE" w:rsidRDefault="00043231" w:rsidP="001143A1">
      <w:pPr>
        <w:pStyle w:val="a4"/>
        <w:numPr>
          <w:ilvl w:val="0"/>
          <w:numId w:val="7"/>
        </w:numPr>
        <w:tabs>
          <w:tab w:val="left" w:pos="3180"/>
        </w:tabs>
        <w:spacing w:after="0" w:line="360" w:lineRule="auto"/>
        <w:jc w:val="both"/>
        <w:rPr>
          <w:rFonts w:ascii="Times New Roman" w:hAnsi="Times New Roman" w:cs="Times New Roman"/>
          <w:sz w:val="28"/>
          <w:szCs w:val="28"/>
        </w:rPr>
      </w:pPr>
      <w:hyperlink r:id="rId52" w:history="1">
        <w:r w:rsidR="001143A1" w:rsidRPr="00037BEE">
          <w:rPr>
            <w:rStyle w:val="a3"/>
            <w:rFonts w:ascii="Times New Roman" w:hAnsi="Times New Roman" w:cs="Times New Roman"/>
            <w:bCs/>
            <w:iCs/>
            <w:sz w:val="28"/>
            <w:szCs w:val="28"/>
          </w:rPr>
          <w:t>Письмо комитета от 05.07.2019 № 19-13365 от 05.07.2019 «О результатах регионального мониторинга диагностики первоклассников»</w:t>
        </w:r>
      </w:hyperlink>
    </w:p>
    <w:p w:rsidR="001143A1" w:rsidRPr="00037BEE" w:rsidRDefault="00043231" w:rsidP="001143A1">
      <w:pPr>
        <w:pStyle w:val="a4"/>
        <w:numPr>
          <w:ilvl w:val="0"/>
          <w:numId w:val="7"/>
        </w:numPr>
        <w:tabs>
          <w:tab w:val="left" w:pos="3180"/>
        </w:tabs>
        <w:spacing w:after="0" w:line="360" w:lineRule="auto"/>
        <w:jc w:val="both"/>
        <w:rPr>
          <w:rFonts w:ascii="Times New Roman" w:hAnsi="Times New Roman" w:cs="Times New Roman"/>
          <w:sz w:val="28"/>
          <w:szCs w:val="28"/>
        </w:rPr>
      </w:pPr>
      <w:hyperlink r:id="rId53" w:history="1">
        <w:r w:rsidR="001143A1" w:rsidRPr="00037BEE">
          <w:rPr>
            <w:rStyle w:val="a3"/>
            <w:rFonts w:ascii="Times New Roman" w:hAnsi="Times New Roman" w:cs="Times New Roman"/>
            <w:bCs/>
            <w:iCs/>
            <w:sz w:val="28"/>
            <w:szCs w:val="28"/>
          </w:rPr>
          <w:t>Сборник «Внутренняя система оценки качества образования общеобразовательной организации как управленческий ресурс обеспечения объективности оценивания образовательных результатов обучающихся» (сборник материалов из практики проведения проверок при осуществлении государственного контроля (надзора) в сфере образования и деятельности общеобразовательных организаций</w:t>
        </w:r>
      </w:hyperlink>
      <w:hyperlink r:id="rId54" w:history="1">
        <w:r w:rsidR="001143A1" w:rsidRPr="00037BEE">
          <w:rPr>
            <w:rStyle w:val="a3"/>
            <w:rFonts w:ascii="Times New Roman" w:hAnsi="Times New Roman" w:cs="Times New Roman"/>
            <w:bCs/>
            <w:iCs/>
            <w:sz w:val="28"/>
            <w:szCs w:val="28"/>
          </w:rPr>
          <w:t>)</w:t>
        </w:r>
      </w:hyperlink>
    </w:p>
    <w:p w:rsidR="00EE01EF" w:rsidRPr="000D2B21" w:rsidRDefault="00043231" w:rsidP="000D2B21">
      <w:pPr>
        <w:pStyle w:val="a4"/>
        <w:numPr>
          <w:ilvl w:val="0"/>
          <w:numId w:val="7"/>
        </w:numPr>
        <w:tabs>
          <w:tab w:val="left" w:pos="3180"/>
          <w:tab w:val="left" w:pos="4185"/>
        </w:tabs>
        <w:spacing w:after="0" w:line="360" w:lineRule="auto"/>
        <w:jc w:val="both"/>
        <w:rPr>
          <w:rFonts w:ascii="Times New Roman" w:hAnsi="Times New Roman" w:cs="Times New Roman"/>
          <w:b/>
          <w:sz w:val="28"/>
          <w:szCs w:val="28"/>
        </w:rPr>
      </w:pPr>
      <w:hyperlink r:id="rId55" w:history="1">
        <w:r w:rsidR="001143A1" w:rsidRPr="000D2B21">
          <w:rPr>
            <w:rStyle w:val="a3"/>
            <w:rFonts w:ascii="Times New Roman" w:hAnsi="Times New Roman" w:cs="Times New Roman"/>
            <w:bCs/>
            <w:iCs/>
            <w:sz w:val="28"/>
            <w:szCs w:val="28"/>
          </w:rPr>
          <w:t xml:space="preserve">Программа  профилактики нарушений законодательства об образовании на 2019 год комитета общего и профессионального образования Ленинградской </w:t>
        </w:r>
      </w:hyperlink>
      <w:hyperlink r:id="rId56" w:history="1">
        <w:r w:rsidR="001143A1" w:rsidRPr="000D2B21">
          <w:rPr>
            <w:rStyle w:val="a3"/>
            <w:rFonts w:ascii="Times New Roman" w:hAnsi="Times New Roman" w:cs="Times New Roman"/>
            <w:bCs/>
            <w:iCs/>
            <w:sz w:val="28"/>
            <w:szCs w:val="28"/>
          </w:rPr>
          <w:t>области</w:t>
        </w:r>
      </w:hyperlink>
      <w:r w:rsidR="001143A1" w:rsidRPr="000D2B21">
        <w:rPr>
          <w:rStyle w:val="a3"/>
          <w:rFonts w:ascii="Times New Roman" w:hAnsi="Times New Roman" w:cs="Times New Roman"/>
          <w:bCs/>
          <w:iCs/>
          <w:sz w:val="28"/>
          <w:szCs w:val="28"/>
        </w:rPr>
        <w:t>.</w:t>
      </w:r>
    </w:p>
    <w:p w:rsidR="00EE01EF" w:rsidRDefault="00EE01EF" w:rsidP="006A0A38">
      <w:pPr>
        <w:tabs>
          <w:tab w:val="left" w:pos="4185"/>
        </w:tabs>
        <w:spacing w:after="0" w:line="360" w:lineRule="auto"/>
        <w:jc w:val="center"/>
        <w:rPr>
          <w:rFonts w:ascii="Times New Roman" w:hAnsi="Times New Roman" w:cs="Times New Roman"/>
          <w:b/>
          <w:sz w:val="28"/>
          <w:szCs w:val="28"/>
        </w:rPr>
      </w:pPr>
    </w:p>
    <w:p w:rsidR="00EE01EF" w:rsidRDefault="00EE01EF" w:rsidP="006A0A38">
      <w:pPr>
        <w:tabs>
          <w:tab w:val="left" w:pos="4185"/>
        </w:tabs>
        <w:spacing w:after="0" w:line="360" w:lineRule="auto"/>
        <w:jc w:val="center"/>
        <w:rPr>
          <w:rFonts w:ascii="Times New Roman" w:hAnsi="Times New Roman" w:cs="Times New Roman"/>
          <w:b/>
          <w:sz w:val="28"/>
          <w:szCs w:val="28"/>
        </w:rPr>
      </w:pPr>
    </w:p>
    <w:p w:rsidR="00EE01EF" w:rsidRDefault="00EE01EF" w:rsidP="006A0A38">
      <w:pPr>
        <w:tabs>
          <w:tab w:val="left" w:pos="4185"/>
        </w:tabs>
        <w:spacing w:after="0" w:line="360" w:lineRule="auto"/>
        <w:jc w:val="center"/>
        <w:rPr>
          <w:rFonts w:ascii="Times New Roman" w:hAnsi="Times New Roman" w:cs="Times New Roman"/>
          <w:b/>
          <w:sz w:val="28"/>
          <w:szCs w:val="28"/>
        </w:rPr>
      </w:pPr>
    </w:p>
    <w:p w:rsidR="00EE01EF" w:rsidRDefault="00EE01EF" w:rsidP="006A0A38">
      <w:pPr>
        <w:tabs>
          <w:tab w:val="left" w:pos="4185"/>
        </w:tabs>
        <w:spacing w:after="0" w:line="360" w:lineRule="auto"/>
        <w:jc w:val="center"/>
        <w:rPr>
          <w:rFonts w:ascii="Times New Roman" w:hAnsi="Times New Roman" w:cs="Times New Roman"/>
          <w:b/>
          <w:sz w:val="28"/>
          <w:szCs w:val="28"/>
        </w:rPr>
      </w:pPr>
    </w:p>
    <w:sectPr w:rsidR="00EE01EF" w:rsidSect="00EA62DF">
      <w:footerReference w:type="default" r:id="rId5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231" w:rsidRDefault="00043231" w:rsidP="007C24DE">
      <w:pPr>
        <w:spacing w:after="0" w:line="240" w:lineRule="auto"/>
      </w:pPr>
      <w:r>
        <w:separator/>
      </w:r>
    </w:p>
  </w:endnote>
  <w:endnote w:type="continuationSeparator" w:id="0">
    <w:p w:rsidR="00043231" w:rsidRDefault="00043231" w:rsidP="007C2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168600"/>
      <w:docPartObj>
        <w:docPartGallery w:val="Page Numbers (Bottom of Page)"/>
        <w:docPartUnique/>
      </w:docPartObj>
    </w:sdtPr>
    <w:sdtEndPr/>
    <w:sdtContent>
      <w:p w:rsidR="002233B1" w:rsidRDefault="002233B1">
        <w:pPr>
          <w:pStyle w:val="a9"/>
          <w:jc w:val="center"/>
        </w:pPr>
        <w:r>
          <w:fldChar w:fldCharType="begin"/>
        </w:r>
        <w:r>
          <w:instrText>PAGE   \* MERGEFORMAT</w:instrText>
        </w:r>
        <w:r>
          <w:fldChar w:fldCharType="separate"/>
        </w:r>
        <w:r w:rsidR="00967ADB">
          <w:rPr>
            <w:noProof/>
          </w:rPr>
          <w:t>1</w:t>
        </w:r>
        <w:r>
          <w:fldChar w:fldCharType="end"/>
        </w:r>
      </w:p>
    </w:sdtContent>
  </w:sdt>
  <w:p w:rsidR="002233B1" w:rsidRDefault="002233B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231" w:rsidRDefault="00043231" w:rsidP="007C24DE">
      <w:pPr>
        <w:spacing w:after="0" w:line="240" w:lineRule="auto"/>
      </w:pPr>
      <w:r>
        <w:separator/>
      </w:r>
    </w:p>
  </w:footnote>
  <w:footnote w:type="continuationSeparator" w:id="0">
    <w:p w:rsidR="00043231" w:rsidRDefault="00043231" w:rsidP="007C24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F1F77"/>
    <w:multiLevelType w:val="hybridMultilevel"/>
    <w:tmpl w:val="8990003C"/>
    <w:lvl w:ilvl="0" w:tplc="E2EAD80A">
      <w:start w:val="1"/>
      <w:numFmt w:val="decimal"/>
      <w:lvlText w:val="%1)"/>
      <w:lvlJc w:val="left"/>
      <w:pPr>
        <w:ind w:left="1160" w:hanging="48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
    <w:nsid w:val="0BBB4451"/>
    <w:multiLevelType w:val="hybridMultilevel"/>
    <w:tmpl w:val="4462E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EE7A17"/>
    <w:multiLevelType w:val="hybridMultilevel"/>
    <w:tmpl w:val="1D1C0FFA"/>
    <w:lvl w:ilvl="0" w:tplc="F894ED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5F96140"/>
    <w:multiLevelType w:val="hybridMultilevel"/>
    <w:tmpl w:val="5FB29254"/>
    <w:lvl w:ilvl="0" w:tplc="08749672">
      <w:start w:val="1"/>
      <w:numFmt w:val="decimal"/>
      <w:lvlText w:val="%1."/>
      <w:lvlJc w:val="left"/>
      <w:pPr>
        <w:ind w:left="502"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C647D8C"/>
    <w:multiLevelType w:val="multilevel"/>
    <w:tmpl w:val="4B44E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CA83578"/>
    <w:multiLevelType w:val="hybridMultilevel"/>
    <w:tmpl w:val="FAB823B6"/>
    <w:lvl w:ilvl="0" w:tplc="F894ED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1D83081"/>
    <w:multiLevelType w:val="hybridMultilevel"/>
    <w:tmpl w:val="DA56A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314046D"/>
    <w:multiLevelType w:val="hybridMultilevel"/>
    <w:tmpl w:val="E57EB532"/>
    <w:lvl w:ilvl="0" w:tplc="517A50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7FF41427"/>
    <w:multiLevelType w:val="hybridMultilevel"/>
    <w:tmpl w:val="8C647B0C"/>
    <w:lvl w:ilvl="0" w:tplc="04190001">
      <w:start w:val="1"/>
      <w:numFmt w:val="bullet"/>
      <w:lvlText w:val=""/>
      <w:lvlJc w:val="left"/>
      <w:pPr>
        <w:ind w:left="877" w:hanging="360"/>
      </w:pPr>
      <w:rPr>
        <w:rFonts w:ascii="Symbol" w:hAnsi="Symbol" w:hint="default"/>
      </w:rPr>
    </w:lvl>
    <w:lvl w:ilvl="1" w:tplc="04190003" w:tentative="1">
      <w:start w:val="1"/>
      <w:numFmt w:val="bullet"/>
      <w:lvlText w:val="o"/>
      <w:lvlJc w:val="left"/>
      <w:pPr>
        <w:ind w:left="1597" w:hanging="360"/>
      </w:pPr>
      <w:rPr>
        <w:rFonts w:ascii="Courier New" w:hAnsi="Courier New" w:cs="Courier New" w:hint="default"/>
      </w:rPr>
    </w:lvl>
    <w:lvl w:ilvl="2" w:tplc="04190005" w:tentative="1">
      <w:start w:val="1"/>
      <w:numFmt w:val="bullet"/>
      <w:lvlText w:val=""/>
      <w:lvlJc w:val="left"/>
      <w:pPr>
        <w:ind w:left="2317" w:hanging="360"/>
      </w:pPr>
      <w:rPr>
        <w:rFonts w:ascii="Wingdings" w:hAnsi="Wingdings" w:hint="default"/>
      </w:rPr>
    </w:lvl>
    <w:lvl w:ilvl="3" w:tplc="04190001" w:tentative="1">
      <w:start w:val="1"/>
      <w:numFmt w:val="bullet"/>
      <w:lvlText w:val=""/>
      <w:lvlJc w:val="left"/>
      <w:pPr>
        <w:ind w:left="3037" w:hanging="360"/>
      </w:pPr>
      <w:rPr>
        <w:rFonts w:ascii="Symbol" w:hAnsi="Symbol" w:hint="default"/>
      </w:rPr>
    </w:lvl>
    <w:lvl w:ilvl="4" w:tplc="04190003" w:tentative="1">
      <w:start w:val="1"/>
      <w:numFmt w:val="bullet"/>
      <w:lvlText w:val="o"/>
      <w:lvlJc w:val="left"/>
      <w:pPr>
        <w:ind w:left="3757" w:hanging="360"/>
      </w:pPr>
      <w:rPr>
        <w:rFonts w:ascii="Courier New" w:hAnsi="Courier New" w:cs="Courier New" w:hint="default"/>
      </w:rPr>
    </w:lvl>
    <w:lvl w:ilvl="5" w:tplc="04190005" w:tentative="1">
      <w:start w:val="1"/>
      <w:numFmt w:val="bullet"/>
      <w:lvlText w:val=""/>
      <w:lvlJc w:val="left"/>
      <w:pPr>
        <w:ind w:left="4477" w:hanging="360"/>
      </w:pPr>
      <w:rPr>
        <w:rFonts w:ascii="Wingdings" w:hAnsi="Wingdings" w:hint="default"/>
      </w:rPr>
    </w:lvl>
    <w:lvl w:ilvl="6" w:tplc="04190001" w:tentative="1">
      <w:start w:val="1"/>
      <w:numFmt w:val="bullet"/>
      <w:lvlText w:val=""/>
      <w:lvlJc w:val="left"/>
      <w:pPr>
        <w:ind w:left="5197" w:hanging="360"/>
      </w:pPr>
      <w:rPr>
        <w:rFonts w:ascii="Symbol" w:hAnsi="Symbol" w:hint="default"/>
      </w:rPr>
    </w:lvl>
    <w:lvl w:ilvl="7" w:tplc="04190003" w:tentative="1">
      <w:start w:val="1"/>
      <w:numFmt w:val="bullet"/>
      <w:lvlText w:val="o"/>
      <w:lvlJc w:val="left"/>
      <w:pPr>
        <w:ind w:left="5917" w:hanging="360"/>
      </w:pPr>
      <w:rPr>
        <w:rFonts w:ascii="Courier New" w:hAnsi="Courier New" w:cs="Courier New" w:hint="default"/>
      </w:rPr>
    </w:lvl>
    <w:lvl w:ilvl="8" w:tplc="04190005" w:tentative="1">
      <w:start w:val="1"/>
      <w:numFmt w:val="bullet"/>
      <w:lvlText w:val=""/>
      <w:lvlJc w:val="left"/>
      <w:pPr>
        <w:ind w:left="6637" w:hanging="360"/>
      </w:pPr>
      <w:rPr>
        <w:rFonts w:ascii="Wingdings" w:hAnsi="Wingdings" w:hint="default"/>
      </w:rPr>
    </w:lvl>
  </w:abstractNum>
  <w:num w:numId="1">
    <w:abstractNumId w:val="3"/>
  </w:num>
  <w:num w:numId="2">
    <w:abstractNumId w:val="7"/>
  </w:num>
  <w:num w:numId="3">
    <w:abstractNumId w:val="0"/>
  </w:num>
  <w:num w:numId="4">
    <w:abstractNumId w:val="8"/>
  </w:num>
  <w:num w:numId="5">
    <w:abstractNumId w:val="6"/>
  </w:num>
  <w:num w:numId="6">
    <w:abstractNumId w:val="2"/>
  </w:num>
  <w:num w:numId="7">
    <w:abstractNumId w:val="5"/>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097"/>
    <w:rsid w:val="00002895"/>
    <w:rsid w:val="0000299F"/>
    <w:rsid w:val="00003A54"/>
    <w:rsid w:val="00003EBE"/>
    <w:rsid w:val="00006699"/>
    <w:rsid w:val="00031E3D"/>
    <w:rsid w:val="00033639"/>
    <w:rsid w:val="00037BEE"/>
    <w:rsid w:val="00043231"/>
    <w:rsid w:val="0004584B"/>
    <w:rsid w:val="00055958"/>
    <w:rsid w:val="000613C8"/>
    <w:rsid w:val="000613D2"/>
    <w:rsid w:val="00072954"/>
    <w:rsid w:val="00094AD3"/>
    <w:rsid w:val="000D2B21"/>
    <w:rsid w:val="000D3AA5"/>
    <w:rsid w:val="000E06EB"/>
    <w:rsid w:val="000F5838"/>
    <w:rsid w:val="001143A1"/>
    <w:rsid w:val="00125CE4"/>
    <w:rsid w:val="00154844"/>
    <w:rsid w:val="001C2BBB"/>
    <w:rsid w:val="001F5589"/>
    <w:rsid w:val="002233B1"/>
    <w:rsid w:val="0024397A"/>
    <w:rsid w:val="00257B98"/>
    <w:rsid w:val="002836DB"/>
    <w:rsid w:val="002A02E7"/>
    <w:rsid w:val="002B2086"/>
    <w:rsid w:val="002B2632"/>
    <w:rsid w:val="002C3DE2"/>
    <w:rsid w:val="002D5F0B"/>
    <w:rsid w:val="00307BC0"/>
    <w:rsid w:val="00314C0E"/>
    <w:rsid w:val="00315ED1"/>
    <w:rsid w:val="00323923"/>
    <w:rsid w:val="00342BD4"/>
    <w:rsid w:val="00357097"/>
    <w:rsid w:val="00373BA9"/>
    <w:rsid w:val="003E0443"/>
    <w:rsid w:val="00412EB3"/>
    <w:rsid w:val="004140C7"/>
    <w:rsid w:val="004254D0"/>
    <w:rsid w:val="0042785B"/>
    <w:rsid w:val="004323CD"/>
    <w:rsid w:val="00456823"/>
    <w:rsid w:val="00460C97"/>
    <w:rsid w:val="00470D6A"/>
    <w:rsid w:val="00482CA6"/>
    <w:rsid w:val="0049768F"/>
    <w:rsid w:val="004C4C5C"/>
    <w:rsid w:val="004D42E1"/>
    <w:rsid w:val="004F1A2C"/>
    <w:rsid w:val="004F72D5"/>
    <w:rsid w:val="00523993"/>
    <w:rsid w:val="00534251"/>
    <w:rsid w:val="00534E56"/>
    <w:rsid w:val="00535420"/>
    <w:rsid w:val="00565D1C"/>
    <w:rsid w:val="00584DB3"/>
    <w:rsid w:val="005B0487"/>
    <w:rsid w:val="005D15F2"/>
    <w:rsid w:val="005D3436"/>
    <w:rsid w:val="005E1738"/>
    <w:rsid w:val="00641BE0"/>
    <w:rsid w:val="0067639A"/>
    <w:rsid w:val="00677EE2"/>
    <w:rsid w:val="0068727F"/>
    <w:rsid w:val="006A0A38"/>
    <w:rsid w:val="006C57AC"/>
    <w:rsid w:val="006F3C73"/>
    <w:rsid w:val="006F71C1"/>
    <w:rsid w:val="007009E1"/>
    <w:rsid w:val="00703D6D"/>
    <w:rsid w:val="00705194"/>
    <w:rsid w:val="007054EF"/>
    <w:rsid w:val="00716460"/>
    <w:rsid w:val="00726789"/>
    <w:rsid w:val="00744D4B"/>
    <w:rsid w:val="00745F32"/>
    <w:rsid w:val="0076604F"/>
    <w:rsid w:val="007747CB"/>
    <w:rsid w:val="007B7E9A"/>
    <w:rsid w:val="007C24DE"/>
    <w:rsid w:val="007D2C89"/>
    <w:rsid w:val="007D51BC"/>
    <w:rsid w:val="00841DB2"/>
    <w:rsid w:val="00844D53"/>
    <w:rsid w:val="00864669"/>
    <w:rsid w:val="00873779"/>
    <w:rsid w:val="0088479C"/>
    <w:rsid w:val="00891CE8"/>
    <w:rsid w:val="008A225A"/>
    <w:rsid w:val="008C4C8C"/>
    <w:rsid w:val="008C534F"/>
    <w:rsid w:val="008E0B04"/>
    <w:rsid w:val="008F14BD"/>
    <w:rsid w:val="008F267D"/>
    <w:rsid w:val="00906709"/>
    <w:rsid w:val="00935D88"/>
    <w:rsid w:val="00967ADB"/>
    <w:rsid w:val="009710C1"/>
    <w:rsid w:val="00982CE3"/>
    <w:rsid w:val="009B2F86"/>
    <w:rsid w:val="009C06D6"/>
    <w:rsid w:val="009C13F9"/>
    <w:rsid w:val="009D4648"/>
    <w:rsid w:val="009F69F9"/>
    <w:rsid w:val="009F6C7C"/>
    <w:rsid w:val="009F76EC"/>
    <w:rsid w:val="00A13476"/>
    <w:rsid w:val="00A24114"/>
    <w:rsid w:val="00A45656"/>
    <w:rsid w:val="00A56A3E"/>
    <w:rsid w:val="00A677EA"/>
    <w:rsid w:val="00A73D6B"/>
    <w:rsid w:val="00A95FF2"/>
    <w:rsid w:val="00AA0239"/>
    <w:rsid w:val="00AA1DDA"/>
    <w:rsid w:val="00AB1A54"/>
    <w:rsid w:val="00AB50A8"/>
    <w:rsid w:val="00AC264F"/>
    <w:rsid w:val="00AE4FFF"/>
    <w:rsid w:val="00B045C4"/>
    <w:rsid w:val="00B335CB"/>
    <w:rsid w:val="00B44451"/>
    <w:rsid w:val="00B5221D"/>
    <w:rsid w:val="00B56ADC"/>
    <w:rsid w:val="00C02B9E"/>
    <w:rsid w:val="00C06732"/>
    <w:rsid w:val="00C12EFD"/>
    <w:rsid w:val="00C32A42"/>
    <w:rsid w:val="00C337F0"/>
    <w:rsid w:val="00C55EC0"/>
    <w:rsid w:val="00C9275F"/>
    <w:rsid w:val="00C93BE1"/>
    <w:rsid w:val="00CA2426"/>
    <w:rsid w:val="00CA53FC"/>
    <w:rsid w:val="00CD2C45"/>
    <w:rsid w:val="00CF44EB"/>
    <w:rsid w:val="00CF7B06"/>
    <w:rsid w:val="00D205DB"/>
    <w:rsid w:val="00D2104D"/>
    <w:rsid w:val="00D50567"/>
    <w:rsid w:val="00D54724"/>
    <w:rsid w:val="00D54F24"/>
    <w:rsid w:val="00D64231"/>
    <w:rsid w:val="00DA40A2"/>
    <w:rsid w:val="00DC2E33"/>
    <w:rsid w:val="00DC5B50"/>
    <w:rsid w:val="00DD2ABA"/>
    <w:rsid w:val="00DF0580"/>
    <w:rsid w:val="00E035E9"/>
    <w:rsid w:val="00E307B6"/>
    <w:rsid w:val="00E323A4"/>
    <w:rsid w:val="00E411A6"/>
    <w:rsid w:val="00E44146"/>
    <w:rsid w:val="00E52885"/>
    <w:rsid w:val="00E52A71"/>
    <w:rsid w:val="00E861B3"/>
    <w:rsid w:val="00E872FA"/>
    <w:rsid w:val="00EA62DF"/>
    <w:rsid w:val="00EB4A4B"/>
    <w:rsid w:val="00EE01EF"/>
    <w:rsid w:val="00EE1E28"/>
    <w:rsid w:val="00EE23E9"/>
    <w:rsid w:val="00EE2D66"/>
    <w:rsid w:val="00EF2E78"/>
    <w:rsid w:val="00F01EB6"/>
    <w:rsid w:val="00F03599"/>
    <w:rsid w:val="00F25E77"/>
    <w:rsid w:val="00F766B1"/>
    <w:rsid w:val="00F81777"/>
    <w:rsid w:val="00F82279"/>
    <w:rsid w:val="00FB52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29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55958"/>
    <w:rPr>
      <w:color w:val="0563C1" w:themeColor="hyperlink"/>
      <w:u w:val="single"/>
    </w:rPr>
  </w:style>
  <w:style w:type="paragraph" w:styleId="a4">
    <w:name w:val="List Paragraph"/>
    <w:basedOn w:val="a"/>
    <w:link w:val="a5"/>
    <w:uiPriority w:val="34"/>
    <w:qFormat/>
    <w:rsid w:val="009710C1"/>
    <w:pPr>
      <w:ind w:left="720"/>
      <w:contextualSpacing/>
    </w:pPr>
  </w:style>
  <w:style w:type="table" w:styleId="a6">
    <w:name w:val="Table Grid"/>
    <w:basedOn w:val="a1"/>
    <w:uiPriority w:val="39"/>
    <w:rsid w:val="007747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7C24D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C24DE"/>
  </w:style>
  <w:style w:type="paragraph" w:styleId="a9">
    <w:name w:val="footer"/>
    <w:basedOn w:val="a"/>
    <w:link w:val="aa"/>
    <w:uiPriority w:val="99"/>
    <w:unhideWhenUsed/>
    <w:rsid w:val="007C24D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C24DE"/>
  </w:style>
  <w:style w:type="paragraph" w:styleId="ab">
    <w:name w:val="caption"/>
    <w:basedOn w:val="a"/>
    <w:next w:val="a"/>
    <w:uiPriority w:val="35"/>
    <w:unhideWhenUsed/>
    <w:qFormat/>
    <w:rsid w:val="00641BE0"/>
    <w:pPr>
      <w:spacing w:after="200" w:line="240" w:lineRule="auto"/>
    </w:pPr>
    <w:rPr>
      <w:i/>
      <w:iCs/>
      <w:color w:val="44546A" w:themeColor="text2"/>
      <w:sz w:val="18"/>
      <w:szCs w:val="18"/>
    </w:rPr>
  </w:style>
  <w:style w:type="character" w:styleId="ac">
    <w:name w:val="FollowedHyperlink"/>
    <w:basedOn w:val="a0"/>
    <w:uiPriority w:val="99"/>
    <w:semiHidden/>
    <w:unhideWhenUsed/>
    <w:rsid w:val="00641BE0"/>
    <w:rPr>
      <w:color w:val="954F72" w:themeColor="followedHyperlink"/>
      <w:u w:val="single"/>
    </w:rPr>
  </w:style>
  <w:style w:type="character" w:customStyle="1" w:styleId="a5">
    <w:name w:val="Абзац списка Знак"/>
    <w:basedOn w:val="a0"/>
    <w:link w:val="a4"/>
    <w:uiPriority w:val="34"/>
    <w:rsid w:val="0042785B"/>
  </w:style>
  <w:style w:type="paragraph" w:styleId="ad">
    <w:name w:val="Balloon Text"/>
    <w:basedOn w:val="a"/>
    <w:link w:val="ae"/>
    <w:uiPriority w:val="99"/>
    <w:semiHidden/>
    <w:unhideWhenUsed/>
    <w:rsid w:val="000613D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613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29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55958"/>
    <w:rPr>
      <w:color w:val="0563C1" w:themeColor="hyperlink"/>
      <w:u w:val="single"/>
    </w:rPr>
  </w:style>
  <w:style w:type="paragraph" w:styleId="a4">
    <w:name w:val="List Paragraph"/>
    <w:basedOn w:val="a"/>
    <w:link w:val="a5"/>
    <w:uiPriority w:val="34"/>
    <w:qFormat/>
    <w:rsid w:val="009710C1"/>
    <w:pPr>
      <w:ind w:left="720"/>
      <w:contextualSpacing/>
    </w:pPr>
  </w:style>
  <w:style w:type="table" w:styleId="a6">
    <w:name w:val="Table Grid"/>
    <w:basedOn w:val="a1"/>
    <w:uiPriority w:val="39"/>
    <w:rsid w:val="007747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7C24D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C24DE"/>
  </w:style>
  <w:style w:type="paragraph" w:styleId="a9">
    <w:name w:val="footer"/>
    <w:basedOn w:val="a"/>
    <w:link w:val="aa"/>
    <w:uiPriority w:val="99"/>
    <w:unhideWhenUsed/>
    <w:rsid w:val="007C24D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C24DE"/>
  </w:style>
  <w:style w:type="paragraph" w:styleId="ab">
    <w:name w:val="caption"/>
    <w:basedOn w:val="a"/>
    <w:next w:val="a"/>
    <w:uiPriority w:val="35"/>
    <w:unhideWhenUsed/>
    <w:qFormat/>
    <w:rsid w:val="00641BE0"/>
    <w:pPr>
      <w:spacing w:after="200" w:line="240" w:lineRule="auto"/>
    </w:pPr>
    <w:rPr>
      <w:i/>
      <w:iCs/>
      <w:color w:val="44546A" w:themeColor="text2"/>
      <w:sz w:val="18"/>
      <w:szCs w:val="18"/>
    </w:rPr>
  </w:style>
  <w:style w:type="character" w:styleId="ac">
    <w:name w:val="FollowedHyperlink"/>
    <w:basedOn w:val="a0"/>
    <w:uiPriority w:val="99"/>
    <w:semiHidden/>
    <w:unhideWhenUsed/>
    <w:rsid w:val="00641BE0"/>
    <w:rPr>
      <w:color w:val="954F72" w:themeColor="followedHyperlink"/>
      <w:u w:val="single"/>
    </w:rPr>
  </w:style>
  <w:style w:type="character" w:customStyle="1" w:styleId="a5">
    <w:name w:val="Абзац списка Знак"/>
    <w:basedOn w:val="a0"/>
    <w:link w:val="a4"/>
    <w:uiPriority w:val="34"/>
    <w:rsid w:val="0042785B"/>
  </w:style>
  <w:style w:type="paragraph" w:styleId="ad">
    <w:name w:val="Balloon Text"/>
    <w:basedOn w:val="a"/>
    <w:link w:val="ae"/>
    <w:uiPriority w:val="99"/>
    <w:semiHidden/>
    <w:unhideWhenUsed/>
    <w:rsid w:val="000613D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613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861717">
      <w:bodyDiv w:val="1"/>
      <w:marLeft w:val="0"/>
      <w:marRight w:val="0"/>
      <w:marTop w:val="0"/>
      <w:marBottom w:val="0"/>
      <w:divBdr>
        <w:top w:val="none" w:sz="0" w:space="0" w:color="auto"/>
        <w:left w:val="none" w:sz="0" w:space="0" w:color="auto"/>
        <w:bottom w:val="none" w:sz="0" w:space="0" w:color="auto"/>
        <w:right w:val="none" w:sz="0" w:space="0" w:color="auto"/>
      </w:divBdr>
    </w:div>
    <w:div w:id="584143812">
      <w:bodyDiv w:val="1"/>
      <w:marLeft w:val="0"/>
      <w:marRight w:val="0"/>
      <w:marTop w:val="0"/>
      <w:marBottom w:val="0"/>
      <w:divBdr>
        <w:top w:val="none" w:sz="0" w:space="0" w:color="auto"/>
        <w:left w:val="none" w:sz="0" w:space="0" w:color="auto"/>
        <w:bottom w:val="none" w:sz="0" w:space="0" w:color="auto"/>
        <w:right w:val="none" w:sz="0" w:space="0" w:color="auto"/>
      </w:divBdr>
    </w:div>
    <w:div w:id="96045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edu.lenobl.ru/ru/law/upravlenie-kachestvom-obrazovaniya/ocenka/" TargetMode="Externa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hyperlink" Target="https://edu.lenobl.ru/media/uploads/userfiles/2019/01/23/%D0%A0%D0%B5%D1%88%D0%B5%D0%BD%D0%B8%D1%8F_%D0%BF%D0%BE__%D1%80%D0%B5%D0%B7%D1%83%D0%BB%D1%8C%D1%82%D0%B0%D1%82%D0%B0%D0%BC_%D1%81%D1%82%D0%B0%D1%80%D1%82%D0%BE%D0%B2%D0%BE%D0%B9_%D0%B4%D0%B8%D0%B0%D0%B3%D0%BD%D0%BE%D1%81%D1%82%D0%B8%D0%BA%D0%B8_5_%D0%BA%D0%BB._2017_7rmiNHo.pdf" TargetMode="External"/><Relationship Id="rId47" Type="http://schemas.openxmlformats.org/officeDocument/2006/relationships/hyperlink" Target="http://edu.lenobl.ru/media/uploads/userfiles/2019/09/02/2019-2020_&#1091;&#1095;._&#1075;&#1086;&#1076;_&#1054;&#1073;_&#1091;&#1090;&#1074;&#1077;&#1088;&#1078;&#1076;&#1077;&#1085;&#1080;&#1080;__&#1082;&#1086;&#1084;&#1087;&#1083;&#1077;&#1082;&#1089;&#1072;_&#1084;&#1077;&#1088;_&#1096;&#1082;&#1086;&#1083;&#1099;_&#1089;_&#1053;&#1054;&#1056;.docx" TargetMode="External"/><Relationship Id="rId50" Type="http://schemas.openxmlformats.org/officeDocument/2006/relationships/hyperlink" Target="http://edu.lenobl.ru/media/uploads/userfiles/2019/09/02/_&#1054;_&#1088;&#1077;&#1079;&#1091;&#1083;&#1100;&#1090;&#1072;&#1090;&#1072;&#1093;_&#1056;&#1048;&#1050;&#1054;_10_&#1082;&#1083;._&#1083;&#1080;&#1095;&#1085;&#1086;&#1089;&#1090;&#1085;&#1099;&#1077;.pdf" TargetMode="External"/><Relationship Id="rId55" Type="http://schemas.openxmlformats.org/officeDocument/2006/relationships/hyperlink" Target="http://edu.lenobl.ru/media/uploads/userfiles/2019/10/02/&#1087;&#1088;&#1086;&#1075;&#1088;&#1072;&#1084;&#1084;&#1072;_&#1087;&#1088;&#1086;&#1092;&#1080;&#1083;&#1072;&#1082;&#1090;&#1080;&#1082;&#1080;_2019_uUTvsTg.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s://edu.lenobl.ru/media/uploads/userfiles/2019/01/18/%D0%BC%D0%B5%D1%82%D0%BE%D0%B4%D0%B8%D1%87%D0%B5%D1%81%D0%BA%D0%B8%D0%B5_%D1%80%D0%B5%D0%BA%D0%BE%D0%BC%D0%B5%D0%BD%D0%B4%D0%B0%D1%86%D0%B8%D0%B8_2018-2019_%D1%83%D1%87._%D0%B3%D0%BE%D0%B4.docx" TargetMode="External"/><Relationship Id="rId45" Type="http://schemas.openxmlformats.org/officeDocument/2006/relationships/hyperlink" Target="http://edu.lenobl.ru/media/uploads/userfiles/2019/09/02/2019-2020_&#1091;&#1095;._&#1075;&#1086;&#1076;_&#1054;&#1073;_&#1091;&#1090;&#1074;&#1077;&#1088;&#1078;&#1076;&#1077;&#1085;&#1080;&#1080;__&#1082;&#1086;&#1084;&#1087;&#1083;&#1077;&#1082;&#1089;&#1072;_&#1084;&#1077;&#1088;_&#1096;&#1082;&#1086;&#1083;&#1099;_&#1089;_&#1053;&#1054;&#1056;.docx" TargetMode="External"/><Relationship Id="rId53" Type="http://schemas.openxmlformats.org/officeDocument/2006/relationships/hyperlink" Target="http://edu.lenobl.ru/media/uploads/userfiles/2019/10/02/&#1089;&#1073;&#1086;&#1088;&#1085;&#1080;&#1082;_&#1087;&#1086;_&#1042;&#1057;&#1054;&#1050;&#1054;_..pdf"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hyperlink" Target="https://edu.lenobl.ru/media/uploads/userfiles/2019/01/23/%D0%A0%D0%B5%D1%88%D0%B5%D0%BD%D0%B8%D1%8F_%D0%BF%D0%BE_%D1%80%D0%B5%D0%B7%D1%83%D0%BB%D1%8C%D1%82%D0%B0%D1%82%D1%8B_%D0%BC%D0%B5%D1%82%D0%B0%D0%BF%D1%80%D0%B5%D0%B4%D0%BC%D0%B5%D1%82%D0%BD%D1%8B%D1%85_%D1%80%D0%B0%D0%B1%D0%BE%D1%82_5_10_%D0%BA%D0%BB._2017_pY1xOjr.pdf" TargetMode="External"/><Relationship Id="rId48" Type="http://schemas.openxmlformats.org/officeDocument/2006/relationships/hyperlink" Target="http://edu.lenobl.ru/media/uploads/userfiles/2019/09/02/2019-2020_&#1091;&#1095;._&#1075;&#1086;&#1076;_&#1054;&#1073;_&#1091;&#1090;&#1074;&#1077;&#1088;&#1078;&#1076;&#1077;&#1085;&#1080;&#1080;__&#1082;&#1086;&#1084;&#1087;&#1083;&#1077;&#1082;&#1089;&#1072;_&#1084;&#1077;&#1088;_&#1096;&#1082;&#1086;&#1083;&#1099;_&#1089;_&#1053;&#1054;&#1056;.docx" TargetMode="External"/><Relationship Id="rId56" Type="http://schemas.openxmlformats.org/officeDocument/2006/relationships/hyperlink" Target="http://edu.lenobl.ru/media/uploads/userfiles/2019/10/02/&#1087;&#1088;&#1086;&#1075;&#1088;&#1072;&#1084;&#1084;&#1072;_&#1087;&#1088;&#1086;&#1092;&#1080;&#1083;&#1072;&#1082;&#1090;&#1080;&#1082;&#1080;_2019_uUTvsTg.pdf" TargetMode="External"/><Relationship Id="rId8" Type="http://schemas.openxmlformats.org/officeDocument/2006/relationships/endnotes" Target="endnotes.xml"/><Relationship Id="rId51" Type="http://schemas.openxmlformats.org/officeDocument/2006/relationships/hyperlink" Target="http://edu.lenobl.ru/media/uploads/userfiles/2019/09/02/_&#1054;_&#1088;&#1077;&#1079;&#1091;&#1083;&#1100;&#1090;&#1072;&#1090;&#1072;&#1093;_&#1056;&#1048;&#1050;&#1054;_10_&#1082;&#1083;._&#1083;&#1080;&#1095;&#1085;&#1086;&#1089;&#1090;&#1085;&#1099;&#1077;.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edu.lenobl.ru/media/uploads/userfiles/2019/09/02/2019-2020_&#1091;&#1095;._&#1075;&#1086;&#1076;_&#1054;&#1073;_&#1091;&#1090;&#1074;&#1077;&#1088;&#1078;&#1076;&#1077;&#1085;&#1080;&#1080;__&#1082;&#1086;&#1084;&#1087;&#1083;&#1077;&#1082;&#1089;&#1072;_&#1084;&#1077;&#1088;_&#1096;&#1082;&#1086;&#1083;&#1099;_&#1089;_&#1053;&#1054;&#1056;.docx" TargetMode="External"/><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hyperlink" Target="https://edu.lenobl.ru/media/uploads/userfiles/2019/01/23/%D0%A0%D0%B5%D1%88%D0%B5%D0%BD%D0%B8%D1%8F_%D0%BF%D0%BE_%D1%80%D0%B5%D0%B7%D1%83%D0%BB%D1%8C%D1%82%D0%B0%D1%82%D0%B0%D0%BC_%D0%92%D0%9F%D0%A0_5_%D0%BA%D0%BB._11_%D0%BA%D0%BB._2017_%D0%B3%D0%BE%D0%B4.pdf" TargetMode="External"/><Relationship Id="rId54" Type="http://schemas.openxmlformats.org/officeDocument/2006/relationships/hyperlink" Target="http://edu.lenobl.ru/media/uploads/userfiles/2019/10/02/&#1089;&#1073;&#1086;&#1088;&#1085;&#1080;&#1082;_&#1087;&#1086;_&#1042;&#1057;&#1054;&#1050;&#1054;_..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hyperlink" Target="http://edu.lenobl.ru/media/uploads/userfiles/2019/09/02/_&#1054;_&#1088;&#1077;&#1079;&#1091;&#1083;&#1100;&#1090;&#1072;&#1090;&#1072;&#1093;_&#1056;&#1048;&#1050;&#1054;_10_&#1082;&#1083;._&#1083;&#1080;&#1095;&#1085;&#1086;&#1089;&#1090;&#1085;&#1099;&#1077;.pdf" TargetMode="External"/><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http://www.loiro.ru/rsoco/rsocosrm/rsocorm1/" TargetMode="External"/><Relationship Id="rId44" Type="http://schemas.openxmlformats.org/officeDocument/2006/relationships/hyperlink" Target="http://edu.lenobl.ru/media/uploads/userfiles/2019/01/18/&#1089;&#1073;&#1086;&#1088;&#1085;&#1080;&#1082;_&#1059;&#1087;&#1088;&#1072;&#1074;&#1083;&#1077;&#1085;&#1080;&#1077;_&#1088;&#1080;&#1089;&#1082;&#1072;&#1084;&#1080;.pdf" TargetMode="External"/><Relationship Id="rId52" Type="http://schemas.openxmlformats.org/officeDocument/2006/relationships/hyperlink" Target="http://edu.lenobl.ru/media/uploads/userfiles/2019/09/02/_&#1055;&#1080;&#1089;&#1100;&#1084;&#1086;_&#1050;&#1054;_&#1086;_&#1088;&#1077;&#1079;&#1091;&#1083;&#1100;&#1090;&#1072;&#1090;&#1072;&#1093;_&#1076;&#1080;&#1072;&#1075;&#1085;&#1086;&#1089;&#1090;&#1080;_&#1087;&#1077;&#1088;&#1074;&#1086;&#1082;&#1083;&#1072;&#1089;&#1089;&#1085;&#1080;&#1082;&#1086;&#1074;.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A71B8-9FC4-4F1A-B22C-0E0E03E3F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6619</Words>
  <Characters>37731</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Владимирович Петухов</dc:creator>
  <cp:lastModifiedBy>Людмила Геннадьевна Михайлюк</cp:lastModifiedBy>
  <cp:revision>3</cp:revision>
  <dcterms:created xsi:type="dcterms:W3CDTF">2020-03-24T09:08:00Z</dcterms:created>
  <dcterms:modified xsi:type="dcterms:W3CDTF">2020-03-25T05:27:00Z</dcterms:modified>
</cp:coreProperties>
</file>