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EA034" w14:textId="533CA009" w:rsidR="00D364B3" w:rsidRDefault="00935C79" w:rsidP="00935C79">
      <w:pPr>
        <w:jc w:val="center"/>
      </w:pPr>
      <w:r>
        <w:t>Индикаторы развития профессионального образования</w:t>
      </w:r>
      <w:bookmarkStart w:id="0" w:name="_GoBack"/>
      <w:bookmarkEnd w:id="0"/>
    </w:p>
    <w:p w14:paraId="05C4C99B" w14:textId="77777777" w:rsidR="00935C79" w:rsidRDefault="00935C79"/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7844"/>
        <w:gridCol w:w="961"/>
        <w:gridCol w:w="1097"/>
        <w:gridCol w:w="1097"/>
        <w:gridCol w:w="826"/>
        <w:gridCol w:w="1097"/>
        <w:gridCol w:w="736"/>
        <w:gridCol w:w="826"/>
      </w:tblGrid>
      <w:tr w:rsidR="00935C79" w14:paraId="4910670B" w14:textId="77777777" w:rsidTr="009D7549">
        <w:trPr>
          <w:cantSplit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E332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b/>
                <w:sz w:val="24"/>
                <w:lang w:val="en-US" w:eastAsia="en-US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F598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b/>
                <w:sz w:val="24"/>
                <w:lang w:val="en-US" w:eastAsia="en-US"/>
              </w:rPr>
            </w:pPr>
            <w:r>
              <w:rPr>
                <w:rFonts w:eastAsia="Arial Unicode MS"/>
                <w:b/>
                <w:sz w:val="24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886E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b/>
                <w:sz w:val="24"/>
                <w:lang w:val="en-US" w:eastAsia="en-US"/>
              </w:rPr>
            </w:pPr>
            <w:r>
              <w:rPr>
                <w:rFonts w:eastAsia="Arial Unicode MS"/>
                <w:b/>
                <w:sz w:val="24"/>
              </w:rPr>
              <w:t>Базовое значение</w:t>
            </w:r>
          </w:p>
        </w:tc>
        <w:tc>
          <w:tcPr>
            <w:tcW w:w="5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D75A" w14:textId="77777777" w:rsidR="00935C79" w:rsidRDefault="00935C79" w:rsidP="009D7549">
            <w:pPr>
              <w:widowControl w:val="0"/>
              <w:tabs>
                <w:tab w:val="left" w:pos="6451"/>
              </w:tabs>
              <w:spacing w:line="2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Период, год</w:t>
            </w:r>
          </w:p>
        </w:tc>
      </w:tr>
      <w:tr w:rsidR="00935C79" w14:paraId="5BB68A72" w14:textId="77777777" w:rsidTr="009D7549">
        <w:trPr>
          <w:cantSplit/>
          <w:jc w:val="center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F88D" w14:textId="77777777" w:rsidR="00935C79" w:rsidRDefault="00935C79" w:rsidP="009D7549">
            <w:pPr>
              <w:rPr>
                <w:rFonts w:eastAsia="Arial Unicode MS"/>
                <w:b/>
                <w:sz w:val="24"/>
                <w:lang w:val="en-US" w:eastAsia="en-US"/>
              </w:rPr>
            </w:pPr>
          </w:p>
        </w:tc>
        <w:tc>
          <w:tcPr>
            <w:tcW w:w="8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EDBF" w14:textId="77777777" w:rsidR="00935C79" w:rsidRDefault="00935C79" w:rsidP="009D7549">
            <w:pPr>
              <w:rPr>
                <w:rFonts w:eastAsia="Arial Unicode MS"/>
                <w:b/>
                <w:sz w:val="24"/>
                <w:lang w:val="en-US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9EE3" w14:textId="77777777" w:rsidR="00935C79" w:rsidRDefault="00935C79" w:rsidP="009D7549">
            <w:pPr>
              <w:rPr>
                <w:rFonts w:eastAsia="Arial Unicode MS"/>
                <w:b/>
                <w:sz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56E4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b/>
                <w:sz w:val="24"/>
                <w:lang w:val="en-US" w:eastAsia="en-US"/>
              </w:rPr>
            </w:pPr>
            <w:r>
              <w:rPr>
                <w:rFonts w:eastAsia="Arial Unicode MS"/>
                <w:b/>
                <w:sz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15EF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b/>
                <w:sz w:val="24"/>
                <w:lang w:val="en-US" w:eastAsia="en-US"/>
              </w:rPr>
            </w:pPr>
            <w:r>
              <w:rPr>
                <w:rFonts w:eastAsia="Arial Unicode MS"/>
                <w:b/>
                <w:sz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5901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b/>
                <w:sz w:val="24"/>
                <w:lang w:val="en-US" w:eastAsia="en-US"/>
              </w:rPr>
            </w:pPr>
            <w:r>
              <w:rPr>
                <w:rFonts w:eastAsia="Arial Unicode MS"/>
                <w:b/>
                <w:sz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337D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b/>
                <w:sz w:val="24"/>
                <w:lang w:val="en-US" w:eastAsia="en-US"/>
              </w:rPr>
            </w:pPr>
            <w:r>
              <w:rPr>
                <w:rFonts w:eastAsia="Arial Unicode MS"/>
                <w:b/>
                <w:sz w:val="24"/>
              </w:rPr>
              <w:t>2020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F7C1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B3E6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rFonts w:eastAsia="Arial Unicode MS"/>
                <w:b/>
                <w:sz w:val="24"/>
              </w:rPr>
              <w:t>2030</w:t>
            </w:r>
          </w:p>
        </w:tc>
      </w:tr>
      <w:tr w:rsidR="00935C79" w14:paraId="2D2577D8" w14:textId="77777777" w:rsidTr="009D7549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160D" w14:textId="77777777" w:rsidR="00935C79" w:rsidRDefault="00935C79" w:rsidP="00935C79">
            <w:pPr>
              <w:pStyle w:val="a3"/>
              <w:widowControl w:val="0"/>
              <w:numPr>
                <w:ilvl w:val="0"/>
                <w:numId w:val="1"/>
              </w:numPr>
              <w:spacing w:line="240" w:lineRule="atLeast"/>
              <w:contextualSpacing w:val="0"/>
              <w:rPr>
                <w:rFonts w:eastAsia="Arial Unicode MS"/>
                <w:sz w:val="24"/>
                <w:lang w:val="en-US" w:eastAsia="en-US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B403" w14:textId="77777777" w:rsidR="00935C79" w:rsidRDefault="00935C79" w:rsidP="009D7549">
            <w:pPr>
              <w:widowControl w:val="0"/>
              <w:spacing w:line="240" w:lineRule="atLeast"/>
              <w:rPr>
                <w:rFonts w:eastAsia="Arial Unicode MS"/>
                <w:sz w:val="24"/>
                <w:lang w:eastAsia="en-US"/>
              </w:rPr>
            </w:pPr>
            <w:r>
              <w:rPr>
                <w:rFonts w:eastAsia="Arial Unicode MS"/>
                <w:sz w:val="24"/>
              </w:rPr>
              <w:t xml:space="preserve">Численность выпускников образовательных организаций, реализующих программы среднего профессионального образования, продемонстрировавших уровень подготовки, соответствующий̆ стандартам Ворлдскиллс Россия (чел. за год)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8EEA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66D8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6361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6432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917A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600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E1D1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E95C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1500</w:t>
            </w:r>
          </w:p>
        </w:tc>
      </w:tr>
      <w:tr w:rsidR="00935C79" w14:paraId="1562E72C" w14:textId="77777777" w:rsidTr="009D7549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520B" w14:textId="77777777" w:rsidR="00935C79" w:rsidRDefault="00935C79" w:rsidP="00935C79">
            <w:pPr>
              <w:pStyle w:val="a3"/>
              <w:widowControl w:val="0"/>
              <w:numPr>
                <w:ilvl w:val="0"/>
                <w:numId w:val="1"/>
              </w:numPr>
              <w:spacing w:line="240" w:lineRule="atLeast"/>
              <w:contextualSpacing w:val="0"/>
              <w:rPr>
                <w:rFonts w:eastAsia="Arial Unicode MS"/>
                <w:sz w:val="24"/>
                <w:lang w:val="en-US" w:eastAsia="en-US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28CC" w14:textId="77777777" w:rsidR="00935C79" w:rsidRDefault="00935C79" w:rsidP="009D7549">
            <w:pPr>
              <w:widowControl w:val="0"/>
              <w:spacing w:line="240" w:lineRule="atLeast"/>
              <w:rPr>
                <w:rFonts w:eastAsia="Arial Unicode MS"/>
                <w:sz w:val="24"/>
                <w:lang w:eastAsia="en-US"/>
              </w:rPr>
            </w:pPr>
            <w:r>
              <w:rPr>
                <w:rFonts w:eastAsia="Arial Unicode MS"/>
                <w:sz w:val="24"/>
              </w:rPr>
              <w:t>Количество специализированных центров компетенций субъекта Российской Федерации, аккредитованных по стандартам Ворлдскиллс Россия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C173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1A1D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B35C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AEAF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3662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A08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62DF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14</w:t>
            </w:r>
          </w:p>
        </w:tc>
      </w:tr>
      <w:tr w:rsidR="00935C79" w14:paraId="2E0FF707" w14:textId="77777777" w:rsidTr="009D7549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3484" w14:textId="77777777" w:rsidR="00935C79" w:rsidRDefault="00935C79" w:rsidP="00935C79">
            <w:pPr>
              <w:pStyle w:val="a3"/>
              <w:widowControl w:val="0"/>
              <w:numPr>
                <w:ilvl w:val="0"/>
                <w:numId w:val="1"/>
              </w:numPr>
              <w:spacing w:line="240" w:lineRule="atLeast"/>
              <w:contextualSpacing w:val="0"/>
              <w:rPr>
                <w:rFonts w:eastAsia="Arial Unicode MS"/>
                <w:sz w:val="24"/>
                <w:lang w:val="en-US" w:eastAsia="en-US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61E6" w14:textId="77777777" w:rsidR="00935C79" w:rsidRDefault="00935C79" w:rsidP="009D7549">
            <w:pPr>
              <w:widowControl w:val="0"/>
              <w:tabs>
                <w:tab w:val="left" w:pos="533"/>
              </w:tabs>
              <w:spacing w:line="240" w:lineRule="atLeast"/>
              <w:rPr>
                <w:rFonts w:eastAsia="Arial Unicode MS"/>
                <w:sz w:val="24"/>
                <w:lang w:eastAsia="en-US"/>
              </w:rPr>
            </w:pPr>
            <w:r>
              <w:rPr>
                <w:rFonts w:eastAsia="Arial Unicode MS"/>
                <w:sz w:val="24"/>
              </w:rPr>
              <w:t xml:space="preserve">Количество профессий и специальностей, по которым </w:t>
            </w:r>
            <w:proofErr w:type="gramStart"/>
            <w:r>
              <w:rPr>
                <w:rFonts w:eastAsia="Arial Unicode MS"/>
                <w:sz w:val="24"/>
              </w:rPr>
              <w:t>осуществляется  подготовка</w:t>
            </w:r>
            <w:proofErr w:type="gramEnd"/>
            <w:r>
              <w:rPr>
                <w:rFonts w:eastAsia="Arial Unicode MS"/>
                <w:sz w:val="24"/>
              </w:rPr>
              <w:t xml:space="preserve"> в соответствии с  новыми ФГОС СПО по наиболее востребованным, новым и перспективным профессиям и специальностям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AC5D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56B4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3F4F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A6B8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C5C7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52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0A1C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8B18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70</w:t>
            </w:r>
          </w:p>
        </w:tc>
      </w:tr>
      <w:tr w:rsidR="00935C79" w14:paraId="3DA5544F" w14:textId="77777777" w:rsidTr="009D7549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32E" w14:textId="77777777" w:rsidR="00935C79" w:rsidRDefault="00935C79" w:rsidP="00935C79">
            <w:pPr>
              <w:pStyle w:val="a3"/>
              <w:widowControl w:val="0"/>
              <w:numPr>
                <w:ilvl w:val="0"/>
                <w:numId w:val="1"/>
              </w:numPr>
              <w:spacing w:line="240" w:lineRule="atLeast"/>
              <w:contextualSpacing w:val="0"/>
              <w:rPr>
                <w:rFonts w:eastAsia="Arial Unicode MS"/>
                <w:sz w:val="24"/>
                <w:lang w:val="en-US" w:eastAsia="en-US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FB2C" w14:textId="77777777" w:rsidR="00935C79" w:rsidRDefault="00935C79" w:rsidP="009D7549">
            <w:pPr>
              <w:widowControl w:val="0"/>
              <w:tabs>
                <w:tab w:val="left" w:pos="533"/>
              </w:tabs>
              <w:spacing w:line="240" w:lineRule="atLeast"/>
              <w:rPr>
                <w:rFonts w:eastAsia="Arial Unicode MS"/>
                <w:sz w:val="24"/>
                <w:lang w:eastAsia="en-US"/>
              </w:rPr>
            </w:pPr>
            <w:r>
              <w:rPr>
                <w:rFonts w:eastAsia="Arial Unicode MS"/>
                <w:sz w:val="24"/>
              </w:rPr>
              <w:t xml:space="preserve">Количество профессиональных образовательных организаций, </w:t>
            </w:r>
            <w:proofErr w:type="gramStart"/>
            <w:r>
              <w:rPr>
                <w:rFonts w:eastAsia="Arial Unicode MS"/>
                <w:sz w:val="24"/>
              </w:rPr>
              <w:t>осуществляющих  подготовку</w:t>
            </w:r>
            <w:proofErr w:type="gramEnd"/>
            <w:r>
              <w:rPr>
                <w:rFonts w:eastAsia="Arial Unicode MS"/>
                <w:sz w:val="24"/>
              </w:rPr>
              <w:t xml:space="preserve"> по новым ФГОС СПОпо наиболее востребованным, новым и перспективным профессиям и специальностям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8A31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7761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AE8F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9A90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4E65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487E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CE68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23</w:t>
            </w:r>
          </w:p>
        </w:tc>
      </w:tr>
      <w:tr w:rsidR="00935C79" w14:paraId="19C8EA33" w14:textId="77777777" w:rsidTr="009D7549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1D17" w14:textId="77777777" w:rsidR="00935C79" w:rsidRDefault="00935C79" w:rsidP="00935C79">
            <w:pPr>
              <w:pStyle w:val="a3"/>
              <w:widowControl w:val="0"/>
              <w:numPr>
                <w:ilvl w:val="0"/>
                <w:numId w:val="1"/>
              </w:numPr>
              <w:spacing w:line="240" w:lineRule="atLeast"/>
              <w:contextualSpacing w:val="0"/>
              <w:rPr>
                <w:rFonts w:eastAsia="Arial Unicode MS"/>
                <w:sz w:val="24"/>
                <w:lang w:val="en-US" w:eastAsia="en-US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AC49" w14:textId="77777777" w:rsidR="00935C79" w:rsidRDefault="00935C79" w:rsidP="009D7549">
            <w:pPr>
              <w:widowControl w:val="0"/>
              <w:tabs>
                <w:tab w:val="left" w:pos="533"/>
              </w:tabs>
              <w:spacing w:line="240" w:lineRule="atLeast"/>
              <w:rPr>
                <w:rFonts w:eastAsia="Arial Unicode MS"/>
                <w:sz w:val="24"/>
                <w:lang w:eastAsia="en-US"/>
              </w:rPr>
            </w:pPr>
            <w:r>
              <w:rPr>
                <w:rFonts w:eastAsia="Arial Unicode MS"/>
                <w:sz w:val="24"/>
              </w:rPr>
              <w:t>Количество выпускников образовательных организаций, реализующих программы среднего профессионального образования, прошедших демонстрационный экзамен (чел. 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3774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A02D4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66DD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2333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1932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1000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5973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52C9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2100</w:t>
            </w:r>
          </w:p>
        </w:tc>
      </w:tr>
      <w:tr w:rsidR="00935C79" w14:paraId="65CCBADD" w14:textId="77777777" w:rsidTr="009D7549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5FB2" w14:textId="77777777" w:rsidR="00935C79" w:rsidRDefault="00935C79" w:rsidP="00935C79">
            <w:pPr>
              <w:pStyle w:val="a3"/>
              <w:widowControl w:val="0"/>
              <w:numPr>
                <w:ilvl w:val="0"/>
                <w:numId w:val="1"/>
              </w:numPr>
              <w:spacing w:line="240" w:lineRule="atLeast"/>
              <w:contextualSpacing w:val="0"/>
              <w:rPr>
                <w:rFonts w:eastAsia="Arial Unicode MS"/>
                <w:sz w:val="24"/>
                <w:lang w:val="en-US" w:eastAsia="en-US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2035" w14:textId="77777777" w:rsidR="00935C79" w:rsidRDefault="00935C79" w:rsidP="009D7549">
            <w:pPr>
              <w:widowControl w:val="0"/>
              <w:tabs>
                <w:tab w:val="left" w:pos="533"/>
              </w:tabs>
              <w:spacing w:line="240" w:lineRule="atLeast"/>
              <w:rPr>
                <w:rFonts w:eastAsia="Arial Unicode MS"/>
                <w:sz w:val="24"/>
                <w:lang w:eastAsia="en-US"/>
              </w:rPr>
            </w:pPr>
            <w:r>
              <w:rPr>
                <w:rFonts w:eastAsia="Arial Unicode MS"/>
                <w:sz w:val="24"/>
              </w:rPr>
              <w:t xml:space="preserve">Доля руководителей и педагогических работников </w:t>
            </w:r>
            <w:r>
              <w:rPr>
                <w:rFonts w:eastAsia="Arial Unicode MS"/>
                <w:bCs/>
                <w:spacing w:val="-2"/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 xml:space="preserve">организаций, прошедших обучение по дополнительным профессиональным программам </w:t>
            </w:r>
            <w:r>
              <w:rPr>
                <w:rFonts w:eastAsia="Arial Unicode MS"/>
                <w:bCs/>
                <w:spacing w:val="-2"/>
                <w:sz w:val="24"/>
              </w:rPr>
              <w:t xml:space="preserve">по вопросам подготовки кадров </w:t>
            </w:r>
            <w:r>
              <w:rPr>
                <w:rFonts w:eastAsia="Arial Unicode MS"/>
                <w:sz w:val="24"/>
              </w:rPr>
              <w:t xml:space="preserve">по наиболее востребованным, новым и перспективным профессиям и специальностям СПО в соответствии с современными стандартами и передовыми технологиями, в общем числе руководителей и педагогических работников </w:t>
            </w:r>
            <w:r>
              <w:rPr>
                <w:rFonts w:eastAsia="Arial Unicode MS"/>
                <w:bCs/>
                <w:spacing w:val="-2"/>
                <w:sz w:val="24"/>
              </w:rPr>
              <w:t xml:space="preserve">образовательных </w:t>
            </w:r>
            <w:r>
              <w:rPr>
                <w:spacing w:val="-2"/>
                <w:sz w:val="24"/>
              </w:rPr>
              <w:t>организаций, осуществляющих подготовку по новым ФГОС СПО</w:t>
            </w:r>
            <w:r>
              <w:rPr>
                <w:rFonts w:eastAsia="Arial Unicode MS"/>
                <w:bCs/>
                <w:spacing w:val="-2"/>
                <w:sz w:val="24"/>
              </w:rPr>
              <w:t xml:space="preserve"> (%)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6459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9507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208E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E0E5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8E08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100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7E68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29C7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100</w:t>
            </w:r>
          </w:p>
        </w:tc>
      </w:tr>
      <w:tr w:rsidR="00935C79" w14:paraId="458D2855" w14:textId="77777777" w:rsidTr="009D7549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AEFC" w14:textId="77777777" w:rsidR="00935C79" w:rsidRDefault="00935C79" w:rsidP="00935C79">
            <w:pPr>
              <w:pStyle w:val="a3"/>
              <w:widowControl w:val="0"/>
              <w:numPr>
                <w:ilvl w:val="0"/>
                <w:numId w:val="1"/>
              </w:numPr>
              <w:spacing w:line="240" w:lineRule="atLeast"/>
              <w:contextualSpacing w:val="0"/>
              <w:rPr>
                <w:rFonts w:eastAsia="Arial Unicode MS"/>
                <w:sz w:val="24"/>
                <w:lang w:val="en-US" w:eastAsia="en-US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FFAC" w14:textId="77777777" w:rsidR="00935C79" w:rsidRDefault="00935C79" w:rsidP="009D7549">
            <w:pPr>
              <w:widowControl w:val="0"/>
              <w:tabs>
                <w:tab w:val="left" w:pos="533"/>
              </w:tabs>
              <w:spacing w:line="240" w:lineRule="atLeast"/>
              <w:rPr>
                <w:rFonts w:eastAsia="Arial Unicode MS"/>
                <w:sz w:val="24"/>
                <w:lang w:eastAsia="en-US"/>
              </w:rPr>
            </w:pPr>
            <w:r>
              <w:rPr>
                <w:rFonts w:eastAsia="Arial Unicode MS"/>
                <w:bCs/>
                <w:spacing w:val="-2"/>
                <w:sz w:val="24"/>
              </w:rPr>
              <w:t xml:space="preserve">Количество педагогических работников </w:t>
            </w:r>
            <w:r>
              <w:rPr>
                <w:rFonts w:eastAsia="Arial Unicode MS"/>
                <w:sz w:val="24"/>
              </w:rPr>
              <w:t xml:space="preserve">образовательных организаций, </w:t>
            </w:r>
            <w:r>
              <w:rPr>
                <w:rFonts w:eastAsia="Arial Unicode MS"/>
                <w:sz w:val="24"/>
              </w:rPr>
              <w:lastRenderedPageBreak/>
              <w:t>реализующих программы среднего профессионального образования</w:t>
            </w:r>
            <w:r>
              <w:rPr>
                <w:rFonts w:eastAsia="Arial Unicode MS"/>
                <w:bCs/>
                <w:spacing w:val="-2"/>
                <w:sz w:val="24"/>
              </w:rPr>
              <w:t>, прошедших подготовку как экспертов демонстрационного экзамена и чемпионатов «Молодые профессионалы (Ворлдскиллс Россия)»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225C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D1BA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B027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8B02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801B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400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4983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037F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800</w:t>
            </w:r>
          </w:p>
        </w:tc>
      </w:tr>
      <w:tr w:rsidR="00935C79" w14:paraId="28DA3FBC" w14:textId="77777777" w:rsidTr="009D7549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0ED5" w14:textId="77777777" w:rsidR="00935C79" w:rsidRDefault="00935C79" w:rsidP="00935C79">
            <w:pPr>
              <w:pStyle w:val="a3"/>
              <w:widowControl w:val="0"/>
              <w:numPr>
                <w:ilvl w:val="0"/>
                <w:numId w:val="1"/>
              </w:numPr>
              <w:spacing w:line="240" w:lineRule="atLeast"/>
              <w:contextualSpacing w:val="0"/>
              <w:rPr>
                <w:rFonts w:eastAsia="Arial Unicode MS"/>
                <w:sz w:val="24"/>
                <w:lang w:val="en-US" w:eastAsia="en-US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E5EE" w14:textId="77777777" w:rsidR="00935C79" w:rsidRDefault="00935C79" w:rsidP="009D7549">
            <w:pPr>
              <w:widowControl w:val="0"/>
              <w:tabs>
                <w:tab w:val="left" w:pos="533"/>
              </w:tabs>
              <w:spacing w:line="240" w:lineRule="atLeast"/>
              <w:rPr>
                <w:rFonts w:eastAsia="Arial Unicode MS"/>
                <w:sz w:val="24"/>
                <w:lang w:eastAsia="en-US"/>
              </w:rPr>
            </w:pPr>
            <w:r>
              <w:rPr>
                <w:rFonts w:eastAsia="Arial Unicode MS"/>
                <w:sz w:val="24"/>
              </w:rPr>
              <w:t>Количество участников регионального чемпионата «Молодые профессионалы (Ворлдскиллс)» (тыс.чел. 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D285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2A36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10B1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1D2F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6778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250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46CD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0902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450</w:t>
            </w:r>
          </w:p>
        </w:tc>
      </w:tr>
      <w:tr w:rsidR="00935C79" w14:paraId="6315A7B7" w14:textId="77777777" w:rsidTr="009D7549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701" w14:textId="77777777" w:rsidR="00935C79" w:rsidRDefault="00935C79" w:rsidP="00935C79">
            <w:pPr>
              <w:pStyle w:val="a3"/>
              <w:widowControl w:val="0"/>
              <w:numPr>
                <w:ilvl w:val="0"/>
                <w:numId w:val="1"/>
              </w:numPr>
              <w:spacing w:line="240" w:lineRule="atLeast"/>
              <w:contextualSpacing w:val="0"/>
              <w:rPr>
                <w:rFonts w:eastAsia="Arial Unicode MS"/>
                <w:sz w:val="24"/>
                <w:lang w:val="en-US" w:eastAsia="en-US"/>
              </w:rPr>
            </w:pP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14AF" w14:textId="77777777" w:rsidR="00935C79" w:rsidRDefault="00935C79" w:rsidP="009D7549">
            <w:pPr>
              <w:widowControl w:val="0"/>
              <w:tabs>
                <w:tab w:val="left" w:pos="533"/>
              </w:tabs>
              <w:spacing w:line="240" w:lineRule="atLeast"/>
              <w:rPr>
                <w:rFonts w:eastAsia="Arial Unicode MS"/>
                <w:sz w:val="24"/>
                <w:lang w:eastAsia="en-US"/>
              </w:rPr>
            </w:pPr>
            <w:r>
              <w:rPr>
                <w:rFonts w:eastAsia="Arial Unicode MS"/>
                <w:sz w:val="24"/>
              </w:rPr>
              <w:t>Количество студентов образовательных организаций, реализующих программы среднего профессионального образования, обучающихся на основе договоров о целевом обучении (тыс.чел. за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56D1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5038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21FA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3F0C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974A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  <w:lang w:val="en-US" w:eastAsia="en-US"/>
              </w:rPr>
            </w:pPr>
            <w:r>
              <w:rPr>
                <w:rFonts w:eastAsia="Arial Unicode MS"/>
                <w:sz w:val="24"/>
              </w:rPr>
              <w:t>7,0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2E3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05C" w14:textId="77777777" w:rsidR="00935C79" w:rsidRDefault="00935C79" w:rsidP="009D7549">
            <w:pPr>
              <w:widowControl w:val="0"/>
              <w:spacing w:line="2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10</w:t>
            </w:r>
          </w:p>
        </w:tc>
      </w:tr>
    </w:tbl>
    <w:p w14:paraId="50CFFFB4" w14:textId="77777777" w:rsidR="00935C79" w:rsidRDefault="00935C79"/>
    <w:sectPr w:rsidR="00935C79" w:rsidSect="00935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5"/>
    <w:multiLevelType w:val="hybridMultilevel"/>
    <w:tmpl w:val="E2F6BBD2"/>
    <w:lvl w:ilvl="0" w:tplc="0419000F">
      <w:start w:val="1"/>
      <w:numFmt w:val="decimal"/>
      <w:lvlText w:val="%1."/>
      <w:lvlJc w:val="left"/>
      <w:pPr>
        <w:ind w:left="889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79"/>
    <w:rsid w:val="00935C79"/>
    <w:rsid w:val="00C10FF3"/>
    <w:rsid w:val="00D3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042B"/>
  <w15:chartTrackingRefBased/>
  <w15:docId w15:val="{F504FBEF-CE86-489E-B986-59310297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C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5C7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35C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Кучурин</dc:creator>
  <cp:keywords/>
  <dc:description/>
  <cp:lastModifiedBy>Владимир Кучурин</cp:lastModifiedBy>
  <cp:revision>1</cp:revision>
  <dcterms:created xsi:type="dcterms:W3CDTF">2020-03-18T12:00:00Z</dcterms:created>
  <dcterms:modified xsi:type="dcterms:W3CDTF">2020-03-18T12:02:00Z</dcterms:modified>
</cp:coreProperties>
</file>