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6" w:rsidRDefault="006375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596" w:rsidRDefault="00637596">
      <w:pPr>
        <w:pStyle w:val="ConsPlusNormal"/>
        <w:jc w:val="both"/>
        <w:outlineLvl w:val="0"/>
      </w:pPr>
    </w:p>
    <w:p w:rsidR="00637596" w:rsidRDefault="00637596">
      <w:pPr>
        <w:pStyle w:val="ConsPlusNormal"/>
        <w:outlineLvl w:val="0"/>
      </w:pPr>
      <w:r>
        <w:t>Зарегистрировано в Минюсте России 4 июня 2013 г. N 28648</w:t>
      </w:r>
    </w:p>
    <w:p w:rsidR="00637596" w:rsidRDefault="0063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7596" w:rsidRDefault="00637596">
      <w:pPr>
        <w:pStyle w:val="ConsPlusTitle"/>
        <w:jc w:val="center"/>
      </w:pPr>
    </w:p>
    <w:p w:rsidR="00637596" w:rsidRDefault="00637596">
      <w:pPr>
        <w:pStyle w:val="ConsPlusTitle"/>
        <w:jc w:val="center"/>
      </w:pPr>
      <w:r>
        <w:t>ПРИКАЗ</w:t>
      </w:r>
    </w:p>
    <w:p w:rsidR="00637596" w:rsidRDefault="00637596">
      <w:pPr>
        <w:pStyle w:val="ConsPlusTitle"/>
        <w:jc w:val="center"/>
      </w:pPr>
      <w:r>
        <w:t>от 15 марта 2013 г. N 185</w:t>
      </w:r>
    </w:p>
    <w:p w:rsidR="00637596" w:rsidRDefault="00637596">
      <w:pPr>
        <w:pStyle w:val="ConsPlusTitle"/>
        <w:jc w:val="center"/>
      </w:pPr>
    </w:p>
    <w:p w:rsidR="00637596" w:rsidRDefault="00637596">
      <w:pPr>
        <w:pStyle w:val="ConsPlusTitle"/>
        <w:jc w:val="center"/>
      </w:pPr>
      <w:r>
        <w:t>ОБ УТВЕРЖДЕНИИ ПОРЯДКА</w:t>
      </w:r>
    </w:p>
    <w:p w:rsidR="00637596" w:rsidRDefault="0063759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637596" w:rsidRDefault="00637596">
      <w:pPr>
        <w:pStyle w:val="ConsPlusTitle"/>
        <w:jc w:val="center"/>
      </w:pPr>
      <w:r>
        <w:t>ДИСЦИПЛИНАРНОГО ВЗЫСКАНИЯ</w:t>
      </w:r>
    </w:p>
    <w:p w:rsidR="00637596" w:rsidRDefault="00637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7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596" w:rsidRDefault="00637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96" w:rsidRDefault="00637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637596" w:rsidRDefault="00637596">
      <w:pPr>
        <w:pStyle w:val="ConsPlusNormal"/>
        <w:jc w:val="center"/>
      </w:pPr>
    </w:p>
    <w:p w:rsidR="00637596" w:rsidRDefault="006375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jc w:val="right"/>
      </w:pPr>
      <w:r>
        <w:t>Министр</w:t>
      </w:r>
    </w:p>
    <w:p w:rsidR="00637596" w:rsidRDefault="00637596">
      <w:pPr>
        <w:pStyle w:val="ConsPlusNormal"/>
        <w:jc w:val="right"/>
      </w:pPr>
      <w:r>
        <w:t>Д.В.ЛИВАНОВ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jc w:val="right"/>
        <w:outlineLvl w:val="0"/>
      </w:pPr>
      <w:r>
        <w:t>Приложение</w:t>
      </w:r>
    </w:p>
    <w:p w:rsidR="00637596" w:rsidRDefault="00637596">
      <w:pPr>
        <w:pStyle w:val="ConsPlusNormal"/>
        <w:jc w:val="right"/>
      </w:pPr>
    </w:p>
    <w:p w:rsidR="00637596" w:rsidRDefault="00637596">
      <w:pPr>
        <w:pStyle w:val="ConsPlusNormal"/>
        <w:jc w:val="right"/>
      </w:pPr>
      <w:r>
        <w:t>Утвержден</w:t>
      </w:r>
    </w:p>
    <w:p w:rsidR="00637596" w:rsidRDefault="00637596">
      <w:pPr>
        <w:pStyle w:val="ConsPlusNormal"/>
        <w:jc w:val="right"/>
      </w:pPr>
      <w:r>
        <w:t>приказом Министерства образования</w:t>
      </w:r>
    </w:p>
    <w:p w:rsidR="00637596" w:rsidRDefault="00637596">
      <w:pPr>
        <w:pStyle w:val="ConsPlusNormal"/>
        <w:jc w:val="right"/>
      </w:pPr>
      <w:r>
        <w:t>и науки Российской Федерации</w:t>
      </w:r>
    </w:p>
    <w:p w:rsidR="00637596" w:rsidRDefault="00637596">
      <w:pPr>
        <w:pStyle w:val="ConsPlusNormal"/>
        <w:jc w:val="right"/>
      </w:pPr>
      <w:r>
        <w:t>от 15 марта 2013 г. N 185</w:t>
      </w:r>
    </w:p>
    <w:p w:rsidR="00637596" w:rsidRDefault="00637596">
      <w:pPr>
        <w:pStyle w:val="ConsPlusNormal"/>
        <w:jc w:val="center"/>
      </w:pPr>
    </w:p>
    <w:p w:rsidR="00637596" w:rsidRDefault="00637596">
      <w:pPr>
        <w:pStyle w:val="ConsPlusTitle"/>
        <w:jc w:val="center"/>
      </w:pPr>
      <w:bookmarkStart w:id="0" w:name="P33"/>
      <w:bookmarkEnd w:id="0"/>
      <w:r>
        <w:t>ПОРЯДОК</w:t>
      </w:r>
    </w:p>
    <w:p w:rsidR="00637596" w:rsidRDefault="0063759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637596" w:rsidRDefault="00637596">
      <w:pPr>
        <w:pStyle w:val="ConsPlusTitle"/>
        <w:jc w:val="center"/>
      </w:pPr>
      <w:r>
        <w:t>ДИСЦИПЛИНАРНОГО ВЗЫСКАНИЯ</w:t>
      </w:r>
    </w:p>
    <w:p w:rsidR="00637596" w:rsidRDefault="00637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7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596" w:rsidRDefault="00637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96" w:rsidRDefault="00637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637596" w:rsidRDefault="00637596">
      <w:pPr>
        <w:pStyle w:val="ConsPlusNormal"/>
        <w:jc w:val="center"/>
      </w:pPr>
    </w:p>
    <w:p w:rsidR="00637596" w:rsidRDefault="00637596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lastRenderedPageBreak/>
        <w:t>по образовательным программам дошкольного и начального общего образования;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замечание;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выговор;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637596" w:rsidRDefault="00637596">
      <w:pPr>
        <w:pStyle w:val="ConsPlusNormal"/>
        <w:spacing w:before="220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637596" w:rsidRDefault="0063759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7598).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637596" w:rsidRDefault="006375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637596" w:rsidRDefault="00637596">
      <w:pPr>
        <w:pStyle w:val="ConsPlusNormal"/>
        <w:spacing w:before="220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3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</w:t>
      </w:r>
      <w:r>
        <w:lastRenderedPageBreak/>
        <w:t>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37596" w:rsidRDefault="00637596">
      <w:pPr>
        <w:pStyle w:val="ConsPlusNormal"/>
        <w:spacing w:before="220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ind w:firstLine="540"/>
        <w:jc w:val="both"/>
      </w:pPr>
    </w:p>
    <w:p w:rsidR="00637596" w:rsidRDefault="0063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34" w:rsidRDefault="00F11034">
      <w:bookmarkStart w:id="2" w:name="_GoBack"/>
      <w:bookmarkEnd w:id="2"/>
    </w:p>
    <w:sectPr w:rsidR="00F11034" w:rsidSect="0069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96"/>
    <w:rsid w:val="00637596"/>
    <w:rsid w:val="00F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5BA310A30F96B7B63E3F5677381EAA64F8F601996B5759752DD5E5181B425D49454BDFDAA862D203DA30AAD742F655DFB81FE6DF27BA5xFn7N" TargetMode="External"/><Relationship Id="rId13" Type="http://schemas.openxmlformats.org/officeDocument/2006/relationships/hyperlink" Target="consultantplus://offline/ref=5C65BA310A30F96B7B63E3F5677381EAA44282601E97B5759752DD5E5181B425D49454BDFDAA862D2E3DA30AAD742F655DFB81FE6DF27BA5xFn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5BA310A30F96B7B63E3F5677381EAA44187601195B5759752DD5E5181B425D49454BDFDAA802C203DA30AAD742F655DFB81FE6DF27BA5xFn7N" TargetMode="External"/><Relationship Id="rId12" Type="http://schemas.openxmlformats.org/officeDocument/2006/relationships/hyperlink" Target="consultantplus://offline/ref=5C65BA310A30F96B7B63E3F5677381EAA64F8F601996B5759752DD5E5181B425D49454BDFDAA862D203DA30AAD742F655DFB81FE6DF27BA5xFn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65BA310A30F96B7B63E3F5677381EAA44187601195B5759752DD5E5181B425D49454BDFDAA8029253DA30AAD742F655DFB81FE6DF27BA5xFn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5BA310A30F96B7B63E3F5677381EAA64F8F601996B5759752DD5E5181B425D49454BDFDAA862D203DA30AAD742F655DFB81FE6DF27BA5xFn7N" TargetMode="External"/><Relationship Id="rId11" Type="http://schemas.openxmlformats.org/officeDocument/2006/relationships/hyperlink" Target="consultantplus://offline/ref=5C65BA310A30F96B7B63E3F5677381EAA44187601195B5759752DD5E5181B425D49454BDFDAA802C263DA30AAD742F655DFB81FE6DF27BA5xFn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65BA310A30F96B7B63E3F5677381EAA44187601195B5759752DD5E5181B425D49454BDFDAA8029243DA30AAD742F655DFB81FE6DF27BA5xFn7N" TargetMode="External"/><Relationship Id="rId10" Type="http://schemas.openxmlformats.org/officeDocument/2006/relationships/hyperlink" Target="consultantplus://offline/ref=5C65BA310A30F96B7B63E3F5677381EAA44386601C91B5759752DD5E5181B425C6940CB1FFAB982D2728F55BEBx2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5BA310A30F96B7B63E3F5677381EAA44187601195B5759752DD5E5181B425D49454BDFDAA802D2F3DA30AAD742F655DFB81FE6DF27BA5xFn7N" TargetMode="External"/><Relationship Id="rId14" Type="http://schemas.openxmlformats.org/officeDocument/2006/relationships/hyperlink" Target="consultantplus://offline/ref=5C65BA310A30F96B7B63E3F5677381EAA44187601195B5759752DD5E5181B425D49454BDFDAA802C233DA30AAD742F655DFB81FE6DF27BA5xF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2021-01-21T13:39:00Z</dcterms:created>
  <dcterms:modified xsi:type="dcterms:W3CDTF">2021-01-21T13:40:00Z</dcterms:modified>
</cp:coreProperties>
</file>