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955" w:rsidRDefault="004D095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D0955" w:rsidRDefault="004D0955">
      <w:pPr>
        <w:pStyle w:val="ConsPlusNormal"/>
        <w:jc w:val="both"/>
        <w:outlineLvl w:val="0"/>
      </w:pPr>
    </w:p>
    <w:p w:rsidR="004D0955" w:rsidRDefault="004D0955">
      <w:pPr>
        <w:pStyle w:val="ConsPlusNormal"/>
        <w:outlineLvl w:val="0"/>
      </w:pPr>
      <w:r>
        <w:t>Зарегистрировано в Минюсте России 20 августа 2014 г. N 33682</w:t>
      </w:r>
    </w:p>
    <w:p w:rsidR="004D0955" w:rsidRDefault="004D095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4D0955" w:rsidRDefault="004D0955">
      <w:pPr>
        <w:pStyle w:val="ConsPlusTitle"/>
        <w:jc w:val="center"/>
      </w:pPr>
    </w:p>
    <w:p w:rsidR="004D0955" w:rsidRDefault="004D0955">
      <w:pPr>
        <w:pStyle w:val="ConsPlusTitle"/>
        <w:jc w:val="center"/>
      </w:pPr>
      <w:r>
        <w:t>ПРИКАЗ</w:t>
      </w:r>
    </w:p>
    <w:p w:rsidR="004D0955" w:rsidRDefault="004D0955">
      <w:pPr>
        <w:pStyle w:val="ConsPlusTitle"/>
        <w:jc w:val="center"/>
      </w:pPr>
      <w:r>
        <w:t>от 11 августа 2014 г. N 975</w:t>
      </w:r>
    </w:p>
    <w:p w:rsidR="004D0955" w:rsidRDefault="004D0955">
      <w:pPr>
        <w:pStyle w:val="ConsPlusTitle"/>
        <w:jc w:val="center"/>
      </w:pPr>
    </w:p>
    <w:p w:rsidR="004D0955" w:rsidRDefault="004D0955">
      <w:pPr>
        <w:pStyle w:val="ConsPlusTitle"/>
        <w:jc w:val="center"/>
      </w:pPr>
      <w:r>
        <w:t>ОБ УТВЕРЖДЕНИИ</w:t>
      </w:r>
    </w:p>
    <w:p w:rsidR="004D0955" w:rsidRDefault="004D0955">
      <w:pPr>
        <w:pStyle w:val="ConsPlusTitle"/>
        <w:jc w:val="center"/>
      </w:pPr>
      <w:r>
        <w:t>ФЕДЕРАЛЬНОГО ГОСУДАРСТВЕННОГО ОБРАЗОВАТЕЛЬНОГО СТАНДАРТА</w:t>
      </w:r>
    </w:p>
    <w:p w:rsidR="004D0955" w:rsidRDefault="004D0955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4D0955" w:rsidRDefault="004D0955">
      <w:pPr>
        <w:pStyle w:val="ConsPlusTitle"/>
        <w:jc w:val="center"/>
      </w:pPr>
      <w:r>
        <w:t>46.02.01 ДОКУМЕНТАЦИОННОЕ ОБЕСПЕЧЕНИЕ УПРАВЛЕНИЯ</w:t>
      </w:r>
    </w:p>
    <w:p w:rsidR="004D0955" w:rsidRDefault="004D0955">
      <w:pPr>
        <w:pStyle w:val="ConsPlusTitle"/>
        <w:jc w:val="center"/>
      </w:pPr>
      <w:r>
        <w:t>И АРХИВОВЕДЕНИЕ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proofErr w:type="gramStart"/>
      <w:r>
        <w:t>В соответствии с подпунктом 5.2.41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 N 6, ст. 582;</w:t>
      </w:r>
      <w:proofErr w:type="gramEnd"/>
      <w:r>
        <w:t xml:space="preserve"> </w:t>
      </w:r>
      <w:proofErr w:type="gramStart"/>
      <w:r>
        <w:t xml:space="preserve">N 27, ст. 3776), </w:t>
      </w:r>
      <w:hyperlink r:id="rId6" w:history="1">
        <w:r>
          <w:rPr>
            <w:color w:val="0000FF"/>
          </w:rPr>
          <w:t>пунктом 17</w:t>
        </w:r>
      </w:hyperlink>
      <w:r>
        <w:t xml:space="preserve"> Правил разработки, утверждения федеральных государственных образовательных стандартов и внесения в них изменений, утвержденных постановлением Правительства Российской Федерации от 5 августа 2013 г. N 661 (Собрание законодательства Российской Федерации, 2013, N 33, ст. 4377), приказываю:</w:t>
      </w:r>
      <w:proofErr w:type="gramEnd"/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1. Утвердить прилагаемый федеральный государственный образовательный </w:t>
      </w:r>
      <w:hyperlink w:anchor="P34" w:history="1">
        <w:r>
          <w:rPr>
            <w:color w:val="0000FF"/>
          </w:rPr>
          <w:t>стандарт</w:t>
        </w:r>
      </w:hyperlink>
      <w:r>
        <w:t xml:space="preserve"> среднего профессионального образования по специальности 46.02.01 Документационное обеспечение управления и архивоведение.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Признать утратившим силу </w:t>
      </w:r>
      <w:hyperlink r:id="rId7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25 января 2010 г. N 75 "Об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специальности 034702 Документационное обеспечение управления и архивоведение" (зарегистрирован Министерством юстиции Российской Федерации 27 февраля 2010 г., регистрационный N 16526).</w:t>
      </w:r>
      <w:proofErr w:type="gramEnd"/>
    </w:p>
    <w:p w:rsidR="004D0955" w:rsidRDefault="004D0955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2014 года.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right"/>
      </w:pPr>
      <w:r>
        <w:t>Министр</w:t>
      </w:r>
    </w:p>
    <w:p w:rsidR="004D0955" w:rsidRDefault="004D0955">
      <w:pPr>
        <w:pStyle w:val="ConsPlusNormal"/>
        <w:jc w:val="right"/>
      </w:pPr>
      <w:r>
        <w:t>Д.В.ЛИВАНОВ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right"/>
        <w:outlineLvl w:val="0"/>
      </w:pPr>
      <w:r>
        <w:t>Приложение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right"/>
      </w:pPr>
      <w:r>
        <w:t>Утвержден</w:t>
      </w:r>
    </w:p>
    <w:p w:rsidR="004D0955" w:rsidRDefault="004D0955">
      <w:pPr>
        <w:pStyle w:val="ConsPlusNormal"/>
        <w:jc w:val="right"/>
      </w:pPr>
      <w:r>
        <w:t>приказом Министерства образования</w:t>
      </w:r>
    </w:p>
    <w:p w:rsidR="004D0955" w:rsidRDefault="004D0955">
      <w:pPr>
        <w:pStyle w:val="ConsPlusNormal"/>
        <w:jc w:val="right"/>
      </w:pPr>
      <w:r>
        <w:t>и науки Российской Федерации</w:t>
      </w:r>
    </w:p>
    <w:p w:rsidR="004D0955" w:rsidRDefault="004D0955">
      <w:pPr>
        <w:pStyle w:val="ConsPlusNormal"/>
        <w:jc w:val="right"/>
      </w:pPr>
      <w:r>
        <w:t>от 11 августа 2014 г. N 975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Title"/>
        <w:jc w:val="center"/>
      </w:pPr>
      <w:bookmarkStart w:id="0" w:name="P34"/>
      <w:bookmarkEnd w:id="0"/>
      <w:r>
        <w:t>ФЕДЕРАЛЬНЫЙ ГОСУДАРСТВЕННЫЙ ОБРАЗОВАТЕЛЬНЫЙ СТАНДАРТ</w:t>
      </w:r>
    </w:p>
    <w:p w:rsidR="004D0955" w:rsidRDefault="004D0955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4D0955" w:rsidRDefault="004D0955">
      <w:pPr>
        <w:pStyle w:val="ConsPlusTitle"/>
        <w:jc w:val="center"/>
      </w:pPr>
      <w:r>
        <w:lastRenderedPageBreak/>
        <w:t>46.02.01 ДОКУМЕНТАЦИОННОЕ ОБЕСПЕЧЕНИЕ УПРАВЛЕНИЯ</w:t>
      </w:r>
    </w:p>
    <w:p w:rsidR="004D0955" w:rsidRDefault="004D0955">
      <w:pPr>
        <w:pStyle w:val="ConsPlusTitle"/>
        <w:jc w:val="center"/>
      </w:pPr>
      <w:r>
        <w:t>И АРХИВОВЕДЕНИЕ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center"/>
        <w:outlineLvl w:val="1"/>
      </w:pPr>
      <w:r>
        <w:t>I. ОБЛАСТЬ ПРИМЕНЕНИЯ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 xml:space="preserve">1.1. </w:t>
      </w:r>
      <w:proofErr w:type="gramStart"/>
      <w:r>
        <w:t>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к среднему профессиональному образованию по специальности 46.02.01 Документационное обеспечение управления и архивоведение для профессиональной образовательной организации и образовательной организации высшего образования, которые имеют право на реализацию имеющих государственную аккредитацию программ подготовки специалистов среднего звена по данной специальности, на территории Российской Федерации (далее - образовательная организация).</w:t>
      </w:r>
      <w:proofErr w:type="gramEnd"/>
    </w:p>
    <w:p w:rsidR="004D0955" w:rsidRDefault="004D0955">
      <w:pPr>
        <w:pStyle w:val="ConsPlusNormal"/>
        <w:spacing w:before="220"/>
        <w:ind w:firstLine="540"/>
        <w:jc w:val="both"/>
      </w:pPr>
      <w:r>
        <w:t>1.2. Право на реализацию программы подготовки специалистов среднего звена по специальности 46.02.01 Документационное обеспечение управления и архивоведение имеет образовательная организация при наличии соответствующей лицензии на осуществление образовательной деятельности.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Возможна сетевая форма </w:t>
      </w:r>
      <w:proofErr w:type="gramStart"/>
      <w:r>
        <w:t>реализации программы подготовки специалистов среднего звена</w:t>
      </w:r>
      <w:proofErr w:type="gramEnd"/>
      <w:r>
        <w:t xml:space="preserve"> с использованием ресурсов нескольких образовательных организаций.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При реализации программы подготовки специалистов среднего звена образовательная организация вправе применять электронное обучение и дистанционные образовательные технологии. 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center"/>
        <w:outlineLvl w:val="1"/>
      </w:pPr>
      <w:r>
        <w:t>II. ИСПОЛЬЗУЕМЫЕ СОКРАЩЕНИЯ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>В настоящем стандарте используются следующие сокращения: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СПО - среднее профессиональное образование;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ФГОС СПО - федеральный государственный образовательный стандарт среднего профессионального образования;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ППССЗ - программа подготовки специалистов среднего звена;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- общая компетенция;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- профессиональная компетенция;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ПМ - профессиональный модуль;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МДК - междисциплинарный курс.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center"/>
        <w:outlineLvl w:val="1"/>
      </w:pPr>
      <w:r>
        <w:t>III. ХАРАКТЕРИСТИКА ПОДГОТОВКИ ПО СПЕЦИАЛЬНОСТИ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>3.1. Получение СПО по ППССЗ допускается только в образовательной организации.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lastRenderedPageBreak/>
        <w:t>3.2. Сроки получения СПО по специальности 46.02.01 Документационное обеспечение управления и архивоведение базовой подготовки в очной форме обучения и присваиваемые квалификации приводятся в Таблице 1.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right"/>
        <w:outlineLvl w:val="2"/>
      </w:pPr>
      <w:r>
        <w:t>Таблица 1</w:t>
      </w:r>
    </w:p>
    <w:p w:rsidR="004D0955" w:rsidRDefault="004D0955">
      <w:pPr>
        <w:pStyle w:val="ConsPlusNormal"/>
        <w:jc w:val="both"/>
      </w:pPr>
    </w:p>
    <w:p w:rsidR="004D0955" w:rsidRDefault="004D0955">
      <w:pPr>
        <w:sectPr w:rsidR="004D0955" w:rsidSect="000014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0"/>
        <w:gridCol w:w="3160"/>
        <w:gridCol w:w="3459"/>
      </w:tblGrid>
      <w:tr w:rsidR="004D0955">
        <w:tc>
          <w:tcPr>
            <w:tcW w:w="3020" w:type="dxa"/>
          </w:tcPr>
          <w:p w:rsidR="004D0955" w:rsidRDefault="004D0955">
            <w:pPr>
              <w:pStyle w:val="ConsPlusNormal"/>
              <w:jc w:val="center"/>
            </w:pPr>
            <w:r>
              <w:lastRenderedPageBreak/>
              <w:t>Уровень образования, необходимый для приема на обучение по ППССЗ</w:t>
            </w:r>
          </w:p>
        </w:tc>
        <w:tc>
          <w:tcPr>
            <w:tcW w:w="3160" w:type="dxa"/>
          </w:tcPr>
          <w:p w:rsidR="004D0955" w:rsidRDefault="004D0955">
            <w:pPr>
              <w:pStyle w:val="ConsPlusNormal"/>
              <w:jc w:val="center"/>
            </w:pPr>
            <w:r>
              <w:t>Наименование квалификации базовой подготовки</w:t>
            </w:r>
          </w:p>
        </w:tc>
        <w:tc>
          <w:tcPr>
            <w:tcW w:w="3459" w:type="dxa"/>
          </w:tcPr>
          <w:p w:rsidR="004D0955" w:rsidRDefault="004D0955">
            <w:pPr>
              <w:pStyle w:val="ConsPlusNormal"/>
              <w:jc w:val="center"/>
            </w:pPr>
            <w:r>
              <w:t xml:space="preserve">Срок получения СПО по ППССЗ базовой подготовки в очной форме обучения </w:t>
            </w:r>
            <w:hyperlink w:anchor="P74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955">
        <w:tc>
          <w:tcPr>
            <w:tcW w:w="3020" w:type="dxa"/>
          </w:tcPr>
          <w:p w:rsidR="004D0955" w:rsidRDefault="004D0955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3160" w:type="dxa"/>
            <w:vMerge w:val="restart"/>
          </w:tcPr>
          <w:p w:rsidR="004D0955" w:rsidRDefault="004D0955">
            <w:pPr>
              <w:pStyle w:val="ConsPlusNormal"/>
              <w:jc w:val="center"/>
            </w:pPr>
            <w:r>
              <w:t>Специалист по документационному обеспечению управления, архивист</w:t>
            </w:r>
          </w:p>
        </w:tc>
        <w:tc>
          <w:tcPr>
            <w:tcW w:w="3459" w:type="dxa"/>
          </w:tcPr>
          <w:p w:rsidR="004D0955" w:rsidRDefault="004D0955">
            <w:pPr>
              <w:pStyle w:val="ConsPlusNormal"/>
              <w:jc w:val="center"/>
            </w:pPr>
            <w:r>
              <w:t>1 год 10 месяцев</w:t>
            </w:r>
          </w:p>
        </w:tc>
      </w:tr>
      <w:tr w:rsidR="004D0955">
        <w:tc>
          <w:tcPr>
            <w:tcW w:w="3020" w:type="dxa"/>
          </w:tcPr>
          <w:p w:rsidR="004D0955" w:rsidRDefault="004D0955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3160" w:type="dxa"/>
            <w:vMerge/>
          </w:tcPr>
          <w:p w:rsidR="004D0955" w:rsidRDefault="004D0955"/>
        </w:tc>
        <w:tc>
          <w:tcPr>
            <w:tcW w:w="3459" w:type="dxa"/>
          </w:tcPr>
          <w:p w:rsidR="004D0955" w:rsidRDefault="004D0955">
            <w:pPr>
              <w:pStyle w:val="ConsPlusNormal"/>
              <w:jc w:val="center"/>
            </w:pPr>
            <w:r>
              <w:t xml:space="preserve">2 года 10 месяцев </w:t>
            </w:r>
            <w:hyperlink w:anchor="P75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>--------------------------------</w:t>
      </w:r>
    </w:p>
    <w:p w:rsidR="004D0955" w:rsidRDefault="004D0955">
      <w:pPr>
        <w:pStyle w:val="ConsPlusNormal"/>
        <w:spacing w:before="220"/>
        <w:ind w:firstLine="540"/>
        <w:jc w:val="both"/>
      </w:pPr>
      <w:bookmarkStart w:id="1" w:name="P74"/>
      <w:bookmarkEnd w:id="1"/>
      <w:r>
        <w:t>&lt;1&gt; Независимо от применяемых образовательных технологий.</w:t>
      </w:r>
    </w:p>
    <w:p w:rsidR="004D0955" w:rsidRDefault="004D0955">
      <w:pPr>
        <w:pStyle w:val="ConsPlusNormal"/>
        <w:spacing w:before="220"/>
        <w:ind w:firstLine="540"/>
        <w:jc w:val="both"/>
      </w:pPr>
      <w:bookmarkStart w:id="2" w:name="P75"/>
      <w:bookmarkEnd w:id="2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4D0955" w:rsidRDefault="004D0955">
      <w:pPr>
        <w:pStyle w:val="ConsPlusNormal"/>
        <w:jc w:val="both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4D095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D0955" w:rsidRDefault="004D0955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D0955" w:rsidRDefault="004D0955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4D0955" w:rsidRDefault="004D0955">
      <w:pPr>
        <w:pStyle w:val="ConsPlusNormal"/>
        <w:spacing w:before="280"/>
        <w:ind w:firstLine="540"/>
        <w:jc w:val="both"/>
      </w:pPr>
      <w:r>
        <w:t>3.2. Сроки получения СПО по ППССЗ углубленной подготовки превышают на один год срок получения СПО по ППССЗ базовой подготовки.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Сроки получения СПО по специальности 46.02.01 Документационное обеспечение управления и архивоведение углубленной подготовки в очной форме обучения и присваиваемые квалификации приводятся в Таблице 2.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right"/>
        <w:outlineLvl w:val="2"/>
      </w:pPr>
      <w:r>
        <w:t>Таблица 2</w:t>
      </w:r>
    </w:p>
    <w:p w:rsidR="004D0955" w:rsidRDefault="004D09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2"/>
        <w:gridCol w:w="3008"/>
        <w:gridCol w:w="3459"/>
      </w:tblGrid>
      <w:tr w:rsidR="004D0955">
        <w:tc>
          <w:tcPr>
            <w:tcW w:w="3172" w:type="dxa"/>
          </w:tcPr>
          <w:p w:rsidR="004D0955" w:rsidRDefault="004D0955">
            <w:pPr>
              <w:pStyle w:val="ConsPlusNormal"/>
              <w:jc w:val="center"/>
            </w:pPr>
            <w:r>
              <w:t>Уровень образования, необходимый для приема на обучение по ППССЗ</w:t>
            </w:r>
          </w:p>
        </w:tc>
        <w:tc>
          <w:tcPr>
            <w:tcW w:w="3008" w:type="dxa"/>
          </w:tcPr>
          <w:p w:rsidR="004D0955" w:rsidRDefault="004D0955">
            <w:pPr>
              <w:pStyle w:val="ConsPlusNormal"/>
              <w:jc w:val="center"/>
            </w:pPr>
            <w:r>
              <w:t>Наименование квалификации углубленной подготовки</w:t>
            </w:r>
          </w:p>
        </w:tc>
        <w:tc>
          <w:tcPr>
            <w:tcW w:w="3459" w:type="dxa"/>
          </w:tcPr>
          <w:p w:rsidR="004D0955" w:rsidRDefault="004D0955">
            <w:pPr>
              <w:pStyle w:val="ConsPlusNormal"/>
              <w:jc w:val="center"/>
            </w:pPr>
            <w:r>
              <w:t xml:space="preserve">Срок получения СПО по ППССЗ углубленной подготовки в очной форме обучения </w:t>
            </w:r>
            <w:hyperlink w:anchor="P94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955">
        <w:tc>
          <w:tcPr>
            <w:tcW w:w="3172" w:type="dxa"/>
          </w:tcPr>
          <w:p w:rsidR="004D0955" w:rsidRDefault="004D0955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3008" w:type="dxa"/>
            <w:vMerge w:val="restart"/>
          </w:tcPr>
          <w:p w:rsidR="004D0955" w:rsidRDefault="004D0955">
            <w:pPr>
              <w:pStyle w:val="ConsPlusNormal"/>
              <w:jc w:val="center"/>
            </w:pPr>
            <w:r>
              <w:t xml:space="preserve">Специалист по </w:t>
            </w:r>
            <w:r>
              <w:lastRenderedPageBreak/>
              <w:t>документационному обеспечению управления, архивист</w:t>
            </w:r>
          </w:p>
        </w:tc>
        <w:tc>
          <w:tcPr>
            <w:tcW w:w="3459" w:type="dxa"/>
          </w:tcPr>
          <w:p w:rsidR="004D0955" w:rsidRDefault="004D0955">
            <w:pPr>
              <w:pStyle w:val="ConsPlusNormal"/>
              <w:jc w:val="center"/>
            </w:pPr>
            <w:r>
              <w:lastRenderedPageBreak/>
              <w:t>2 года 10 месяцев</w:t>
            </w:r>
          </w:p>
        </w:tc>
      </w:tr>
      <w:tr w:rsidR="004D0955">
        <w:tc>
          <w:tcPr>
            <w:tcW w:w="3172" w:type="dxa"/>
          </w:tcPr>
          <w:p w:rsidR="004D0955" w:rsidRDefault="004D0955">
            <w:pPr>
              <w:pStyle w:val="ConsPlusNormal"/>
              <w:jc w:val="center"/>
            </w:pPr>
            <w:r>
              <w:lastRenderedPageBreak/>
              <w:t>основное общее образование</w:t>
            </w:r>
          </w:p>
        </w:tc>
        <w:tc>
          <w:tcPr>
            <w:tcW w:w="3008" w:type="dxa"/>
            <w:vMerge/>
          </w:tcPr>
          <w:p w:rsidR="004D0955" w:rsidRDefault="004D0955"/>
        </w:tc>
        <w:tc>
          <w:tcPr>
            <w:tcW w:w="3459" w:type="dxa"/>
          </w:tcPr>
          <w:p w:rsidR="004D0955" w:rsidRDefault="004D0955">
            <w:pPr>
              <w:pStyle w:val="ConsPlusNormal"/>
              <w:jc w:val="center"/>
            </w:pPr>
            <w:r>
              <w:t xml:space="preserve">3 года 10 месяцев </w:t>
            </w:r>
            <w:hyperlink w:anchor="P95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4D0955" w:rsidRDefault="004D0955">
      <w:pPr>
        <w:sectPr w:rsidR="004D095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>--------------------------------</w:t>
      </w:r>
    </w:p>
    <w:p w:rsidR="004D0955" w:rsidRDefault="004D0955">
      <w:pPr>
        <w:pStyle w:val="ConsPlusNormal"/>
        <w:spacing w:before="220"/>
        <w:ind w:firstLine="540"/>
        <w:jc w:val="both"/>
      </w:pPr>
      <w:bookmarkStart w:id="3" w:name="P94"/>
      <w:bookmarkEnd w:id="3"/>
      <w:r>
        <w:t>&lt;1&gt; Независимо от применяемых образовательных технологий.</w:t>
      </w:r>
    </w:p>
    <w:p w:rsidR="004D0955" w:rsidRDefault="004D0955">
      <w:pPr>
        <w:pStyle w:val="ConsPlusNormal"/>
        <w:spacing w:before="220"/>
        <w:ind w:firstLine="540"/>
        <w:jc w:val="both"/>
      </w:pPr>
      <w:bookmarkStart w:id="4" w:name="P95"/>
      <w:bookmarkEnd w:id="4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>Сроки получения СПО по ППССЗ базовой и углубленной подготовки независимо от применяемых образовательных технологий увеличиваются: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а) для </w:t>
      </w:r>
      <w:proofErr w:type="gramStart"/>
      <w:r>
        <w:t>обучающихся</w:t>
      </w:r>
      <w:proofErr w:type="gramEnd"/>
      <w:r>
        <w:t xml:space="preserve"> по очно-заочной и заочной формам обучения: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на базе среднего общего образования - не более чем на 1 год;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на базе основного общего образования - не более чем на 1,5 года;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б) для инвалидов и лиц с ограниченными возможностями здоровья - не более чем на 10 месяцев.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center"/>
        <w:outlineLvl w:val="1"/>
      </w:pPr>
      <w:r>
        <w:t xml:space="preserve">IV. ХАРАКТЕРИСТИКА </w:t>
      </w:r>
      <w:proofErr w:type="gramStart"/>
      <w:r>
        <w:t>ПРОФЕССИОНАЛЬНОЙ</w:t>
      </w:r>
      <w:proofErr w:type="gramEnd"/>
    </w:p>
    <w:p w:rsidR="004D0955" w:rsidRDefault="004D0955">
      <w:pPr>
        <w:pStyle w:val="ConsPlusNormal"/>
        <w:jc w:val="center"/>
      </w:pPr>
      <w:r>
        <w:t>ДЕЯТЕЛЬНОСТИ ВЫПУСКНИКОВ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>4.1. Область профессиональной деятельности выпускников: деятельность в секретариатах, службах документационного обеспечения, кадровых службах и архивах государственных органов и учреждений, в органах местного самоуправления, негосударственных организациях всех форм собственности, общественных организациях (учреждениях).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4.2. Объектами профессиональной деятельности выпускников являются: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документы, созданные любым способом документирования;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системы документационного обеспечения управления;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системы электронного документооборота;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архивные документы;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первичные трудовые коллективы.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4.3. Специалист по документационному обеспечению управления, архивист (базовой подготовки) готовится к следующим видам деятельности: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4.3.1. Организация документационного обеспечения управления и функционирования организации.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4.3.2. Организация архивной и справочно-информационной работы по документам организации.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4.3.3. Выполнение работ по одной или нескольким профессиям рабочих, должностям служащих (</w:t>
      </w:r>
      <w:hyperlink w:anchor="P1246" w:history="1">
        <w:r>
          <w:rPr>
            <w:color w:val="0000FF"/>
          </w:rPr>
          <w:t>приложение</w:t>
        </w:r>
      </w:hyperlink>
      <w:r>
        <w:t xml:space="preserve"> к настоящему ФГОС СПО).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4.4. Специалист по документационному обеспечению управления, архивист (углубленной подготовки) готовится к следующим видам деятельности: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lastRenderedPageBreak/>
        <w:t>4.4.1. Организация документационного обеспечения управления и функционирования организации.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4.4.2. Организация архивной и справочно-информационной работы по документам организации.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4.4.3. Осуществление документационного обеспечения управления и архивного дела с использованием программных средств учета, хранения, обработки и поиска документов.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4.4.4. Выполнение работ по одной или нескольким профессиям рабочих, должностям служащих (</w:t>
      </w:r>
      <w:hyperlink w:anchor="P1246" w:history="1">
        <w:r>
          <w:rPr>
            <w:color w:val="0000FF"/>
          </w:rPr>
          <w:t>приложение</w:t>
        </w:r>
      </w:hyperlink>
      <w:r>
        <w:t xml:space="preserve"> к настоящему ФГОС СПО).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center"/>
        <w:outlineLvl w:val="1"/>
      </w:pPr>
      <w:r>
        <w:t>V. ТРЕБОВАНИЯ К РЕЗУЛЬТАТАМ ОСВОЕНИЯ ПРОГРАММЫ ПОДГОТОВКИ</w:t>
      </w:r>
    </w:p>
    <w:p w:rsidR="004D0955" w:rsidRDefault="004D0955">
      <w:pPr>
        <w:pStyle w:val="ConsPlusNormal"/>
        <w:jc w:val="center"/>
      </w:pPr>
      <w:r>
        <w:t>СПЕЦИАЛИСТОВ СРЕДНЕГО ЗВЕНА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>5.1. Специалист по документационному обеспечению управления, архивист (базовой подготовки) должен обладать общими компетенциями, включающими в себя способность: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6. Работать в коллективе и команде, эффективно общаться с коллегами, руководством, потребителями.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 (подчиненных), результат выполнения заданий.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5.2. Специалист по документационному обеспечению управления, архивист (базовой подготовки) должен обладать профессиональными компетенциями, соответствующими видам деятельности: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5.2.1. Организация документационного обеспечения управления и функционирования организации.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1.1. Координировать работу организации (приемной руководителя), вести прием посетителей.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1.2. Осуществлять работу по подготовке и проведению совещаний, деловых встреч, приемов и презентаций.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lastRenderedPageBreak/>
        <w:t>ПК 1.3. Осуществлять подготовку деловых поездок руководителя и других сотрудников организации.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1.4. Организовывать рабочее место секретаря и руководителя.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1.5. Оформлять и регистрировать организационно-распорядительные документы, контролировать сроки их исполнения.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1.6. Обрабатывать входящие и исходящие документы, систематизировать их, составлять номенклатуру дел и формировать документы в дела.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1.7. Самостоятельно работать с документами, содержащими конфиденциальную информацию, в том числе с документами по личному составу.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1.8. Осуществлять телефонное обслуживание, принимать и передавать факсы.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1.9. Осуществлять подготовку дел к передаче на архивное хранение.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1.10. Составлять описи дел, осуществлять подготовку дел к передаче в архив организации, государственные и муниципальные архивы.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5.2.2. Организация архивной и справочно-информационной работы по документам организации.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2.1. Осуществлять экспертизу ценности документов в соответствии с действующими законодательными актами и нормативами.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2.2. Вести работу в системах электронного документооборота.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2.3. Разрабатывать и вести классификаторы, табели и другие справочники по документам организации.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2.4. Обеспечивать прием и рациональное размещение документов в архиве (в том числе документов по личному составу).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2.5. Обеспечивать учет и сохранность документов в архиве.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2.6. Организовывать использование архивных документов в научных, справочных и практических целях.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ПК 2.7. Осуществлять организационно-методическое руководство и </w:t>
      </w:r>
      <w:proofErr w:type="gramStart"/>
      <w:r>
        <w:t>контроль за</w:t>
      </w:r>
      <w:proofErr w:type="gramEnd"/>
      <w:r>
        <w:t xml:space="preserve"> работой архива организации и за организацией документов в делопроизводстве.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5.2.3. Выполнение работ по одной или нескольким профессиям рабочих, должностям служащих.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5.3. Специалист по документационному обеспечению управления, архивист (углубленной подготовки) должен обладать общими компетенциями, включающими в себя способность: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3. Решать проблемы, оценивать риски и принимать решения в нестандартных ситуациях.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4. Осуществлять поиск, анализ и оценку информации, необходимой для постановки и </w:t>
      </w:r>
      <w:r>
        <w:lastRenderedPageBreak/>
        <w:t>решения профессиональных задач, профессионального и личностного развития.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6. Работать в коллективе и команде, обеспечивать ее сплочение, эффективно общаться с коллегами, руководством, потребителями.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ОК</w:t>
      </w:r>
      <w:proofErr w:type="gramEnd"/>
      <w:r>
        <w:t xml:space="preserve"> 9. Быть готовым к смене технологий в профессиональной деятельности.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5.4. Специалист по документационному обеспечению управления, архивист (углубленной подготовки) должен обладать профессиональными компетенциями, соответствующими видам деятельности.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5.4.1. Организация документационного обеспечения управления и функционирования организации.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1.1. Координировать работу организации (приемной руководителя), вести прием посетителей.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1.2. Осуществлять работу по подготовке и проведению совещаний, деловых встреч, приемов и презентаций.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1.3. Осуществлять подготовку деловых поездок руководителя и других сотрудников организации.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1.4. Организовывать рабочее место секретаря и руководителя.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1.5. Оформлять и регистрировать организационно-распорядительные документы, контролировать сроки их исполнения.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1.6. Обрабатывать входящие и исходящие документы, систематизировать их, составлять номенклатуру дел и формировать документы в дела.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1.7. Самостоятельно работать с документами, содержащими конфиденциальную информацию, в том числе с документами по личному составу.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1.8. Осуществлять телефонное обслуживание, принимать и передавать факсы.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1.9. Осуществлять подготовку дел к передаче на архивное хранение.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1.10. Составлять описи дел, осуществлять подготовку дел к передаче в архив организации, государственные и муниципальные архивы.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1.11. Выдавать в соответствии с поступающими запросами архивные копии и документы.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5.4.2. Организация архивной и справочно-информационной работы по документам организации.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2.1. Участвовать в работе по экспертизе ценности документов в соответствии с действующими законодательными актами и нормативами.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lastRenderedPageBreak/>
        <w:t>ПК 2.2. Вести работу в системах электронного документооборота.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2.3. Разрабатывать и вести классификаторы, табели и иные справочники по документам организации.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2.4. Обеспечивать прием и рациональное размещение документов в архиве (в том числе документов по личному составу).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2.5. Обеспечивать учет и сохранность документов в архиве.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2.6. Организовывать использование архивных документов в научных, справочных и практических целях.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ПК 2.7. Осуществлять организационно-методическое руководство и </w:t>
      </w:r>
      <w:proofErr w:type="gramStart"/>
      <w:r>
        <w:t>контроль за</w:t>
      </w:r>
      <w:proofErr w:type="gramEnd"/>
      <w:r>
        <w:t xml:space="preserve"> работой архива организации и за организацией документов в делопроизводстве.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5.4.3. Осуществление документационного обеспечения управления и архивного дела с использованием программных средств учета, хранения, обработки и поиска документов.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3.1. Осуществлять информационную работу по документам, в том числе с использованием оргтехники, программных средств учета, хранения и поиска документов и других специализированных баз данных.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3.2. Принимать меры по упорядочению состава документов и информационных потоков, сокращению их количества и оптимизации документопотоков организации.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3.3. Вести работу по созданию справочного аппарата по документам с целью обеспечения удобного и быстрого их поиска.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3.4. Подготавливать данные, необходимые для составления справок на основе сведений, имеющихся в документах архива.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3.5. Принимать участие в разработке локальных нормативных актов организации по вопросам документационного обеспечения управления и архивного дела.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ПК 3.6. Принимать участие в работе по подбору и расстановке кадров службы документационного обеспечения управления и архива организации.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5.4.4. Выполнение работ по одной или нескольким профессиям рабочих, должностям служащих.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center"/>
        <w:outlineLvl w:val="1"/>
      </w:pPr>
      <w:r>
        <w:t>VI. ТРЕБОВАНИЯ К СТРУКТУРЕ ПРОГРАММЫ ПОДГОТОВКИ</w:t>
      </w:r>
    </w:p>
    <w:p w:rsidR="004D0955" w:rsidRDefault="004D0955">
      <w:pPr>
        <w:pStyle w:val="ConsPlusNormal"/>
        <w:jc w:val="center"/>
      </w:pPr>
      <w:r>
        <w:t>СПЕЦИАЛИСТОВ СРЕДНЕГО ЗВЕНА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>6.1. ППССЗ предусматривает изучение следующих учебных циклов: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общего гуманитарного и социально-экономического;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математического и общего естественнонаучного;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профессионального;</w:t>
      </w:r>
    </w:p>
    <w:p w:rsidR="004D0955" w:rsidRDefault="004D0955">
      <w:pPr>
        <w:pStyle w:val="ConsPlusNormal"/>
        <w:spacing w:before="220"/>
        <w:jc w:val="both"/>
      </w:pPr>
      <w:r>
        <w:t>и разделов: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учебная практика;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производственная практика (по профилю специальности);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lastRenderedPageBreak/>
        <w:t>производственная практика (преддипломная);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промежуточная аттестация;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государственная итоговая аттестация.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6.2. Обязательная часть ППССЗ по учебным циклам должна составлять около 70 процентов от общего объема времени, отведенного на их освоение. Вариативная часть (около 30 процентов) дает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 Дисциплины, междисциплинарные курсы и профессиональные модули вариативной части определяются образовательной организацией.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Общий гуманитарный и социально-экономический, математический и общий естественнонаучный учебные циклы состоят из дисциплин.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Профессиональный учебный цикл состоит из общепрофессиональных дисциплин и профессиональных модулей в соответствии с видами деятельности. В состав профессионального модуля входит один или несколько междисциплинарных курсов. При освоении </w:t>
      </w:r>
      <w:proofErr w:type="gramStart"/>
      <w:r>
        <w:t>обучающимися</w:t>
      </w:r>
      <w:proofErr w:type="gramEnd"/>
      <w:r>
        <w:t xml:space="preserve"> профессиональных модулей проводятся учебная и (или) производственная практика (по профилю специальности).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6.3. Обязательная часть общего гуманитарного и социально-экономического учебного цикла ППССЗ базовой подготовки должна предусматривать изучение следующих обязательных дисциплин: </w:t>
      </w:r>
      <w:proofErr w:type="gramStart"/>
      <w:r>
        <w:t>"Основы философии", "История", "Иностранный язык", "Физическая культура"; углубленной подготовки - "Основы философии", "История", "Психология общения", "Иностранный язык", "Физическая культура".</w:t>
      </w:r>
      <w:proofErr w:type="gramEnd"/>
    </w:p>
    <w:p w:rsidR="004D0955" w:rsidRDefault="004D0955">
      <w:pPr>
        <w:pStyle w:val="ConsPlusNormal"/>
        <w:spacing w:before="220"/>
        <w:ind w:firstLine="540"/>
        <w:jc w:val="both"/>
      </w:pPr>
      <w:r>
        <w:t>Обязательная часть профессионального учебного цикла ППССЗ как базовой, так и углубленной подготовки должна предусматривать изучение дисциплины "Безопасность жизнедеятельности". Объем часов на дисциплину "Безопасность жизнедеятельности" составляет 68 часов, из них на освоение основ военной службы - 48 часов.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6.4. Образовательной организацией при определении структуры ППССЗ и трудоемкости ее освоения может применяться система зачетных единиц, при этом одна зачетная единица соответствует 36 академическим часам.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right"/>
        <w:outlineLvl w:val="2"/>
      </w:pPr>
      <w:r>
        <w:t>Таблица 3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4D0955" w:rsidRDefault="004D0955">
      <w:pPr>
        <w:pStyle w:val="ConsPlusNormal"/>
        <w:jc w:val="center"/>
      </w:pPr>
      <w:r>
        <w:t>базовой подготовки</w:t>
      </w:r>
    </w:p>
    <w:p w:rsidR="004D0955" w:rsidRDefault="004D0955">
      <w:pPr>
        <w:pStyle w:val="ConsPlusNormal"/>
        <w:jc w:val="both"/>
      </w:pPr>
    </w:p>
    <w:p w:rsidR="004D0955" w:rsidRDefault="004D0955">
      <w:pPr>
        <w:sectPr w:rsidR="004D095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0"/>
        <w:gridCol w:w="4320"/>
        <w:gridCol w:w="1680"/>
        <w:gridCol w:w="1680"/>
        <w:gridCol w:w="2640"/>
        <w:gridCol w:w="1788"/>
      </w:tblGrid>
      <w:tr w:rsidR="004D0955">
        <w:tc>
          <w:tcPr>
            <w:tcW w:w="1500" w:type="dxa"/>
          </w:tcPr>
          <w:p w:rsidR="004D0955" w:rsidRDefault="004D0955">
            <w:pPr>
              <w:pStyle w:val="ConsPlusNormal"/>
              <w:jc w:val="center"/>
            </w:pPr>
            <w:r>
              <w:lastRenderedPageBreak/>
              <w:t>Индекс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Всего максимальной учебной нагрузки обучающегося (час</w:t>
            </w:r>
            <w:proofErr w:type="gramStart"/>
            <w:r>
              <w:t>.</w:t>
            </w:r>
            <w:proofErr w:type="gramEnd"/>
            <w:r>
              <w:t>/</w:t>
            </w:r>
            <w:proofErr w:type="gramStart"/>
            <w:r>
              <w:t>н</w:t>
            </w:r>
            <w:proofErr w:type="gramEnd"/>
            <w:r>
              <w:t>ед.)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Обязательная часть учебных циклов ППССЗ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2376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1584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  <w:tcBorders>
              <w:bottom w:val="nil"/>
            </w:tcBorders>
          </w:tcPr>
          <w:p w:rsidR="004D0955" w:rsidRDefault="004D0955">
            <w:pPr>
              <w:pStyle w:val="ConsPlusNormal"/>
            </w:pPr>
            <w:r>
              <w:t>ОГСЭ.00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522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348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 xml:space="preserve">В результате изучения обязательной части учебного цикла </w:t>
            </w:r>
            <w:proofErr w:type="gramStart"/>
            <w:r>
              <w:t>обучающийся</w:t>
            </w:r>
            <w:proofErr w:type="gramEnd"/>
            <w:r>
              <w:t xml:space="preserve"> должен:</w:t>
            </w:r>
          </w:p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основные категории и понятия философии;</w:t>
            </w:r>
          </w:p>
          <w:p w:rsidR="004D0955" w:rsidRDefault="004D0955">
            <w:pPr>
              <w:pStyle w:val="ConsPlusNormal"/>
            </w:pPr>
            <w:r>
              <w:t>роль философии в жизни человека и общества;</w:t>
            </w:r>
          </w:p>
          <w:p w:rsidR="004D0955" w:rsidRDefault="004D0955">
            <w:pPr>
              <w:pStyle w:val="ConsPlusNormal"/>
            </w:pPr>
            <w:r>
              <w:t>основы философского учения о бытии;</w:t>
            </w:r>
          </w:p>
          <w:p w:rsidR="004D0955" w:rsidRDefault="004D0955">
            <w:pPr>
              <w:pStyle w:val="ConsPlusNormal"/>
            </w:pPr>
            <w:r>
              <w:t>сущность процесса познания;</w:t>
            </w:r>
          </w:p>
          <w:p w:rsidR="004D0955" w:rsidRDefault="004D0955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4D0955" w:rsidRDefault="004D0955">
            <w:pPr>
              <w:pStyle w:val="ConsPlusNormal"/>
            </w:pPr>
            <w: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4D0955" w:rsidRDefault="004D0955">
            <w:pPr>
              <w:pStyle w:val="ConsPlusNormal"/>
            </w:pPr>
            <w: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4D0955" w:rsidRDefault="004D0955">
            <w:pPr>
              <w:pStyle w:val="ConsPlusNormal"/>
            </w:pPr>
            <w: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основные направления развития ключевых регионов мира на рубеже веков (XX и XXI вв.);</w:t>
            </w:r>
          </w:p>
          <w:p w:rsidR="004D0955" w:rsidRDefault="004D0955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4D0955" w:rsidRDefault="004D0955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4D0955" w:rsidRDefault="004D0955">
            <w:pPr>
              <w:pStyle w:val="ConsPlusNormal"/>
            </w:pPr>
            <w:r>
              <w:t>назначение Организации Объединенных Наций (ООН), Организации Североатлантического договора (НАТО), Европейского Союза (ЕС) и других организаций и основные направления их деятельности;</w:t>
            </w:r>
          </w:p>
          <w:p w:rsidR="004D0955" w:rsidRDefault="004D0955">
            <w:pPr>
              <w:pStyle w:val="ConsPlusNormal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4D0955" w:rsidRDefault="004D0955">
            <w:pPr>
              <w:pStyle w:val="ConsPlusNormal"/>
            </w:pPr>
            <w:r>
              <w:t>содержание и назначение важнейших правовых и законодательных актов мирового и регионального значения;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ОГСЭ.02. История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 xml:space="preserve">общаться (устно и письменно) на </w:t>
            </w:r>
            <w:r>
              <w:lastRenderedPageBreak/>
              <w:t>иностранном языке на профессиональные и повседневные темы;</w:t>
            </w:r>
          </w:p>
          <w:p w:rsidR="004D0955" w:rsidRDefault="004D0955">
            <w:pPr>
              <w:pStyle w:val="ConsPlusNormal"/>
            </w:pPr>
            <w:r>
              <w:t>переводить (со словарем) иностранные тексты профессиональной направленности;</w:t>
            </w:r>
          </w:p>
          <w:p w:rsidR="004D0955" w:rsidRDefault="004D0955">
            <w:pPr>
              <w:pStyle w:val="ConsPlusNormal"/>
            </w:pPr>
            <w:r>
              <w:t>самостоятельно совершенствовать устную и письменную речь, пополнять словарный запас;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ОГСЭ.03. Иностранный язык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</w:tc>
      </w:tr>
      <w:tr w:rsidR="004D0955">
        <w:tc>
          <w:tcPr>
            <w:tcW w:w="1500" w:type="dxa"/>
            <w:tcBorders>
              <w:top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о роли физической культуры в общекультурном, профессиональном и социальном развитии человека;</w:t>
            </w:r>
          </w:p>
          <w:p w:rsidR="004D0955" w:rsidRDefault="004D0955">
            <w:pPr>
              <w:pStyle w:val="ConsPlusNormal"/>
            </w:pPr>
            <w:r>
              <w:t>основы здорового образа жизни.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ОГСЭ.04. Физическая культура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2, 3</w:t>
            </w:r>
          </w:p>
        </w:tc>
      </w:tr>
      <w:tr w:rsidR="004D0955">
        <w:tc>
          <w:tcPr>
            <w:tcW w:w="1500" w:type="dxa"/>
            <w:tcBorders>
              <w:bottom w:val="nil"/>
            </w:tcBorders>
          </w:tcPr>
          <w:p w:rsidR="004D0955" w:rsidRDefault="004D0955">
            <w:pPr>
              <w:pStyle w:val="ConsPlusNormal"/>
            </w:pPr>
            <w:r>
              <w:t>ЕН.00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Математический и общий естественнонаучный учебный цикл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 xml:space="preserve">В результате изучения обязательной части учебного цикла </w:t>
            </w:r>
            <w:proofErr w:type="gramStart"/>
            <w:r>
              <w:t>обучающийся</w:t>
            </w:r>
            <w:proofErr w:type="gramEnd"/>
            <w:r>
              <w:t xml:space="preserve"> должен:</w:t>
            </w:r>
          </w:p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решать задачи на отыскание производной сложной функции, производных второго и высших порядков;</w:t>
            </w:r>
          </w:p>
          <w:p w:rsidR="004D0955" w:rsidRDefault="004D0955">
            <w:pPr>
              <w:pStyle w:val="ConsPlusNormal"/>
            </w:pPr>
            <w:r>
              <w:lastRenderedPageBreak/>
              <w:t>применять основные методы интегрирования при решении задач;</w:t>
            </w:r>
          </w:p>
          <w:p w:rsidR="004D0955" w:rsidRDefault="004D0955">
            <w:pPr>
              <w:pStyle w:val="ConsPlusNormal"/>
            </w:pPr>
            <w:r>
              <w:t>применять методы математического анализа при решении задач прикладного характера, в том числе профессиональной направленности;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основные понятия и методы математического анализа;</w:t>
            </w:r>
          </w:p>
          <w:p w:rsidR="004D0955" w:rsidRDefault="004D0955">
            <w:pPr>
              <w:pStyle w:val="ConsPlusNormal"/>
            </w:pPr>
            <w:r>
              <w:t>основные численные методы решения прикладных задач;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ЕН.01. Математика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1 - 6, 9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работать с современными операционными системами, текстовыми редакторами, табличными процессорами, системами управления базами данных, программами подготовки презентаций, информационно-поисковыми системами и пользоваться возможностями информационно-телекоммуникационной сети "Интернет" (далее - сеть Интернет);</w:t>
            </w:r>
          </w:p>
          <w:p w:rsidR="004D0955" w:rsidRDefault="004D0955">
            <w:pPr>
              <w:pStyle w:val="ConsPlusNormal"/>
            </w:pPr>
            <w:r>
              <w:t>профессионально осуществлять набор текстов на персональном компьютере;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технические средства и программное обеспечение персональных компьютеров;</w:t>
            </w:r>
          </w:p>
          <w:p w:rsidR="004D0955" w:rsidRDefault="004D0955">
            <w:pPr>
              <w:pStyle w:val="ConsPlusNormal"/>
            </w:pPr>
            <w:r>
              <w:t>теоретические основы современных информационных технологий общего и специализированного назначения;</w:t>
            </w:r>
          </w:p>
          <w:p w:rsidR="004D0955" w:rsidRDefault="004D0955">
            <w:pPr>
              <w:pStyle w:val="ConsPlusNormal"/>
            </w:pPr>
            <w:r>
              <w:t>русскую и латинскую клавиатуру персонального компьютера;</w:t>
            </w:r>
          </w:p>
          <w:p w:rsidR="004D0955" w:rsidRDefault="004D0955">
            <w:pPr>
              <w:pStyle w:val="ConsPlusNormal"/>
            </w:pPr>
            <w:r>
              <w:t>правила оформления документов на персональном компьютере;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ЕН.02. Информатика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4, 5, 9</w:t>
            </w:r>
          </w:p>
        </w:tc>
      </w:tr>
      <w:tr w:rsidR="004D0955">
        <w:tc>
          <w:tcPr>
            <w:tcW w:w="1500" w:type="dxa"/>
            <w:tcBorders>
              <w:top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ориентироваться в наиболее общих проблемах экологии и природопользования;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особенности взаимодействия общества и природы;</w:t>
            </w:r>
          </w:p>
          <w:p w:rsidR="004D0955" w:rsidRDefault="004D0955">
            <w:pPr>
              <w:pStyle w:val="ConsPlusNormal"/>
            </w:pPr>
            <w:r>
              <w:t>природоресурсный потенциал России;</w:t>
            </w:r>
          </w:p>
          <w:p w:rsidR="004D0955" w:rsidRDefault="004D0955">
            <w:pPr>
              <w:pStyle w:val="ConsPlusNormal"/>
            </w:pPr>
            <w:r>
              <w:t>принципы и методы рационального природопользования;</w:t>
            </w:r>
          </w:p>
          <w:p w:rsidR="004D0955" w:rsidRDefault="004D0955">
            <w:pPr>
              <w:pStyle w:val="ConsPlusNormal"/>
            </w:pPr>
            <w:r>
              <w:t>правовые и социальные вопросы природопользования.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ЕН.03. Экологические основы природопользования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3, 6, 7, 9</w:t>
            </w: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t>П.00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1656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1104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  <w:tcBorders>
              <w:bottom w:val="nil"/>
            </w:tcBorders>
          </w:tcPr>
          <w:p w:rsidR="004D0955" w:rsidRDefault="004D0955">
            <w:pPr>
              <w:pStyle w:val="ConsPlusNormal"/>
            </w:pPr>
            <w:r>
              <w:t>ОП.00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918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 xml:space="preserve">В результате изучения обязательной части профессионального учебного цикла </w:t>
            </w:r>
            <w:proofErr w:type="gramStart"/>
            <w:r>
              <w:t>обучающийся</w:t>
            </w:r>
            <w:proofErr w:type="gramEnd"/>
            <w:r>
              <w:t xml:space="preserve"> должен:</w:t>
            </w:r>
          </w:p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ориентироваться в вопросах экономической теории в современных условиях;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закономерности функционирования рыночных механизмов на микр</w:t>
            </w:r>
            <w:proofErr w:type="gramStart"/>
            <w:r>
              <w:t>о-</w:t>
            </w:r>
            <w:proofErr w:type="gramEnd"/>
            <w:r>
              <w:t xml:space="preserve"> и макроуровнях и методы государственного регулирования;</w:t>
            </w:r>
          </w:p>
          <w:p w:rsidR="004D0955" w:rsidRDefault="004D0955">
            <w:pPr>
              <w:pStyle w:val="ConsPlusNormal"/>
            </w:pPr>
            <w:r>
              <w:t>общие положения экономической теории;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ОП.01. Экономическая теория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1 - 7</w:t>
            </w:r>
          </w:p>
          <w:p w:rsidR="004D0955" w:rsidRDefault="004D0955">
            <w:pPr>
              <w:pStyle w:val="ConsPlusNormal"/>
            </w:pPr>
            <w:r>
              <w:t>ПК 1.1 - 1.3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рассчитывать по принятой методологии основные технико-экономические показатели деятельности организации;</w:t>
            </w:r>
          </w:p>
          <w:p w:rsidR="004D0955" w:rsidRDefault="004D0955">
            <w:pPr>
              <w:pStyle w:val="ConsPlusNormal"/>
            </w:pPr>
            <w:r>
              <w:lastRenderedPageBreak/>
              <w:t>знать:</w:t>
            </w:r>
          </w:p>
          <w:p w:rsidR="004D0955" w:rsidRDefault="004D0955">
            <w:pPr>
              <w:pStyle w:val="ConsPlusNormal"/>
            </w:pPr>
            <w:r>
              <w:t>основные микро- и макроэкономические категории и показатели, методы их расчета;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ОП.02. Экономика организации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1 - 7</w:t>
            </w:r>
          </w:p>
          <w:p w:rsidR="004D0955" w:rsidRDefault="004D0955">
            <w:pPr>
              <w:pStyle w:val="ConsPlusNormal"/>
            </w:pPr>
            <w:r>
              <w:t>ПК 1.1 - 1.3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управлять конфликтами и стрессами в процессе профессиональной деятельности;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характерные черты современного менеджмента; цикл менеджмента;</w:t>
            </w:r>
          </w:p>
          <w:p w:rsidR="004D0955" w:rsidRDefault="004D0955">
            <w:pPr>
              <w:pStyle w:val="ConsPlusNormal"/>
            </w:pPr>
            <w:r>
              <w:t>процесс принятия и реализации управленческих решений, информационное обеспечение менеджмента;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ОП.03. Менеджмент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1.1, 1.2, 1.4 - 1.8, 2.4, 2.5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применять кадровую политику на государственной и муниципальной службе;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систему государственных учреждений и органов местного самоуправления;</w:t>
            </w:r>
          </w:p>
          <w:p w:rsidR="004D0955" w:rsidRDefault="004D0955">
            <w:pPr>
              <w:pStyle w:val="ConsPlusNormal"/>
            </w:pPr>
            <w:r>
              <w:t>общие принципы и требования к прохождению государственной и муниципальной службы;</w:t>
            </w:r>
          </w:p>
          <w:p w:rsidR="004D0955" w:rsidRDefault="004D0955">
            <w:pPr>
              <w:pStyle w:val="ConsPlusNormal"/>
            </w:pPr>
            <w:r>
              <w:t>организационно-правовые формы государственного аппарата управления;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ОП.04. Государственная и муниципальная служба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1 - 8</w:t>
            </w:r>
          </w:p>
          <w:p w:rsidR="004D0955" w:rsidRDefault="004D0955">
            <w:pPr>
              <w:pStyle w:val="ConsPlusNormal"/>
            </w:pPr>
            <w:r>
              <w:t>ПК 1.1 - 1.8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работать с профессиональными текстами на иностранном языке;</w:t>
            </w:r>
          </w:p>
          <w:p w:rsidR="004D0955" w:rsidRDefault="004D0955">
            <w:pPr>
              <w:pStyle w:val="ConsPlusNormal"/>
            </w:pPr>
            <w:r>
              <w:t>составлять и оформлять организационно-распорядительную документацию на иностранном языке;</w:t>
            </w:r>
          </w:p>
          <w:p w:rsidR="004D0955" w:rsidRDefault="004D0955">
            <w:pPr>
              <w:pStyle w:val="ConsPlusNormal"/>
            </w:pPr>
            <w:r>
              <w:t>вести переговоры на иностранном языке;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lastRenderedPageBreak/>
              <w:t>практическую грамматику, необходимую для профессионального общения на иностранном языке;</w:t>
            </w:r>
          </w:p>
          <w:p w:rsidR="004D0955" w:rsidRDefault="004D0955">
            <w:pPr>
              <w:pStyle w:val="ConsPlusNormal"/>
            </w:pPr>
            <w:r>
              <w:t>особенности перевода служебных документов с иностранного языка;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ОП.05. Иностранный язык (профессиональный)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1 - 7</w:t>
            </w:r>
          </w:p>
          <w:p w:rsidR="004D0955" w:rsidRDefault="004D0955">
            <w:pPr>
              <w:pStyle w:val="ConsPlusNormal"/>
            </w:pPr>
            <w:r>
              <w:t>ПК 1.1 - 1.3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применять в профессиональной деятельности приемы делового общения;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основные правила профессиональной этики и приемы делового общения в коллективе;</w:t>
            </w:r>
          </w:p>
          <w:p w:rsidR="004D0955" w:rsidRDefault="004D0955">
            <w:pPr>
              <w:pStyle w:val="ConsPlusNormal"/>
            </w:pPr>
            <w:r>
              <w:t>особенности профессиональной этики и психологии делового общения служащих государственных и иных организационно-правовых форм учреждений и организаций;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ОП.06. Профессиональная этика и психология делового общения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1 - 8</w:t>
            </w:r>
          </w:p>
          <w:p w:rsidR="004D0955" w:rsidRDefault="004D0955">
            <w:pPr>
              <w:pStyle w:val="ConsPlusNormal"/>
            </w:pPr>
            <w:r>
              <w:t>ПК 1.2 - 1.6, 1.8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создавать благоприятный психологический климат в коллективе;</w:t>
            </w:r>
          </w:p>
          <w:p w:rsidR="004D0955" w:rsidRDefault="004D0955">
            <w:pPr>
              <w:pStyle w:val="ConsPlusNormal"/>
            </w:pPr>
            <w:r>
              <w:t>эффективно управлять трудовыми ресурсами;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содержание кадрового, информационного, технического и правового обеспечения системы управления персоналом;</w:t>
            </w:r>
          </w:p>
          <w:p w:rsidR="004D0955" w:rsidRDefault="004D0955">
            <w:pPr>
              <w:pStyle w:val="ConsPlusNormal"/>
            </w:pPr>
            <w:r>
              <w:t>организационную структуру службы управления персоналом;</w:t>
            </w:r>
          </w:p>
          <w:p w:rsidR="004D0955" w:rsidRDefault="004D0955">
            <w:pPr>
              <w:pStyle w:val="ConsPlusNormal"/>
            </w:pPr>
            <w:r>
              <w:t>общие принципы управления персоналом;</w:t>
            </w:r>
          </w:p>
          <w:p w:rsidR="004D0955" w:rsidRDefault="004D0955">
            <w:pPr>
              <w:pStyle w:val="ConsPlusNormal"/>
            </w:pPr>
            <w:r>
              <w:t>принципы организации кадровой работы;</w:t>
            </w:r>
          </w:p>
          <w:p w:rsidR="004D0955" w:rsidRDefault="004D0955">
            <w:pPr>
              <w:pStyle w:val="ConsPlusNormal"/>
            </w:pPr>
            <w:r>
              <w:t>психологические аспекты управления, способы разрешения конфликтных ситуаций в коллективе;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ОП.07. Управление персоналом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1.7, 2.6, 2.7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защищать свои права в соответствии с трудовым законодательством;</w:t>
            </w:r>
          </w:p>
          <w:p w:rsidR="004D0955" w:rsidRDefault="004D0955">
            <w:pPr>
              <w:pStyle w:val="ConsPlusNormal"/>
            </w:pPr>
            <w:r>
              <w:t>использовать правовую информацию в профессиональной деятельности;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права и обязанности служащих;</w:t>
            </w:r>
          </w:p>
          <w:p w:rsidR="004D0955" w:rsidRDefault="004D0955">
            <w:pPr>
              <w:pStyle w:val="ConsPlusNormal"/>
            </w:pPr>
            <w:r>
              <w:t>законодательные акты и нормативные документы, регулирующие правоотношения физических и юридических лиц;</w:t>
            </w:r>
          </w:p>
          <w:p w:rsidR="004D0955" w:rsidRDefault="004D0955">
            <w:pPr>
              <w:pStyle w:val="ConsPlusNormal"/>
            </w:pPr>
            <w:r>
              <w:t>основные законодательные акты о правовом обеспечении профессиональной деятельности служащих;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ОП.08. Правовое обеспечение профессиональной деятельности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1 - 7</w:t>
            </w:r>
          </w:p>
          <w:p w:rsidR="004D0955" w:rsidRDefault="004D0955">
            <w:pPr>
              <w:pStyle w:val="ConsPlusNormal"/>
            </w:pPr>
            <w:r>
              <w:t>ПК 1.1, 1.2, 1.4,</w:t>
            </w:r>
          </w:p>
          <w:p w:rsidR="004D0955" w:rsidRDefault="004D0955">
            <w:pPr>
              <w:pStyle w:val="ConsPlusNormal"/>
            </w:pPr>
            <w:r>
              <w:t>1.5, 1.7, 1.8</w:t>
            </w:r>
          </w:p>
        </w:tc>
      </w:tr>
      <w:tr w:rsidR="004D0955">
        <w:tc>
          <w:tcPr>
            <w:tcW w:w="1500" w:type="dxa"/>
            <w:tcBorders>
              <w:top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4D0955" w:rsidRDefault="004D0955">
            <w:pPr>
              <w:pStyle w:val="ConsPlusNormal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4D0955" w:rsidRDefault="004D0955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  <w:p w:rsidR="004D0955" w:rsidRDefault="004D0955">
            <w:pPr>
              <w:pStyle w:val="ConsPlusNormal"/>
            </w:pPr>
            <w:r>
              <w:t>применять первичные средства пожаротушения;</w:t>
            </w:r>
          </w:p>
          <w:p w:rsidR="004D0955" w:rsidRDefault="004D0955">
            <w:pPr>
              <w:pStyle w:val="ConsPlusNormal"/>
            </w:pPr>
            <w:proofErr w:type="gramStart"/>
            <w: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4D0955" w:rsidRDefault="004D0955">
            <w:pPr>
              <w:pStyle w:val="ConsPlusNormal"/>
            </w:pPr>
            <w:r>
              <w:t xml:space="preserve">применять профессиональные знания в </w:t>
            </w:r>
            <w:r>
              <w:lastRenderedPageBreak/>
              <w:t>ходе исполнения обязанностей военной службы на воинских должностях в соответствии с полученной специальностью;</w:t>
            </w:r>
          </w:p>
          <w:p w:rsidR="004D0955" w:rsidRDefault="004D0955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4D0955" w:rsidRDefault="004D0955">
            <w:pPr>
              <w:pStyle w:val="ConsPlusNormal"/>
            </w:pPr>
            <w:r>
              <w:t>оказывать первую помощь пострадавшим;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4D0955" w:rsidRDefault="004D0955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4D0955" w:rsidRDefault="004D0955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4D0955" w:rsidRDefault="004D0955">
            <w:pPr>
              <w:pStyle w:val="ConsPlusNormal"/>
            </w:pPr>
            <w: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4D0955" w:rsidRDefault="004D0955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4D0955" w:rsidRDefault="004D0955">
            <w:pPr>
              <w:pStyle w:val="ConsPlusNormal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4D0955" w:rsidRDefault="004D0955">
            <w:pPr>
              <w:pStyle w:val="ConsPlusNormal"/>
            </w:pPr>
            <w:r>
              <w:t xml:space="preserve">основные виды вооружения, военной техники и специального снаряжения, </w:t>
            </w:r>
            <w:r>
              <w:lastRenderedPageBreak/>
              <w:t>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4D0955" w:rsidRDefault="004D0955">
            <w:pPr>
              <w:pStyle w:val="ConsPlusNormal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4D0955" w:rsidRDefault="004D0955">
            <w:pPr>
              <w:pStyle w:val="ConsPlusNormal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ОП.09. Безопасность жизнедеятельности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1.1 - 1.10,</w:t>
            </w:r>
          </w:p>
          <w:p w:rsidR="004D0955" w:rsidRDefault="004D0955">
            <w:pPr>
              <w:pStyle w:val="ConsPlusNormal"/>
            </w:pPr>
            <w:r>
              <w:t>2.1 - 2.7</w:t>
            </w: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738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492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  <w:vMerge w:val="restart"/>
          </w:tcPr>
          <w:p w:rsidR="004D0955" w:rsidRDefault="004D0955">
            <w:pPr>
              <w:pStyle w:val="ConsPlusNormal"/>
            </w:pPr>
            <w:r>
              <w:t>ПМ.01</w:t>
            </w:r>
          </w:p>
        </w:tc>
        <w:tc>
          <w:tcPr>
            <w:tcW w:w="4320" w:type="dxa"/>
            <w:vMerge w:val="restart"/>
          </w:tcPr>
          <w:p w:rsidR="004D0955" w:rsidRDefault="004D0955">
            <w:pPr>
              <w:pStyle w:val="ConsPlusNormal"/>
            </w:pPr>
            <w:r>
              <w:t>Организация документационного обеспечения управления и функционирования организации</w:t>
            </w:r>
          </w:p>
          <w:p w:rsidR="004D0955" w:rsidRDefault="004D0955">
            <w:pPr>
              <w:pStyle w:val="ConsPlusNormal"/>
            </w:pPr>
            <w:r>
              <w:t xml:space="preserve">В результате изучения профессионального модуля </w:t>
            </w:r>
            <w:proofErr w:type="gramStart"/>
            <w:r>
              <w:t>обучающийся</w:t>
            </w:r>
            <w:proofErr w:type="gramEnd"/>
            <w:r>
              <w:t xml:space="preserve"> должен:</w:t>
            </w:r>
          </w:p>
          <w:p w:rsidR="004D0955" w:rsidRDefault="004D0955">
            <w:pPr>
              <w:pStyle w:val="ConsPlusNormal"/>
            </w:pPr>
            <w:r>
              <w:t>иметь практический опыт:</w:t>
            </w:r>
          </w:p>
          <w:p w:rsidR="004D0955" w:rsidRDefault="004D0955">
            <w:pPr>
              <w:pStyle w:val="ConsPlusNormal"/>
            </w:pPr>
            <w:r>
              <w:t>организации документационного обеспечения управления и функционирования организации;</w:t>
            </w:r>
          </w:p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применять нормативные правовые акты в управленческой деятельности;</w:t>
            </w:r>
          </w:p>
          <w:p w:rsidR="004D0955" w:rsidRDefault="004D0955">
            <w:pPr>
              <w:pStyle w:val="ConsPlusNormal"/>
            </w:pPr>
            <w:r>
              <w:t>подготавливать проекты управленческих решений;</w:t>
            </w:r>
          </w:p>
          <w:p w:rsidR="004D0955" w:rsidRDefault="004D0955">
            <w:pPr>
              <w:pStyle w:val="ConsPlusNormal"/>
            </w:pPr>
            <w:r>
              <w:t>обрабатывать входящие и исходящие документы, систематизировать их, составлять номенклатуру дел и формировать документы в дела;</w:t>
            </w:r>
          </w:p>
          <w:p w:rsidR="004D0955" w:rsidRDefault="004D0955">
            <w:pPr>
              <w:pStyle w:val="ConsPlusNormal"/>
            </w:pPr>
            <w:r>
              <w:t>готовить и проводить совещания, деловые встречи, приемы и презентации;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 xml:space="preserve">нормативные правовые акты в области </w:t>
            </w:r>
            <w:r>
              <w:lastRenderedPageBreak/>
              <w:t>организации управленческой деятельности;</w:t>
            </w:r>
          </w:p>
          <w:p w:rsidR="004D0955" w:rsidRDefault="004D0955">
            <w:pPr>
              <w:pStyle w:val="ConsPlusNormal"/>
            </w:pPr>
            <w:r>
              <w:t>основные правила хранения и защиты служебной информации.</w:t>
            </w:r>
          </w:p>
        </w:tc>
        <w:tc>
          <w:tcPr>
            <w:tcW w:w="1680" w:type="dxa"/>
            <w:vMerge w:val="restart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  <w:vMerge w:val="restart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  <w:tcBorders>
              <w:bottom w:val="nil"/>
            </w:tcBorders>
          </w:tcPr>
          <w:p w:rsidR="004D0955" w:rsidRDefault="004D0955">
            <w:pPr>
              <w:pStyle w:val="ConsPlusNormal"/>
            </w:pPr>
            <w:r>
              <w:t>МДК.01.01. Документационное обеспечение управления</w:t>
            </w:r>
          </w:p>
        </w:tc>
        <w:tc>
          <w:tcPr>
            <w:tcW w:w="1788" w:type="dxa"/>
            <w:vMerge w:val="restart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1.1 - 1.10</w:t>
            </w:r>
          </w:p>
        </w:tc>
      </w:tr>
      <w:tr w:rsidR="004D0955">
        <w:tblPrEx>
          <w:tblBorders>
            <w:insideH w:val="nil"/>
          </w:tblBorders>
        </w:tblPrEx>
        <w:tc>
          <w:tcPr>
            <w:tcW w:w="1500" w:type="dxa"/>
            <w:vMerge/>
          </w:tcPr>
          <w:p w:rsidR="004D0955" w:rsidRDefault="004D0955"/>
        </w:tc>
        <w:tc>
          <w:tcPr>
            <w:tcW w:w="432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264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  <w:r>
              <w:t>МДК.01.02. Правовое регулирование управленческой деятельности</w:t>
            </w:r>
          </w:p>
        </w:tc>
        <w:tc>
          <w:tcPr>
            <w:tcW w:w="1788" w:type="dxa"/>
            <w:vMerge/>
          </w:tcPr>
          <w:p w:rsidR="004D0955" w:rsidRDefault="004D0955"/>
        </w:tc>
      </w:tr>
      <w:tr w:rsidR="004D0955">
        <w:tc>
          <w:tcPr>
            <w:tcW w:w="1500" w:type="dxa"/>
            <w:vMerge/>
          </w:tcPr>
          <w:p w:rsidR="004D0955" w:rsidRDefault="004D0955"/>
        </w:tc>
        <w:tc>
          <w:tcPr>
            <w:tcW w:w="432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2640" w:type="dxa"/>
            <w:tcBorders>
              <w:top w:val="nil"/>
            </w:tcBorders>
          </w:tcPr>
          <w:p w:rsidR="004D0955" w:rsidRDefault="004D0955">
            <w:pPr>
              <w:pStyle w:val="ConsPlusNormal"/>
            </w:pPr>
            <w:r>
              <w:t>МДК.01.03. Организация секретарского обслуживания</w:t>
            </w:r>
          </w:p>
        </w:tc>
        <w:tc>
          <w:tcPr>
            <w:tcW w:w="1788" w:type="dxa"/>
            <w:vMerge/>
          </w:tcPr>
          <w:p w:rsidR="004D0955" w:rsidRDefault="004D0955"/>
        </w:tc>
      </w:tr>
      <w:tr w:rsidR="004D0955">
        <w:tc>
          <w:tcPr>
            <w:tcW w:w="1500" w:type="dxa"/>
            <w:vMerge w:val="restart"/>
          </w:tcPr>
          <w:p w:rsidR="004D0955" w:rsidRDefault="004D0955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4320" w:type="dxa"/>
            <w:vMerge w:val="restart"/>
          </w:tcPr>
          <w:p w:rsidR="004D0955" w:rsidRDefault="004D0955">
            <w:pPr>
              <w:pStyle w:val="ConsPlusNormal"/>
            </w:pPr>
            <w:r>
              <w:t>Организация архивной и справочно-информационной работы по документам организации</w:t>
            </w:r>
          </w:p>
          <w:p w:rsidR="004D0955" w:rsidRDefault="004D0955">
            <w:pPr>
              <w:pStyle w:val="ConsPlusNormal"/>
            </w:pPr>
            <w:r>
              <w:t xml:space="preserve">В результате изучения профессионального модуля </w:t>
            </w:r>
            <w:proofErr w:type="gramStart"/>
            <w:r>
              <w:t>обучающийся</w:t>
            </w:r>
            <w:proofErr w:type="gramEnd"/>
            <w:r>
              <w:t xml:space="preserve"> должен:</w:t>
            </w:r>
          </w:p>
          <w:p w:rsidR="004D0955" w:rsidRDefault="004D0955">
            <w:pPr>
              <w:pStyle w:val="ConsPlusNormal"/>
            </w:pPr>
            <w:r>
              <w:t>иметь практический опыт:</w:t>
            </w:r>
          </w:p>
          <w:p w:rsidR="004D0955" w:rsidRDefault="004D0955">
            <w:pPr>
              <w:pStyle w:val="ConsPlusNormal"/>
            </w:pPr>
            <w:r>
              <w:t>организации архивной и справочно-информационной работы по документам организации;</w:t>
            </w:r>
          </w:p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организовывать деятельность архива с учетом статуса и профиля организации;</w:t>
            </w:r>
          </w:p>
          <w:p w:rsidR="004D0955" w:rsidRDefault="004D0955">
            <w:pPr>
              <w:pStyle w:val="ConsPlusNormal"/>
            </w:pPr>
            <w:r>
              <w:t>работать в системах электронного документооборота;</w:t>
            </w:r>
          </w:p>
          <w:p w:rsidR="004D0955" w:rsidRDefault="004D0955">
            <w:pPr>
              <w:pStyle w:val="ConsPlusNormal"/>
            </w:pPr>
            <w:r>
              <w:t>использовать в деятельности архива современные компьютерные технологии;</w:t>
            </w:r>
          </w:p>
          <w:p w:rsidR="004D0955" w:rsidRDefault="004D0955">
            <w:pPr>
              <w:pStyle w:val="ConsPlusNormal"/>
            </w:pPr>
            <w:r>
              <w:t>применять современные методики консервации и реставрации архивных документов;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систему архивного управления в Российской Федерации и организацию Архивного фонда Российской Федерации;</w:t>
            </w:r>
          </w:p>
          <w:p w:rsidR="004D0955" w:rsidRDefault="004D0955">
            <w:pPr>
              <w:pStyle w:val="ConsPlusNormal"/>
            </w:pPr>
            <w:r>
              <w:t>систему хранения и обработки документов.</w:t>
            </w:r>
          </w:p>
        </w:tc>
        <w:tc>
          <w:tcPr>
            <w:tcW w:w="1680" w:type="dxa"/>
            <w:vMerge w:val="restart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  <w:vMerge w:val="restart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  <w:tcBorders>
              <w:bottom w:val="nil"/>
            </w:tcBorders>
          </w:tcPr>
          <w:p w:rsidR="004D0955" w:rsidRDefault="004D0955">
            <w:pPr>
              <w:pStyle w:val="ConsPlusNormal"/>
            </w:pPr>
            <w:r>
              <w:t>МДК.02.01. Организация и нормативно-правовые основы архивного дела</w:t>
            </w:r>
          </w:p>
        </w:tc>
        <w:tc>
          <w:tcPr>
            <w:tcW w:w="1788" w:type="dxa"/>
            <w:vMerge w:val="restart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2.1 - 2.7</w:t>
            </w:r>
          </w:p>
        </w:tc>
      </w:tr>
      <w:tr w:rsidR="004D0955">
        <w:tblPrEx>
          <w:tblBorders>
            <w:insideH w:val="nil"/>
          </w:tblBorders>
        </w:tblPrEx>
        <w:tc>
          <w:tcPr>
            <w:tcW w:w="1500" w:type="dxa"/>
            <w:vMerge/>
          </w:tcPr>
          <w:p w:rsidR="004D0955" w:rsidRDefault="004D0955"/>
        </w:tc>
        <w:tc>
          <w:tcPr>
            <w:tcW w:w="432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264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  <w:r>
              <w:t>МДК.02.02. Государственные, муниципальные архивы и архивы организаций</w:t>
            </w:r>
          </w:p>
        </w:tc>
        <w:tc>
          <w:tcPr>
            <w:tcW w:w="1788" w:type="dxa"/>
            <w:vMerge/>
          </w:tcPr>
          <w:p w:rsidR="004D0955" w:rsidRDefault="004D0955"/>
        </w:tc>
      </w:tr>
      <w:tr w:rsidR="004D0955">
        <w:tblPrEx>
          <w:tblBorders>
            <w:insideH w:val="nil"/>
          </w:tblBorders>
        </w:tblPrEx>
        <w:tc>
          <w:tcPr>
            <w:tcW w:w="1500" w:type="dxa"/>
            <w:vMerge/>
          </w:tcPr>
          <w:p w:rsidR="004D0955" w:rsidRDefault="004D0955"/>
        </w:tc>
        <w:tc>
          <w:tcPr>
            <w:tcW w:w="432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264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  <w:r>
              <w:t>МДК.02.03. Методика и практика архивоведения</w:t>
            </w:r>
          </w:p>
        </w:tc>
        <w:tc>
          <w:tcPr>
            <w:tcW w:w="1788" w:type="dxa"/>
            <w:vMerge/>
          </w:tcPr>
          <w:p w:rsidR="004D0955" w:rsidRDefault="004D0955"/>
        </w:tc>
      </w:tr>
      <w:tr w:rsidR="004D0955">
        <w:tc>
          <w:tcPr>
            <w:tcW w:w="1500" w:type="dxa"/>
            <w:vMerge/>
          </w:tcPr>
          <w:p w:rsidR="004D0955" w:rsidRDefault="004D0955"/>
        </w:tc>
        <w:tc>
          <w:tcPr>
            <w:tcW w:w="432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2640" w:type="dxa"/>
            <w:tcBorders>
              <w:top w:val="nil"/>
            </w:tcBorders>
          </w:tcPr>
          <w:p w:rsidR="004D0955" w:rsidRDefault="004D0955">
            <w:pPr>
              <w:pStyle w:val="ConsPlusNormal"/>
            </w:pPr>
            <w:r>
              <w:t>МДК.02.04. Обеспечение сохранности документов</w:t>
            </w:r>
          </w:p>
        </w:tc>
        <w:tc>
          <w:tcPr>
            <w:tcW w:w="1788" w:type="dxa"/>
            <w:vMerge/>
          </w:tcPr>
          <w:p w:rsidR="004D0955" w:rsidRDefault="004D0955"/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t>ПМ.03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Вариативная часть учебных циклов ППССЗ</w:t>
            </w:r>
          </w:p>
          <w:p w:rsidR="004D0955" w:rsidRDefault="004D0955">
            <w:pPr>
              <w:pStyle w:val="ConsPlusNormal"/>
            </w:pPr>
            <w:r>
              <w:lastRenderedPageBreak/>
              <w:t>(определяется образовательной организацией самостоятельно)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lastRenderedPageBreak/>
              <w:t>1026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684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 xml:space="preserve">Всего часов </w:t>
            </w:r>
            <w:proofErr w:type="gramStart"/>
            <w:r>
              <w:t>обучения по</w:t>
            </w:r>
            <w:proofErr w:type="gramEnd"/>
            <w:r>
              <w:t xml:space="preserve"> учебным циклам ППССЗ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3402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2268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t>УП.00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Учебная практика</w:t>
            </w:r>
          </w:p>
        </w:tc>
        <w:tc>
          <w:tcPr>
            <w:tcW w:w="1680" w:type="dxa"/>
            <w:vAlign w:val="center"/>
          </w:tcPr>
          <w:p w:rsidR="004D0955" w:rsidRDefault="004D0955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1680" w:type="dxa"/>
            <w:vAlign w:val="center"/>
          </w:tcPr>
          <w:p w:rsidR="004D0955" w:rsidRDefault="004D0955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1.1 - 1.10,</w:t>
            </w:r>
          </w:p>
          <w:p w:rsidR="004D0955" w:rsidRDefault="004D0955">
            <w:pPr>
              <w:pStyle w:val="ConsPlusNormal"/>
            </w:pPr>
            <w:r>
              <w:t>2.1 - 2.7</w:t>
            </w: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t>ПП.00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680" w:type="dxa"/>
            <w:vMerge w:val="restart"/>
            <w:vAlign w:val="center"/>
          </w:tcPr>
          <w:p w:rsidR="004D0955" w:rsidRDefault="004D0955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680" w:type="dxa"/>
            <w:vMerge w:val="restart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  <w:vMerge w:val="restart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  <w:vMerge w:val="restart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t>ПДП.00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68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2640" w:type="dxa"/>
            <w:vMerge/>
          </w:tcPr>
          <w:p w:rsidR="004D0955" w:rsidRDefault="004D0955"/>
        </w:tc>
        <w:tc>
          <w:tcPr>
            <w:tcW w:w="1788" w:type="dxa"/>
            <w:vMerge/>
          </w:tcPr>
          <w:p w:rsidR="004D0955" w:rsidRDefault="004D0955"/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t>ПА.00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3 нед.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t>ГИА.00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t>ГИА.01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t>ГИА.02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Защита выпускной квалификационной работы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</w:tbl>
    <w:p w:rsidR="004D0955" w:rsidRDefault="004D0955">
      <w:pPr>
        <w:sectPr w:rsidR="004D095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right"/>
        <w:outlineLvl w:val="2"/>
      </w:pPr>
      <w:r>
        <w:t>Таблица 4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>Срок получения СПО по ППССЗ базовой подготовки в очной форме обучения составляет 95 недель, в том числе:</w:t>
      </w:r>
    </w:p>
    <w:p w:rsidR="004D0955" w:rsidRDefault="004D09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40"/>
        <w:gridCol w:w="1299"/>
      </w:tblGrid>
      <w:tr w:rsidR="004D0955">
        <w:tc>
          <w:tcPr>
            <w:tcW w:w="8340" w:type="dxa"/>
          </w:tcPr>
          <w:p w:rsidR="004D0955" w:rsidRDefault="004D0955">
            <w:pPr>
              <w:pStyle w:val="ConsPlusNormal"/>
            </w:pPr>
            <w:proofErr w:type="gramStart"/>
            <w:r>
              <w:t>Обучение по</w:t>
            </w:r>
            <w:proofErr w:type="gramEnd"/>
            <w:r>
              <w:t xml:space="preserve"> учебным циклам</w:t>
            </w:r>
          </w:p>
        </w:tc>
        <w:tc>
          <w:tcPr>
            <w:tcW w:w="1299" w:type="dxa"/>
          </w:tcPr>
          <w:p w:rsidR="004D0955" w:rsidRDefault="004D0955">
            <w:pPr>
              <w:pStyle w:val="ConsPlusNormal"/>
              <w:jc w:val="right"/>
            </w:pPr>
            <w:r>
              <w:t>63 нед.</w:t>
            </w:r>
          </w:p>
        </w:tc>
      </w:tr>
      <w:tr w:rsidR="004D0955">
        <w:tc>
          <w:tcPr>
            <w:tcW w:w="8340" w:type="dxa"/>
          </w:tcPr>
          <w:p w:rsidR="004D0955" w:rsidRDefault="004D0955">
            <w:pPr>
              <w:pStyle w:val="ConsPlusNormal"/>
            </w:pPr>
            <w:r>
              <w:t>Учебная практика</w:t>
            </w:r>
          </w:p>
        </w:tc>
        <w:tc>
          <w:tcPr>
            <w:tcW w:w="1299" w:type="dxa"/>
            <w:vMerge w:val="restart"/>
            <w:vAlign w:val="center"/>
          </w:tcPr>
          <w:p w:rsidR="004D0955" w:rsidRDefault="004D0955">
            <w:pPr>
              <w:pStyle w:val="ConsPlusNormal"/>
              <w:jc w:val="right"/>
            </w:pPr>
            <w:r>
              <w:t>6 нед.</w:t>
            </w:r>
          </w:p>
        </w:tc>
      </w:tr>
      <w:tr w:rsidR="004D0955">
        <w:tc>
          <w:tcPr>
            <w:tcW w:w="8340" w:type="dxa"/>
          </w:tcPr>
          <w:p w:rsidR="004D0955" w:rsidRDefault="004D0955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299" w:type="dxa"/>
            <w:vMerge/>
          </w:tcPr>
          <w:p w:rsidR="004D0955" w:rsidRDefault="004D0955"/>
        </w:tc>
      </w:tr>
      <w:tr w:rsidR="004D0955">
        <w:tc>
          <w:tcPr>
            <w:tcW w:w="8340" w:type="dxa"/>
          </w:tcPr>
          <w:p w:rsidR="004D0955" w:rsidRDefault="004D0955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299" w:type="dxa"/>
          </w:tcPr>
          <w:p w:rsidR="004D0955" w:rsidRDefault="004D0955">
            <w:pPr>
              <w:pStyle w:val="ConsPlusNormal"/>
              <w:jc w:val="right"/>
            </w:pPr>
            <w:r>
              <w:t>4 нед.</w:t>
            </w:r>
          </w:p>
        </w:tc>
      </w:tr>
      <w:tr w:rsidR="004D0955">
        <w:tc>
          <w:tcPr>
            <w:tcW w:w="8340" w:type="dxa"/>
          </w:tcPr>
          <w:p w:rsidR="004D0955" w:rsidRDefault="004D0955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299" w:type="dxa"/>
          </w:tcPr>
          <w:p w:rsidR="004D0955" w:rsidRDefault="004D0955">
            <w:pPr>
              <w:pStyle w:val="ConsPlusNormal"/>
              <w:jc w:val="right"/>
            </w:pPr>
            <w:r>
              <w:t>3 нед.</w:t>
            </w:r>
          </w:p>
        </w:tc>
      </w:tr>
      <w:tr w:rsidR="004D0955">
        <w:tc>
          <w:tcPr>
            <w:tcW w:w="8340" w:type="dxa"/>
          </w:tcPr>
          <w:p w:rsidR="004D0955" w:rsidRDefault="004D0955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299" w:type="dxa"/>
          </w:tcPr>
          <w:p w:rsidR="004D0955" w:rsidRDefault="004D0955">
            <w:pPr>
              <w:pStyle w:val="ConsPlusNormal"/>
              <w:jc w:val="right"/>
            </w:pPr>
            <w:r>
              <w:t>6 нед.</w:t>
            </w:r>
          </w:p>
        </w:tc>
      </w:tr>
      <w:tr w:rsidR="004D0955">
        <w:tc>
          <w:tcPr>
            <w:tcW w:w="8340" w:type="dxa"/>
          </w:tcPr>
          <w:p w:rsidR="004D0955" w:rsidRDefault="004D0955">
            <w:pPr>
              <w:pStyle w:val="ConsPlusNormal"/>
            </w:pPr>
            <w:r>
              <w:t>Каникулы</w:t>
            </w:r>
          </w:p>
        </w:tc>
        <w:tc>
          <w:tcPr>
            <w:tcW w:w="1299" w:type="dxa"/>
          </w:tcPr>
          <w:p w:rsidR="004D0955" w:rsidRDefault="004D0955">
            <w:pPr>
              <w:pStyle w:val="ConsPlusNormal"/>
              <w:jc w:val="right"/>
            </w:pPr>
            <w:r>
              <w:t>13 нед.</w:t>
            </w:r>
          </w:p>
        </w:tc>
      </w:tr>
      <w:tr w:rsidR="004D0955">
        <w:tc>
          <w:tcPr>
            <w:tcW w:w="8340" w:type="dxa"/>
          </w:tcPr>
          <w:p w:rsidR="004D0955" w:rsidRDefault="004D0955">
            <w:pPr>
              <w:pStyle w:val="ConsPlusNormal"/>
            </w:pPr>
            <w:r>
              <w:t>Итого</w:t>
            </w:r>
          </w:p>
        </w:tc>
        <w:tc>
          <w:tcPr>
            <w:tcW w:w="1299" w:type="dxa"/>
          </w:tcPr>
          <w:p w:rsidR="004D0955" w:rsidRDefault="004D0955">
            <w:pPr>
              <w:pStyle w:val="ConsPlusNormal"/>
              <w:jc w:val="right"/>
            </w:pPr>
            <w:r>
              <w:t>95 нед.</w:t>
            </w:r>
          </w:p>
        </w:tc>
      </w:tr>
    </w:tbl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right"/>
        <w:outlineLvl w:val="2"/>
      </w:pPr>
      <w:r>
        <w:t>Таблица 5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4D0955" w:rsidRDefault="004D0955">
      <w:pPr>
        <w:pStyle w:val="ConsPlusNormal"/>
        <w:jc w:val="center"/>
      </w:pPr>
      <w:r>
        <w:t>углубленной подготовки</w:t>
      </w:r>
    </w:p>
    <w:p w:rsidR="004D0955" w:rsidRDefault="004D09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0"/>
        <w:gridCol w:w="4320"/>
        <w:gridCol w:w="1680"/>
        <w:gridCol w:w="1680"/>
        <w:gridCol w:w="2640"/>
        <w:gridCol w:w="1788"/>
      </w:tblGrid>
      <w:tr w:rsidR="004D0955">
        <w:tc>
          <w:tcPr>
            <w:tcW w:w="1500" w:type="dxa"/>
          </w:tcPr>
          <w:p w:rsidR="004D0955" w:rsidRDefault="004D0955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Всего максимальной учебной нагрузки обучающегося (час</w:t>
            </w:r>
            <w:proofErr w:type="gramStart"/>
            <w:r>
              <w:t>.</w:t>
            </w:r>
            <w:proofErr w:type="gramEnd"/>
            <w:r>
              <w:t>/</w:t>
            </w:r>
            <w:proofErr w:type="gramStart"/>
            <w:r>
              <w:t>н</w:t>
            </w:r>
            <w:proofErr w:type="gramEnd"/>
            <w:r>
              <w:t>ед.)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Обязательная часть учебных циклов ППССЗ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3672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2448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  <w:tcBorders>
              <w:bottom w:val="nil"/>
            </w:tcBorders>
          </w:tcPr>
          <w:p w:rsidR="004D0955" w:rsidRDefault="004D0955">
            <w:pPr>
              <w:pStyle w:val="ConsPlusNormal"/>
            </w:pPr>
            <w:r>
              <w:lastRenderedPageBreak/>
              <w:t>ОГСЭ.00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536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 xml:space="preserve">В результате изучения обязательной части учебного цикла </w:t>
            </w:r>
            <w:proofErr w:type="gramStart"/>
            <w:r>
              <w:t>обучающийся</w:t>
            </w:r>
            <w:proofErr w:type="gramEnd"/>
            <w:r>
              <w:t xml:space="preserve"> должен:</w:t>
            </w:r>
          </w:p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основные категории и понятия философии;</w:t>
            </w:r>
          </w:p>
          <w:p w:rsidR="004D0955" w:rsidRDefault="004D0955">
            <w:pPr>
              <w:pStyle w:val="ConsPlusNormal"/>
            </w:pPr>
            <w:r>
              <w:t>роль философии в жизни человека и общества;</w:t>
            </w:r>
          </w:p>
          <w:p w:rsidR="004D0955" w:rsidRDefault="004D0955">
            <w:pPr>
              <w:pStyle w:val="ConsPlusNormal"/>
            </w:pPr>
            <w:r>
              <w:t>основы философского учения о бытии;</w:t>
            </w:r>
          </w:p>
          <w:p w:rsidR="004D0955" w:rsidRDefault="004D0955">
            <w:pPr>
              <w:pStyle w:val="ConsPlusNormal"/>
            </w:pPr>
            <w:r>
              <w:t>сущность процесса познания;</w:t>
            </w:r>
          </w:p>
          <w:p w:rsidR="004D0955" w:rsidRDefault="004D0955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4D0955" w:rsidRDefault="004D0955">
            <w:pPr>
              <w:pStyle w:val="ConsPlusNormal"/>
            </w:pPr>
            <w: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4D0955" w:rsidRDefault="004D0955">
            <w:pPr>
              <w:pStyle w:val="ConsPlusNormal"/>
            </w:pPr>
            <w: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4D0955" w:rsidRDefault="004D0955">
            <w:pPr>
              <w:pStyle w:val="ConsPlusNormal"/>
            </w:pPr>
            <w: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4D0955" w:rsidRDefault="004D0955">
            <w:pPr>
              <w:pStyle w:val="ConsPlusNormal"/>
            </w:pPr>
            <w:r>
              <w:lastRenderedPageBreak/>
              <w:t>знать:</w:t>
            </w:r>
          </w:p>
          <w:p w:rsidR="004D0955" w:rsidRDefault="004D0955">
            <w:pPr>
              <w:pStyle w:val="ConsPlusNormal"/>
            </w:pPr>
            <w:r>
              <w:t>основные направления развития ключевых регионов мира на рубеже веков (XX и XXI вв.);</w:t>
            </w:r>
          </w:p>
          <w:p w:rsidR="004D0955" w:rsidRDefault="004D0955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4D0955" w:rsidRDefault="004D0955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4D0955" w:rsidRDefault="004D0955">
            <w:pPr>
              <w:pStyle w:val="ConsPlusNormal"/>
            </w:pPr>
            <w:r>
              <w:t>назначение ООН, НАТО, ЕС и других организаций и основные направления их деятельности;</w:t>
            </w:r>
          </w:p>
          <w:p w:rsidR="004D0955" w:rsidRDefault="004D0955">
            <w:pPr>
              <w:pStyle w:val="ConsPlusNormal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4D0955" w:rsidRDefault="004D0955">
            <w:pPr>
              <w:pStyle w:val="ConsPlusNormal"/>
            </w:pPr>
            <w:r>
              <w:t>содержание и назначение важнейших правовых и законодательных актов мирового и регионального значения;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ОГСЭ.02. История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применять техники и приемы эффективного общения в профессиональной деятельности;</w:t>
            </w:r>
          </w:p>
          <w:p w:rsidR="004D0955" w:rsidRDefault="004D0955">
            <w:pPr>
              <w:pStyle w:val="ConsPlusNormal"/>
            </w:pPr>
            <w:r>
              <w:t>использовать приемы саморегуляции поведения в процессе межличностного общения;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взаимосвязь общения и деятельности;</w:t>
            </w:r>
          </w:p>
          <w:p w:rsidR="004D0955" w:rsidRDefault="004D0955">
            <w:pPr>
              <w:pStyle w:val="ConsPlusNormal"/>
            </w:pPr>
            <w:r>
              <w:t>цели, функции, виды и уровни общения;</w:t>
            </w:r>
          </w:p>
          <w:p w:rsidR="004D0955" w:rsidRDefault="004D0955">
            <w:pPr>
              <w:pStyle w:val="ConsPlusNormal"/>
            </w:pPr>
            <w:r>
              <w:t>роли и ролевые ожидания в общении;</w:t>
            </w:r>
          </w:p>
          <w:p w:rsidR="004D0955" w:rsidRDefault="004D0955">
            <w:pPr>
              <w:pStyle w:val="ConsPlusNormal"/>
            </w:pPr>
            <w:r>
              <w:t>виды социальных взаимодействий;</w:t>
            </w:r>
          </w:p>
          <w:p w:rsidR="004D0955" w:rsidRDefault="004D0955">
            <w:pPr>
              <w:pStyle w:val="ConsPlusNormal"/>
            </w:pPr>
            <w:r>
              <w:t>механизмы взаимопонимания в общении;</w:t>
            </w:r>
          </w:p>
          <w:p w:rsidR="004D0955" w:rsidRDefault="004D0955">
            <w:pPr>
              <w:pStyle w:val="ConsPlusNormal"/>
            </w:pPr>
            <w:r>
              <w:lastRenderedPageBreak/>
              <w:t>техники и приемы общения, правила слушания, ведения беседы, убеждения;</w:t>
            </w:r>
          </w:p>
          <w:p w:rsidR="004D0955" w:rsidRDefault="004D0955">
            <w:pPr>
              <w:pStyle w:val="ConsPlusNormal"/>
            </w:pPr>
            <w:r>
              <w:t>этические принципы общения;</w:t>
            </w:r>
          </w:p>
          <w:p w:rsidR="004D0955" w:rsidRDefault="004D0955">
            <w:pPr>
              <w:pStyle w:val="ConsPlusNormal"/>
            </w:pPr>
            <w:r>
              <w:t>источники, причины, виды и способы разрешения конфликтов;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ОГСЭ.03. Психология общения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2.7, 3.6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4D0955" w:rsidRDefault="004D0955">
            <w:pPr>
              <w:pStyle w:val="ConsPlusNormal"/>
            </w:pPr>
            <w:r>
              <w:t>переводить (со словарем) иностранные тексты профессиональной направленности;</w:t>
            </w:r>
          </w:p>
          <w:p w:rsidR="004D0955" w:rsidRDefault="004D0955">
            <w:pPr>
              <w:pStyle w:val="ConsPlusNormal"/>
            </w:pPr>
            <w:r>
              <w:t>самостоятельно совершенствовать устную и письменную речь, пополнять словарный запас;</w:t>
            </w:r>
          </w:p>
          <w:p w:rsidR="004D0955" w:rsidRDefault="004D0955">
            <w:pPr>
              <w:pStyle w:val="ConsPlusNormal"/>
            </w:pPr>
            <w:r>
              <w:t>понимать диалогическую и монологическую речь в сфере профессиональной деятельности;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лексический (3000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ОГСЭ.04. Иностранный язык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</w:tc>
      </w:tr>
      <w:tr w:rsidR="004D0955">
        <w:tc>
          <w:tcPr>
            <w:tcW w:w="1500" w:type="dxa"/>
            <w:tcBorders>
              <w:top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использовать физкультурно-спортивную деятельность для укрепления здоровья, достижения жизненных и профессиональных целей;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о роли физической культуры в общекультурном, профессиональном и социальном развитии человека;</w:t>
            </w:r>
          </w:p>
          <w:p w:rsidR="004D0955" w:rsidRDefault="004D0955">
            <w:pPr>
              <w:pStyle w:val="ConsPlusNormal"/>
            </w:pPr>
            <w:r>
              <w:lastRenderedPageBreak/>
              <w:t>основы здорового образа жизни.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lastRenderedPageBreak/>
              <w:t>392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ОГСЭ.05. Физическая культура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2, 3, 6, 9</w:t>
            </w:r>
          </w:p>
        </w:tc>
      </w:tr>
      <w:tr w:rsidR="004D0955">
        <w:tc>
          <w:tcPr>
            <w:tcW w:w="1500" w:type="dxa"/>
            <w:tcBorders>
              <w:bottom w:val="nil"/>
            </w:tcBorders>
          </w:tcPr>
          <w:p w:rsidR="004D0955" w:rsidRDefault="004D0955">
            <w:pPr>
              <w:pStyle w:val="ConsPlusNormal"/>
            </w:pPr>
            <w:r>
              <w:lastRenderedPageBreak/>
              <w:t>ЕН.00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Математический и общий естественнонаучный учебный цикл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390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 xml:space="preserve">В результате изучения обязательной части учебного цикла </w:t>
            </w:r>
            <w:proofErr w:type="gramStart"/>
            <w:r>
              <w:t>обучающийся</w:t>
            </w:r>
            <w:proofErr w:type="gramEnd"/>
            <w:r>
              <w:t xml:space="preserve"> должен:</w:t>
            </w:r>
          </w:p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решать задачи на отыскание производной сложной функции, производных второго и высших порядков;</w:t>
            </w:r>
          </w:p>
          <w:p w:rsidR="004D0955" w:rsidRDefault="004D0955">
            <w:pPr>
              <w:pStyle w:val="ConsPlusNormal"/>
            </w:pPr>
            <w:r>
              <w:t>использовать различные методы интегрирования при решении задач;</w:t>
            </w:r>
          </w:p>
          <w:p w:rsidR="004D0955" w:rsidRDefault="004D0955">
            <w:pPr>
              <w:pStyle w:val="ConsPlusNormal"/>
            </w:pPr>
            <w:r>
              <w:t>использовать методы математического анализа при решении задач прикладного характера, в том числе профессиональной направленности;</w:t>
            </w:r>
          </w:p>
          <w:p w:rsidR="004D0955" w:rsidRDefault="004D0955">
            <w:pPr>
              <w:pStyle w:val="ConsPlusNormal"/>
            </w:pPr>
            <w:r>
              <w:t xml:space="preserve">решать системы уравнений с несколькими переменными </w:t>
            </w:r>
            <w:proofErr w:type="gramStart"/>
            <w:r>
              <w:t>матричным</w:t>
            </w:r>
            <w:proofErr w:type="gramEnd"/>
            <w:r>
              <w:t xml:space="preserve"> и другими способами:</w:t>
            </w:r>
          </w:p>
          <w:p w:rsidR="004D0955" w:rsidRDefault="004D0955">
            <w:pPr>
              <w:pStyle w:val="ConsPlusNormal"/>
            </w:pPr>
            <w:r>
              <w:t>использовать алгебраические методы при решении геометрических задач;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основные понятия и методы математического анализа, линейной алгебры и аналитической геометрии;</w:t>
            </w:r>
          </w:p>
          <w:p w:rsidR="004D0955" w:rsidRDefault="004D0955">
            <w:pPr>
              <w:pStyle w:val="ConsPlusNormal"/>
            </w:pPr>
            <w:r>
              <w:t>основные численные методы решения прикладных задач;</w:t>
            </w:r>
          </w:p>
          <w:p w:rsidR="004D0955" w:rsidRDefault="004D0955">
            <w:pPr>
              <w:pStyle w:val="ConsPlusNormal"/>
            </w:pPr>
            <w:r>
              <w:t>сущность, виды и способы решения задач аналитической геометрии на плоскости и в пространстве;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ЕН.01. Математика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1 - 6, 9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 xml:space="preserve">работать с современными операционными </w:t>
            </w:r>
            <w:r>
              <w:lastRenderedPageBreak/>
              <w:t>системами, текстовыми редакторами, табличными процессорами, системами управления базами данных, программами подготовки презентаций, информационно-поисковыми системами и пользоваться возможностями глобальной сети Интернет;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основные методы и средства сбора, обработки, хранения, передачи и накопления информации;</w:t>
            </w:r>
          </w:p>
          <w:p w:rsidR="004D0955" w:rsidRDefault="004D0955">
            <w:pPr>
              <w:pStyle w:val="ConsPlusNormal"/>
            </w:pPr>
            <w:r>
              <w:t>технические средства и программное обеспечение персональных компьютеров;</w:t>
            </w:r>
          </w:p>
          <w:p w:rsidR="004D0955" w:rsidRDefault="004D0955">
            <w:pPr>
              <w:pStyle w:val="ConsPlusNormal"/>
            </w:pPr>
            <w:r>
              <w:t>теоретические основы современных информационных технологий общего и специализированного назначения;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ЕН.02. Информатика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4, 5, 9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ориентироваться в наиболее общих проблемах экологии и природопользования;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особенности взаимодействия общества и природы;</w:t>
            </w:r>
          </w:p>
          <w:p w:rsidR="004D0955" w:rsidRDefault="004D0955">
            <w:pPr>
              <w:pStyle w:val="ConsPlusNormal"/>
            </w:pPr>
            <w:r>
              <w:t>природоресурсный потенциал России;</w:t>
            </w:r>
          </w:p>
          <w:p w:rsidR="004D0955" w:rsidRDefault="004D0955">
            <w:pPr>
              <w:pStyle w:val="ConsPlusNormal"/>
            </w:pPr>
            <w:r>
              <w:t>принципы и методы рационального природопользования;</w:t>
            </w:r>
          </w:p>
          <w:p w:rsidR="004D0955" w:rsidRDefault="004D0955">
            <w:pPr>
              <w:pStyle w:val="ConsPlusNormal"/>
            </w:pPr>
            <w:r>
              <w:t>правовые и социальные вопросы природопользования;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ЕН.03. Экологические основы природопользования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3, 6, 7, 9</w:t>
            </w:r>
          </w:p>
        </w:tc>
      </w:tr>
      <w:tr w:rsidR="004D0955">
        <w:tc>
          <w:tcPr>
            <w:tcW w:w="1500" w:type="dxa"/>
            <w:tcBorders>
              <w:top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</w:t>
            </w:r>
            <w:r>
              <w:lastRenderedPageBreak/>
              <w:t>информационных системах;</w:t>
            </w:r>
          </w:p>
          <w:p w:rsidR="004D0955" w:rsidRDefault="004D0955">
            <w:pPr>
              <w:pStyle w:val="ConsPlusNormal"/>
            </w:pPr>
            <w:r>
              <w:t>обеспечивать достоверность информации в процессе автоматизированной обработки данных;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классификацию информационных систем;</w:t>
            </w:r>
          </w:p>
          <w:p w:rsidR="004D0955" w:rsidRDefault="004D0955">
            <w:pPr>
              <w:pStyle w:val="ConsPlusNormal"/>
            </w:pPr>
            <w:r>
              <w:t>виды технологических процессов обработки информации в информационных системах, особенности их применения;</w:t>
            </w:r>
          </w:p>
          <w:p w:rsidR="004D0955" w:rsidRDefault="004D0955">
            <w:pPr>
              <w:pStyle w:val="ConsPlusNormal"/>
            </w:pPr>
            <w:r>
              <w:t>методы и приемы обеспечения информационной безопасности.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ЕН.04. Информационные системы в профессиональной деятельности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3.1 - 3.6</w:t>
            </w: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lastRenderedPageBreak/>
              <w:t>П.00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2478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1652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  <w:tcBorders>
              <w:bottom w:val="nil"/>
            </w:tcBorders>
          </w:tcPr>
          <w:p w:rsidR="004D0955" w:rsidRDefault="004D0955">
            <w:pPr>
              <w:pStyle w:val="ConsPlusNormal"/>
            </w:pPr>
            <w:r>
              <w:t>ОП.00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1180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786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 xml:space="preserve">В результате изучения обязательной части учебного цикла </w:t>
            </w:r>
            <w:proofErr w:type="gramStart"/>
            <w:r>
              <w:t>обучающийся</w:t>
            </w:r>
            <w:proofErr w:type="gramEnd"/>
            <w:r>
              <w:t xml:space="preserve"> должен:</w:t>
            </w:r>
          </w:p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ориентироваться в вопросах экономической теории в современных условиях;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закономерности функционирования рыночных механизмов на микр</w:t>
            </w:r>
            <w:proofErr w:type="gramStart"/>
            <w:r>
              <w:t>о-</w:t>
            </w:r>
            <w:proofErr w:type="gramEnd"/>
            <w:r>
              <w:t xml:space="preserve"> и макроуровнях и методы государственного регулирования;</w:t>
            </w:r>
          </w:p>
          <w:p w:rsidR="004D0955" w:rsidRDefault="004D0955">
            <w:pPr>
              <w:pStyle w:val="ConsPlusNormal"/>
            </w:pPr>
            <w:r>
              <w:t>общие положения экономической теории;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ОП.01. Экономическая теория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1 - 7</w:t>
            </w:r>
          </w:p>
          <w:p w:rsidR="004D0955" w:rsidRDefault="004D0955">
            <w:pPr>
              <w:pStyle w:val="ConsPlusNormal"/>
            </w:pPr>
            <w:r>
              <w:t>ПК 1.1 - 1.3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рассчитывать по принятой методологии основные технико-экономические показатели деятельности организации;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 xml:space="preserve">основные микро- и макроэкономические </w:t>
            </w:r>
            <w:r>
              <w:lastRenderedPageBreak/>
              <w:t>категории и показатели, методы их расчета;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ОП.02. Экономика организации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1 - 7</w:t>
            </w:r>
          </w:p>
          <w:p w:rsidR="004D0955" w:rsidRDefault="004D0955">
            <w:pPr>
              <w:pStyle w:val="ConsPlusNormal"/>
            </w:pPr>
            <w:r>
              <w:t>ПК 1.1 - 1.3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управлять конфликтами и стрессами в процессе профессиональной деятельности;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характерные черты современного менеджмента;</w:t>
            </w:r>
          </w:p>
          <w:p w:rsidR="004D0955" w:rsidRDefault="004D0955">
            <w:pPr>
              <w:pStyle w:val="ConsPlusNormal"/>
            </w:pPr>
            <w:r>
              <w:t>цикл менеджмента;</w:t>
            </w:r>
          </w:p>
          <w:p w:rsidR="004D0955" w:rsidRDefault="004D0955">
            <w:pPr>
              <w:pStyle w:val="ConsPlusNormal"/>
            </w:pPr>
            <w:r>
              <w:t>процесс принятия и реализации управленческих решений, информационное обеспечение менеджмента;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ОП.03. Менеджмент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1.1, 1.2, 1.4 - 1.8,</w:t>
            </w:r>
          </w:p>
          <w:p w:rsidR="004D0955" w:rsidRDefault="004D0955">
            <w:pPr>
              <w:pStyle w:val="ConsPlusNormal"/>
            </w:pPr>
            <w:r>
              <w:t>2.4, 2.5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применять кадровую политику на государственной и муниципальной службе;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систему государственных учреждений и органов местного самоуправления;</w:t>
            </w:r>
          </w:p>
          <w:p w:rsidR="004D0955" w:rsidRDefault="004D0955">
            <w:pPr>
              <w:pStyle w:val="ConsPlusNormal"/>
            </w:pPr>
            <w:r>
              <w:t>общие принципы и требования к прохождению государственной и муниципальной службы;</w:t>
            </w:r>
          </w:p>
          <w:p w:rsidR="004D0955" w:rsidRDefault="004D0955">
            <w:pPr>
              <w:pStyle w:val="ConsPlusNormal"/>
            </w:pPr>
            <w:r>
              <w:t>организационно-правовые формы государственного аппарата управления;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ОП.04. Государственная и муниципальная служба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1 - 8</w:t>
            </w:r>
          </w:p>
          <w:p w:rsidR="004D0955" w:rsidRDefault="004D0955">
            <w:pPr>
              <w:pStyle w:val="ConsPlusNormal"/>
            </w:pPr>
            <w:r>
              <w:t>ПК 1.1 - 1.8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работать с профессиональными текстами на иностранном языке;</w:t>
            </w:r>
          </w:p>
          <w:p w:rsidR="004D0955" w:rsidRDefault="004D0955">
            <w:pPr>
              <w:pStyle w:val="ConsPlusNormal"/>
            </w:pPr>
            <w:r>
              <w:t>составлять и оформлять организационно-распорядительную документацию на иностранном языке;</w:t>
            </w:r>
          </w:p>
          <w:p w:rsidR="004D0955" w:rsidRDefault="004D0955">
            <w:pPr>
              <w:pStyle w:val="ConsPlusNormal"/>
            </w:pPr>
            <w:r>
              <w:t>вести переговоры на иностранном языке;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 xml:space="preserve">практическую грамматику, необходимую </w:t>
            </w:r>
            <w:r>
              <w:lastRenderedPageBreak/>
              <w:t>для профессионального общения на иностранном языке;</w:t>
            </w:r>
          </w:p>
          <w:p w:rsidR="004D0955" w:rsidRDefault="004D0955">
            <w:pPr>
              <w:pStyle w:val="ConsPlusNormal"/>
            </w:pPr>
            <w:r>
              <w:t>особенности перевода служебных документов с иностранного языка;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ОП.05. Иностранный язык (профессиональный)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1 - 7</w:t>
            </w:r>
          </w:p>
          <w:p w:rsidR="004D0955" w:rsidRDefault="004D0955">
            <w:pPr>
              <w:pStyle w:val="ConsPlusNormal"/>
            </w:pPr>
            <w:r>
              <w:t>ПК 1.1 - 1.3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применять в профессиональной деятельности приемы делового общения;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основные правила профессиональной этики и приемы делового общения в коллективе;</w:t>
            </w:r>
          </w:p>
          <w:p w:rsidR="004D0955" w:rsidRDefault="004D0955">
            <w:pPr>
              <w:pStyle w:val="ConsPlusNormal"/>
            </w:pPr>
            <w:r>
              <w:t>особенности профессиональной этики и психологии делового общения служащих государственных и иных организационно-правовых форм учреждений и организаций;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ОП.06. Профессиональная этика и психология делового общения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1 - 8</w:t>
            </w:r>
          </w:p>
          <w:p w:rsidR="004D0955" w:rsidRDefault="004D0955">
            <w:pPr>
              <w:pStyle w:val="ConsPlusNormal"/>
            </w:pPr>
            <w:r>
              <w:t>ПК 1.2 - 1.6, 1.8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профессионально осуществлять набор текстов на персональном компьютере;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русскую и латинскую клавиатуру персонального компьютера;</w:t>
            </w:r>
          </w:p>
          <w:p w:rsidR="004D0955" w:rsidRDefault="004D0955">
            <w:pPr>
              <w:pStyle w:val="ConsPlusNormal"/>
            </w:pPr>
            <w:r>
              <w:t>правила оформления документов на персональном компьютере;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ОП.07. Компьютерная обработка документов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2, 4, 5, 9</w:t>
            </w:r>
          </w:p>
          <w:p w:rsidR="004D0955" w:rsidRDefault="004D0955">
            <w:pPr>
              <w:pStyle w:val="ConsPlusNormal"/>
            </w:pPr>
            <w:r>
              <w:t>ПК 1.1, 1.3 - 1.9, 2.2, 2.4, 2.5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защищать свои права в соответствии с трудовым законодательством;</w:t>
            </w:r>
          </w:p>
          <w:p w:rsidR="004D0955" w:rsidRDefault="004D0955">
            <w:pPr>
              <w:pStyle w:val="ConsPlusNormal"/>
            </w:pPr>
            <w:r>
              <w:t>использовать правовую информацию в профессиональной деятельности;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права и обязанности служащих;</w:t>
            </w:r>
          </w:p>
          <w:p w:rsidR="004D0955" w:rsidRDefault="004D0955">
            <w:pPr>
              <w:pStyle w:val="ConsPlusNormal"/>
            </w:pPr>
            <w:r>
              <w:t xml:space="preserve">законодательные акты и иные нормативные правовые документы, </w:t>
            </w:r>
            <w:r>
              <w:lastRenderedPageBreak/>
              <w:t>регулирующие правоотношения физических и юридических лиц;</w:t>
            </w:r>
          </w:p>
          <w:p w:rsidR="004D0955" w:rsidRDefault="004D0955">
            <w:pPr>
              <w:pStyle w:val="ConsPlusNormal"/>
            </w:pPr>
            <w:r>
              <w:t>основные законодательные акты о правовом обеспечении профессиональной деятельности служащих;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ОП.08. Правовое обеспечение профессиональной деятельности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1 - 7</w:t>
            </w:r>
          </w:p>
          <w:p w:rsidR="004D0955" w:rsidRDefault="004D0955">
            <w:pPr>
              <w:pStyle w:val="ConsPlusNormal"/>
            </w:pPr>
            <w:r>
              <w:t>ПК 1.1, 1.2, 1.4, 1.5, 1.7, 1.8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оформлять документацию по управлению качеством продукции;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основные положения систем менеджмента качества и требования к ним;</w:t>
            </w:r>
          </w:p>
          <w:p w:rsidR="004D0955" w:rsidRDefault="004D0955">
            <w:pPr>
              <w:pStyle w:val="ConsPlusNormal"/>
            </w:pPr>
            <w:r>
              <w:t>методическую и нормативную документацию по управлению качеством продукции;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ОП.09. Управление качеством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2.1 - 2.3,</w:t>
            </w:r>
          </w:p>
          <w:p w:rsidR="004D0955" w:rsidRDefault="004D0955">
            <w:pPr>
              <w:pStyle w:val="ConsPlusNormal"/>
            </w:pPr>
            <w:r>
              <w:t>ПК 3.1, 3.2, 3.5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создавать благоприятный психологический климат в коллективе;</w:t>
            </w:r>
          </w:p>
          <w:p w:rsidR="004D0955" w:rsidRDefault="004D0955">
            <w:pPr>
              <w:pStyle w:val="ConsPlusNormal"/>
            </w:pPr>
            <w:r>
              <w:t>эффективно управлять трудовыми ресурсами;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содержание кадрового, информационного, технического и правового обеспечения системы управления персоналом;</w:t>
            </w:r>
          </w:p>
          <w:p w:rsidR="004D0955" w:rsidRDefault="004D0955">
            <w:pPr>
              <w:pStyle w:val="ConsPlusNormal"/>
            </w:pPr>
            <w:r>
              <w:t>организационную структуру службы управления персоналом;</w:t>
            </w:r>
          </w:p>
          <w:p w:rsidR="004D0955" w:rsidRDefault="004D0955">
            <w:pPr>
              <w:pStyle w:val="ConsPlusNormal"/>
            </w:pPr>
            <w:r>
              <w:t>общие принципы управления персоналом;</w:t>
            </w:r>
          </w:p>
          <w:p w:rsidR="004D0955" w:rsidRDefault="004D0955">
            <w:pPr>
              <w:pStyle w:val="ConsPlusNormal"/>
            </w:pPr>
            <w:r>
              <w:t>принципы организации кадровой работы;</w:t>
            </w:r>
          </w:p>
          <w:p w:rsidR="004D0955" w:rsidRDefault="004D0955">
            <w:pPr>
              <w:pStyle w:val="ConsPlusNormal"/>
            </w:pPr>
            <w:r>
              <w:t>психологические аспекты управления, способы разрешения конфликтных ситуаций в коллективе;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ОП.10. Управление персоналом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1.7, 2.6, 2.7, 3.6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lastRenderedPageBreak/>
              <w:t>использовать методы научного познания в исследовательской деятельности;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о последствиях своей профессиональной деятельности с точки зрения единства биосферы и биосоциальной природы человека;</w:t>
            </w:r>
          </w:p>
          <w:p w:rsidR="004D0955" w:rsidRDefault="004D0955">
            <w:pPr>
              <w:pStyle w:val="ConsPlusNormal"/>
            </w:pPr>
            <w:r>
              <w:t>основные термины и определения, используемые при формировании документов в области научно-исследовательской деятельности;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 xml:space="preserve">ОП.11. Основы </w:t>
            </w:r>
            <w:r>
              <w:lastRenderedPageBreak/>
              <w:t>исследовательской деятельности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lastRenderedPageBreak/>
              <w:t>ПК 2.1, 2.6, 3.2, 3.3, 3.5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проводить необходимые расчеты по налоговому, кредитному, бюджетному регулированию экономических процессов;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способы государственного регулирования экономики в переходный период к рынку;</w:t>
            </w:r>
          </w:p>
          <w:p w:rsidR="004D0955" w:rsidRDefault="004D0955">
            <w:pPr>
              <w:pStyle w:val="ConsPlusNormal"/>
            </w:pPr>
            <w:r>
              <w:t>динамику социально-экономических процессов, происходящих в стране, их статистические закономерности;</w:t>
            </w:r>
          </w:p>
          <w:p w:rsidR="004D0955" w:rsidRDefault="004D0955">
            <w:pPr>
              <w:pStyle w:val="ConsPlusNormal"/>
            </w:pPr>
            <w:r>
              <w:t>принципы и формы государственного регулирования экономики в рыночных условиях;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ОП.12. Государственное регулирование экономики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3.5, 3.6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объяснять различные формы государственного управления;</w:t>
            </w:r>
          </w:p>
          <w:p w:rsidR="004D0955" w:rsidRDefault="004D0955">
            <w:pPr>
              <w:pStyle w:val="ConsPlusNormal"/>
            </w:pPr>
            <w:r>
              <w:t>пользоваться основными нормативно-правовыми документами, определяющими систему государственного управления;</w:t>
            </w:r>
          </w:p>
          <w:p w:rsidR="004D0955" w:rsidRDefault="004D0955">
            <w:pPr>
              <w:pStyle w:val="ConsPlusNormal"/>
            </w:pPr>
            <w:r>
              <w:t>пользоваться макроэкономическими показателями;</w:t>
            </w:r>
          </w:p>
          <w:p w:rsidR="004D0955" w:rsidRDefault="004D0955">
            <w:pPr>
              <w:pStyle w:val="ConsPlusNormal"/>
            </w:pPr>
            <w:r>
              <w:lastRenderedPageBreak/>
              <w:t>владеть методами разрешения конфликтных ситуаций;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научные основы системы государственного управления;</w:t>
            </w:r>
          </w:p>
          <w:p w:rsidR="004D0955" w:rsidRDefault="004D0955">
            <w:pPr>
              <w:pStyle w:val="ConsPlusNormal"/>
            </w:pPr>
            <w:r>
              <w:t>структуру органов государственного управления; содержание и направление государственной политики;</w:t>
            </w:r>
          </w:p>
          <w:p w:rsidR="004D0955" w:rsidRDefault="004D0955">
            <w:pPr>
              <w:pStyle w:val="ConsPlusNormal"/>
            </w:pPr>
            <w:r>
              <w:t>управление социальной сферой и конфликтными ситуациями;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ОП.13. Система государственного управления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2.6, 2.7, 3.6</w:t>
            </w:r>
          </w:p>
        </w:tc>
      </w:tr>
      <w:tr w:rsidR="004D0955">
        <w:tc>
          <w:tcPr>
            <w:tcW w:w="150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характеризовать исполнительную власть в современной России и проблемы ее модернизации;</w:t>
            </w:r>
          </w:p>
          <w:p w:rsidR="004D0955" w:rsidRDefault="004D0955">
            <w:pPr>
              <w:pStyle w:val="ConsPlusNormal"/>
            </w:pPr>
            <w:r>
              <w:t>объяснять специфику государственного управления на региональном уровне;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государственный аппарат России в системе советского государства;</w:t>
            </w:r>
          </w:p>
          <w:p w:rsidR="004D0955" w:rsidRDefault="004D0955">
            <w:pPr>
              <w:pStyle w:val="ConsPlusNormal"/>
            </w:pPr>
            <w:r>
              <w:t>периоды становления и эволюции административно-командной системы управления;</w:t>
            </w:r>
          </w:p>
          <w:p w:rsidR="004D0955" w:rsidRDefault="004D0955">
            <w:pPr>
              <w:pStyle w:val="ConsPlusNormal"/>
            </w:pPr>
            <w:r>
              <w:t>советский опыт администрирования; кризис федеративной системы Союза Советских Социалистических Республик; период становления новой системы организации государственной власти в России в 1990 - 1993 гг.;</w:t>
            </w:r>
          </w:p>
          <w:p w:rsidR="004D0955" w:rsidRDefault="004D0955">
            <w:pPr>
              <w:pStyle w:val="ConsPlusNormal"/>
            </w:pPr>
            <w:r>
              <w:t xml:space="preserve">основные положения </w:t>
            </w:r>
            <w:hyperlink r:id="rId8" w:history="1">
              <w:r>
                <w:rPr>
                  <w:color w:val="0000FF"/>
                </w:rPr>
                <w:t>Конституции</w:t>
              </w:r>
            </w:hyperlink>
            <w:r>
              <w:t xml:space="preserve"> Российской Федерации 1993 г. и процесс формирования новых органов государственной власти;</w:t>
            </w:r>
          </w:p>
          <w:p w:rsidR="004D0955" w:rsidRDefault="004D0955">
            <w:pPr>
              <w:pStyle w:val="ConsPlusNormal"/>
            </w:pPr>
            <w:r>
              <w:t xml:space="preserve">представительные органы власти </w:t>
            </w:r>
            <w:proofErr w:type="gramStart"/>
            <w:r>
              <w:t>в начале</w:t>
            </w:r>
            <w:proofErr w:type="gramEnd"/>
            <w:r>
              <w:t xml:space="preserve"> </w:t>
            </w:r>
            <w:r>
              <w:lastRenderedPageBreak/>
              <w:t>XXI в., структуру исполнительной власти в современной России и проблемы ее модернизации;</w:t>
            </w:r>
          </w:p>
          <w:p w:rsidR="004D0955" w:rsidRDefault="004D0955">
            <w:pPr>
              <w:pStyle w:val="ConsPlusNormal"/>
            </w:pPr>
            <w:r>
              <w:t>специфику реформирования судебной системы Российской Федерации;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ОП.14. Организация государственных учреждений России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1.2, 1.3, 2.1, 2.6, 3.5, 3.6</w:t>
            </w:r>
          </w:p>
        </w:tc>
      </w:tr>
      <w:tr w:rsidR="004D0955">
        <w:tc>
          <w:tcPr>
            <w:tcW w:w="1500" w:type="dxa"/>
            <w:tcBorders>
              <w:top w:val="nil"/>
            </w:tcBorders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4D0955" w:rsidRDefault="004D0955">
            <w:pPr>
              <w:pStyle w:val="ConsPlusNormal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4D0955" w:rsidRDefault="004D0955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  <w:p w:rsidR="004D0955" w:rsidRDefault="004D0955">
            <w:pPr>
              <w:pStyle w:val="ConsPlusNormal"/>
            </w:pPr>
            <w:r>
              <w:t>применять первичные средства пожаротушения;</w:t>
            </w:r>
          </w:p>
          <w:p w:rsidR="004D0955" w:rsidRDefault="004D0955">
            <w:pPr>
              <w:pStyle w:val="ConsPlusNormal"/>
            </w:pPr>
            <w:proofErr w:type="gramStart"/>
            <w: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4D0955" w:rsidRDefault="004D0955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4D0955" w:rsidRDefault="004D0955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4D0955" w:rsidRDefault="004D0955">
            <w:pPr>
              <w:pStyle w:val="ConsPlusNormal"/>
            </w:pPr>
            <w:r>
              <w:t>оказывать первую помощь пострадавшим;</w:t>
            </w:r>
          </w:p>
          <w:p w:rsidR="004D0955" w:rsidRDefault="004D0955">
            <w:pPr>
              <w:pStyle w:val="ConsPlusNormal"/>
            </w:pPr>
            <w:r>
              <w:lastRenderedPageBreak/>
              <w:t>знать:</w:t>
            </w:r>
          </w:p>
          <w:p w:rsidR="004D0955" w:rsidRDefault="004D0955">
            <w:pPr>
              <w:pStyle w:val="ConsPlusNormal"/>
            </w:pPr>
            <w: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4D0955" w:rsidRDefault="004D0955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4D0955" w:rsidRDefault="004D0955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4D0955" w:rsidRDefault="004D0955">
            <w:pPr>
              <w:pStyle w:val="ConsPlusNormal"/>
            </w:pPr>
            <w: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4D0955" w:rsidRDefault="004D0955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4D0955" w:rsidRDefault="004D0955">
            <w:pPr>
              <w:pStyle w:val="ConsPlusNormal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4D0955" w:rsidRDefault="004D0955">
            <w:pPr>
              <w:pStyle w:val="ConsPlusNormal"/>
            </w:pPr>
            <w: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4D0955" w:rsidRDefault="004D0955">
            <w:pPr>
              <w:pStyle w:val="ConsPlusNormal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4D0955" w:rsidRDefault="004D0955">
            <w:pPr>
              <w:pStyle w:val="ConsPlusNormal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  <w:r>
              <w:t>ОП.15. Безопасность жизнедеятельности</w:t>
            </w: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1.1 - 1.5,</w:t>
            </w:r>
          </w:p>
          <w:p w:rsidR="004D0955" w:rsidRDefault="004D0955">
            <w:pPr>
              <w:pStyle w:val="ConsPlusNormal"/>
            </w:pPr>
            <w:r>
              <w:t>2.1 - 2.4, 2.7,</w:t>
            </w:r>
          </w:p>
          <w:p w:rsidR="004D0955" w:rsidRDefault="004D0955">
            <w:pPr>
              <w:pStyle w:val="ConsPlusNormal"/>
            </w:pPr>
            <w:r>
              <w:t>3.1 - 3.6</w:t>
            </w: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1298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866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  <w:vMerge w:val="restart"/>
          </w:tcPr>
          <w:p w:rsidR="004D0955" w:rsidRDefault="004D0955">
            <w:pPr>
              <w:pStyle w:val="ConsPlusNormal"/>
            </w:pPr>
            <w:r>
              <w:t>ПМ.01</w:t>
            </w:r>
          </w:p>
        </w:tc>
        <w:tc>
          <w:tcPr>
            <w:tcW w:w="4320" w:type="dxa"/>
            <w:vMerge w:val="restart"/>
          </w:tcPr>
          <w:p w:rsidR="004D0955" w:rsidRDefault="004D0955">
            <w:pPr>
              <w:pStyle w:val="ConsPlusNormal"/>
            </w:pPr>
            <w:r>
              <w:t>Организация документационного обеспечения управления и функционирования организации</w:t>
            </w:r>
          </w:p>
          <w:p w:rsidR="004D0955" w:rsidRDefault="004D0955">
            <w:pPr>
              <w:pStyle w:val="ConsPlusNormal"/>
            </w:pPr>
            <w:r>
              <w:t xml:space="preserve">В результате изучения профессионального модуля </w:t>
            </w:r>
            <w:proofErr w:type="gramStart"/>
            <w:r>
              <w:t>обучающийся</w:t>
            </w:r>
            <w:proofErr w:type="gramEnd"/>
            <w:r>
              <w:t xml:space="preserve"> должен:</w:t>
            </w:r>
          </w:p>
          <w:p w:rsidR="004D0955" w:rsidRDefault="004D0955">
            <w:pPr>
              <w:pStyle w:val="ConsPlusNormal"/>
            </w:pPr>
            <w:r>
              <w:t>иметь практический опыт:</w:t>
            </w:r>
          </w:p>
          <w:p w:rsidR="004D0955" w:rsidRDefault="004D0955">
            <w:pPr>
              <w:pStyle w:val="ConsPlusNormal"/>
            </w:pPr>
            <w:r>
              <w:t>организации документационного обеспечения управления и функционирования организации;</w:t>
            </w:r>
          </w:p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применять нормативные правовые акты в управленческой деятельности;</w:t>
            </w:r>
          </w:p>
          <w:p w:rsidR="004D0955" w:rsidRDefault="004D0955">
            <w:pPr>
              <w:pStyle w:val="ConsPlusNormal"/>
            </w:pPr>
            <w:r>
              <w:t>подготавливать проекты управленческих решений;</w:t>
            </w:r>
          </w:p>
          <w:p w:rsidR="004D0955" w:rsidRDefault="004D0955">
            <w:pPr>
              <w:pStyle w:val="ConsPlusNormal"/>
            </w:pPr>
            <w:r>
              <w:t>обрабатывать поступающие и отправляемые документы, систематизировать их, составлять номенклатуру дел и формировать документы в дела;</w:t>
            </w:r>
          </w:p>
          <w:p w:rsidR="004D0955" w:rsidRDefault="004D0955">
            <w:pPr>
              <w:pStyle w:val="ConsPlusNormal"/>
            </w:pPr>
            <w:r>
              <w:t>готовить и проводить совещания, деловые встречи, приемы и презентации;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нормативные правовые акты в области организации управленческой деятельности;</w:t>
            </w:r>
          </w:p>
          <w:p w:rsidR="004D0955" w:rsidRDefault="004D0955">
            <w:pPr>
              <w:pStyle w:val="ConsPlusNormal"/>
            </w:pPr>
            <w:r>
              <w:t>основные правила хранения и защиты служебной информации.</w:t>
            </w:r>
          </w:p>
        </w:tc>
        <w:tc>
          <w:tcPr>
            <w:tcW w:w="1680" w:type="dxa"/>
            <w:vMerge w:val="restart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  <w:vMerge w:val="restart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  <w:tcBorders>
              <w:bottom w:val="nil"/>
            </w:tcBorders>
          </w:tcPr>
          <w:p w:rsidR="004D0955" w:rsidRDefault="004D0955">
            <w:pPr>
              <w:pStyle w:val="ConsPlusNormal"/>
            </w:pPr>
            <w:r>
              <w:t>МДК.01.01. Документационное обеспечение управления</w:t>
            </w:r>
          </w:p>
        </w:tc>
        <w:tc>
          <w:tcPr>
            <w:tcW w:w="1788" w:type="dxa"/>
            <w:vMerge w:val="restart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1.1 - 1.11</w:t>
            </w:r>
          </w:p>
        </w:tc>
      </w:tr>
      <w:tr w:rsidR="004D0955">
        <w:tblPrEx>
          <w:tblBorders>
            <w:insideH w:val="nil"/>
          </w:tblBorders>
        </w:tblPrEx>
        <w:tc>
          <w:tcPr>
            <w:tcW w:w="1500" w:type="dxa"/>
            <w:vMerge/>
          </w:tcPr>
          <w:p w:rsidR="004D0955" w:rsidRDefault="004D0955"/>
        </w:tc>
        <w:tc>
          <w:tcPr>
            <w:tcW w:w="432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264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  <w:r>
              <w:t>МКД.01.02. Правовое регулирование управленческой деятельности</w:t>
            </w:r>
          </w:p>
        </w:tc>
        <w:tc>
          <w:tcPr>
            <w:tcW w:w="1788" w:type="dxa"/>
            <w:vMerge/>
          </w:tcPr>
          <w:p w:rsidR="004D0955" w:rsidRDefault="004D0955"/>
        </w:tc>
      </w:tr>
      <w:tr w:rsidR="004D0955">
        <w:tc>
          <w:tcPr>
            <w:tcW w:w="1500" w:type="dxa"/>
            <w:vMerge/>
          </w:tcPr>
          <w:p w:rsidR="004D0955" w:rsidRDefault="004D0955"/>
        </w:tc>
        <w:tc>
          <w:tcPr>
            <w:tcW w:w="432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2640" w:type="dxa"/>
            <w:tcBorders>
              <w:top w:val="nil"/>
            </w:tcBorders>
          </w:tcPr>
          <w:p w:rsidR="004D0955" w:rsidRDefault="004D0955">
            <w:pPr>
              <w:pStyle w:val="ConsPlusNormal"/>
            </w:pPr>
            <w:r>
              <w:t>МКД.01.03. Организация секретарского обслуживания</w:t>
            </w:r>
          </w:p>
        </w:tc>
        <w:tc>
          <w:tcPr>
            <w:tcW w:w="1788" w:type="dxa"/>
            <w:vMerge/>
          </w:tcPr>
          <w:p w:rsidR="004D0955" w:rsidRDefault="004D0955"/>
        </w:tc>
      </w:tr>
      <w:tr w:rsidR="004D0955">
        <w:tc>
          <w:tcPr>
            <w:tcW w:w="1500" w:type="dxa"/>
            <w:vMerge w:val="restart"/>
          </w:tcPr>
          <w:p w:rsidR="004D0955" w:rsidRDefault="004D0955">
            <w:pPr>
              <w:pStyle w:val="ConsPlusNormal"/>
            </w:pPr>
            <w:r>
              <w:t>ПМ.02</w:t>
            </w:r>
          </w:p>
        </w:tc>
        <w:tc>
          <w:tcPr>
            <w:tcW w:w="4320" w:type="dxa"/>
            <w:vMerge w:val="restart"/>
          </w:tcPr>
          <w:p w:rsidR="004D0955" w:rsidRDefault="004D0955">
            <w:pPr>
              <w:pStyle w:val="ConsPlusNormal"/>
            </w:pPr>
            <w:r>
              <w:t>Организация архивной и справочно-информационной работы по документам организации</w:t>
            </w:r>
          </w:p>
          <w:p w:rsidR="004D0955" w:rsidRDefault="004D0955">
            <w:pPr>
              <w:pStyle w:val="ConsPlusNormal"/>
            </w:pPr>
            <w:r>
              <w:t xml:space="preserve">В результате изучения профессионального </w:t>
            </w:r>
            <w:r>
              <w:lastRenderedPageBreak/>
              <w:t xml:space="preserve">модуля </w:t>
            </w:r>
            <w:proofErr w:type="gramStart"/>
            <w:r>
              <w:t>обучающийся</w:t>
            </w:r>
            <w:proofErr w:type="gramEnd"/>
            <w:r>
              <w:t xml:space="preserve"> должен:</w:t>
            </w:r>
          </w:p>
          <w:p w:rsidR="004D0955" w:rsidRDefault="004D0955">
            <w:pPr>
              <w:pStyle w:val="ConsPlusNormal"/>
            </w:pPr>
            <w:r>
              <w:t>иметь практический опыт:</w:t>
            </w:r>
          </w:p>
          <w:p w:rsidR="004D0955" w:rsidRDefault="004D0955">
            <w:pPr>
              <w:pStyle w:val="ConsPlusNormal"/>
            </w:pPr>
            <w:r>
              <w:t>организации архивной и справочно-информационной работы по документам организации;</w:t>
            </w:r>
          </w:p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организовывать деятельность архива с учетом статуса и профиля организации;</w:t>
            </w:r>
          </w:p>
          <w:p w:rsidR="004D0955" w:rsidRDefault="004D0955">
            <w:pPr>
              <w:pStyle w:val="ConsPlusNormal"/>
            </w:pPr>
            <w:r>
              <w:t>работать в системах электронного документооборота;</w:t>
            </w:r>
          </w:p>
          <w:p w:rsidR="004D0955" w:rsidRDefault="004D0955">
            <w:pPr>
              <w:pStyle w:val="ConsPlusNormal"/>
            </w:pPr>
            <w:r>
              <w:t>использовать в деятельности архива современные компьютерные технологии;</w:t>
            </w:r>
          </w:p>
          <w:p w:rsidR="004D0955" w:rsidRDefault="004D0955">
            <w:pPr>
              <w:pStyle w:val="ConsPlusNormal"/>
            </w:pPr>
            <w:r>
              <w:t>применять современные методики консервации и реставрации архивных документов;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систему архивных учреждений в Российской Федерации и организацию Архивного фонда Российской Федерации;</w:t>
            </w:r>
          </w:p>
          <w:p w:rsidR="004D0955" w:rsidRDefault="004D0955">
            <w:pPr>
              <w:pStyle w:val="ConsPlusNormal"/>
            </w:pPr>
            <w:r>
              <w:t>систему хранения и обработки документов.</w:t>
            </w:r>
          </w:p>
        </w:tc>
        <w:tc>
          <w:tcPr>
            <w:tcW w:w="1680" w:type="dxa"/>
            <w:vMerge w:val="restart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  <w:vMerge w:val="restart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  <w:tcBorders>
              <w:bottom w:val="nil"/>
            </w:tcBorders>
          </w:tcPr>
          <w:p w:rsidR="004D0955" w:rsidRDefault="004D0955">
            <w:pPr>
              <w:pStyle w:val="ConsPlusNormal"/>
            </w:pPr>
            <w:r>
              <w:t>МДК.02.01. Организация и нормативно-правовые основы архивного дела</w:t>
            </w:r>
          </w:p>
        </w:tc>
        <w:tc>
          <w:tcPr>
            <w:tcW w:w="1788" w:type="dxa"/>
            <w:vMerge w:val="restart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2.1 - 2.7</w:t>
            </w:r>
          </w:p>
        </w:tc>
      </w:tr>
      <w:tr w:rsidR="004D0955">
        <w:tblPrEx>
          <w:tblBorders>
            <w:insideH w:val="nil"/>
          </w:tblBorders>
        </w:tblPrEx>
        <w:tc>
          <w:tcPr>
            <w:tcW w:w="1500" w:type="dxa"/>
            <w:vMerge/>
          </w:tcPr>
          <w:p w:rsidR="004D0955" w:rsidRDefault="004D0955"/>
        </w:tc>
        <w:tc>
          <w:tcPr>
            <w:tcW w:w="432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264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  <w:r>
              <w:t xml:space="preserve">МДК.02.02. </w:t>
            </w:r>
            <w:r>
              <w:lastRenderedPageBreak/>
              <w:t>Государственные, муниципальные архивы и архивы организаций</w:t>
            </w:r>
          </w:p>
        </w:tc>
        <w:tc>
          <w:tcPr>
            <w:tcW w:w="1788" w:type="dxa"/>
            <w:vMerge/>
          </w:tcPr>
          <w:p w:rsidR="004D0955" w:rsidRDefault="004D0955"/>
        </w:tc>
      </w:tr>
      <w:tr w:rsidR="004D0955">
        <w:tblPrEx>
          <w:tblBorders>
            <w:insideH w:val="nil"/>
          </w:tblBorders>
        </w:tblPrEx>
        <w:tc>
          <w:tcPr>
            <w:tcW w:w="1500" w:type="dxa"/>
            <w:vMerge/>
          </w:tcPr>
          <w:p w:rsidR="004D0955" w:rsidRDefault="004D0955"/>
        </w:tc>
        <w:tc>
          <w:tcPr>
            <w:tcW w:w="432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264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  <w:r>
              <w:t>МДК.02.03. Методика и практика архивоведения</w:t>
            </w:r>
          </w:p>
        </w:tc>
        <w:tc>
          <w:tcPr>
            <w:tcW w:w="1788" w:type="dxa"/>
            <w:vMerge/>
          </w:tcPr>
          <w:p w:rsidR="004D0955" w:rsidRDefault="004D0955"/>
        </w:tc>
      </w:tr>
      <w:tr w:rsidR="004D0955">
        <w:tc>
          <w:tcPr>
            <w:tcW w:w="1500" w:type="dxa"/>
            <w:vMerge/>
          </w:tcPr>
          <w:p w:rsidR="004D0955" w:rsidRDefault="004D0955"/>
        </w:tc>
        <w:tc>
          <w:tcPr>
            <w:tcW w:w="432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2640" w:type="dxa"/>
            <w:tcBorders>
              <w:top w:val="nil"/>
            </w:tcBorders>
          </w:tcPr>
          <w:p w:rsidR="004D0955" w:rsidRDefault="004D0955">
            <w:pPr>
              <w:pStyle w:val="ConsPlusNormal"/>
            </w:pPr>
            <w:r>
              <w:t>МДК.02.04. Обеспечение сохранности документов</w:t>
            </w:r>
          </w:p>
        </w:tc>
        <w:tc>
          <w:tcPr>
            <w:tcW w:w="1788" w:type="dxa"/>
            <w:vMerge/>
          </w:tcPr>
          <w:p w:rsidR="004D0955" w:rsidRDefault="004D0955"/>
        </w:tc>
      </w:tr>
      <w:tr w:rsidR="004D0955">
        <w:tc>
          <w:tcPr>
            <w:tcW w:w="1500" w:type="dxa"/>
            <w:vMerge w:val="restart"/>
          </w:tcPr>
          <w:p w:rsidR="004D0955" w:rsidRDefault="004D0955">
            <w:pPr>
              <w:pStyle w:val="ConsPlusNormal"/>
            </w:pPr>
            <w:r>
              <w:t>ПМ.03</w:t>
            </w:r>
          </w:p>
        </w:tc>
        <w:tc>
          <w:tcPr>
            <w:tcW w:w="4320" w:type="dxa"/>
            <w:vMerge w:val="restart"/>
          </w:tcPr>
          <w:p w:rsidR="004D0955" w:rsidRDefault="004D0955">
            <w:pPr>
              <w:pStyle w:val="ConsPlusNormal"/>
            </w:pPr>
            <w:r>
              <w:t>Осуществление документационного обеспечения управления и архивного дела с использованием программных средств учета, хранения, обработки и поиска документов</w:t>
            </w:r>
          </w:p>
          <w:p w:rsidR="004D0955" w:rsidRDefault="004D0955">
            <w:pPr>
              <w:pStyle w:val="ConsPlusNormal"/>
            </w:pPr>
            <w:r>
              <w:t xml:space="preserve">В результате изучения профессионального модуля </w:t>
            </w:r>
            <w:proofErr w:type="gramStart"/>
            <w:r>
              <w:t>обучающийся</w:t>
            </w:r>
            <w:proofErr w:type="gramEnd"/>
            <w:r>
              <w:t xml:space="preserve"> должен:</w:t>
            </w:r>
          </w:p>
          <w:p w:rsidR="004D0955" w:rsidRDefault="004D0955">
            <w:pPr>
              <w:pStyle w:val="ConsPlusNormal"/>
            </w:pPr>
            <w:r>
              <w:t>иметь практический опыт:</w:t>
            </w:r>
          </w:p>
          <w:p w:rsidR="004D0955" w:rsidRDefault="004D0955">
            <w:pPr>
              <w:pStyle w:val="ConsPlusNormal"/>
            </w:pPr>
            <w:r>
              <w:t>работы с программными средствами учета, хранения, обработки и поиска документов;</w:t>
            </w:r>
          </w:p>
          <w:p w:rsidR="004D0955" w:rsidRDefault="004D0955">
            <w:pPr>
              <w:pStyle w:val="ConsPlusNormal"/>
            </w:pPr>
            <w:r>
              <w:t xml:space="preserve">организации справочно-информационной </w:t>
            </w:r>
            <w:r>
              <w:lastRenderedPageBreak/>
              <w:t>деятельности с документами;</w:t>
            </w:r>
          </w:p>
          <w:p w:rsidR="004D0955" w:rsidRDefault="004D0955">
            <w:pPr>
              <w:pStyle w:val="ConsPlusNormal"/>
            </w:pPr>
            <w:r>
              <w:t>уметь:</w:t>
            </w:r>
          </w:p>
          <w:p w:rsidR="004D0955" w:rsidRDefault="004D0955">
            <w:pPr>
              <w:pStyle w:val="ConsPlusNormal"/>
            </w:pPr>
            <w:r>
              <w:t>работать с профессионально ориентированным программным обеспечением в области документационного обеспечения управления (далее - ДОУ) и архивного дела;</w:t>
            </w:r>
          </w:p>
          <w:p w:rsidR="004D0955" w:rsidRDefault="004D0955">
            <w:pPr>
              <w:pStyle w:val="ConsPlusNormal"/>
            </w:pPr>
            <w:r>
              <w:t>организовывать внедрение автоматизированной системы в службе ДОУ и архиве (техническое задание, понятие о CASE-технологиях);</w:t>
            </w:r>
          </w:p>
          <w:p w:rsidR="004D0955" w:rsidRDefault="004D0955">
            <w:pPr>
              <w:pStyle w:val="ConsPlusNormal"/>
            </w:pPr>
            <w:r>
              <w:t>находить необходимую информацию, пользоваться информационными ресурсами сети Интернета в области документоведения и архивного дела;</w:t>
            </w:r>
          </w:p>
          <w:p w:rsidR="004D0955" w:rsidRDefault="004D0955">
            <w:pPr>
              <w:pStyle w:val="ConsPlusNormal"/>
            </w:pPr>
            <w:r>
              <w:t>работать с электронными документами;</w:t>
            </w:r>
          </w:p>
          <w:p w:rsidR="004D0955" w:rsidRDefault="004D0955">
            <w:pPr>
              <w:pStyle w:val="ConsPlusNormal"/>
            </w:pPr>
            <w:r>
              <w:t>использовать сетевые программные и технические средства в профессиональной деятельности;</w:t>
            </w:r>
          </w:p>
          <w:p w:rsidR="004D0955" w:rsidRDefault="004D0955">
            <w:pPr>
              <w:pStyle w:val="ConsPlusNormal"/>
            </w:pPr>
            <w:r>
              <w:t>знать:</w:t>
            </w:r>
          </w:p>
          <w:p w:rsidR="004D0955" w:rsidRDefault="004D0955">
            <w:pPr>
              <w:pStyle w:val="ConsPlusNormal"/>
            </w:pPr>
            <w:r>
              <w:t>рынок специализированного прикладного программного обеспечения в области ДОУ и архивного дела (автоматические системы управления документами);</w:t>
            </w:r>
          </w:p>
          <w:p w:rsidR="004D0955" w:rsidRDefault="004D0955">
            <w:pPr>
              <w:pStyle w:val="ConsPlusNormal"/>
            </w:pPr>
            <w:r>
              <w:t>современное состояние ДОУ государственных и негосударственных учреждений, государственных, муниципальных и негосударственных архивов в области применения информационных технологий и использования специализированного программного обеспечения;</w:t>
            </w:r>
          </w:p>
          <w:p w:rsidR="004D0955" w:rsidRDefault="004D0955">
            <w:pPr>
              <w:pStyle w:val="ConsPlusNormal"/>
            </w:pPr>
            <w:r>
              <w:t xml:space="preserve">корпоративные информационные системы, </w:t>
            </w:r>
            <w:r>
              <w:lastRenderedPageBreak/>
              <w:t>автоматизированные по системам документации, в том числе кадровой, бухучета;</w:t>
            </w:r>
          </w:p>
          <w:p w:rsidR="004D0955" w:rsidRDefault="004D0955">
            <w:pPr>
              <w:pStyle w:val="ConsPlusNormal"/>
            </w:pPr>
            <w:r>
              <w:t>перспективные направления информатизации ДОУ и архивного дела;</w:t>
            </w:r>
          </w:p>
          <w:p w:rsidR="004D0955" w:rsidRDefault="004D0955">
            <w:pPr>
              <w:pStyle w:val="ConsPlusNormal"/>
            </w:pPr>
            <w:r>
              <w:t>законодательную базу, основные угрозы информационной безопасности.</w:t>
            </w:r>
          </w:p>
        </w:tc>
        <w:tc>
          <w:tcPr>
            <w:tcW w:w="1680" w:type="dxa"/>
            <w:vMerge w:val="restart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  <w:vMerge w:val="restart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  <w:tcBorders>
              <w:bottom w:val="nil"/>
            </w:tcBorders>
          </w:tcPr>
          <w:p w:rsidR="004D0955" w:rsidRDefault="004D0955">
            <w:pPr>
              <w:pStyle w:val="ConsPlusNormal"/>
            </w:pPr>
            <w:r>
              <w:t>МДК.03.01. Информационные технологии в документационном обеспечении управления и архивном деле</w:t>
            </w:r>
          </w:p>
        </w:tc>
        <w:tc>
          <w:tcPr>
            <w:tcW w:w="1788" w:type="dxa"/>
            <w:vMerge w:val="restart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3.1 - 3.6</w:t>
            </w:r>
          </w:p>
        </w:tc>
      </w:tr>
      <w:tr w:rsidR="004D0955">
        <w:tblPrEx>
          <w:tblBorders>
            <w:insideH w:val="nil"/>
          </w:tblBorders>
        </w:tblPrEx>
        <w:tc>
          <w:tcPr>
            <w:tcW w:w="1500" w:type="dxa"/>
            <w:vMerge/>
          </w:tcPr>
          <w:p w:rsidR="004D0955" w:rsidRDefault="004D0955"/>
        </w:tc>
        <w:tc>
          <w:tcPr>
            <w:tcW w:w="432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2640" w:type="dxa"/>
            <w:tcBorders>
              <w:top w:val="nil"/>
              <w:bottom w:val="nil"/>
            </w:tcBorders>
          </w:tcPr>
          <w:p w:rsidR="004D0955" w:rsidRDefault="004D0955">
            <w:pPr>
              <w:pStyle w:val="ConsPlusNormal"/>
            </w:pPr>
            <w:r>
              <w:t>МКД.03.02. Методика рационализации документационного обеспечения управления и архивного дела</w:t>
            </w:r>
          </w:p>
        </w:tc>
        <w:tc>
          <w:tcPr>
            <w:tcW w:w="1788" w:type="dxa"/>
            <w:vMerge/>
          </w:tcPr>
          <w:p w:rsidR="004D0955" w:rsidRDefault="004D0955"/>
        </w:tc>
      </w:tr>
      <w:tr w:rsidR="004D0955">
        <w:tc>
          <w:tcPr>
            <w:tcW w:w="1500" w:type="dxa"/>
            <w:vMerge/>
          </w:tcPr>
          <w:p w:rsidR="004D0955" w:rsidRDefault="004D0955"/>
        </w:tc>
        <w:tc>
          <w:tcPr>
            <w:tcW w:w="432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2640" w:type="dxa"/>
            <w:tcBorders>
              <w:top w:val="nil"/>
            </w:tcBorders>
          </w:tcPr>
          <w:p w:rsidR="004D0955" w:rsidRDefault="004D0955">
            <w:pPr>
              <w:pStyle w:val="ConsPlusNormal"/>
            </w:pPr>
            <w:r>
              <w:t>МКД.03.03. Организация работы с электронными документами</w:t>
            </w:r>
          </w:p>
        </w:tc>
        <w:tc>
          <w:tcPr>
            <w:tcW w:w="1788" w:type="dxa"/>
            <w:vMerge/>
          </w:tcPr>
          <w:p w:rsidR="004D0955" w:rsidRDefault="004D0955"/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lastRenderedPageBreak/>
              <w:t>ПМ.04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Вариативная часть учебных циклов ППССЗ</w:t>
            </w:r>
          </w:p>
          <w:p w:rsidR="004D0955" w:rsidRDefault="004D0955">
            <w:pPr>
              <w:pStyle w:val="ConsPlusNormal"/>
            </w:pPr>
            <w:r>
              <w:t>(определяется образовательной организацией самостоятельно)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1620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 xml:space="preserve">Всего часов </w:t>
            </w:r>
            <w:proofErr w:type="gramStart"/>
            <w:r>
              <w:t>обучения по</w:t>
            </w:r>
            <w:proofErr w:type="gramEnd"/>
            <w:r>
              <w:t xml:space="preserve"> учебным циклам ППССЗ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5292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3528</w:t>
            </w: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t>УП.00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Учебная практика</w:t>
            </w:r>
          </w:p>
        </w:tc>
        <w:tc>
          <w:tcPr>
            <w:tcW w:w="1680" w:type="dxa"/>
            <w:vMerge w:val="restart"/>
            <w:vAlign w:val="center"/>
          </w:tcPr>
          <w:p w:rsidR="004D0955" w:rsidRDefault="004D0955">
            <w:pPr>
              <w:pStyle w:val="ConsPlusNormal"/>
              <w:jc w:val="center"/>
            </w:pPr>
            <w:r>
              <w:t>10 нед.</w:t>
            </w:r>
          </w:p>
        </w:tc>
        <w:tc>
          <w:tcPr>
            <w:tcW w:w="1680" w:type="dxa"/>
            <w:vMerge w:val="restart"/>
            <w:vAlign w:val="center"/>
          </w:tcPr>
          <w:p w:rsidR="004D0955" w:rsidRDefault="004D0955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2640" w:type="dxa"/>
            <w:vMerge w:val="restart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  <w:vMerge w:val="restart"/>
          </w:tcPr>
          <w:p w:rsidR="004D0955" w:rsidRDefault="004D0955">
            <w:pPr>
              <w:pStyle w:val="ConsPlusNormal"/>
            </w:pPr>
            <w:proofErr w:type="gramStart"/>
            <w:r>
              <w:t>ОК</w:t>
            </w:r>
            <w:proofErr w:type="gramEnd"/>
            <w:r>
              <w:t xml:space="preserve"> 1 - 9</w:t>
            </w:r>
          </w:p>
          <w:p w:rsidR="004D0955" w:rsidRDefault="004D0955">
            <w:pPr>
              <w:pStyle w:val="ConsPlusNormal"/>
            </w:pPr>
            <w:r>
              <w:t>ПК 1.1 - 3.6</w:t>
            </w: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t>ПП.00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680" w:type="dxa"/>
            <w:vMerge/>
          </w:tcPr>
          <w:p w:rsidR="004D0955" w:rsidRDefault="004D0955"/>
        </w:tc>
        <w:tc>
          <w:tcPr>
            <w:tcW w:w="1680" w:type="dxa"/>
            <w:vMerge/>
          </w:tcPr>
          <w:p w:rsidR="004D0955" w:rsidRDefault="004D0955"/>
        </w:tc>
        <w:tc>
          <w:tcPr>
            <w:tcW w:w="2640" w:type="dxa"/>
            <w:vMerge/>
          </w:tcPr>
          <w:p w:rsidR="004D0955" w:rsidRDefault="004D0955"/>
        </w:tc>
        <w:tc>
          <w:tcPr>
            <w:tcW w:w="1788" w:type="dxa"/>
            <w:vMerge/>
          </w:tcPr>
          <w:p w:rsidR="004D0955" w:rsidRDefault="004D0955"/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t>ПДП.00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t>ПА.00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5 нед.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t>ГИА.00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t>ГИА.01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  <w:tr w:rsidR="004D0955">
        <w:tc>
          <w:tcPr>
            <w:tcW w:w="1500" w:type="dxa"/>
          </w:tcPr>
          <w:p w:rsidR="004D0955" w:rsidRDefault="004D0955">
            <w:pPr>
              <w:pStyle w:val="ConsPlusNormal"/>
            </w:pPr>
            <w:r>
              <w:t>ГИА.02</w:t>
            </w:r>
          </w:p>
        </w:tc>
        <w:tc>
          <w:tcPr>
            <w:tcW w:w="4320" w:type="dxa"/>
          </w:tcPr>
          <w:p w:rsidR="004D0955" w:rsidRDefault="004D0955">
            <w:pPr>
              <w:pStyle w:val="ConsPlusNormal"/>
            </w:pPr>
            <w:r>
              <w:t>Защита выпускной квалификационной работы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168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2640" w:type="dxa"/>
          </w:tcPr>
          <w:p w:rsidR="004D0955" w:rsidRDefault="004D0955">
            <w:pPr>
              <w:pStyle w:val="ConsPlusNormal"/>
            </w:pPr>
          </w:p>
        </w:tc>
        <w:tc>
          <w:tcPr>
            <w:tcW w:w="1788" w:type="dxa"/>
          </w:tcPr>
          <w:p w:rsidR="004D0955" w:rsidRDefault="004D0955">
            <w:pPr>
              <w:pStyle w:val="ConsPlusNormal"/>
            </w:pPr>
          </w:p>
        </w:tc>
      </w:tr>
    </w:tbl>
    <w:p w:rsidR="004D0955" w:rsidRDefault="004D0955">
      <w:pPr>
        <w:sectPr w:rsidR="004D095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right"/>
        <w:outlineLvl w:val="2"/>
      </w:pPr>
      <w:r>
        <w:t>Таблица 6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>Срок получения СПО по ППССЗ углубленной подготовки в очной форме обучения составляет 147 недель, в том числе:</w:t>
      </w:r>
    </w:p>
    <w:p w:rsidR="004D0955" w:rsidRDefault="004D09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80"/>
        <w:gridCol w:w="1659"/>
      </w:tblGrid>
      <w:tr w:rsidR="004D0955">
        <w:tc>
          <w:tcPr>
            <w:tcW w:w="7980" w:type="dxa"/>
          </w:tcPr>
          <w:p w:rsidR="004D0955" w:rsidRDefault="004D0955">
            <w:pPr>
              <w:pStyle w:val="ConsPlusNormal"/>
            </w:pPr>
            <w:proofErr w:type="gramStart"/>
            <w:r>
              <w:t>Обучение по</w:t>
            </w:r>
            <w:proofErr w:type="gramEnd"/>
            <w:r>
              <w:t xml:space="preserve"> учебным циклам</w:t>
            </w:r>
          </w:p>
        </w:tc>
        <w:tc>
          <w:tcPr>
            <w:tcW w:w="1659" w:type="dxa"/>
          </w:tcPr>
          <w:p w:rsidR="004D0955" w:rsidRDefault="004D0955">
            <w:pPr>
              <w:pStyle w:val="ConsPlusNormal"/>
              <w:jc w:val="right"/>
            </w:pPr>
            <w:r>
              <w:t>98 нед.</w:t>
            </w:r>
          </w:p>
        </w:tc>
      </w:tr>
      <w:tr w:rsidR="004D0955">
        <w:tc>
          <w:tcPr>
            <w:tcW w:w="7980" w:type="dxa"/>
          </w:tcPr>
          <w:p w:rsidR="004D0955" w:rsidRDefault="004D0955">
            <w:pPr>
              <w:pStyle w:val="ConsPlusNormal"/>
            </w:pPr>
            <w:r>
              <w:t>Учебная практика</w:t>
            </w:r>
          </w:p>
        </w:tc>
        <w:tc>
          <w:tcPr>
            <w:tcW w:w="1659" w:type="dxa"/>
            <w:vMerge w:val="restart"/>
            <w:vAlign w:val="center"/>
          </w:tcPr>
          <w:p w:rsidR="004D0955" w:rsidRDefault="004D0955">
            <w:pPr>
              <w:pStyle w:val="ConsPlusNormal"/>
              <w:jc w:val="right"/>
            </w:pPr>
            <w:r>
              <w:t>10 нед.</w:t>
            </w:r>
          </w:p>
        </w:tc>
      </w:tr>
      <w:tr w:rsidR="004D0955">
        <w:tc>
          <w:tcPr>
            <w:tcW w:w="7980" w:type="dxa"/>
          </w:tcPr>
          <w:p w:rsidR="004D0955" w:rsidRDefault="004D0955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659" w:type="dxa"/>
            <w:vMerge/>
          </w:tcPr>
          <w:p w:rsidR="004D0955" w:rsidRDefault="004D0955"/>
        </w:tc>
      </w:tr>
      <w:tr w:rsidR="004D0955">
        <w:tc>
          <w:tcPr>
            <w:tcW w:w="7980" w:type="dxa"/>
          </w:tcPr>
          <w:p w:rsidR="004D0955" w:rsidRDefault="004D0955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659" w:type="dxa"/>
          </w:tcPr>
          <w:p w:rsidR="004D0955" w:rsidRDefault="004D0955">
            <w:pPr>
              <w:pStyle w:val="ConsPlusNormal"/>
              <w:jc w:val="right"/>
            </w:pPr>
            <w:r>
              <w:t>4 нед.</w:t>
            </w:r>
          </w:p>
        </w:tc>
      </w:tr>
      <w:tr w:rsidR="004D0955">
        <w:tc>
          <w:tcPr>
            <w:tcW w:w="7980" w:type="dxa"/>
          </w:tcPr>
          <w:p w:rsidR="004D0955" w:rsidRDefault="004D0955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659" w:type="dxa"/>
          </w:tcPr>
          <w:p w:rsidR="004D0955" w:rsidRDefault="004D0955">
            <w:pPr>
              <w:pStyle w:val="ConsPlusNormal"/>
              <w:jc w:val="right"/>
            </w:pPr>
            <w:r>
              <w:t>5 нед.</w:t>
            </w:r>
          </w:p>
        </w:tc>
      </w:tr>
      <w:tr w:rsidR="004D0955">
        <w:tc>
          <w:tcPr>
            <w:tcW w:w="7980" w:type="dxa"/>
          </w:tcPr>
          <w:p w:rsidR="004D0955" w:rsidRDefault="004D0955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659" w:type="dxa"/>
          </w:tcPr>
          <w:p w:rsidR="004D0955" w:rsidRDefault="004D0955">
            <w:pPr>
              <w:pStyle w:val="ConsPlusNormal"/>
              <w:jc w:val="right"/>
            </w:pPr>
            <w:r>
              <w:t>6 нед.</w:t>
            </w:r>
          </w:p>
        </w:tc>
      </w:tr>
      <w:tr w:rsidR="004D0955">
        <w:tc>
          <w:tcPr>
            <w:tcW w:w="7980" w:type="dxa"/>
          </w:tcPr>
          <w:p w:rsidR="004D0955" w:rsidRDefault="004D0955">
            <w:pPr>
              <w:pStyle w:val="ConsPlusNormal"/>
            </w:pPr>
            <w:r>
              <w:t>Каникулярное время</w:t>
            </w:r>
          </w:p>
        </w:tc>
        <w:tc>
          <w:tcPr>
            <w:tcW w:w="1659" w:type="dxa"/>
          </w:tcPr>
          <w:p w:rsidR="004D0955" w:rsidRDefault="004D0955">
            <w:pPr>
              <w:pStyle w:val="ConsPlusNormal"/>
              <w:jc w:val="right"/>
            </w:pPr>
            <w:r>
              <w:t>24 нед.</w:t>
            </w:r>
          </w:p>
        </w:tc>
      </w:tr>
      <w:tr w:rsidR="004D0955">
        <w:tc>
          <w:tcPr>
            <w:tcW w:w="7980" w:type="dxa"/>
          </w:tcPr>
          <w:p w:rsidR="004D0955" w:rsidRDefault="004D0955">
            <w:pPr>
              <w:pStyle w:val="ConsPlusNormal"/>
            </w:pPr>
            <w:r>
              <w:t>Итого</w:t>
            </w:r>
          </w:p>
        </w:tc>
        <w:tc>
          <w:tcPr>
            <w:tcW w:w="1659" w:type="dxa"/>
          </w:tcPr>
          <w:p w:rsidR="004D0955" w:rsidRDefault="004D0955">
            <w:pPr>
              <w:pStyle w:val="ConsPlusNormal"/>
              <w:jc w:val="right"/>
            </w:pPr>
            <w:r>
              <w:t>147 нед.</w:t>
            </w:r>
          </w:p>
        </w:tc>
      </w:tr>
    </w:tbl>
    <w:p w:rsidR="004D0955" w:rsidRDefault="004D0955">
      <w:pPr>
        <w:sectPr w:rsidR="004D095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center"/>
        <w:outlineLvl w:val="1"/>
      </w:pPr>
      <w:r>
        <w:t>VII. ТРЕБОВАНИЯ К УСЛОВИЯМ РЕАЛИЗАЦИИ ПРОГРАММЫ ПОДГОТОВКИ</w:t>
      </w:r>
    </w:p>
    <w:p w:rsidR="004D0955" w:rsidRDefault="004D0955">
      <w:pPr>
        <w:pStyle w:val="ConsPlusNormal"/>
        <w:jc w:val="center"/>
      </w:pPr>
      <w:r>
        <w:t>СПЕЦИАЛИСТОВ СРЕДНЕГО ЗВЕНА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 xml:space="preserve">7.1. Образовательная организация самостоятельно разрабатывает и утверждает ППССЗ в соответствии с настоящим ФГОС СПО и с учетом </w:t>
      </w:r>
      <w:proofErr w:type="gramStart"/>
      <w:r>
        <w:t>соответствующей</w:t>
      </w:r>
      <w:proofErr w:type="gramEnd"/>
      <w:r>
        <w:t xml:space="preserve"> примерной ППССЗ.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Перед началом разработки ППССЗ образовательная организация должна определить ее специфику с учетом направленности на удовлетворение потребностей рынка труда и работодателей, конкретизировать конечные результаты обучения в виде компетенций, умений и знаний, приобретаемого практического опыта.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Конкретные виды деятельности, к которым готовится </w:t>
      </w:r>
      <w:proofErr w:type="gramStart"/>
      <w:r>
        <w:t>обучающийся</w:t>
      </w:r>
      <w:proofErr w:type="gramEnd"/>
      <w:r>
        <w:t>, должны соответствовать присваиваемой квалификации, определять содержание образовательной программы, разрабатываемой образовательной организацией совместно с заинтересованными работодателями.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При формировании ППССЗ образовательная организация: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имеет право использовать объем времени, отведенный на вариативную часть учебных циклов ППССЗ, увеличивая при этом объем времени, отведенный на дисциплины и модули обязательной части, либо вводя новые дисциплины и модули в соответствии с потребностями работодателей и спецификой деятельности образовательной организации;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имеет право определять для освоения </w:t>
      </w:r>
      <w:proofErr w:type="gramStart"/>
      <w:r>
        <w:t>обучающимися</w:t>
      </w:r>
      <w:proofErr w:type="gramEnd"/>
      <w:r>
        <w:t xml:space="preserve"> в рамках профессионального модуля профессию рабочего, должность служащего (одну или несколько) согласно </w:t>
      </w:r>
      <w:hyperlink w:anchor="P1246" w:history="1">
        <w:r>
          <w:rPr>
            <w:color w:val="0000FF"/>
          </w:rPr>
          <w:t>приложению</w:t>
        </w:r>
      </w:hyperlink>
      <w:r>
        <w:t xml:space="preserve"> к настоящему ФГОС СПО;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обязана</w:t>
      </w:r>
      <w:proofErr w:type="gramEnd"/>
      <w:r>
        <w:t xml:space="preserve"> ежегодно обновлять ППССЗ с учетом запросов работодателей, особенностей развития региона, культуры, науки, экономики, техники, технологий и социальной сферы в рамках, установленных настоящим ФГОС СПО;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обязана</w:t>
      </w:r>
      <w:proofErr w:type="gramEnd"/>
      <w:r>
        <w:t xml:space="preserve"> в рабочих учебных программах всех дисциплин и профессиональных модулей четко формулировать требования к результатам их освоения: компетенциям, приобретаемому практическому опыту, знаниям и умениям;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обязана</w:t>
      </w:r>
      <w:proofErr w:type="gramEnd"/>
      <w:r>
        <w:t xml:space="preserve"> обеспечивать эффективную самостоятельную работу обучающихся в сочетании с совершенствованием управления ею со стороны преподавателей и мастеров производственного обучения;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обязана обеспечивать </w:t>
      </w:r>
      <w:proofErr w:type="gramStart"/>
      <w:r>
        <w:t>обучающимся</w:t>
      </w:r>
      <w:proofErr w:type="gramEnd"/>
      <w:r>
        <w:t xml:space="preserve"> возможность участвовать в формировании индивидуальной образовательной программы;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обязана формировать социокультурную среду, создавать условия, необходимые для всестороннего развития и социализации личности, сохранения здоровья обучающихся, способствовать развитию воспитательного компонента образовательного процесса, включая развитие студенческого самоуправления, участие обучающихся в работе общественных организаций, спортивных и творческих клубов;</w:t>
      </w:r>
      <w:proofErr w:type="gramEnd"/>
    </w:p>
    <w:p w:rsidR="004D0955" w:rsidRDefault="004D0955">
      <w:pPr>
        <w:pStyle w:val="ConsPlusNormal"/>
        <w:spacing w:before="220"/>
        <w:ind w:firstLine="540"/>
        <w:jc w:val="both"/>
      </w:pPr>
      <w:r>
        <w:t>должна предусматривать в целях реализации компетентностного подхода использование в образовательном процессе активных и интерактивных форм проведения занятий (компьютерных симуляций, деловых и ролевых игр, разбора конкретных ситуаций, психологических и иных тренингов, групповых дискуссий) в сочетании с внеаудиторной работой для формирования и развития общих и профессиональных компетенций обучающихся.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7.2. При реализации ППССЗ обучающиеся имеют академические права и обязанности в </w:t>
      </w:r>
      <w:r>
        <w:lastRenderedPageBreak/>
        <w:t xml:space="preserve">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4263.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 xml:space="preserve">7.3. Максимальный объем учебной нагрузки обучающегося составляет 54 </w:t>
      </w:r>
      <w:proofErr w:type="gramStart"/>
      <w:r>
        <w:t>академических</w:t>
      </w:r>
      <w:proofErr w:type="gramEnd"/>
      <w:r>
        <w:t xml:space="preserve"> часа в неделю, включая все виды аудиторной и внеаудиторной учебной нагрузки.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7.4. Максимальный объем аудиторной учебной нагрузки в очной форме обучения составляет 36 академических часов в неделю.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7.5. Максимальный объем аудиторной учебной нагрузки в очно-заочной форме обучения составляет 16 академических часов в неделю.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7.6. Максимальный объем аудиторной учебной нагрузки в год в заочной форме обучения составляет 160 академических часов.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7.7. Общая продолжительность каникул в учебном году должна составлять 8 - 11 недель, в том числе не менее 2-х недель в зимний период.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7.8. Выполнение курсового проекта (работы) рассматривается как вид учебной работы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7.9. 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7.10. Образовательная организация имеет право для подгрупп девушек использовать часть учебного времени дисциплины "Безопасность жизнедеятельности" (48 часов), отведенного на изучение основ военной службы, на освоение основ медицинских знаний.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7.11. Получение СПО на базе основного общего образования осуществляется с одновременным получением среднего общего образования в пределах ППССЗ. В этом случае ППССЗ, </w:t>
      </w:r>
      <w:proofErr w:type="gramStart"/>
      <w:r>
        <w:t>реализуемая</w:t>
      </w:r>
      <w:proofErr w:type="gramEnd"/>
      <w:r>
        <w:t xml:space="preserve"> на базе основного общего образования, разрабатывается на основе требований соответствующих федеральных государственных образовательных стандартов среднего общего образования и СПО с учетом получаемой специальности СПО.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Срок освоения ППССЗ в очной форме обучения для лиц, обучающихся на базе основного общего образования, увеличивается на 52 недели из расчета:</w:t>
      </w:r>
    </w:p>
    <w:p w:rsidR="004D0955" w:rsidRDefault="004D0955">
      <w:pPr>
        <w:pStyle w:val="ConsPlusNormal"/>
        <w:jc w:val="both"/>
      </w:pPr>
    </w:p>
    <w:p w:rsidR="004D0955" w:rsidRDefault="004D0955">
      <w:pPr>
        <w:sectPr w:rsidR="004D095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2"/>
        <w:gridCol w:w="1117"/>
      </w:tblGrid>
      <w:tr w:rsidR="004D0955"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955" w:rsidRDefault="004D0955">
            <w:pPr>
              <w:pStyle w:val="ConsPlusNormal"/>
            </w:pPr>
            <w:r>
              <w:lastRenderedPageBreak/>
              <w:t>теоретическое обучение (при обязательной учебной нагрузке 36 часов в неделю)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955" w:rsidRDefault="004D0955">
            <w:pPr>
              <w:pStyle w:val="ConsPlusNormal"/>
              <w:jc w:val="right"/>
            </w:pPr>
            <w:r>
              <w:t>39 нед.</w:t>
            </w:r>
          </w:p>
        </w:tc>
      </w:tr>
      <w:tr w:rsidR="004D0955"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</w:tcPr>
          <w:p w:rsidR="004D0955" w:rsidRDefault="004D0955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4D0955" w:rsidRDefault="004D0955">
            <w:pPr>
              <w:pStyle w:val="ConsPlusNormal"/>
              <w:jc w:val="right"/>
            </w:pPr>
            <w:r>
              <w:t>2 нед.</w:t>
            </w:r>
          </w:p>
        </w:tc>
      </w:tr>
      <w:tr w:rsidR="004D0955"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</w:tcPr>
          <w:p w:rsidR="004D0955" w:rsidRDefault="004D0955">
            <w:pPr>
              <w:pStyle w:val="ConsPlusNormal"/>
            </w:pPr>
            <w:r>
              <w:t>каникулы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4D0955" w:rsidRDefault="004D0955">
            <w:pPr>
              <w:pStyle w:val="ConsPlusNormal"/>
              <w:jc w:val="right"/>
            </w:pPr>
            <w:r>
              <w:t>11 нед.</w:t>
            </w:r>
          </w:p>
        </w:tc>
      </w:tr>
    </w:tbl>
    <w:p w:rsidR="004D0955" w:rsidRDefault="004D0955">
      <w:pPr>
        <w:sectPr w:rsidR="004D095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 xml:space="preserve">7.12. </w:t>
      </w:r>
      <w:proofErr w:type="gramStart"/>
      <w:r>
        <w:t>Консультации для обучающихся по очной и очно-заочной формам обучения предусматриваются образовательной организацией из расчета 4 часа на одного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образования.</w:t>
      </w:r>
      <w:proofErr w:type="gramEnd"/>
      <w:r>
        <w:t xml:space="preserve"> Формы проведения консультаций (групповые, индивидуальные, письменные, устные) определяются образовательной организацией.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7.13. В период обучения с юношами проводятся учебные сборы &lt;1&gt;.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--------------------------------</w:t>
      </w:r>
      <w:proofErr w:type="gramEnd"/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10" w:history="1">
        <w:r>
          <w:rPr>
            <w:color w:val="0000FF"/>
          </w:rPr>
          <w:t>Пункт 1 статьи 13</w:t>
        </w:r>
      </w:hyperlink>
      <w:r>
        <w:t xml:space="preserve"> Федерального закона от 28 марта 1998 г. N 53-ФЗ "О воинской обязанности и военной службе" (Собрание законодательства Российской Федерации, 1998, N 13, ст. 1475; N 30, ст. 3613; 2000, N 33, ст. 3348; N 46, ст. 4537; 2001, N 7, ст. 620, ст. 621; N 30, ст. 3061;</w:t>
      </w:r>
      <w:proofErr w:type="gramEnd"/>
      <w:r>
        <w:t xml:space="preserve"> </w:t>
      </w:r>
      <w:proofErr w:type="gramStart"/>
      <w:r>
        <w:t>2002, N 7, ст. 631; N 21, ст. 1919; N 26, ст. 2521; N 30, ст. 3029, ст. 3030, ст. 3033; 2003, N 1, ст. 1; N 8, ст. 709; N 27, ст. 2700; N 46, ст. 4437; 2004, N 8, ст. 600; N 17, ст. 1587; N 18, ст. 1687;</w:t>
      </w:r>
      <w:proofErr w:type="gramEnd"/>
      <w:r>
        <w:t xml:space="preserve"> </w:t>
      </w:r>
      <w:proofErr w:type="gramStart"/>
      <w:r>
        <w:t>N 25, ст. 2484; N 27, ст. 2711; N 35, ст. 3607; N 49, ст. 4848; 2005, N 10, ст. 763; N 14, ст. 1212; N 27, ст. 2716; N 29, ст. 2907; N 30, ст. 3110, ст. 3111; N 40, ст. 3987; N 43, ст. 4349; N 49, ст. 5127;</w:t>
      </w:r>
      <w:proofErr w:type="gramEnd"/>
      <w:r>
        <w:t xml:space="preserve"> </w:t>
      </w:r>
      <w:proofErr w:type="gramStart"/>
      <w:r>
        <w:t>2006, N 1, ст. 10, ст. 22; N 11, ст. 1148; N 19, ст. 2062; N 28, ст. 2974; N 29, ст. 3121, ст. 3122, ст. 3123; N 41, ст. 4206; N 44, ст. 4534; N 50, ст. 5281; 2007, N 2, ст. 362; N 16, ст. 1830; N 31, ст. 4011;</w:t>
      </w:r>
      <w:proofErr w:type="gramEnd"/>
      <w:r>
        <w:t xml:space="preserve"> N 45, ст. 5418; N 49, ст. 6070, ст. 6074; N 50, ст. 6241; 2008, N 30, ст. 3616; N 49, ст. 5746; N 52, ст. 6235; 2009, N 7, ст. 769; N 18, ст. 2149; N 23, ст. 2765; N 26, ст. 3124; N 48, ст. 5735, ст. 5736; N 51, ст. 6149; N 52, ст. 6404; 2010, N 11, ст. 1167, ст. 1176, ст. 1177; N 31, ст. 4192; N 49, ст. 6415; 2011, N 1, ст. 16; N 27, ст. 3878; N 30, ст. 4589; N 48, ст. 6730; N 49, ст. 7021, ст. 7053, ст. 7054; </w:t>
      </w:r>
      <w:proofErr w:type="gramStart"/>
      <w:r>
        <w:t>N 50, ст. 7366; 2012, N 50, ст. 6954; N 53, ст. 7613; 2013, N 9, ст. 870; N 19, ст. 2329; ст. 2331; N 23, ст. 2869; N 27, ст. 3462, ст. 3477; N 48, ст. 6165).</w:t>
      </w:r>
      <w:proofErr w:type="gramEnd"/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>7.14. Практика является обязательным разделом ППССЗ.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 При реализации ППССЗ предусматриваются следующие виды практик: учебная и производственная.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Производственная практика состоит из двух этапов: практики по профилю специальности и преддипломной практики.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Учебная практика и производственная практика (по профилю специальности)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</w:t>
      </w:r>
      <w:proofErr w:type="gramStart"/>
      <w:r>
        <w:t>так</w:t>
      </w:r>
      <w:proofErr w:type="gramEnd"/>
      <w:r>
        <w:t xml:space="preserve"> и рассредоточено, чередуясь с теоретическими занятиями в рамках профессиональных модулей.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Цели и задачи, программы и формы отчетности определяются образовательной организацией по каждому виду практики.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7.15. Реализация ППССЗ по специальности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</w:t>
      </w:r>
      <w:r>
        <w:lastRenderedPageBreak/>
        <w:t>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7.16. ППССЗ должна обеспечиваться учебно-методической документацией по всем дисциплинам, междисциплинарным курсам и профессиональным модулям ППССЗ.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Внеаудиторная работа должна сопровождаться методическим обеспечением и обоснованием расчета времени, затрачиваемого на ее выполнение.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Реализация ППССЗ должна обеспечиваться доступом каждого обучающегося к базам данных и библиотечным фондам, формируемым по полному перечню дисциплин (модулей) ППССЗ. Во время самостоятельной </w:t>
      </w:r>
      <w:proofErr w:type="gramStart"/>
      <w:r>
        <w:t>подготовки</w:t>
      </w:r>
      <w:proofErr w:type="gramEnd"/>
      <w:r>
        <w:t xml:space="preserve"> обучающиеся должны быть обеспечены доступом к сети Интернет.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Каждый обучающийся должен быть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>Библиотечный фонд должен быть укомплектован печатными и (или) электронными изданиями основной и дополнительной учебной литературы по дисциплинам всех учебных циклов, изданной за последние 5 лет.</w:t>
      </w:r>
      <w:proofErr w:type="gramEnd"/>
    </w:p>
    <w:p w:rsidR="004D0955" w:rsidRDefault="004D0955">
      <w:pPr>
        <w:pStyle w:val="ConsPlusNormal"/>
        <w:spacing w:before="220"/>
        <w:ind w:firstLine="540"/>
        <w:jc w:val="both"/>
      </w:pPr>
      <w:r>
        <w:t>Библиотечный фонд, помимо учебной литературы, должен включать официальные, справочно-библиографические и периодические издания в расчете 1 - 2 экземпляра на каждых 100 обучающихся.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Каждому обучающемуся должен быть обеспечен доступ к комплектам библиотечного фонда, состоящим не менее чем из 5 наименований российских журналов.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Образовательная организация должна предоставить обучающимся возможность оперативного обмена информацией с российскими образовательными организациями и доступ к современным профессиональным базам данных и информационным ресурсам сети Интернет.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7.17. </w:t>
      </w:r>
      <w:proofErr w:type="gramStart"/>
      <w:r>
        <w:t xml:space="preserve">Прием на обучение по ППССЗ за счет бюджетных ассигнований федерального бюджета, бюджетов субъектов Российской Федерации и местных бюджетов является общедоступным, если иное не предусмотрено </w:t>
      </w:r>
      <w:hyperlink r:id="rId11" w:history="1">
        <w:r>
          <w:rPr>
            <w:color w:val="0000FF"/>
          </w:rPr>
          <w:t>частью 4 статьи 68</w:t>
        </w:r>
      </w:hyperlink>
      <w:r>
        <w:t xml:space="preserve"> Федерального закона от 29 декабря 2012 г. N 273-ФЗ "Об образовании в Российской Федерации" &lt;1&gt;. Финансирование реализации ППССЗ должно осуществляться в объеме не ниже установленных государственных нормативных затрат на оказание государственной услуги</w:t>
      </w:r>
      <w:proofErr w:type="gramEnd"/>
      <w:r>
        <w:t xml:space="preserve"> в сфере образования для данного уровня.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4263.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 xml:space="preserve">7.18. </w:t>
      </w:r>
      <w:proofErr w:type="gramStart"/>
      <w:r>
        <w:t>Образовательная организация, реализующая ППССЗ, должна располагать материально-технической базой, обеспечивающей проведение всех видов лабораторных работ и практических занятий, дисциплинарной, междисциплинарной и модульной подготовки, учебной практики, предусмотренных учебным планом образовательной организации.</w:t>
      </w:r>
      <w:proofErr w:type="gramEnd"/>
      <w:r>
        <w:t xml:space="preserve"> Материально-техническая база должна соответствовать действующим санитарным и противопожарным нормам.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center"/>
        <w:outlineLvl w:val="2"/>
      </w:pPr>
      <w:r>
        <w:t>Перечень кабинетов, лабораторий, мастерских</w:t>
      </w:r>
    </w:p>
    <w:p w:rsidR="004D0955" w:rsidRDefault="004D0955">
      <w:pPr>
        <w:pStyle w:val="ConsPlusNormal"/>
        <w:jc w:val="center"/>
      </w:pPr>
      <w:r>
        <w:lastRenderedPageBreak/>
        <w:t>и других помещений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>Кабинеты: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социально-экономических дисциплин;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иностранного языка;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математики и информатики;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экологических основ природопользования;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экономики организации и управления персоналом;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менеджмента;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правового обеспечения профессиональной деятельности;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государственной и муниципальной службы;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документационного обеспечения управления;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архивоведения;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профессиональной этики и психологии делового общения;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безопасности жизнедеятельности;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методический.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Лаборатории: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информатики и компьютерной обработки документов;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технических средств управления;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систем электронного документооборота;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документоведения;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учебная канцелярия (служба документационного обеспечения управления).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Спортивный комплекс: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спортивный зал;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открытый стадион широкого профиля с элементами полосы препятствий;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стрелковый тир (в любой модификации, включая электронный) или место для стрельбы.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Залы: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библиотека, читальный зал с выходом в сеть Интернет;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актовый зал.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Реализация ППССЗ должна обеспечивать: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 xml:space="preserve">выполнение </w:t>
      </w:r>
      <w:proofErr w:type="gramStart"/>
      <w:r>
        <w:t>обучающимися</w:t>
      </w:r>
      <w:proofErr w:type="gramEnd"/>
      <w:r>
        <w:t xml:space="preserve"> лабораторных и практических занятий, включая как </w:t>
      </w:r>
      <w:r>
        <w:lastRenderedPageBreak/>
        <w:t>обязательный компонент практические задания с использованием персональных компьютеров;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освоение обучающимися профессиональных модулей в условиях созданной соответствующей образовательной среды в образовательной организации или в организациях в зависимости от специфики вида деятельности.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При использовании электронных изданий образовательная организация должна обеспечить каждого обучающегося рабочим местом в компьютерном классе в соответствии с объемом изучаемых дисциплин.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Образовательная организация должна быть обеспечена необходимым комплектом лицензионного программного обеспечения.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7.19. Реализация ППССЗ осуществляется образовательной организацией на государственном языке Российской Федерации.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Реализация ППССЗ образовательной организацией, расположенной на территории республики Российской Федерации, может осуществляться на государственном языке республики Российской Федерации в соответствии с законодательством республик Российской Федерации. Реализация ППССЗ образовательной организацией на государственном языке республики Российской Федерации не должна осуществляться в ущерб государственному языку Российской Федерации.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center"/>
        <w:outlineLvl w:val="1"/>
      </w:pPr>
      <w:r>
        <w:t>VIII. ОЦЕНКА КАЧЕСТВА ОСВОЕНИЯ ПРОГРАММЫ ПОДГОТОВКИ</w:t>
      </w:r>
    </w:p>
    <w:p w:rsidR="004D0955" w:rsidRDefault="004D0955">
      <w:pPr>
        <w:pStyle w:val="ConsPlusNormal"/>
        <w:jc w:val="center"/>
      </w:pPr>
      <w:r>
        <w:t>СПЕЦИАЛИСТОВ СРЕДНЕГО ЗВЕНА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 xml:space="preserve">8.1. Оценка качества освоения ППССЗ должна включать текущий контроль успеваемости, </w:t>
      </w:r>
      <w:proofErr w:type="gramStart"/>
      <w:r>
        <w:t>промежуточную</w:t>
      </w:r>
      <w:proofErr w:type="gramEnd"/>
      <w:r>
        <w:t xml:space="preserve"> и государственную итоговую аттестации обучающихся.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8.2. Конкретные формы и процедуры текущего контроля успеваемости,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8.3. 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Фонды оценочных сре</w:t>
      </w:r>
      <w:proofErr w:type="gramStart"/>
      <w:r>
        <w:t>дств дл</w:t>
      </w:r>
      <w:proofErr w:type="gramEnd"/>
      <w:r>
        <w:t>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Для промежуточной аттестации обучающихся по дисциплинам (междисциплинарным курсам) кроме преподавателей конкретной дисциплины (междисциплинарного курса) в качестве внешних экспертов должны активно привлекаться преподаватели смежных дисциплин (курсов). Для максимального приближения программ промежуточной аттестации обучающихся по профессиональным модулям к условиям их будущей профессиональной деятельности образовательной организацией в качестве внештатных экспертов должны активно привлекаться работодатели.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8.4. Оценка качества подготовки обучающихся и выпускников осуществляется в двух основных направлениях: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lastRenderedPageBreak/>
        <w:t>оценка уровня освоения дисциплин;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оценка компетенций обучающихся.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Для юношей предусматривается оценка результатов освоения основ военной службы.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8.5. 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 &lt;1&gt;.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D0955" w:rsidRDefault="004D0955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12" w:history="1">
        <w:r>
          <w:rPr>
            <w:color w:val="0000FF"/>
          </w:rPr>
          <w:t>Часть 6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</w:t>
      </w:r>
      <w:proofErr w:type="gramEnd"/>
      <w:r>
        <w:t xml:space="preserve"> </w:t>
      </w:r>
      <w:proofErr w:type="gramStart"/>
      <w:r>
        <w:t>N 19, ст. 2289; N 22, ст. 2769; N 23, ст. 2933; N 26, ст. 3388; N 30, ст. 4263).</w:t>
      </w:r>
      <w:proofErr w:type="gramEnd"/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ind w:firstLine="540"/>
        <w:jc w:val="both"/>
      </w:pPr>
      <w:r>
        <w:t>8.6. Государственная итоговая аттестация включает подготовку и защиту выпускной квалификационной работы (дипломная работа, дипломный проект). Обязательное требование - соответствие тематики выпускной квалификационной работы содержанию одного или нескольких профессиональных модулей.</w:t>
      </w:r>
    </w:p>
    <w:p w:rsidR="004D0955" w:rsidRDefault="004D0955">
      <w:pPr>
        <w:pStyle w:val="ConsPlusNormal"/>
        <w:spacing w:before="220"/>
        <w:ind w:firstLine="540"/>
        <w:jc w:val="both"/>
      </w:pPr>
      <w:r>
        <w:t>Государственный экзамен вводится по усмотрению образовательной организации.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right"/>
        <w:outlineLvl w:val="1"/>
      </w:pPr>
      <w:r>
        <w:t>Приложение</w:t>
      </w:r>
    </w:p>
    <w:p w:rsidR="004D0955" w:rsidRDefault="004D0955">
      <w:pPr>
        <w:pStyle w:val="ConsPlusNormal"/>
        <w:jc w:val="right"/>
      </w:pPr>
      <w:r>
        <w:t>к ФГОС СПО по специальности 46.02.01</w:t>
      </w:r>
    </w:p>
    <w:p w:rsidR="004D0955" w:rsidRDefault="004D0955">
      <w:pPr>
        <w:pStyle w:val="ConsPlusNormal"/>
        <w:jc w:val="right"/>
      </w:pPr>
      <w:r>
        <w:t>Документационное обеспечение</w:t>
      </w:r>
    </w:p>
    <w:p w:rsidR="004D0955" w:rsidRDefault="004D0955">
      <w:pPr>
        <w:pStyle w:val="ConsPlusNormal"/>
        <w:jc w:val="right"/>
      </w:pPr>
      <w:r>
        <w:t>управления и архивоведение</w:t>
      </w: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center"/>
      </w:pPr>
      <w:bookmarkStart w:id="5" w:name="P1246"/>
      <w:bookmarkEnd w:id="5"/>
      <w:r>
        <w:t>ПЕРЕЧЕНЬ</w:t>
      </w:r>
    </w:p>
    <w:p w:rsidR="004D0955" w:rsidRDefault="004D0955">
      <w:pPr>
        <w:pStyle w:val="ConsPlusNormal"/>
        <w:jc w:val="center"/>
      </w:pPr>
      <w:r>
        <w:t>ПРОФЕССИЙ РАБОЧИХ, ДОЛЖНОСТЕЙ СЛУЖАЩИХ, РЕКОМЕНДУЕМЫХ</w:t>
      </w:r>
    </w:p>
    <w:p w:rsidR="004D0955" w:rsidRDefault="004D0955">
      <w:pPr>
        <w:pStyle w:val="ConsPlusNormal"/>
        <w:jc w:val="center"/>
      </w:pPr>
      <w:r>
        <w:t>К ОСВОЕНИЮ В РАМКАХ ПРОГРАММЫ ПОДГОТОВКИ СПЕЦИАЛИСТОВ</w:t>
      </w:r>
    </w:p>
    <w:p w:rsidR="004D0955" w:rsidRDefault="004D0955">
      <w:pPr>
        <w:pStyle w:val="ConsPlusNormal"/>
        <w:jc w:val="center"/>
      </w:pPr>
      <w:r>
        <w:t>СРЕДНЕГО ЗВЕНА</w:t>
      </w:r>
    </w:p>
    <w:p w:rsidR="004D0955" w:rsidRDefault="004D0955">
      <w:pPr>
        <w:pStyle w:val="ConsPlusNormal"/>
        <w:jc w:val="both"/>
      </w:pPr>
    </w:p>
    <w:p w:rsidR="004D0955" w:rsidRDefault="004D0955">
      <w:pPr>
        <w:sectPr w:rsidR="004D095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4D0955">
        <w:tc>
          <w:tcPr>
            <w:tcW w:w="4819" w:type="dxa"/>
          </w:tcPr>
          <w:p w:rsidR="004D0955" w:rsidRDefault="004D0955">
            <w:pPr>
              <w:pStyle w:val="ConsPlusNormal"/>
              <w:jc w:val="center"/>
            </w:pPr>
            <w:r>
              <w:lastRenderedPageBreak/>
              <w:t xml:space="preserve">Код по Общероссийскому </w:t>
            </w:r>
            <w:hyperlink r:id="rId13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профессий рабочих, должностей служащих и тарифных разрядов (</w:t>
            </w:r>
            <w:proofErr w:type="gramStart"/>
            <w:r>
              <w:t>ОК</w:t>
            </w:r>
            <w:proofErr w:type="gramEnd"/>
            <w:r>
              <w:t xml:space="preserve"> 016-94)</w:t>
            </w:r>
          </w:p>
        </w:tc>
        <w:tc>
          <w:tcPr>
            <w:tcW w:w="4820" w:type="dxa"/>
          </w:tcPr>
          <w:p w:rsidR="004D0955" w:rsidRDefault="004D0955">
            <w:pPr>
              <w:pStyle w:val="ConsPlusNormal"/>
              <w:jc w:val="center"/>
            </w:pPr>
            <w:r>
              <w:t>Наименование профессий рабочих, должностей служащих</w:t>
            </w:r>
          </w:p>
        </w:tc>
      </w:tr>
      <w:tr w:rsidR="004D0955">
        <w:tc>
          <w:tcPr>
            <w:tcW w:w="4819" w:type="dxa"/>
          </w:tcPr>
          <w:p w:rsidR="004D0955" w:rsidRDefault="004D09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20" w:type="dxa"/>
          </w:tcPr>
          <w:p w:rsidR="004D0955" w:rsidRDefault="004D0955">
            <w:pPr>
              <w:pStyle w:val="ConsPlusNormal"/>
              <w:jc w:val="center"/>
            </w:pPr>
            <w:r>
              <w:t>2</w:t>
            </w:r>
          </w:p>
        </w:tc>
      </w:tr>
      <w:tr w:rsidR="004D0955">
        <w:tc>
          <w:tcPr>
            <w:tcW w:w="4819" w:type="dxa"/>
          </w:tcPr>
          <w:p w:rsidR="004D0955" w:rsidRDefault="004D0955">
            <w:pPr>
              <w:pStyle w:val="ConsPlusNormal"/>
              <w:jc w:val="center"/>
            </w:pPr>
            <w:hyperlink r:id="rId14" w:history="1">
              <w:r>
                <w:rPr>
                  <w:color w:val="0000FF"/>
                </w:rPr>
                <w:t>26353</w:t>
              </w:r>
            </w:hyperlink>
          </w:p>
        </w:tc>
        <w:tc>
          <w:tcPr>
            <w:tcW w:w="4820" w:type="dxa"/>
          </w:tcPr>
          <w:p w:rsidR="004D0955" w:rsidRDefault="004D0955">
            <w:pPr>
              <w:pStyle w:val="ConsPlusNormal"/>
            </w:pPr>
            <w:r>
              <w:t>Секретарь-машинистка</w:t>
            </w:r>
          </w:p>
        </w:tc>
      </w:tr>
      <w:tr w:rsidR="004D0955">
        <w:tc>
          <w:tcPr>
            <w:tcW w:w="4819" w:type="dxa"/>
          </w:tcPr>
          <w:p w:rsidR="004D0955" w:rsidRDefault="004D0955">
            <w:pPr>
              <w:pStyle w:val="ConsPlusNormal"/>
              <w:jc w:val="center"/>
            </w:pPr>
            <w:hyperlink r:id="rId15" w:history="1">
              <w:r>
                <w:rPr>
                  <w:color w:val="0000FF"/>
                </w:rPr>
                <w:t>20190</w:t>
              </w:r>
            </w:hyperlink>
          </w:p>
        </w:tc>
        <w:tc>
          <w:tcPr>
            <w:tcW w:w="4820" w:type="dxa"/>
          </w:tcPr>
          <w:p w:rsidR="004D0955" w:rsidRDefault="004D0955">
            <w:pPr>
              <w:pStyle w:val="ConsPlusNormal"/>
            </w:pPr>
            <w:r>
              <w:t>Архивариус</w:t>
            </w:r>
          </w:p>
        </w:tc>
      </w:tr>
      <w:tr w:rsidR="004D0955">
        <w:tc>
          <w:tcPr>
            <w:tcW w:w="4819" w:type="dxa"/>
          </w:tcPr>
          <w:p w:rsidR="004D0955" w:rsidRDefault="004D0955">
            <w:pPr>
              <w:pStyle w:val="ConsPlusNormal"/>
              <w:jc w:val="center"/>
            </w:pPr>
            <w:hyperlink r:id="rId16" w:history="1">
              <w:r>
                <w:rPr>
                  <w:color w:val="0000FF"/>
                </w:rPr>
                <w:t>21299</w:t>
              </w:r>
            </w:hyperlink>
          </w:p>
        </w:tc>
        <w:tc>
          <w:tcPr>
            <w:tcW w:w="4820" w:type="dxa"/>
          </w:tcPr>
          <w:p w:rsidR="004D0955" w:rsidRDefault="004D0955">
            <w:pPr>
              <w:pStyle w:val="ConsPlusNormal"/>
            </w:pPr>
            <w:r>
              <w:t>Делопроизводитель</w:t>
            </w:r>
          </w:p>
        </w:tc>
      </w:tr>
    </w:tbl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jc w:val="both"/>
      </w:pPr>
    </w:p>
    <w:p w:rsidR="004D0955" w:rsidRDefault="004D095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919B9" w:rsidRDefault="002919B9">
      <w:bookmarkStart w:id="6" w:name="_GoBack"/>
      <w:bookmarkEnd w:id="6"/>
    </w:p>
    <w:sectPr w:rsidR="002919B9" w:rsidSect="000204C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955"/>
    <w:rsid w:val="002919B9"/>
    <w:rsid w:val="004D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9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09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09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09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09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D09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09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095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9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09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09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09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09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D09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09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095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1ED21F85762D396582B255D300235F41217A752A12576F2E6B205F755D79870919C96ECDBBBBD7AF7C8D6BsDO" TargetMode="External"/><Relationship Id="rId13" Type="http://schemas.openxmlformats.org/officeDocument/2006/relationships/hyperlink" Target="consultantplus://offline/ref=7B1ED21F85762D396582B255D300235F422A78792842006D7F3E2E5A7D0D23971F50C56BD3BBBAC8AD77DBED852ED187D42BD0FED2FBF18C61sFO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1ED21F85762D396582B255D300235F4A217874214F5D67776722587A027C921841C56BD7A5BAC8B37E8FBE6Cs0O" TargetMode="External"/><Relationship Id="rId12" Type="http://schemas.openxmlformats.org/officeDocument/2006/relationships/hyperlink" Target="consultantplus://offline/ref=7B1ED21F85762D396582B255D300235F402E7D722944006D7F3E2E5A7D0D23971F50C56BD3BBB2C9AE77DBED852ED187D42BD0FED2FBF18C61sFO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B1ED21F85762D396582B255D300235F422A78792842006D7F3E2E5A7D0D23971F50C56BD3BEBDCAAF77DBED852ED187D42BD0FED2FBF18C61sF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B1ED21F85762D396582B255D300235F41217A76204C006D7F3E2E5A7D0D23971F50C56BD3BBBACDAF77DBED852ED187D42BD0FED2FBF18C61sFO" TargetMode="External"/><Relationship Id="rId11" Type="http://schemas.openxmlformats.org/officeDocument/2006/relationships/hyperlink" Target="consultantplus://offline/ref=7B1ED21F85762D396582B255D300235F402E7D722944006D7F3E2E5A7D0D23971F50C56BD3BBB3C8AD77DBED852ED187D42BD0FED2FBF18C61sFO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7B1ED21F85762D396582B255D300235F422A78792842006D7F3E2E5A7D0D23971F50C56BD3BEBECBAE77DBED852ED187D42BD0FED2FBF18C61sFO" TargetMode="External"/><Relationship Id="rId10" Type="http://schemas.openxmlformats.org/officeDocument/2006/relationships/hyperlink" Target="consultantplus://offline/ref=7B1ED21F85762D396582B255D300235F402E7D73264C006D7F3E2E5A7D0D23971F50C569DABBB19DFC38DAB1C07FC286D12BD2FFCE6Fs8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1ED21F85762D396582B255D300235F402E7D722944006D7F3E2E5A7D0D23970D509D67D2BFA4C9AC628DBCC367sAO" TargetMode="External"/><Relationship Id="rId14" Type="http://schemas.openxmlformats.org/officeDocument/2006/relationships/hyperlink" Target="consultantplus://offline/ref=7B1ED21F85762D396582B255D300235F422A78792842006D7F3E2E5A7D0D23971F50C56BD3BCBBCDA877DBED852ED187D42BD0FED2FBF18C61s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10603</Words>
  <Characters>60439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 Сенина</dc:creator>
  <cp:lastModifiedBy>Наталья Валентиновна Сенина</cp:lastModifiedBy>
  <cp:revision>1</cp:revision>
  <dcterms:created xsi:type="dcterms:W3CDTF">2021-01-14T14:44:00Z</dcterms:created>
  <dcterms:modified xsi:type="dcterms:W3CDTF">2021-01-14T14:45:00Z</dcterms:modified>
</cp:coreProperties>
</file>