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1C" w:rsidRDefault="0036721C" w:rsidP="0036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Информация о проведени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D75D3C">
        <w:rPr>
          <w:rFonts w:ascii="Times New Roman" w:hAnsi="Times New Roman"/>
          <w:b/>
          <w:sz w:val="28"/>
          <w:szCs w:val="28"/>
        </w:rPr>
        <w:t xml:space="preserve">Единого Дня сдачи ЕГЭ родителями </w:t>
      </w:r>
    </w:p>
    <w:p w:rsidR="0036721C" w:rsidRPr="00D75D3C" w:rsidRDefault="0036721C" w:rsidP="0036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6721C" w:rsidRDefault="0036721C" w:rsidP="00733C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A8" w:rsidRPr="00733CA8" w:rsidRDefault="00733CA8" w:rsidP="00733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 информирует о проведении с 24 по 31 марта 2021  года  в Ленинградской области ежегодной Всероссийской акции «Единый день сдачи ЕГЭ родителями.</w:t>
      </w:r>
    </w:p>
    <w:p w:rsidR="00733CA8" w:rsidRPr="00733CA8" w:rsidRDefault="00733CA8" w:rsidP="00733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 xml:space="preserve">В акции принимают участие все субъекты Российской Федерации. В этот день родители выпускников смогут поменяться местами со своими детьми и пройти всю процедуру ЕГЭ,  от входа в пункт проведения экзаменов  до написания работы в форме ЕГЭ. 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В этот день родители получат возможность поменяться местами со своими детьми и пройти всю процедуру ЕГЭ, от прохода в экзаменационный пункт до получения своих результатов. В 2021 году им будет предложено написать сокращенный вариант ЕГЭ по русскому языку, дающий представление об экзаменационных заданиях разных типов.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Помимо родителей, возможность сдать пробный экзамен в этот день предоставляется и представителям СМИ. 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В ходе мероприятия можно будет увидеть: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как проходит регистрация на ЕГЭ и организуется рассадка участников в аудиториях; 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как выглядят рабочие места участников ЕГЭ;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 xml:space="preserve">как организован </w:t>
      </w:r>
      <w:proofErr w:type="gramStart"/>
      <w:r w:rsidRPr="00733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CA8">
        <w:rPr>
          <w:rFonts w:ascii="Times New Roman" w:hAnsi="Times New Roman"/>
          <w:sz w:val="28"/>
          <w:szCs w:val="28"/>
        </w:rPr>
        <w:t xml:space="preserve"> объективностью проведения ЕГЭ;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какие меры эпидемиологической безопасности применяются в экзаменационных пунктах; </w:t>
      </w:r>
    </w:p>
    <w:p w:rsidR="00733CA8" w:rsidRPr="00733CA8" w:rsidRDefault="00733CA8" w:rsidP="00733C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как происходит печать и сканирование контрольных измерительных материалов в пункте проведения экзамена. </w:t>
      </w:r>
    </w:p>
    <w:p w:rsidR="00733CA8" w:rsidRPr="00733CA8" w:rsidRDefault="00733CA8" w:rsidP="00733CA8">
      <w:pPr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По завершении экзамена проводится круглый стол «Особенности ГИА в 2021 году».</w:t>
      </w:r>
    </w:p>
    <w:p w:rsidR="00733CA8" w:rsidRDefault="00733CA8" w:rsidP="0036721C">
      <w:pPr>
        <w:ind w:right="15" w:firstLine="709"/>
        <w:jc w:val="both"/>
        <w:rPr>
          <w:rFonts w:ascii="Times New Roman" w:hAnsi="Times New Roman"/>
          <w:b/>
          <w:sz w:val="28"/>
          <w:szCs w:val="28"/>
        </w:rPr>
      </w:pPr>
      <w:r w:rsidRPr="00733CA8">
        <w:rPr>
          <w:rFonts w:ascii="Times New Roman" w:hAnsi="Times New Roman"/>
          <w:sz w:val="28"/>
          <w:szCs w:val="28"/>
        </w:rPr>
        <w:t>Также в рамках проведения акции могут быть проведены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 w:rsidR="00733CA8" w:rsidRDefault="00733CA8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CA8" w:rsidRDefault="00733CA8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33CA8" w:rsidSect="0036721C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733CA8" w:rsidRDefault="00AC74E5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местах проведения Единого Дня сдачи ЕГЭ родителями </w:t>
      </w:r>
    </w:p>
    <w:p w:rsidR="00AC74E5" w:rsidRPr="00D75D3C" w:rsidRDefault="00AC74E5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9"/>
        <w:gridCol w:w="6095"/>
        <w:gridCol w:w="3686"/>
        <w:gridCol w:w="1701"/>
      </w:tblGrid>
      <w:tr w:rsidR="00AC74E5" w:rsidRPr="004C018F" w:rsidTr="004C018F">
        <w:tc>
          <w:tcPr>
            <w:tcW w:w="2235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6095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6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1701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Время начала проведения</w:t>
            </w:r>
          </w:p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1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 Бокситогорск, ул. Павлова, д.20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3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г. Волосово, ул. Гатчинское шоссе, д. 10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Волховский 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 1»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4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 Волхов, ул. Авиационная, д.33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 Средняя общеобразовательная школа «Муринский центр образования № 2»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42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Мурино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>, бульвар Менделеева, д.20/1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457E">
              <w:rPr>
                <w:rFonts w:ascii="Times New Roman" w:hAnsi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12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г. Выборг, </w:t>
            </w:r>
            <w:r w:rsidRPr="004A457E">
              <w:rPr>
                <w:rFonts w:ascii="Times New Roman" w:hAnsi="Times New Roman"/>
              </w:rPr>
              <w:t>ул. Гагарина, д. 36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16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г. Гатчина, ул.  ул. 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Слепнёва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Кингисеппский</w:t>
            </w:r>
            <w:proofErr w:type="spellEnd"/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«Кингисеппская гимназия»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21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 Кингисепп, ул. Ковалевского, д.11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Киришский</w:t>
            </w:r>
            <w:proofErr w:type="spellEnd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6»</w:t>
            </w:r>
          </w:p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22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 Кириши, ул. Строителей, д.12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B05BAC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AC74E5"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4A4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«Кировская гимназия им. Героя Советского Союза Султана 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Баймагомбетова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25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г. </w:t>
            </w:r>
            <w:r w:rsidRPr="004A457E">
              <w:rPr>
                <w:rFonts w:ascii="Times New Roman" w:hAnsi="Times New Roman"/>
                <w:sz w:val="24"/>
                <w:szCs w:val="24"/>
              </w:rPr>
              <w:lastRenderedPageBreak/>
              <w:t>Кировск, ул. Горького, д.16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B0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5BAC" w:rsidRPr="004A457E">
              <w:rPr>
                <w:rFonts w:ascii="Times New Roman" w:hAnsi="Times New Roman"/>
                <w:sz w:val="24"/>
                <w:szCs w:val="24"/>
              </w:rPr>
              <w:t>1</w:t>
            </w:r>
            <w:r w:rsidRPr="004A457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Лодейнопольская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26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 Лодейное Поле, ул. Ленина, д.54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«Аннинская школа»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27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Ломоносовский район, д. </w:t>
            </w:r>
            <w:proofErr w:type="gramStart"/>
            <w:r w:rsidRPr="004A457E">
              <w:rPr>
                <w:rFonts w:ascii="Times New Roman" w:hAnsi="Times New Roman"/>
                <w:sz w:val="24"/>
                <w:szCs w:val="24"/>
              </w:rPr>
              <w:t>Аннино</w:t>
            </w:r>
            <w:proofErr w:type="gramEnd"/>
            <w:r w:rsidRPr="004A457E">
              <w:rPr>
                <w:rFonts w:ascii="Times New Roman" w:hAnsi="Times New Roman"/>
                <w:sz w:val="24"/>
                <w:szCs w:val="24"/>
              </w:rPr>
              <w:t>, ул. Садовая, д.14</w:t>
            </w:r>
          </w:p>
        </w:tc>
        <w:tc>
          <w:tcPr>
            <w:tcW w:w="1701" w:type="dxa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«Низинская школа»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28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р-н, д. 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Низино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>, ул. Центральная, д.48</w:t>
            </w:r>
          </w:p>
        </w:tc>
        <w:tc>
          <w:tcPr>
            <w:tcW w:w="1701" w:type="dxa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29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 Луга, пр. Урицкого, д.16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4A457E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C74E5"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31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 Подпорожье, ул. Строителей, д. 2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</w:t>
            </w:r>
            <w:bookmarkStart w:id="0" w:name="_GoBack"/>
            <w:bookmarkEnd w:id="0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бщеобразовательная школа № 5» 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г. Приозерска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32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 Приозерск, ул. Ленина, д. 22-а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29-31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(12 ОО)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4A457E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 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4A457E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«Сланцевская средняя общеобразовательная школа № 3»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33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 Сланцы, ул. Грибоедова, д. 19 б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 8»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35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 Сосновый Бор, ул. Малая Земля, д.5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6095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№ 2» </w:t>
            </w:r>
          </w:p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7E">
              <w:rPr>
                <w:rFonts w:ascii="Times New Roman" w:hAnsi="Times New Roman"/>
                <w:b/>
                <w:sz w:val="24"/>
                <w:szCs w:val="24"/>
              </w:rPr>
              <w:t>ППЭ № 36</w:t>
            </w:r>
          </w:p>
        </w:tc>
        <w:tc>
          <w:tcPr>
            <w:tcW w:w="3686" w:type="dxa"/>
          </w:tcPr>
          <w:p w:rsidR="00AC74E5" w:rsidRPr="004A457E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Ленинградская область, г. Тихвин, 5 микрорайон, д.37</w:t>
            </w:r>
          </w:p>
        </w:tc>
        <w:tc>
          <w:tcPr>
            <w:tcW w:w="1701" w:type="dxa"/>
            <w:vAlign w:val="center"/>
          </w:tcPr>
          <w:p w:rsidR="00AC74E5" w:rsidRPr="004A457E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7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Тихвинский район</w:t>
            </w:r>
          </w:p>
        </w:tc>
        <w:tc>
          <w:tcPr>
            <w:tcW w:w="1559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6095" w:type="dxa"/>
          </w:tcPr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«Лицей № 8» </w:t>
            </w:r>
          </w:p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t>ППЭ № 37</w:t>
            </w:r>
          </w:p>
        </w:tc>
        <w:tc>
          <w:tcPr>
            <w:tcW w:w="3686" w:type="dxa"/>
          </w:tcPr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Ленинградская область, г. Тихвин, 3 микрорайон, д.43</w:t>
            </w:r>
          </w:p>
        </w:tc>
        <w:tc>
          <w:tcPr>
            <w:tcW w:w="1701" w:type="dxa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AC74E5" w:rsidRPr="004C018F" w:rsidTr="004C018F">
        <w:tc>
          <w:tcPr>
            <w:tcW w:w="2235" w:type="dxa"/>
          </w:tcPr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t xml:space="preserve">Тосненский </w:t>
            </w:r>
          </w:p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№2 г. Тосно им. Героя Социалистического Труда Н.Ф. Федорова»</w:t>
            </w:r>
          </w:p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/>
                <w:b/>
                <w:sz w:val="24"/>
                <w:szCs w:val="24"/>
              </w:rPr>
              <w:t>ППЭ № 38</w:t>
            </w:r>
          </w:p>
        </w:tc>
        <w:tc>
          <w:tcPr>
            <w:tcW w:w="3686" w:type="dxa"/>
          </w:tcPr>
          <w:p w:rsidR="00AC74E5" w:rsidRPr="004C018F" w:rsidRDefault="00AC74E5" w:rsidP="004C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Ленинградская область, г. Тосно, ул. Горького, д.15</w:t>
            </w:r>
          </w:p>
        </w:tc>
        <w:tc>
          <w:tcPr>
            <w:tcW w:w="1701" w:type="dxa"/>
          </w:tcPr>
          <w:p w:rsidR="00AC74E5" w:rsidRPr="004C018F" w:rsidRDefault="00AC74E5" w:rsidP="004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8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E5" w:rsidRPr="00B25E44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4E5" w:rsidRPr="00B25E44" w:rsidSect="00733C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68"/>
    <w:rsid w:val="00061F89"/>
    <w:rsid w:val="00077F50"/>
    <w:rsid w:val="000825A7"/>
    <w:rsid w:val="000A7D0D"/>
    <w:rsid w:val="000B7CEC"/>
    <w:rsid w:val="000D635B"/>
    <w:rsid w:val="000E3444"/>
    <w:rsid w:val="000E73C9"/>
    <w:rsid w:val="001058B5"/>
    <w:rsid w:val="001161F7"/>
    <w:rsid w:val="001249A5"/>
    <w:rsid w:val="00141F6F"/>
    <w:rsid w:val="00180366"/>
    <w:rsid w:val="00187C1F"/>
    <w:rsid w:val="00196760"/>
    <w:rsid w:val="001B0778"/>
    <w:rsid w:val="001C6136"/>
    <w:rsid w:val="002100F1"/>
    <w:rsid w:val="002155BB"/>
    <w:rsid w:val="00256780"/>
    <w:rsid w:val="00261C07"/>
    <w:rsid w:val="00276F81"/>
    <w:rsid w:val="002C3F14"/>
    <w:rsid w:val="002D68F6"/>
    <w:rsid w:val="002F7E49"/>
    <w:rsid w:val="00311616"/>
    <w:rsid w:val="003134A1"/>
    <w:rsid w:val="00354152"/>
    <w:rsid w:val="0036721C"/>
    <w:rsid w:val="00367965"/>
    <w:rsid w:val="003B55BB"/>
    <w:rsid w:val="003D3ED6"/>
    <w:rsid w:val="003F3280"/>
    <w:rsid w:val="004505B1"/>
    <w:rsid w:val="00460A52"/>
    <w:rsid w:val="004A457E"/>
    <w:rsid w:val="004C018F"/>
    <w:rsid w:val="004C0764"/>
    <w:rsid w:val="004F688C"/>
    <w:rsid w:val="00522A7A"/>
    <w:rsid w:val="005463D7"/>
    <w:rsid w:val="00560F54"/>
    <w:rsid w:val="005848ED"/>
    <w:rsid w:val="0059761C"/>
    <w:rsid w:val="005A11FB"/>
    <w:rsid w:val="005A76BD"/>
    <w:rsid w:val="005B313F"/>
    <w:rsid w:val="005B440A"/>
    <w:rsid w:val="005D7B9A"/>
    <w:rsid w:val="005E42A0"/>
    <w:rsid w:val="005F4397"/>
    <w:rsid w:val="00613A56"/>
    <w:rsid w:val="00651CB5"/>
    <w:rsid w:val="00681E06"/>
    <w:rsid w:val="00686DF3"/>
    <w:rsid w:val="0069553A"/>
    <w:rsid w:val="006D0A97"/>
    <w:rsid w:val="006D2F06"/>
    <w:rsid w:val="006F1671"/>
    <w:rsid w:val="0071134D"/>
    <w:rsid w:val="007202AC"/>
    <w:rsid w:val="00731A2C"/>
    <w:rsid w:val="00733CA8"/>
    <w:rsid w:val="007368BE"/>
    <w:rsid w:val="00744C58"/>
    <w:rsid w:val="007669FD"/>
    <w:rsid w:val="007745CB"/>
    <w:rsid w:val="007840BB"/>
    <w:rsid w:val="00796C60"/>
    <w:rsid w:val="007B7B11"/>
    <w:rsid w:val="007D6660"/>
    <w:rsid w:val="007E437B"/>
    <w:rsid w:val="007F10B0"/>
    <w:rsid w:val="00802A12"/>
    <w:rsid w:val="00802D18"/>
    <w:rsid w:val="0080674B"/>
    <w:rsid w:val="00823775"/>
    <w:rsid w:val="0086158D"/>
    <w:rsid w:val="008912B6"/>
    <w:rsid w:val="008B41B7"/>
    <w:rsid w:val="008B41F1"/>
    <w:rsid w:val="008B4E46"/>
    <w:rsid w:val="008F5905"/>
    <w:rsid w:val="009047AF"/>
    <w:rsid w:val="00913D12"/>
    <w:rsid w:val="009264EE"/>
    <w:rsid w:val="00960CB5"/>
    <w:rsid w:val="00975EE6"/>
    <w:rsid w:val="00976604"/>
    <w:rsid w:val="009A641C"/>
    <w:rsid w:val="009B3423"/>
    <w:rsid w:val="009E5910"/>
    <w:rsid w:val="009F5DA6"/>
    <w:rsid w:val="00A37663"/>
    <w:rsid w:val="00A52AA6"/>
    <w:rsid w:val="00A60B8C"/>
    <w:rsid w:val="00A7742B"/>
    <w:rsid w:val="00A800FD"/>
    <w:rsid w:val="00A82575"/>
    <w:rsid w:val="00A90C6E"/>
    <w:rsid w:val="00A920BA"/>
    <w:rsid w:val="00A95813"/>
    <w:rsid w:val="00AA4E6C"/>
    <w:rsid w:val="00AB5361"/>
    <w:rsid w:val="00AC1CB7"/>
    <w:rsid w:val="00AC67A2"/>
    <w:rsid w:val="00AC74E5"/>
    <w:rsid w:val="00AD185A"/>
    <w:rsid w:val="00B05BAC"/>
    <w:rsid w:val="00B10BB6"/>
    <w:rsid w:val="00B15850"/>
    <w:rsid w:val="00B221D0"/>
    <w:rsid w:val="00B25E44"/>
    <w:rsid w:val="00B52CCC"/>
    <w:rsid w:val="00B55D14"/>
    <w:rsid w:val="00B77123"/>
    <w:rsid w:val="00B9151A"/>
    <w:rsid w:val="00B91778"/>
    <w:rsid w:val="00BC2385"/>
    <w:rsid w:val="00BC6BCC"/>
    <w:rsid w:val="00BD29D3"/>
    <w:rsid w:val="00BD3548"/>
    <w:rsid w:val="00BD3684"/>
    <w:rsid w:val="00BE2CC4"/>
    <w:rsid w:val="00C209EB"/>
    <w:rsid w:val="00C512A7"/>
    <w:rsid w:val="00C60482"/>
    <w:rsid w:val="00C75228"/>
    <w:rsid w:val="00C7543F"/>
    <w:rsid w:val="00CB3039"/>
    <w:rsid w:val="00CC38DB"/>
    <w:rsid w:val="00CC3D38"/>
    <w:rsid w:val="00CD1F4B"/>
    <w:rsid w:val="00D16BBC"/>
    <w:rsid w:val="00D426E2"/>
    <w:rsid w:val="00D464C2"/>
    <w:rsid w:val="00D53F68"/>
    <w:rsid w:val="00D6341C"/>
    <w:rsid w:val="00D75D3C"/>
    <w:rsid w:val="00DA53E4"/>
    <w:rsid w:val="00DB1CE7"/>
    <w:rsid w:val="00DC5BFC"/>
    <w:rsid w:val="00DD1B93"/>
    <w:rsid w:val="00DE3E82"/>
    <w:rsid w:val="00DF572C"/>
    <w:rsid w:val="00E15823"/>
    <w:rsid w:val="00E2077E"/>
    <w:rsid w:val="00E27877"/>
    <w:rsid w:val="00E30405"/>
    <w:rsid w:val="00E37343"/>
    <w:rsid w:val="00E37F86"/>
    <w:rsid w:val="00E75D32"/>
    <w:rsid w:val="00E76E7E"/>
    <w:rsid w:val="00EA5EE2"/>
    <w:rsid w:val="00EA67B7"/>
    <w:rsid w:val="00EB0D93"/>
    <w:rsid w:val="00F00E07"/>
    <w:rsid w:val="00F31E5E"/>
    <w:rsid w:val="00F37FC9"/>
    <w:rsid w:val="00F42DD0"/>
    <w:rsid w:val="00F4691B"/>
    <w:rsid w:val="00F50841"/>
    <w:rsid w:val="00F52A61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99"/>
    <w:qFormat/>
    <w:rsid w:val="00E2077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165</cp:revision>
  <dcterms:created xsi:type="dcterms:W3CDTF">2019-02-19T08:27:00Z</dcterms:created>
  <dcterms:modified xsi:type="dcterms:W3CDTF">2021-03-24T12:17:00Z</dcterms:modified>
</cp:coreProperties>
</file>