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18" w:rsidRPr="00CC6118" w:rsidRDefault="00CC6118" w:rsidP="00CC61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6118"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CC6118" w:rsidRPr="00CC6118" w:rsidRDefault="00CC6118" w:rsidP="00CC61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6118">
        <w:rPr>
          <w:rFonts w:eastAsia="Calibri"/>
          <w:b/>
          <w:sz w:val="28"/>
          <w:szCs w:val="28"/>
          <w:lang w:eastAsia="en-US"/>
        </w:rPr>
        <w:t xml:space="preserve">о качественных и количественных показателях </w:t>
      </w:r>
      <w:proofErr w:type="gramStart"/>
      <w:r w:rsidRPr="00CC6118">
        <w:rPr>
          <w:rFonts w:eastAsia="Calibri"/>
          <w:b/>
          <w:sz w:val="28"/>
          <w:szCs w:val="28"/>
          <w:lang w:eastAsia="en-US"/>
        </w:rPr>
        <w:t>эффективности реализации Стратегии развития воспитания</w:t>
      </w:r>
      <w:proofErr w:type="gramEnd"/>
      <w:r w:rsidRPr="00CC6118">
        <w:rPr>
          <w:rFonts w:eastAsia="Calibri"/>
          <w:b/>
          <w:sz w:val="28"/>
          <w:szCs w:val="28"/>
          <w:lang w:eastAsia="en-US"/>
        </w:rPr>
        <w:t xml:space="preserve"> в Российской Федерации на период до 2025 года на территории Ленинградской области</w:t>
      </w:r>
      <w:r w:rsidR="006F126C">
        <w:rPr>
          <w:rFonts w:eastAsia="Calibri"/>
          <w:b/>
          <w:sz w:val="28"/>
          <w:szCs w:val="28"/>
          <w:lang w:eastAsia="en-US"/>
        </w:rPr>
        <w:t xml:space="preserve"> в 2021 году</w:t>
      </w:r>
    </w:p>
    <w:p w:rsidR="00CC6118" w:rsidRPr="00CC6118" w:rsidRDefault="00CC6118" w:rsidP="00CC611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1417"/>
      </w:tblGrid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C6118">
              <w:rPr>
                <w:rFonts w:eastAsia="Calibri"/>
                <w:lang w:eastAsia="en-US"/>
              </w:rPr>
              <w:t>п</w:t>
            </w:r>
            <w:proofErr w:type="gramEnd"/>
            <w:r w:rsidRPr="00CC611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417" w:type="dxa"/>
          </w:tcPr>
          <w:p w:rsidR="00C545D2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7" w:type="dxa"/>
          </w:tcPr>
          <w:p w:rsidR="00C545D2" w:rsidRPr="00CC6118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</w:t>
            </w:r>
            <w:r w:rsidRPr="00E119D9">
              <w:rPr>
                <w:rFonts w:eastAsia="Calibri"/>
                <w:lang w:eastAsia="en-US"/>
              </w:rPr>
              <w:t xml:space="preserve"> </w:t>
            </w:r>
            <w:r w:rsidRPr="00CC6118">
              <w:rPr>
                <w:rFonts w:eastAsia="Calibri"/>
                <w:lang w:eastAsia="en-US"/>
              </w:rPr>
              <w:t>996-р, и реализуемых в межведомственном формате (в общем количестве мероприятий регионального плана)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CC6118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C545D2" w:rsidRPr="002D2065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2D2065">
              <w:rPr>
                <w:rFonts w:eastAsia="Calibri"/>
                <w:lang w:eastAsia="en-US"/>
              </w:rPr>
              <w:t xml:space="preserve">Доля детей, в отношении которых образовательными организациями прекращена индивидуальная профилактическая работа в течение календарного года, к предыдущему календарному году </w:t>
            </w:r>
          </w:p>
        </w:tc>
        <w:tc>
          <w:tcPr>
            <w:tcW w:w="1417" w:type="dxa"/>
          </w:tcPr>
          <w:p w:rsidR="00C545D2" w:rsidRPr="002D2065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574AD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2D2065" w:rsidRDefault="006F126C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66,94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Количество детских общественных объединений, реализующих проекты и мероприятия в рамках регионального </w:t>
            </w:r>
            <w:proofErr w:type="gramStart"/>
            <w:r w:rsidRPr="00CC6118">
              <w:rPr>
                <w:rFonts w:eastAsia="Calibri"/>
                <w:lang w:eastAsia="en-US"/>
              </w:rPr>
              <w:t>плана реализации Стратегии развития воспитания</w:t>
            </w:r>
            <w:proofErr w:type="gramEnd"/>
            <w:r w:rsidRPr="00CC6118">
              <w:rPr>
                <w:rFonts w:eastAsia="Calibri"/>
                <w:lang w:eastAsia="en-US"/>
              </w:rPr>
              <w:t xml:space="preserve"> в Российской Федерации на период до 2025 года, утвержденной распоряжением Правительства Российской Федерации от 29 мая 2015 года №996-р,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единиц</w:t>
            </w:r>
            <w:r w:rsidR="00BE2F5A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1417" w:type="dxa"/>
          </w:tcPr>
          <w:p w:rsidR="00C545D2" w:rsidRPr="00CC6118" w:rsidRDefault="006F126C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и реализуемых в с участием детей, проживающих в сельской местности (в общем количестве мероприятий регионального плана)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CC6118" w:rsidRDefault="00356599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и реализуемых в с участием детей с ограниченными возможностями здоровья (в общем количестве мероприятий регионального плана)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CC6118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C545D2" w:rsidRPr="00CC6118" w:rsidTr="00C545D2">
        <w:trPr>
          <w:trHeight w:val="785"/>
        </w:trPr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Количество консультационных центров для родителей по вопросам воспитания</w:t>
            </w:r>
          </w:p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C545D2" w:rsidRPr="00CC6118" w:rsidRDefault="00C545D2" w:rsidP="00B452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  <w:r w:rsidR="00BE2F5A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1417" w:type="dxa"/>
          </w:tcPr>
          <w:p w:rsidR="00C545D2" w:rsidRPr="00CC6118" w:rsidRDefault="006F126C" w:rsidP="00574A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Количество общественных объединений, реализующих проекты в области воспитания, получивших государственную поддержку</w:t>
            </w:r>
          </w:p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C545D2" w:rsidRPr="00CC6118" w:rsidRDefault="00C545D2" w:rsidP="00B452DD">
            <w:pPr>
              <w:spacing w:line="257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единиц</w:t>
            </w:r>
            <w:r w:rsidR="00BE2F5A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1417" w:type="dxa"/>
          </w:tcPr>
          <w:p w:rsidR="00C545D2" w:rsidRPr="0073193F" w:rsidRDefault="006F126C" w:rsidP="00574A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</w:tbl>
    <w:p w:rsidR="00CC6118" w:rsidRDefault="00CC6118" w:rsidP="00951290">
      <w:pPr>
        <w:jc w:val="right"/>
      </w:pPr>
    </w:p>
    <w:p w:rsidR="00CC6118" w:rsidRDefault="00CC6118" w:rsidP="00BE2F5A">
      <w:pPr>
        <w:sectPr w:rsidR="00CC6118" w:rsidSect="00CC61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0402" w:rsidRDefault="00CE0402" w:rsidP="00CE0402">
      <w:pPr>
        <w:rPr>
          <w:b/>
          <w:sz w:val="28"/>
          <w:szCs w:val="28"/>
        </w:rPr>
      </w:pPr>
      <w:bookmarkStart w:id="0" w:name="_GoBack"/>
      <w:bookmarkEnd w:id="0"/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52DD">
        <w:rPr>
          <w:rFonts w:eastAsiaTheme="minorHAnsi"/>
          <w:b/>
          <w:sz w:val="28"/>
          <w:szCs w:val="28"/>
          <w:lang w:eastAsia="en-US"/>
        </w:rPr>
        <w:t>Об исполнении</w:t>
      </w:r>
      <w:r w:rsidR="001E536A">
        <w:rPr>
          <w:rFonts w:eastAsiaTheme="minorHAnsi"/>
          <w:b/>
          <w:sz w:val="28"/>
          <w:szCs w:val="28"/>
          <w:lang w:eastAsia="en-US"/>
        </w:rPr>
        <w:t xml:space="preserve"> федерального</w:t>
      </w:r>
      <w:r w:rsidRPr="00B452DD">
        <w:rPr>
          <w:rFonts w:eastAsiaTheme="minorHAnsi"/>
          <w:b/>
          <w:sz w:val="28"/>
          <w:szCs w:val="28"/>
          <w:lang w:eastAsia="en-US"/>
        </w:rPr>
        <w:t xml:space="preserve"> Плана</w:t>
      </w:r>
      <w:r w:rsidR="006F126C">
        <w:rPr>
          <w:rFonts w:eastAsiaTheme="minorHAnsi"/>
          <w:b/>
          <w:sz w:val="28"/>
          <w:szCs w:val="28"/>
          <w:lang w:eastAsia="en-US"/>
        </w:rPr>
        <w:t xml:space="preserve"> мероприятий по реализации в 2021</w:t>
      </w:r>
      <w:r w:rsidRPr="00B452DD">
        <w:rPr>
          <w:rFonts w:eastAsiaTheme="minorHAnsi"/>
          <w:b/>
          <w:sz w:val="28"/>
          <w:szCs w:val="28"/>
          <w:lang w:eastAsia="en-US"/>
        </w:rPr>
        <w:t>-202</w:t>
      </w:r>
      <w:r w:rsidR="006F126C">
        <w:rPr>
          <w:rFonts w:eastAsiaTheme="minorHAnsi"/>
          <w:b/>
          <w:sz w:val="28"/>
          <w:szCs w:val="28"/>
          <w:lang w:eastAsia="en-US"/>
        </w:rPr>
        <w:t>5</w:t>
      </w:r>
      <w:r w:rsidRPr="00B452DD">
        <w:rPr>
          <w:rFonts w:eastAsiaTheme="minorHAnsi"/>
          <w:b/>
          <w:sz w:val="28"/>
          <w:szCs w:val="28"/>
          <w:lang w:eastAsia="en-US"/>
        </w:rPr>
        <w:t xml:space="preserve"> годах </w:t>
      </w:r>
    </w:p>
    <w:p w:rsidR="00B452DD" w:rsidRDefault="00B452DD" w:rsidP="00B452DD">
      <w:pPr>
        <w:jc w:val="center"/>
      </w:pPr>
      <w:r w:rsidRPr="00B452DD">
        <w:rPr>
          <w:rFonts w:eastAsiaTheme="minorHAnsi"/>
          <w:b/>
          <w:sz w:val="28"/>
          <w:szCs w:val="28"/>
          <w:lang w:eastAsia="en-US"/>
        </w:rPr>
        <w:t>Стратегии развития воспитания в Российской Федерации на период до 2025 года</w:t>
      </w:r>
      <w:r w:rsidRPr="00B452DD">
        <w:t xml:space="preserve"> </w:t>
      </w: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52DD">
        <w:rPr>
          <w:rFonts w:eastAsiaTheme="minorHAnsi"/>
          <w:b/>
          <w:sz w:val="28"/>
          <w:szCs w:val="28"/>
          <w:lang w:eastAsia="en-US"/>
        </w:rPr>
        <w:t>на территории Ленинградской области</w:t>
      </w:r>
      <w:r w:rsidR="006F126C">
        <w:rPr>
          <w:rFonts w:eastAsiaTheme="minorHAnsi"/>
          <w:b/>
          <w:sz w:val="28"/>
          <w:szCs w:val="28"/>
          <w:lang w:eastAsia="en-US"/>
        </w:rPr>
        <w:t xml:space="preserve"> в 2021</w:t>
      </w:r>
      <w:r w:rsidR="001E536A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14283" w:type="dxa"/>
        <w:tblLook w:val="04A0" w:firstRow="1" w:lastRow="0" w:firstColumn="1" w:lastColumn="0" w:noHBand="0" w:noVBand="1"/>
      </w:tblPr>
      <w:tblGrid>
        <w:gridCol w:w="810"/>
        <w:gridCol w:w="3409"/>
        <w:gridCol w:w="10064"/>
      </w:tblGrid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0064" w:type="dxa"/>
          </w:tcPr>
          <w:p w:rsidR="001E536A" w:rsidRPr="00E82071" w:rsidRDefault="001E536A" w:rsidP="00BE2F5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2071">
              <w:rPr>
                <w:rFonts w:eastAsiaTheme="minorHAnsi"/>
                <w:b/>
                <w:sz w:val="28"/>
                <w:szCs w:val="28"/>
                <w:lang w:eastAsia="en-US"/>
              </w:rPr>
              <w:t>Информация о проведении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9" w:type="dxa"/>
          </w:tcPr>
          <w:p w:rsidR="006F126C" w:rsidRPr="006F126C" w:rsidRDefault="006F126C" w:rsidP="006F12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Реализация и анализ региональных программ развития воспитания и планов мероприятий по реализации</w:t>
            </w:r>
          </w:p>
          <w:p w:rsidR="001E536A" w:rsidRPr="00B452DD" w:rsidRDefault="006F126C" w:rsidP="006F12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на 2021 - 2025 годы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 (далее - Стратегия)</w:t>
            </w:r>
          </w:p>
        </w:tc>
        <w:tc>
          <w:tcPr>
            <w:tcW w:w="10064" w:type="dxa"/>
          </w:tcPr>
          <w:p w:rsidR="00BE2F5A" w:rsidRDefault="006F126C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Обновлена региональная нормативная база в сфере воспитания: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 xml:space="preserve">Концепция воспитания в Ленинградской области (распоряжение от 20.04.2021 № 1084-р) задала ключевой вектор – патриотическое воспитание. 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Программа развития воспитания в Ленинградской области (распоряжение от 25.05.2021 № 1422-р)</w:t>
            </w:r>
          </w:p>
          <w:p w:rsidR="001E536A" w:rsidRPr="00E82071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План мероприятий по реализации в Ленинградской области в 2021-2025 годах Стратегии развития воспитания в Российской Федерации на период до 2025 года (распоряжение Правительства Ленинградской области от 30.08.2021 № 544-р)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9" w:type="dxa"/>
          </w:tcPr>
          <w:p w:rsidR="001E536A" w:rsidRPr="00B452DD" w:rsidRDefault="006F126C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Внедрение рабочих программ воспитания в общеобразовательных организациях на основе примерной рабочей программы воспитания</w:t>
            </w:r>
          </w:p>
        </w:tc>
        <w:tc>
          <w:tcPr>
            <w:tcW w:w="10064" w:type="dxa"/>
          </w:tcPr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В соответствие с положениями Федерального закона от 29 декабря 2012 г. № 273-ФЗ «Об образовании в Российской Федерации» (в редакции Федерального закона от 31 июля 2020 г. № 304-Ф3 «О внесении изменений в Федеральный закон «Об образовании в Российской Федерации» по вопросам воспитания обучающихся») с сентября 2020 года Комитетом обеспечена разработка и внедрение в общеобразовательных организациях собственных рабочих программ воспитания с привлечением</w:t>
            </w:r>
            <w:proofErr w:type="gramEnd"/>
            <w:r w:rsidRPr="006F126C">
              <w:rPr>
                <w:rFonts w:eastAsiaTheme="minorHAnsi"/>
                <w:sz w:val="28"/>
                <w:szCs w:val="28"/>
                <w:lang w:eastAsia="en-US"/>
              </w:rPr>
              <w:t xml:space="preserve"> экспертов, региональных координаторов и представителей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образовательных организаций, участвовавших в апробации примерной программы; с января 2021 года работы - в профессиональных образовательных организациях; с июня 2021 года - в дошкольных образовательных организациях.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Координация указанной деятельности на региональном уровне, организация курсов повышения квалификации для специалистов по воспитанию обеспечены ГАОУДПО «ЛОИРО».</w:t>
            </w:r>
          </w:p>
          <w:p w:rsidR="001E536A" w:rsidRPr="00E82071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 1 сентября 2021 года в 100% образовательных организаций общего и среднего профессионального образования разработаны и внедрены рабочие программы воспитания и календарные планы воспитательной работы.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09" w:type="dxa"/>
          </w:tcPr>
          <w:p w:rsidR="001E536A" w:rsidRPr="00B452DD" w:rsidRDefault="006F126C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10064" w:type="dxa"/>
          </w:tcPr>
          <w:p w:rsidR="001E536A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Разработан и реализуется межведомственный региональный план мероприятий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по реализации в Ленинградской области в 2021 – 2025 годах Стратегии развития воспитания в Российской Федерации на период до 2025 года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утвержденный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распоряжением Правительства Ленинградской области 30.08.2021 № 544-р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(прилагается).</w:t>
            </w:r>
          </w:p>
          <w:p w:rsid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Исполнители: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комитет общего и профессионального образования Ленинградской области,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комитет по молодежной политике Ленинградской области,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омитет по здравоохранению Ленинградской области,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комитет по культуре и туризму Ленинградской области,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комитет по физической культуре и спорту Ленинградской области,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органы местного самоуправления Ленинградской области, осуществляющие управление в сфере образования,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комиссия по делам несовершеннолетних и защите их прав в Ленинградской области,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государственное автономное образовательное учреждение дополнительного профессионального образования "Ленинградский областной институт развития образования",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государственное бюджетное учреждение дополнительного образования "Центр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"Ладога",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"Интеллект",</w:t>
            </w:r>
          </w:p>
          <w:p w:rsidR="006F126C" w:rsidRP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органы внутренних дел Ленинградской области,</w:t>
            </w:r>
          </w:p>
          <w:p w:rsidR="006F126C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Общероссийская общественно-государственная детско-юношеская организация 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Российское движение школьников" (региональное отделение)</w:t>
            </w:r>
          </w:p>
          <w:p w:rsidR="006F126C" w:rsidRPr="00E82071" w:rsidRDefault="006F126C" w:rsidP="006F12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409" w:type="dxa"/>
          </w:tcPr>
          <w:p w:rsidR="001E536A" w:rsidRPr="00B452DD" w:rsidRDefault="006F126C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Проведение мониторинга внедрения рабочей программы воспитания в образовательных организациях</w:t>
            </w:r>
          </w:p>
        </w:tc>
        <w:tc>
          <w:tcPr>
            <w:tcW w:w="10064" w:type="dxa"/>
          </w:tcPr>
          <w:p w:rsidR="001E536A" w:rsidRDefault="006F126C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В соответствии с государственным заданием на 2021 год, утвержденным</w:t>
            </w:r>
            <w:r w:rsid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распоряжением комитета общего и профессионального образования Ленинградской области 11.03.2021 г. №</w:t>
            </w:r>
            <w:r w:rsid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 xml:space="preserve">53, ГАОУ ДПО «ЛОИРО» </w:t>
            </w:r>
            <w:r w:rsidR="004C195E">
              <w:rPr>
                <w:rFonts w:eastAsiaTheme="minorHAnsi"/>
                <w:sz w:val="28"/>
                <w:szCs w:val="28"/>
                <w:lang w:eastAsia="en-US"/>
              </w:rPr>
              <w:t xml:space="preserve">в июне 2021 года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пров</w:t>
            </w:r>
            <w:r w:rsidR="004C195E">
              <w:rPr>
                <w:rFonts w:eastAsiaTheme="minorHAnsi"/>
                <w:sz w:val="28"/>
                <w:szCs w:val="28"/>
                <w:lang w:eastAsia="en-US"/>
              </w:rPr>
              <w:t>ело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 xml:space="preserve"> мониторинг внедрения рабочих программ воспитания в образовательных организациях Ленинградской области</w:t>
            </w:r>
            <w:r w:rsid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на уровне образовательных организаций общего</w:t>
            </w:r>
            <w:r w:rsid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F126C">
              <w:rPr>
                <w:rFonts w:eastAsiaTheme="minorHAnsi"/>
                <w:sz w:val="28"/>
                <w:szCs w:val="28"/>
                <w:lang w:eastAsia="en-US"/>
              </w:rPr>
              <w:t>образования.</w:t>
            </w:r>
          </w:p>
          <w:p w:rsid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Аналитические материалы по результатам мониторинга рассмотрены на совещаниях специалистов по воспитанию, семинарах и др.</w:t>
            </w:r>
          </w:p>
          <w:p w:rsidR="004C195E" w:rsidRPr="00E82071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8264D3">
        <w:trPr>
          <w:trHeight w:val="1268"/>
        </w:trPr>
        <w:tc>
          <w:tcPr>
            <w:tcW w:w="810" w:type="dxa"/>
          </w:tcPr>
          <w:p w:rsidR="001E536A" w:rsidRPr="00B452DD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9" w:type="dxa"/>
          </w:tcPr>
          <w:p w:rsidR="004C195E" w:rsidRPr="004C195E" w:rsidRDefault="004C195E" w:rsidP="004C19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Совершенствование деятельности психологической службы</w:t>
            </w:r>
          </w:p>
          <w:p w:rsidR="004C195E" w:rsidRPr="004C195E" w:rsidRDefault="004C195E" w:rsidP="004C19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в образовательных организациях,</w:t>
            </w:r>
          </w:p>
          <w:p w:rsidR="001E536A" w:rsidRPr="00B452DD" w:rsidRDefault="004C195E" w:rsidP="004C19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в том числе оказание консультативной помощи родителям (законным представителям) детей</w:t>
            </w:r>
          </w:p>
        </w:tc>
        <w:tc>
          <w:tcPr>
            <w:tcW w:w="10064" w:type="dxa"/>
          </w:tcPr>
          <w:p w:rsidR="001E536A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Продолжает работу Региональный консультационный центр на базе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ГАОУ ДПО «ЛОИРО»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В его составе 30 базовых опорных площадок. За 2021 год проведено 11 453 ед.</w:t>
            </w:r>
          </w:p>
          <w:p w:rsid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Численность педагогов-психологов и социальных педагогов 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- 553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чел.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4C195E" w:rsidRPr="00E82071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Численность педагогов-психологов и социальных педагогов в организациях,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106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9" w:type="dxa"/>
          </w:tcPr>
          <w:p w:rsidR="001E536A" w:rsidRPr="00B452DD" w:rsidRDefault="004C195E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Выявление лучших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10064" w:type="dxa"/>
          </w:tcPr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Областной конкурс классных руководителей образовательных организаций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Ленинградской области «Классный, самый классный»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28 заявок на участие; 9 участников областного этапа. Победители: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в номинации  «Классный руководитель 1-4 классов» - Е.В. Киселева, учитель Гатчинской средней школы № 4;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в номинации  «Классный руководитель 5-11 классов» - М.В. Столбовая из </w:t>
            </w:r>
            <w:proofErr w:type="spell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Кингисеппской</w:t>
            </w:r>
            <w:proofErr w:type="spellEnd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средней школы;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в номинации  «Классный руководитель коррекционного (инклюзивного) класса» - О.И. Пашкина из </w:t>
            </w:r>
            <w:proofErr w:type="spell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Новолисинской</w:t>
            </w:r>
            <w:proofErr w:type="spellEnd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школ</w:t>
            </w:r>
            <w:r w:rsidR="008264D3">
              <w:rPr>
                <w:rFonts w:eastAsiaTheme="minorHAnsi"/>
                <w:sz w:val="28"/>
                <w:szCs w:val="28"/>
                <w:lang w:eastAsia="en-US"/>
              </w:rPr>
              <w:t>ы-интернат</w:t>
            </w:r>
            <w:proofErr w:type="gramEnd"/>
            <w:r w:rsidR="008264D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264D3">
              <w:rPr>
                <w:rFonts w:eastAsiaTheme="minorHAnsi"/>
                <w:sz w:val="28"/>
                <w:szCs w:val="28"/>
                <w:lang w:eastAsia="en-US"/>
              </w:rPr>
              <w:t>Тосненского</w:t>
            </w:r>
            <w:proofErr w:type="spellEnd"/>
            <w:r w:rsidR="008264D3">
              <w:rPr>
                <w:rFonts w:eastAsiaTheme="minorHAnsi"/>
                <w:sz w:val="28"/>
                <w:szCs w:val="28"/>
                <w:lang w:eastAsia="en-US"/>
              </w:rPr>
              <w:t xml:space="preserve"> района.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Всероссийский Форум  классных руководителей.  Заявки на участие подали  140 классных руководителей из Ленинградской области. По итогам  конкурсного отбора 12 из них б</w:t>
            </w:r>
            <w:r w:rsidR="008264D3">
              <w:rPr>
                <w:rFonts w:eastAsiaTheme="minorHAnsi"/>
                <w:sz w:val="28"/>
                <w:szCs w:val="28"/>
                <w:lang w:eastAsia="en-US"/>
              </w:rPr>
              <w:t>ыли приглашены в Москву.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Всероссийский конкурс педагогических работников «Воспитать человека» 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В 2021 году приняли участие 58 педагогов муниципальных образовательных организаций. Трое из них стали участниками финала в номинациях: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«Воспитание личностей» (В.Л. Глущенко);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«Воспитание с помощью </w:t>
            </w:r>
            <w:proofErr w:type="spell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медиапространства</w:t>
            </w:r>
            <w:proofErr w:type="spellEnd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» (А.Н. </w:t>
            </w:r>
            <w:proofErr w:type="spell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Утешева</w:t>
            </w:r>
            <w:proofErr w:type="spellEnd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«Лучший руководитель школьного музея» (О.В. Севостьянова).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Всероссийский конкурс социально-активных технологий воспитания обучающихся «Растим гражданина»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32 участника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Участниками финала конкурса стали 5 ленинградских педагогов (А.С. </w:t>
            </w:r>
            <w:proofErr w:type="spell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Лехнер</w:t>
            </w:r>
            <w:proofErr w:type="spellEnd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, Л.А. Горшкова, Е.С. Таран, А.В. Шустова)</w:t>
            </w:r>
          </w:p>
          <w:p w:rsidR="00A04F7D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Победителем конкурса в номинации «Социальное проектирование» стала Татьяна Михайловна Елисеева, учитель начальных классов МОУ «Ново-</w:t>
            </w:r>
            <w:proofErr w:type="spellStart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Девяткинская</w:t>
            </w:r>
            <w:proofErr w:type="spellEnd"/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СОШ № 1" Всеволожского района, с проектом по гражданско-патриотическому воспитанию «Наследники Победы».</w:t>
            </w:r>
          </w:p>
          <w:p w:rsidR="004C195E" w:rsidRPr="00E82071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409" w:type="dxa"/>
          </w:tcPr>
          <w:p w:rsidR="001E536A" w:rsidRPr="00B452DD" w:rsidRDefault="004C195E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Развитие системы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10064" w:type="dxa"/>
          </w:tcPr>
          <w:p w:rsidR="004C195E" w:rsidRDefault="004C195E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 базе ГАОУ ДПО «ЛОИРО» разработаны и реализованы программы курсов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повышения квалификации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педагогических работников, осуществляющих непосредственно организацию воспитательного процесса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темам:</w:t>
            </w:r>
          </w:p>
          <w:p w:rsidR="008264D3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Воспитание развитие личности в условиях реализации ФГОС и стратегия развития воспитания в РФ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Наставничество в системе профилактики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девиантного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детей и подростков в образовательной организации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Служба медиации в современной образовательной организации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</w:t>
            </w:r>
            <w:proofErr w:type="gram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социальной</w:t>
            </w:r>
            <w:proofErr w:type="gram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дезадаптации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самоповреждающего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детей и подростков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Психолого-педагогическая компетентность как условие реализации ФГОС и освоения профессионального стандарта в образовательной практике педагога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Вопросы взаимодействия с семьей в современном образовательном процессе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64D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Основы волонтерской деятельности.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Проектирование программ воспитания в современной образовательной организации в условиях реализации ФГОС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Ресурсы обеспечения психологической безопасности образовательной среды в условиях реализации ФГОС и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профстандарта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Библиотека как центр формирования информационной культуры личности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</w:t>
            </w:r>
            <w:proofErr w:type="gram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социальной</w:t>
            </w:r>
            <w:proofErr w:type="gram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дезадаптации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самоповреждающего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детей и подростков</w:t>
            </w:r>
          </w:p>
          <w:p w:rsidR="004C195E" w:rsidRPr="004C195E" w:rsidRDefault="004C195E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64D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Гармонизация межэтнических отношений и профилактика экстремистских проявлений среди обучающихся образовательных организаций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Психолого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- педагогические основы профилактики самовольных уходов несовершеннолетних из семей и организаций для детей сирот и детей, оставшихся без попечения родителей</w:t>
            </w:r>
          </w:p>
          <w:p w:rsidR="004C195E" w:rsidRPr="004C195E" w:rsidRDefault="008264D3" w:rsidP="004C19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постинтернатного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сопровождения воспитанников организаций для детей - сирот и детей, оставшихся без попечения родителей</w:t>
            </w:r>
          </w:p>
          <w:p w:rsidR="004C195E" w:rsidRDefault="008264D3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Психолого-педагогические аспекты первичной профилактики </w:t>
            </w:r>
            <w:proofErr w:type="spellStart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>аддиктивного</w:t>
            </w:r>
            <w:proofErr w:type="spellEnd"/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C195E" w:rsidRPr="004C195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поведения детей и подростков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C195E" w:rsidRDefault="004C195E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Всего в 2021 году обучение прошли 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846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специалистов.</w:t>
            </w:r>
          </w:p>
          <w:p w:rsidR="009046FD" w:rsidRPr="00E82071" w:rsidRDefault="009046FD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195E" w:rsidRPr="00B452DD" w:rsidTr="0077123F">
        <w:tc>
          <w:tcPr>
            <w:tcW w:w="810" w:type="dxa"/>
          </w:tcPr>
          <w:p w:rsidR="004C195E" w:rsidRPr="00B452DD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409" w:type="dxa"/>
          </w:tcPr>
          <w:p w:rsidR="004C195E" w:rsidRPr="004C195E" w:rsidRDefault="004C195E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C195E">
              <w:rPr>
                <w:rFonts w:eastAsiaTheme="minorHAnsi"/>
                <w:sz w:val="28"/>
                <w:szCs w:val="28"/>
                <w:lang w:eastAsia="en-US"/>
              </w:rPr>
              <w:t>роведение общероссийских, окружных съездов, конференций, семинаров по актуальным вопросам воспитания</w:t>
            </w:r>
          </w:p>
        </w:tc>
        <w:tc>
          <w:tcPr>
            <w:tcW w:w="10064" w:type="dxa"/>
          </w:tcPr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техническим заданием на проведение мероприятия (утв. распоряжением </w:t>
            </w:r>
            <w:proofErr w:type="spellStart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КОиПО</w:t>
            </w:r>
            <w:proofErr w:type="spellEnd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 ЛО от 19.02.2021 №404-р «О финансировании проведения областной конференции «Современное воспитание: задачи, проблемы, перспективы развития» в 2021  году») кафедрой педагогики и психологии ГАОУ ДПО «ЛОИРО» организовано проведение 29 марта 2021 года областной конференции «Современное воспитание: задачи, проблемы, перспективы развития» в очно-дистанционном формате.</w:t>
            </w:r>
            <w:proofErr w:type="gramEnd"/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Проведение конференции предусматривало панельную дискуссию. И работу 3 интерактивных площадок. Количество удаленных подключений – не менее 30, участников – не менее 100 человек.</w:t>
            </w:r>
          </w:p>
          <w:p w:rsidR="008264D3" w:rsidRPr="004C195E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По итогам конференции будет издан сборник статей тиражом 100 экземпляров.</w:t>
            </w:r>
          </w:p>
        </w:tc>
      </w:tr>
      <w:tr w:rsidR="008264D3" w:rsidRPr="00B452DD" w:rsidTr="0077123F">
        <w:tc>
          <w:tcPr>
            <w:tcW w:w="810" w:type="dxa"/>
          </w:tcPr>
          <w:p w:rsidR="008264D3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9" w:type="dxa"/>
          </w:tcPr>
          <w:p w:rsidR="008264D3" w:rsidRDefault="008264D3" w:rsidP="008264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Содействие в развитии инфраструктуры региональных отделений Общероссийской общественно-государственной детско-юношеской организации "Российское движение школьников" в субъектах Российской Федерации</w:t>
            </w:r>
            <w:r>
              <w:t xml:space="preserve"> </w:t>
            </w:r>
          </w:p>
        </w:tc>
        <w:tc>
          <w:tcPr>
            <w:tcW w:w="10064" w:type="dxa"/>
          </w:tcPr>
          <w:p w:rsid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Российское движение школьников – в деятельность регионального отделения вовлечены 18 549 участников из 284 образовательных организаций Ленинградской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области (в 2020 г. – 184 школы).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Ресурсный центр по развитию РДШ  - ГБУ </w:t>
            </w:r>
            <w:proofErr w:type="gramStart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>Центр</w:t>
            </w:r>
            <w:proofErr w:type="gramEnd"/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 «Ладога».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В рамках деятельности регионального отделения РДШ в «Центре «Ладога»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2021 году проведены</w:t>
            </w: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 - ежегодные обучающие семинары для социально-активных детей и подростков «Школа актива», «Лидер детского движения», «Лидерство»;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- областной фестиваль детских общественных объединений и организаций «Шаг навстречу»;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- семинары и мастер-классы для специалистов, курирующих деятельность детских общественных объединений;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- областные слеты активистов РДШ по направлениям деятельности организации;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- всероссийская программа «Ученическое самоуправление», в том числе Конкурс </w:t>
            </w:r>
            <w:r w:rsidRPr="008264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Лидеров и советов ученического самоуправления,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- заседания Детского  совета Ленинградского регионального отделения РДШ, встречи членов Лиги юных журналистов, консультирование педагогов и обучающихся по вопросам развития деятельности детских объединений различной направленности.</w:t>
            </w:r>
          </w:p>
          <w:p w:rsid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В 18 муниципальных районах (городском округе) Ленинградской области (100%) созданы муниципальные штабы РДШ, определены их руководители и ответственные от муниципальных органов управления образованием.</w:t>
            </w:r>
          </w:p>
          <w:p w:rsidR="008264D3" w:rsidRPr="008264D3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Движение ЮНАРМИЯ -  6382 участника школьных юнармейских отрядов на базе 119 школ всех муниципальных районов Ленинградской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бласти (в 2020 году – 82 школы).</w:t>
            </w:r>
          </w:p>
          <w:p w:rsidR="008264D3" w:rsidRPr="00522110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64D3" w:rsidRPr="00B452DD" w:rsidTr="0077123F">
        <w:tc>
          <w:tcPr>
            <w:tcW w:w="810" w:type="dxa"/>
          </w:tcPr>
          <w:p w:rsidR="008264D3" w:rsidRDefault="008264D3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409" w:type="dxa"/>
          </w:tcPr>
          <w:p w:rsidR="008264D3" w:rsidRPr="008264D3" w:rsidRDefault="008264D3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10064" w:type="dxa"/>
          </w:tcPr>
          <w:p w:rsidR="008264D3" w:rsidRPr="00522110" w:rsidRDefault="008264D3" w:rsidP="008264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4D3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Информационное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сопровождение </w:t>
            </w:r>
            <w:r w:rsidRPr="008264D3">
              <w:rPr>
                <w:rFonts w:eastAsiaTheme="minorHAnsi"/>
                <w:sz w:val="28"/>
                <w:szCs w:val="28"/>
                <w:lang w:eastAsia="en-US"/>
              </w:rPr>
              <w:t>мероприятий по реализации Стратегии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было обеспечено на официальных сайтах и аккаунтах в социальных сетях Комитета, муниципальных органов управления образованием, образовательных организаций Ленинградской области.</w:t>
            </w:r>
          </w:p>
        </w:tc>
      </w:tr>
    </w:tbl>
    <w:p w:rsid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264D3" w:rsidRPr="00B452DD" w:rsidRDefault="008264D3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sectPr w:rsidR="00B452DD" w:rsidSect="00086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BDD"/>
    <w:multiLevelType w:val="hybridMultilevel"/>
    <w:tmpl w:val="C0E0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86A"/>
    <w:multiLevelType w:val="hybridMultilevel"/>
    <w:tmpl w:val="0620744E"/>
    <w:lvl w:ilvl="0" w:tplc="257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2AA"/>
    <w:multiLevelType w:val="hybridMultilevel"/>
    <w:tmpl w:val="7BD05070"/>
    <w:lvl w:ilvl="0" w:tplc="58284B2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71273512"/>
    <w:multiLevelType w:val="hybridMultilevel"/>
    <w:tmpl w:val="449EB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68"/>
    <w:rsid w:val="00007B8C"/>
    <w:rsid w:val="00012819"/>
    <w:rsid w:val="00043528"/>
    <w:rsid w:val="0004764F"/>
    <w:rsid w:val="00082FF5"/>
    <w:rsid w:val="00086AE3"/>
    <w:rsid w:val="00090F08"/>
    <w:rsid w:val="000A2758"/>
    <w:rsid w:val="000A3AA6"/>
    <w:rsid w:val="000B6BF4"/>
    <w:rsid w:val="000B7227"/>
    <w:rsid w:val="0011741B"/>
    <w:rsid w:val="001334AF"/>
    <w:rsid w:val="00133B51"/>
    <w:rsid w:val="001366B9"/>
    <w:rsid w:val="00143CC3"/>
    <w:rsid w:val="0015539B"/>
    <w:rsid w:val="0016351B"/>
    <w:rsid w:val="0019239F"/>
    <w:rsid w:val="001B5926"/>
    <w:rsid w:val="001C6529"/>
    <w:rsid w:val="001E472A"/>
    <w:rsid w:val="001E536A"/>
    <w:rsid w:val="002008E6"/>
    <w:rsid w:val="002058B0"/>
    <w:rsid w:val="00230BA2"/>
    <w:rsid w:val="00234D3C"/>
    <w:rsid w:val="002429D8"/>
    <w:rsid w:val="002543DF"/>
    <w:rsid w:val="00276348"/>
    <w:rsid w:val="002801B0"/>
    <w:rsid w:val="002A42A3"/>
    <w:rsid w:val="002B675C"/>
    <w:rsid w:val="002C65E0"/>
    <w:rsid w:val="002D2065"/>
    <w:rsid w:val="0030516E"/>
    <w:rsid w:val="00345555"/>
    <w:rsid w:val="00356599"/>
    <w:rsid w:val="00364F3D"/>
    <w:rsid w:val="00375826"/>
    <w:rsid w:val="003872FF"/>
    <w:rsid w:val="00394024"/>
    <w:rsid w:val="003B5291"/>
    <w:rsid w:val="003D4603"/>
    <w:rsid w:val="003E3FA3"/>
    <w:rsid w:val="003E700E"/>
    <w:rsid w:val="003E77EE"/>
    <w:rsid w:val="00426F00"/>
    <w:rsid w:val="00464E9F"/>
    <w:rsid w:val="00496841"/>
    <w:rsid w:val="004B0728"/>
    <w:rsid w:val="004B0EFB"/>
    <w:rsid w:val="004B2BB4"/>
    <w:rsid w:val="004C195E"/>
    <w:rsid w:val="004C5731"/>
    <w:rsid w:val="004E08A9"/>
    <w:rsid w:val="004E3108"/>
    <w:rsid w:val="00522110"/>
    <w:rsid w:val="005621E6"/>
    <w:rsid w:val="00563190"/>
    <w:rsid w:val="005633A0"/>
    <w:rsid w:val="005652F4"/>
    <w:rsid w:val="00574ADD"/>
    <w:rsid w:val="005759F4"/>
    <w:rsid w:val="005C18E9"/>
    <w:rsid w:val="005D01E7"/>
    <w:rsid w:val="005D7ED4"/>
    <w:rsid w:val="005E1BBD"/>
    <w:rsid w:val="005E6B5F"/>
    <w:rsid w:val="006000DA"/>
    <w:rsid w:val="00625847"/>
    <w:rsid w:val="00677015"/>
    <w:rsid w:val="0068312F"/>
    <w:rsid w:val="0069498B"/>
    <w:rsid w:val="006B4583"/>
    <w:rsid w:val="006B5F26"/>
    <w:rsid w:val="006D3EF8"/>
    <w:rsid w:val="006E2FA8"/>
    <w:rsid w:val="006E30F7"/>
    <w:rsid w:val="006F126C"/>
    <w:rsid w:val="006F46F2"/>
    <w:rsid w:val="006F5DEF"/>
    <w:rsid w:val="00700F5D"/>
    <w:rsid w:val="0073193F"/>
    <w:rsid w:val="00753104"/>
    <w:rsid w:val="00755320"/>
    <w:rsid w:val="007600FD"/>
    <w:rsid w:val="0077123F"/>
    <w:rsid w:val="007F0CD5"/>
    <w:rsid w:val="007F3307"/>
    <w:rsid w:val="007F5647"/>
    <w:rsid w:val="008033CA"/>
    <w:rsid w:val="008264D3"/>
    <w:rsid w:val="0086250F"/>
    <w:rsid w:val="0086424A"/>
    <w:rsid w:val="00864A9E"/>
    <w:rsid w:val="008817E7"/>
    <w:rsid w:val="00896AE0"/>
    <w:rsid w:val="008A4CD8"/>
    <w:rsid w:val="008B0D45"/>
    <w:rsid w:val="008B7286"/>
    <w:rsid w:val="008C036A"/>
    <w:rsid w:val="008C7B96"/>
    <w:rsid w:val="008D0707"/>
    <w:rsid w:val="008E5920"/>
    <w:rsid w:val="008E688D"/>
    <w:rsid w:val="009046FD"/>
    <w:rsid w:val="00906056"/>
    <w:rsid w:val="00916599"/>
    <w:rsid w:val="00920263"/>
    <w:rsid w:val="0092086F"/>
    <w:rsid w:val="0092498C"/>
    <w:rsid w:val="00932FF6"/>
    <w:rsid w:val="009400B9"/>
    <w:rsid w:val="009402A0"/>
    <w:rsid w:val="009430A0"/>
    <w:rsid w:val="00943368"/>
    <w:rsid w:val="00950DCF"/>
    <w:rsid w:val="00951290"/>
    <w:rsid w:val="00972291"/>
    <w:rsid w:val="0099216A"/>
    <w:rsid w:val="009972C6"/>
    <w:rsid w:val="009A1509"/>
    <w:rsid w:val="009A36D8"/>
    <w:rsid w:val="009A500C"/>
    <w:rsid w:val="009B4001"/>
    <w:rsid w:val="009F3A51"/>
    <w:rsid w:val="009F40A5"/>
    <w:rsid w:val="00A0456C"/>
    <w:rsid w:val="00A04F7D"/>
    <w:rsid w:val="00A0502C"/>
    <w:rsid w:val="00A05505"/>
    <w:rsid w:val="00A05AE3"/>
    <w:rsid w:val="00A07FD1"/>
    <w:rsid w:val="00A14123"/>
    <w:rsid w:val="00AA5D8F"/>
    <w:rsid w:val="00AE3FCF"/>
    <w:rsid w:val="00AE4CB9"/>
    <w:rsid w:val="00B16565"/>
    <w:rsid w:val="00B32203"/>
    <w:rsid w:val="00B452DD"/>
    <w:rsid w:val="00B45A64"/>
    <w:rsid w:val="00B61A3F"/>
    <w:rsid w:val="00B759F2"/>
    <w:rsid w:val="00BA3EE5"/>
    <w:rsid w:val="00BA64A0"/>
    <w:rsid w:val="00BB4774"/>
    <w:rsid w:val="00BB620C"/>
    <w:rsid w:val="00BD2B29"/>
    <w:rsid w:val="00BD32BD"/>
    <w:rsid w:val="00BD4848"/>
    <w:rsid w:val="00BE2F5A"/>
    <w:rsid w:val="00C16C4F"/>
    <w:rsid w:val="00C32F29"/>
    <w:rsid w:val="00C355D5"/>
    <w:rsid w:val="00C44B73"/>
    <w:rsid w:val="00C45087"/>
    <w:rsid w:val="00C450AC"/>
    <w:rsid w:val="00C511E6"/>
    <w:rsid w:val="00C545D2"/>
    <w:rsid w:val="00C60DF7"/>
    <w:rsid w:val="00C771F8"/>
    <w:rsid w:val="00C77D74"/>
    <w:rsid w:val="00C968DE"/>
    <w:rsid w:val="00CA1CCA"/>
    <w:rsid w:val="00CB053D"/>
    <w:rsid w:val="00CB464F"/>
    <w:rsid w:val="00CC1569"/>
    <w:rsid w:val="00CC6118"/>
    <w:rsid w:val="00CD5C03"/>
    <w:rsid w:val="00CE0402"/>
    <w:rsid w:val="00D0587A"/>
    <w:rsid w:val="00D200FD"/>
    <w:rsid w:val="00D20868"/>
    <w:rsid w:val="00D22438"/>
    <w:rsid w:val="00D37849"/>
    <w:rsid w:val="00D41390"/>
    <w:rsid w:val="00D53890"/>
    <w:rsid w:val="00D553C6"/>
    <w:rsid w:val="00D55F08"/>
    <w:rsid w:val="00D66927"/>
    <w:rsid w:val="00DA2E60"/>
    <w:rsid w:val="00E05164"/>
    <w:rsid w:val="00E119D9"/>
    <w:rsid w:val="00E15751"/>
    <w:rsid w:val="00E5587B"/>
    <w:rsid w:val="00E56E58"/>
    <w:rsid w:val="00E65795"/>
    <w:rsid w:val="00E82071"/>
    <w:rsid w:val="00E903C5"/>
    <w:rsid w:val="00E92E6D"/>
    <w:rsid w:val="00E96A66"/>
    <w:rsid w:val="00EF0B29"/>
    <w:rsid w:val="00EF5130"/>
    <w:rsid w:val="00F02BFD"/>
    <w:rsid w:val="00F06786"/>
    <w:rsid w:val="00F13B30"/>
    <w:rsid w:val="00F20335"/>
    <w:rsid w:val="00F23B8B"/>
    <w:rsid w:val="00F320B8"/>
    <w:rsid w:val="00F42D4A"/>
    <w:rsid w:val="00F630EF"/>
    <w:rsid w:val="00F81EFC"/>
    <w:rsid w:val="00F83C03"/>
    <w:rsid w:val="00F86BAC"/>
    <w:rsid w:val="00F90B0F"/>
    <w:rsid w:val="00FA7ADB"/>
    <w:rsid w:val="00FB64B3"/>
    <w:rsid w:val="00FC3684"/>
    <w:rsid w:val="00FD0A06"/>
    <w:rsid w:val="00FD711A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5C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D4848"/>
    <w:pPr>
      <w:ind w:left="720"/>
      <w:contextualSpacing/>
    </w:pPr>
  </w:style>
  <w:style w:type="paragraph" w:customStyle="1" w:styleId="ConsPlusNormal">
    <w:name w:val="ConsPlusNormal"/>
    <w:uiPriority w:val="99"/>
    <w:rsid w:val="00A05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B4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5C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D4848"/>
    <w:pPr>
      <w:ind w:left="720"/>
      <w:contextualSpacing/>
    </w:pPr>
  </w:style>
  <w:style w:type="paragraph" w:customStyle="1" w:styleId="ConsPlusNormal">
    <w:name w:val="ConsPlusNormal"/>
    <w:uiPriority w:val="99"/>
    <w:rsid w:val="00A05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B4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Михайловна Турченко</dc:creator>
  <cp:lastModifiedBy>Татьяна Юрьевна Засельская</cp:lastModifiedBy>
  <cp:revision>15</cp:revision>
  <cp:lastPrinted>2021-03-15T06:47:00Z</cp:lastPrinted>
  <dcterms:created xsi:type="dcterms:W3CDTF">2020-03-24T13:43:00Z</dcterms:created>
  <dcterms:modified xsi:type="dcterms:W3CDTF">2022-03-02T05:56:00Z</dcterms:modified>
</cp:coreProperties>
</file>