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71" w:rsidRDefault="00265C7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65C71" w:rsidRDefault="00265C71">
      <w:pPr>
        <w:pStyle w:val="ConsPlusNormal"/>
        <w:outlineLvl w:val="0"/>
      </w:pPr>
    </w:p>
    <w:p w:rsidR="00265C71" w:rsidRDefault="00265C71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265C71" w:rsidRDefault="00265C71">
      <w:pPr>
        <w:pStyle w:val="ConsPlusTitle"/>
        <w:jc w:val="center"/>
      </w:pPr>
    </w:p>
    <w:p w:rsidR="00265C71" w:rsidRDefault="00265C71">
      <w:pPr>
        <w:pStyle w:val="ConsPlusTitle"/>
        <w:jc w:val="center"/>
      </w:pPr>
      <w:r>
        <w:t>ПОСТАНОВЛЕНИЕ</w:t>
      </w:r>
    </w:p>
    <w:p w:rsidR="00265C71" w:rsidRDefault="00265C71">
      <w:pPr>
        <w:pStyle w:val="ConsPlusTitle"/>
        <w:jc w:val="center"/>
      </w:pPr>
      <w:r>
        <w:t>от 15 ноября 2013 г. N 411</w:t>
      </w:r>
    </w:p>
    <w:p w:rsidR="00265C71" w:rsidRDefault="00265C71">
      <w:pPr>
        <w:pStyle w:val="ConsPlusTitle"/>
        <w:jc w:val="center"/>
      </w:pPr>
    </w:p>
    <w:p w:rsidR="00265C71" w:rsidRDefault="00265C71">
      <w:pPr>
        <w:pStyle w:val="ConsPlusTitle"/>
        <w:jc w:val="center"/>
      </w:pPr>
      <w:r>
        <w:t>О РАЗМЕЩЕНИИ ИНФОРМАЦИИ ОРГАНАМИ</w:t>
      </w:r>
    </w:p>
    <w:p w:rsidR="00265C71" w:rsidRDefault="00265C71">
      <w:pPr>
        <w:pStyle w:val="ConsPlusTitle"/>
        <w:jc w:val="center"/>
      </w:pPr>
      <w:r>
        <w:t>ИСПОЛНИТЕЛЬНОЙ ВЛАСТИ ЛЕНИНГРАДСКОЙ ОБЛАСТИ</w:t>
      </w:r>
    </w:p>
    <w:p w:rsidR="00265C71" w:rsidRDefault="00265C71">
      <w:pPr>
        <w:pStyle w:val="ConsPlusTitle"/>
        <w:jc w:val="center"/>
      </w:pPr>
      <w:r>
        <w:t>В ИНФОРМАЦИОННО-ТЕЛЕКОММУНИКАЦИОННОЙ СЕТИ "ИНТЕРНЕТ"</w:t>
      </w:r>
    </w:p>
    <w:p w:rsidR="00265C71" w:rsidRDefault="00265C7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65C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C71" w:rsidRDefault="00265C7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C71" w:rsidRDefault="00265C7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5C71" w:rsidRDefault="00265C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5C71" w:rsidRDefault="00265C7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265C71" w:rsidRDefault="00265C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20.04.2015 </w:t>
            </w:r>
            <w:hyperlink r:id="rId5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15.02.2016 </w:t>
            </w:r>
            <w:hyperlink r:id="rId6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13.11.2017 </w:t>
            </w:r>
            <w:hyperlink r:id="rId7">
              <w:r>
                <w:rPr>
                  <w:color w:val="0000FF"/>
                </w:rPr>
                <w:t>N 461</w:t>
              </w:r>
            </w:hyperlink>
            <w:r>
              <w:rPr>
                <w:color w:val="392C69"/>
              </w:rPr>
              <w:t>,</w:t>
            </w:r>
          </w:p>
          <w:p w:rsidR="00265C71" w:rsidRDefault="00265C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23.07.2019 </w:t>
            </w:r>
            <w:hyperlink r:id="rId8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29.06.2020 </w:t>
            </w:r>
            <w:hyperlink r:id="rId9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 xml:space="preserve">, от 31.08.2020 </w:t>
            </w:r>
            <w:hyperlink r:id="rId10">
              <w:r>
                <w:rPr>
                  <w:color w:val="0000FF"/>
                </w:rPr>
                <w:t>N 605</w:t>
              </w:r>
            </w:hyperlink>
            <w:r>
              <w:rPr>
                <w:color w:val="392C69"/>
              </w:rPr>
              <w:t>,</w:t>
            </w:r>
          </w:p>
          <w:p w:rsidR="00265C71" w:rsidRDefault="00265C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26.01.2021 </w:t>
            </w:r>
            <w:hyperlink r:id="rId1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06.04.2021 </w:t>
            </w:r>
            <w:hyperlink r:id="rId12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 xml:space="preserve">, от 02.07.2021 </w:t>
            </w:r>
            <w:hyperlink r:id="rId13">
              <w:r>
                <w:rPr>
                  <w:color w:val="0000FF"/>
                </w:rPr>
                <w:t>N 434</w:t>
              </w:r>
            </w:hyperlink>
            <w:r>
              <w:rPr>
                <w:color w:val="392C69"/>
              </w:rPr>
              <w:t>,</w:t>
            </w:r>
          </w:p>
          <w:p w:rsidR="00265C71" w:rsidRDefault="00265C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26.08.2022 </w:t>
            </w:r>
            <w:hyperlink r:id="rId14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 xml:space="preserve">, от 13.04.2023 </w:t>
            </w:r>
            <w:hyperlink r:id="rId15">
              <w:r>
                <w:rPr>
                  <w:color w:val="0000FF"/>
                </w:rPr>
                <w:t>N 252</w:t>
              </w:r>
            </w:hyperlink>
            <w:r>
              <w:rPr>
                <w:color w:val="392C69"/>
              </w:rPr>
              <w:t xml:space="preserve">, от 27.03.2024 </w:t>
            </w:r>
            <w:hyperlink r:id="rId16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C71" w:rsidRDefault="00265C71">
            <w:pPr>
              <w:pStyle w:val="ConsPlusNormal"/>
            </w:pPr>
          </w:p>
        </w:tc>
      </w:tr>
    </w:tbl>
    <w:p w:rsidR="00265C71" w:rsidRDefault="00265C71">
      <w:pPr>
        <w:pStyle w:val="ConsPlusNormal"/>
        <w:jc w:val="center"/>
      </w:pPr>
    </w:p>
    <w:p w:rsidR="00265C71" w:rsidRDefault="00265C71">
      <w:pPr>
        <w:pStyle w:val="ConsPlusNormal"/>
        <w:ind w:firstLine="540"/>
        <w:jc w:val="both"/>
      </w:pPr>
      <w:r>
        <w:t xml:space="preserve">В соответствии с </w:t>
      </w:r>
      <w:hyperlink r:id="rId17">
        <w:r>
          <w:rPr>
            <w:color w:val="0000FF"/>
          </w:rPr>
          <w:t>частями 1</w:t>
        </w:r>
      </w:hyperlink>
      <w:r>
        <w:t xml:space="preserve"> и </w:t>
      </w:r>
      <w:hyperlink r:id="rId18">
        <w:r>
          <w:rPr>
            <w:color w:val="0000FF"/>
          </w:rPr>
          <w:t>2 статьи 13</w:t>
        </w:r>
      </w:hyperlink>
      <w:r>
        <w:t xml:space="preserve">, </w:t>
      </w:r>
      <w:hyperlink r:id="rId19">
        <w:r>
          <w:rPr>
            <w:color w:val="0000FF"/>
          </w:rPr>
          <w:t>частями 6</w:t>
        </w:r>
      </w:hyperlink>
      <w:r>
        <w:t xml:space="preserve"> и </w:t>
      </w:r>
      <w:hyperlink r:id="rId20">
        <w:r>
          <w:rPr>
            <w:color w:val="0000FF"/>
          </w:rPr>
          <w:t>8 статьи 14</w:t>
        </w:r>
      </w:hyperlink>
      <w:r>
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Правительство Ленинградской области постановляет:</w:t>
      </w:r>
    </w:p>
    <w:p w:rsidR="00265C71" w:rsidRDefault="00265C71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13.04.2023 N 252)</w:t>
      </w:r>
    </w:p>
    <w:p w:rsidR="00265C71" w:rsidRDefault="00265C71">
      <w:pPr>
        <w:pStyle w:val="ConsPlusNormal"/>
        <w:ind w:firstLine="540"/>
        <w:jc w:val="both"/>
      </w:pPr>
    </w:p>
    <w:p w:rsidR="00265C71" w:rsidRDefault="00265C71">
      <w:pPr>
        <w:pStyle w:val="ConsPlusNormal"/>
        <w:ind w:firstLine="540"/>
        <w:jc w:val="both"/>
      </w:pPr>
      <w:r>
        <w:t>1. Утвердить:</w:t>
      </w:r>
    </w:p>
    <w:p w:rsidR="00265C71" w:rsidRDefault="00265C7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13.04.2023 N 252;</w:t>
      </w:r>
    </w:p>
    <w:p w:rsidR="00265C71" w:rsidRDefault="00265C71">
      <w:pPr>
        <w:pStyle w:val="ConsPlusNormal"/>
        <w:spacing w:before="220"/>
        <w:ind w:firstLine="540"/>
        <w:jc w:val="both"/>
      </w:pPr>
      <w:hyperlink w:anchor="P76">
        <w:r>
          <w:rPr>
            <w:color w:val="0000FF"/>
          </w:rPr>
          <w:t>Реестр</w:t>
        </w:r>
      </w:hyperlink>
      <w:r>
        <w:t xml:space="preserve"> наборов открытых данных, размещаемых органами исполнительной власти Ленинградской области на официальном интернет-портале Администрации Ленинградской области, согласно приложению 2.</w:t>
      </w:r>
    </w:p>
    <w:p w:rsidR="00265C71" w:rsidRDefault="00265C71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29.06.2020 N 474)</w:t>
      </w:r>
    </w:p>
    <w:p w:rsidR="00265C71" w:rsidRDefault="00265C71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13.04.2023 N 252.</w:t>
      </w:r>
    </w:p>
    <w:p w:rsidR="00265C71" w:rsidRDefault="00265C71">
      <w:pPr>
        <w:pStyle w:val="ConsPlusNormal"/>
        <w:spacing w:before="220"/>
        <w:ind w:firstLine="540"/>
        <w:jc w:val="both"/>
      </w:pPr>
      <w:r>
        <w:t xml:space="preserve">3. Органы исполнительной власти Ленинградской области самостоятельно размещают информацию о своей деятельности на официальных сайтах соответствующих органов исполнительной власти Ленинградской области в информационно-телекоммуникационной сети "Интернет" и принимают правовые акты, утверждающие паспорт (паспорта) открытых данных по соответствующему набору открытых данных, согласно </w:t>
      </w:r>
      <w:hyperlink w:anchor="P76">
        <w:r>
          <w:rPr>
            <w:color w:val="0000FF"/>
          </w:rPr>
          <w:t>приложению 2</w:t>
        </w:r>
      </w:hyperlink>
      <w:r>
        <w:t xml:space="preserve"> к настоящему постановлению.</w:t>
      </w:r>
    </w:p>
    <w:p w:rsidR="00265C71" w:rsidRDefault="00265C71">
      <w:pPr>
        <w:pStyle w:val="ConsPlusNormal"/>
        <w:jc w:val="both"/>
      </w:pPr>
      <w:r>
        <w:t xml:space="preserve">(п. 3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29.06.2020 N 474)</w:t>
      </w:r>
    </w:p>
    <w:p w:rsidR="00265C71" w:rsidRDefault="00265C71">
      <w:pPr>
        <w:pStyle w:val="ConsPlusNormal"/>
        <w:spacing w:before="220"/>
        <w:ind w:firstLine="540"/>
        <w:jc w:val="both"/>
      </w:pPr>
      <w:r>
        <w:t>4. Руководителям органов исполнительной власти Ленинградской области в срок не позднее 30 дней со дня вступления в силу настоящего постановления:</w:t>
      </w:r>
    </w:p>
    <w:p w:rsidR="00265C71" w:rsidRDefault="00265C71">
      <w:pPr>
        <w:pStyle w:val="ConsPlusNormal"/>
        <w:spacing w:before="220"/>
        <w:ind w:firstLine="540"/>
        <w:jc w:val="both"/>
      </w:pPr>
      <w:r>
        <w:t>назначить должностных лиц, уполномоченных на размещение информации о деятельности соответствующего органа исполнительной власти Ленинградской области в информационно-телекоммуникационной сети "Интернет", и внести изменения в должностные регламенты таких лиц;</w:t>
      </w:r>
    </w:p>
    <w:p w:rsidR="00265C71" w:rsidRDefault="00265C71">
      <w:pPr>
        <w:pStyle w:val="ConsPlusNormal"/>
        <w:spacing w:before="220"/>
        <w:ind w:firstLine="540"/>
        <w:jc w:val="both"/>
      </w:pPr>
      <w:r>
        <w:t>представить сведения о проведенных мероприятиях в Комитет по печати Ленинградской области.</w:t>
      </w:r>
    </w:p>
    <w:p w:rsidR="00265C71" w:rsidRDefault="00265C71">
      <w:pPr>
        <w:pStyle w:val="ConsPlusNormal"/>
        <w:jc w:val="both"/>
      </w:pPr>
      <w:r>
        <w:lastRenderedPageBreak/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23.07.2019 N 344)</w:t>
      </w:r>
    </w:p>
    <w:p w:rsidR="00265C71" w:rsidRDefault="00265C71">
      <w:pPr>
        <w:pStyle w:val="ConsPlusNormal"/>
        <w:spacing w:before="220"/>
        <w:ind w:firstLine="540"/>
        <w:jc w:val="both"/>
      </w:pPr>
      <w:r>
        <w:t>Информировать Комитет по печати Ленинградской области об изменении сведений о должностных лицах, уполномоченных на размещение информации о деятельности органа исполнительной власти Ленинградской области в информационно-телекоммуникационной сети "Интернет", не позднее трех рабочих дней с даты соответствующих изменений.</w:t>
      </w:r>
    </w:p>
    <w:p w:rsidR="00265C71" w:rsidRDefault="00265C71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06.04.2021 N 187)</w:t>
      </w:r>
    </w:p>
    <w:p w:rsidR="00265C71" w:rsidRDefault="00265C71">
      <w:pPr>
        <w:pStyle w:val="ConsPlusNormal"/>
        <w:spacing w:before="220"/>
        <w:ind w:firstLine="540"/>
        <w:jc w:val="both"/>
      </w:pPr>
      <w:r>
        <w:t>5. Комитету по печати Ленинградской области:</w:t>
      </w:r>
    </w:p>
    <w:p w:rsidR="00265C71" w:rsidRDefault="00265C71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23.07.2019 N 344)</w:t>
      </w:r>
    </w:p>
    <w:p w:rsidR="00265C71" w:rsidRDefault="00265C71">
      <w:pPr>
        <w:pStyle w:val="ConsPlusNormal"/>
        <w:spacing w:before="220"/>
        <w:ind w:firstLine="540"/>
        <w:jc w:val="both"/>
      </w:pPr>
      <w:r>
        <w:t>обеспечить организацию мониторинга полноты и актуальности информации, размещаемой органами исполнительной власти Ленинградской области на официальных сайтах в информационно-телекоммуникационной сети "Интернет", на предмет соответствия требованиям действующего законодательства;</w:t>
      </w:r>
    </w:p>
    <w:p w:rsidR="00265C71" w:rsidRDefault="00265C71">
      <w:pPr>
        <w:pStyle w:val="ConsPlusNormal"/>
        <w:spacing w:before="220"/>
        <w:ind w:firstLine="540"/>
        <w:jc w:val="both"/>
      </w:pPr>
      <w:r>
        <w:t>ежеквартально не позднее 15-го числа месяца, следующего за отчетным кварталом, направлять в органы исполнительной власти Ленинградской области результаты проведенного мониторинга;</w:t>
      </w:r>
    </w:p>
    <w:p w:rsidR="00265C71" w:rsidRDefault="00265C71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29.06.2020 N 474)</w:t>
      </w:r>
    </w:p>
    <w:p w:rsidR="00265C71" w:rsidRDefault="00265C71">
      <w:pPr>
        <w:pStyle w:val="ConsPlusNormal"/>
        <w:spacing w:before="220"/>
        <w:ind w:firstLine="540"/>
        <w:jc w:val="both"/>
      </w:pPr>
      <w:r>
        <w:t xml:space="preserve">обеспечить размещение </w:t>
      </w:r>
      <w:proofErr w:type="gramStart"/>
      <w:r>
        <w:t>паспортов</w:t>
      </w:r>
      <w:proofErr w:type="gramEnd"/>
      <w:r>
        <w:t xml:space="preserve"> открытых данных, публикуемых органами исполнительной власти Ленинградской области, на официальном интернет-портале Администрации Ленинградской области в разделе "Открытые данные" по адресу www.lenobl.ru/opendata.</w:t>
      </w:r>
    </w:p>
    <w:p w:rsidR="00265C71" w:rsidRDefault="00265C71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29.06.2020 N 474)</w:t>
      </w:r>
    </w:p>
    <w:p w:rsidR="00265C71" w:rsidRDefault="00265C71">
      <w:pPr>
        <w:pStyle w:val="ConsPlusNormal"/>
        <w:jc w:val="both"/>
      </w:pPr>
      <w:r>
        <w:t xml:space="preserve">(п. 5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30)</w:t>
      </w:r>
    </w:p>
    <w:p w:rsidR="00265C71" w:rsidRDefault="00265C71">
      <w:pPr>
        <w:pStyle w:val="ConsPlusNormal"/>
        <w:spacing w:before="220"/>
        <w:ind w:firstLine="540"/>
        <w:jc w:val="both"/>
      </w:pPr>
      <w:r>
        <w:t>6. Действие настоящего постановления не распространяется на размещение информации о деятельности Правительства Ленинградской области в информационно-телекоммуникационной сети "Интернет".</w:t>
      </w:r>
    </w:p>
    <w:p w:rsidR="00265C71" w:rsidRDefault="00265C71">
      <w:pPr>
        <w:pStyle w:val="ConsPlusNormal"/>
        <w:spacing w:before="220"/>
        <w:ind w:firstLine="540"/>
        <w:jc w:val="both"/>
      </w:pPr>
      <w:r>
        <w:t xml:space="preserve">7. Исключен. - </w:t>
      </w:r>
      <w:hyperlink r:id="rId3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15.02.2016 N 30.</w:t>
      </w:r>
    </w:p>
    <w:p w:rsidR="00265C71" w:rsidRDefault="00265C71">
      <w:pPr>
        <w:pStyle w:val="ConsPlusNormal"/>
        <w:ind w:firstLine="540"/>
        <w:jc w:val="both"/>
      </w:pPr>
    </w:p>
    <w:p w:rsidR="00265C71" w:rsidRDefault="00265C71">
      <w:pPr>
        <w:pStyle w:val="ConsPlusNormal"/>
        <w:jc w:val="right"/>
      </w:pPr>
      <w:r>
        <w:t>Губернатор</w:t>
      </w:r>
    </w:p>
    <w:p w:rsidR="00265C71" w:rsidRDefault="00265C71">
      <w:pPr>
        <w:pStyle w:val="ConsPlusNormal"/>
        <w:jc w:val="right"/>
      </w:pPr>
      <w:r>
        <w:t>Ленинградской области</w:t>
      </w:r>
    </w:p>
    <w:p w:rsidR="00265C71" w:rsidRDefault="00265C71">
      <w:pPr>
        <w:pStyle w:val="ConsPlusNormal"/>
        <w:jc w:val="right"/>
      </w:pPr>
      <w:r>
        <w:t>А.Дрозденко</w:t>
      </w:r>
    </w:p>
    <w:p w:rsidR="00265C71" w:rsidRDefault="00265C71">
      <w:pPr>
        <w:pStyle w:val="ConsPlusNormal"/>
      </w:pPr>
    </w:p>
    <w:p w:rsidR="00265C71" w:rsidRDefault="00265C71">
      <w:pPr>
        <w:pStyle w:val="ConsPlusNormal"/>
      </w:pPr>
    </w:p>
    <w:p w:rsidR="00265C71" w:rsidRDefault="00265C71">
      <w:pPr>
        <w:pStyle w:val="ConsPlusNormal"/>
      </w:pPr>
    </w:p>
    <w:p w:rsidR="00265C71" w:rsidRDefault="00265C71">
      <w:pPr>
        <w:pStyle w:val="ConsPlusNormal"/>
      </w:pPr>
    </w:p>
    <w:p w:rsidR="00265C71" w:rsidRDefault="00265C71">
      <w:pPr>
        <w:pStyle w:val="ConsPlusNormal"/>
      </w:pPr>
    </w:p>
    <w:p w:rsidR="00265C71" w:rsidRDefault="00265C71">
      <w:pPr>
        <w:pStyle w:val="ConsPlusNormal"/>
        <w:jc w:val="right"/>
        <w:outlineLvl w:val="0"/>
      </w:pPr>
      <w:r>
        <w:t>УТВЕРЖДЕН</w:t>
      </w:r>
    </w:p>
    <w:p w:rsidR="00265C71" w:rsidRDefault="00265C71">
      <w:pPr>
        <w:pStyle w:val="ConsPlusNormal"/>
        <w:jc w:val="right"/>
      </w:pPr>
      <w:r>
        <w:t>постановлением Правительства</w:t>
      </w:r>
    </w:p>
    <w:p w:rsidR="00265C71" w:rsidRDefault="00265C71">
      <w:pPr>
        <w:pStyle w:val="ConsPlusNormal"/>
        <w:jc w:val="right"/>
      </w:pPr>
      <w:r>
        <w:t>Ленинградской области</w:t>
      </w:r>
    </w:p>
    <w:p w:rsidR="00265C71" w:rsidRDefault="00265C71">
      <w:pPr>
        <w:pStyle w:val="ConsPlusNormal"/>
        <w:jc w:val="right"/>
      </w:pPr>
      <w:r>
        <w:t>от 15.11.2013 N 411</w:t>
      </w:r>
    </w:p>
    <w:p w:rsidR="00265C71" w:rsidRDefault="00265C71">
      <w:pPr>
        <w:pStyle w:val="ConsPlusNormal"/>
        <w:jc w:val="right"/>
      </w:pPr>
      <w:r>
        <w:t>(приложение 1)</w:t>
      </w:r>
    </w:p>
    <w:p w:rsidR="00265C71" w:rsidRDefault="00265C71">
      <w:pPr>
        <w:pStyle w:val="ConsPlusNormal"/>
      </w:pPr>
    </w:p>
    <w:p w:rsidR="00265C71" w:rsidRDefault="00265C71">
      <w:pPr>
        <w:pStyle w:val="ConsPlusTitle"/>
        <w:jc w:val="center"/>
      </w:pPr>
      <w:r>
        <w:t>ПЕРЕЧЕНЬ</w:t>
      </w:r>
    </w:p>
    <w:p w:rsidR="00265C71" w:rsidRDefault="00265C71">
      <w:pPr>
        <w:pStyle w:val="ConsPlusTitle"/>
        <w:jc w:val="center"/>
      </w:pPr>
      <w:r>
        <w:t>ИНФОРМАЦИИ О ДЕЯТЕЛЬНОСТИ ОРГАНОВ ИСПОЛНИТЕЛЬНОЙ</w:t>
      </w:r>
    </w:p>
    <w:p w:rsidR="00265C71" w:rsidRDefault="00265C71">
      <w:pPr>
        <w:pStyle w:val="ConsPlusTitle"/>
        <w:jc w:val="center"/>
      </w:pPr>
      <w:r>
        <w:t>ВЛАСТИ ЛЕНИНГРАДСКОЙ ОБЛАСТИ, РАЗМЕЩАЕМОЙ</w:t>
      </w:r>
    </w:p>
    <w:p w:rsidR="00265C71" w:rsidRDefault="00265C71">
      <w:pPr>
        <w:pStyle w:val="ConsPlusTitle"/>
        <w:jc w:val="center"/>
      </w:pPr>
      <w:r>
        <w:t>В ИНФОРМАЦИОННО-ТЕЛЕКОММУНИКАЦИОННОЙ СЕТИ "ИНТЕРНЕТ",</w:t>
      </w:r>
    </w:p>
    <w:p w:rsidR="00265C71" w:rsidRDefault="00265C71">
      <w:pPr>
        <w:pStyle w:val="ConsPlusTitle"/>
        <w:jc w:val="center"/>
      </w:pPr>
      <w:r>
        <w:t>СРОКОВ ЕЕ РАЗМЕЩЕНИЯ И АКТУАЛИЗАЦИИ НА ОФИЦИАЛЬНЫХ САЙТАХ</w:t>
      </w:r>
    </w:p>
    <w:p w:rsidR="00265C71" w:rsidRDefault="00265C71">
      <w:pPr>
        <w:pStyle w:val="ConsPlusNormal"/>
        <w:jc w:val="center"/>
      </w:pPr>
    </w:p>
    <w:p w:rsidR="00265C71" w:rsidRDefault="00265C71">
      <w:pPr>
        <w:pStyle w:val="ConsPlusNormal"/>
        <w:jc w:val="center"/>
      </w:pPr>
      <w:r>
        <w:t xml:space="preserve">Утратил силу. - </w:t>
      </w: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Ленинградской</w:t>
      </w:r>
    </w:p>
    <w:p w:rsidR="00265C71" w:rsidRDefault="00265C71">
      <w:pPr>
        <w:pStyle w:val="ConsPlusNormal"/>
        <w:jc w:val="center"/>
      </w:pPr>
      <w:r>
        <w:lastRenderedPageBreak/>
        <w:t>области от 13.04.2023 N 252.</w:t>
      </w:r>
    </w:p>
    <w:p w:rsidR="00265C71" w:rsidRDefault="00265C71">
      <w:pPr>
        <w:pStyle w:val="ConsPlusNormal"/>
      </w:pPr>
    </w:p>
    <w:p w:rsidR="00265C71" w:rsidRDefault="00265C71">
      <w:pPr>
        <w:pStyle w:val="ConsPlusNormal"/>
      </w:pPr>
    </w:p>
    <w:p w:rsidR="00265C71" w:rsidRDefault="00265C71">
      <w:pPr>
        <w:pStyle w:val="ConsPlusNormal"/>
      </w:pPr>
    </w:p>
    <w:p w:rsidR="00265C71" w:rsidRDefault="00265C71">
      <w:pPr>
        <w:pStyle w:val="ConsPlusNormal"/>
      </w:pPr>
    </w:p>
    <w:p w:rsidR="00265C71" w:rsidRDefault="00265C71">
      <w:pPr>
        <w:pStyle w:val="ConsPlusNormal"/>
      </w:pPr>
    </w:p>
    <w:p w:rsidR="00265C71" w:rsidRDefault="00265C71">
      <w:pPr>
        <w:pStyle w:val="ConsPlusNormal"/>
        <w:jc w:val="right"/>
        <w:outlineLvl w:val="0"/>
      </w:pPr>
      <w:r>
        <w:t>УТВЕРЖДЕН</w:t>
      </w:r>
    </w:p>
    <w:p w:rsidR="00265C71" w:rsidRDefault="00265C71">
      <w:pPr>
        <w:pStyle w:val="ConsPlusNormal"/>
        <w:jc w:val="right"/>
      </w:pPr>
      <w:r>
        <w:t>постановлением Правительства</w:t>
      </w:r>
    </w:p>
    <w:p w:rsidR="00265C71" w:rsidRDefault="00265C71">
      <w:pPr>
        <w:pStyle w:val="ConsPlusNormal"/>
        <w:jc w:val="right"/>
      </w:pPr>
      <w:r>
        <w:t>Ленинградской области</w:t>
      </w:r>
    </w:p>
    <w:p w:rsidR="00265C71" w:rsidRDefault="00265C71">
      <w:pPr>
        <w:pStyle w:val="ConsPlusNormal"/>
        <w:jc w:val="right"/>
      </w:pPr>
      <w:r>
        <w:t>от 15.11.2013 N 411</w:t>
      </w:r>
    </w:p>
    <w:p w:rsidR="00265C71" w:rsidRDefault="00265C71">
      <w:pPr>
        <w:pStyle w:val="ConsPlusNormal"/>
        <w:jc w:val="right"/>
      </w:pPr>
      <w:r>
        <w:t>(приложение 2)</w:t>
      </w:r>
    </w:p>
    <w:p w:rsidR="00265C71" w:rsidRDefault="00265C71">
      <w:pPr>
        <w:pStyle w:val="ConsPlusNormal"/>
      </w:pPr>
    </w:p>
    <w:p w:rsidR="00265C71" w:rsidRDefault="00265C71">
      <w:pPr>
        <w:pStyle w:val="ConsPlusTitle"/>
        <w:jc w:val="center"/>
      </w:pPr>
      <w:bookmarkStart w:id="0" w:name="P76"/>
      <w:bookmarkEnd w:id="0"/>
      <w:r>
        <w:t>РЕЕСТР</w:t>
      </w:r>
    </w:p>
    <w:p w:rsidR="00265C71" w:rsidRDefault="00265C71">
      <w:pPr>
        <w:pStyle w:val="ConsPlusTitle"/>
        <w:jc w:val="center"/>
      </w:pPr>
      <w:r>
        <w:t>НАБОРОВ ОТКРЫТЫХ ДАННЫХ, РАЗМЕЩАЕМЫХ ОРГАНАМИ</w:t>
      </w:r>
    </w:p>
    <w:p w:rsidR="00265C71" w:rsidRDefault="00265C71">
      <w:pPr>
        <w:pStyle w:val="ConsPlusTitle"/>
        <w:jc w:val="center"/>
      </w:pPr>
      <w:r>
        <w:t>ИСПОЛНИТЕЛЬНОЙ ВЛАСТИ ЛЕНИНГРАДСКОЙ ОБЛАСТИ НА ОФИЦИАЛЬНОМ</w:t>
      </w:r>
    </w:p>
    <w:p w:rsidR="00265C71" w:rsidRDefault="00265C71">
      <w:pPr>
        <w:pStyle w:val="ConsPlusTitle"/>
        <w:jc w:val="center"/>
      </w:pPr>
      <w:r>
        <w:t>ИНТЕРНЕТ-ПОРТАЛЕ АДМИНИСТРАЦИИ ЛЕНИНГРАДСКОЙ ОБЛАСТИ</w:t>
      </w:r>
    </w:p>
    <w:p w:rsidR="00265C71" w:rsidRDefault="00265C7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65C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C71" w:rsidRDefault="00265C7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C71" w:rsidRDefault="00265C7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5C71" w:rsidRDefault="00265C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5C71" w:rsidRDefault="00265C7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265C71" w:rsidRDefault="00265C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34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 xml:space="preserve">, от 02.07.2021 </w:t>
            </w:r>
            <w:hyperlink r:id="rId35">
              <w:r>
                <w:rPr>
                  <w:color w:val="0000FF"/>
                </w:rPr>
                <w:t>N 434</w:t>
              </w:r>
            </w:hyperlink>
            <w:r>
              <w:rPr>
                <w:color w:val="392C69"/>
              </w:rPr>
              <w:t xml:space="preserve">, от 26.08.2022 </w:t>
            </w:r>
            <w:hyperlink r:id="rId36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>,</w:t>
            </w:r>
          </w:p>
          <w:p w:rsidR="00265C71" w:rsidRDefault="00265C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13.04.2023 </w:t>
            </w:r>
            <w:hyperlink r:id="rId37">
              <w:r>
                <w:rPr>
                  <w:color w:val="0000FF"/>
                </w:rPr>
                <w:t>N 252</w:t>
              </w:r>
            </w:hyperlink>
            <w:r>
              <w:rPr>
                <w:color w:val="392C69"/>
              </w:rPr>
              <w:t xml:space="preserve">, от 27.03.2024 </w:t>
            </w:r>
            <w:hyperlink r:id="rId38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C71" w:rsidRDefault="00265C71">
            <w:pPr>
              <w:pStyle w:val="ConsPlusNormal"/>
            </w:pPr>
          </w:p>
        </w:tc>
      </w:tr>
    </w:tbl>
    <w:p w:rsidR="00265C71" w:rsidRDefault="00265C7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85"/>
        <w:gridCol w:w="2891"/>
        <w:gridCol w:w="1985"/>
      </w:tblGrid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  <w:jc w:val="center"/>
            </w:pPr>
            <w:r>
              <w:t>Наименование набора открытых данных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  <w:jc w:val="center"/>
            </w:pPr>
            <w:r>
              <w:t>Орган исполнительной власти, уполномоченный на ведение набора открытых данных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  <w:jc w:val="center"/>
            </w:pPr>
            <w:r>
              <w:t>3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Наименование органов записи актов гражданского состояния Ленинградской области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Управление записи актов гражданского состояния Ленинградской области</w:t>
            </w:r>
          </w:p>
        </w:tc>
      </w:tr>
      <w:tr w:rsidR="00265C7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65C71" w:rsidRDefault="00265C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bottom w:val="nil"/>
            </w:tcBorders>
          </w:tcPr>
          <w:p w:rsidR="00265C71" w:rsidRDefault="00265C71">
            <w:pPr>
              <w:pStyle w:val="ConsPlusNormal"/>
            </w:pPr>
            <w:r>
              <w:t>Наименование органов исполнительной власти Ленинградской области, осуществляющих полномочия в сфере занятости населения и переданное полномочие по осуществлению социальных выплат безработным гражданам и иным категориям граждан</w:t>
            </w:r>
          </w:p>
        </w:tc>
        <w:tc>
          <w:tcPr>
            <w:tcW w:w="4876" w:type="dxa"/>
            <w:gridSpan w:val="2"/>
            <w:tcBorders>
              <w:bottom w:val="nil"/>
            </w:tcBorders>
          </w:tcPr>
          <w:p w:rsidR="00265C71" w:rsidRDefault="00265C71">
            <w:pPr>
              <w:pStyle w:val="ConsPlusNormal"/>
            </w:pPr>
            <w:r>
              <w:t>Комитет по труду и занятости населения Ленинградской области</w:t>
            </w:r>
          </w:p>
        </w:tc>
      </w:tr>
      <w:tr w:rsidR="00265C71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265C71" w:rsidRDefault="00265C71">
            <w:pPr>
              <w:pStyle w:val="ConsPlusNormal"/>
              <w:jc w:val="both"/>
            </w:pPr>
            <w:r>
              <w:t xml:space="preserve">(п. 2 в ред. </w:t>
            </w:r>
            <w:hyperlink r:id="rId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27.03.2024 N 201)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Перечень территориальных филиалов центра занятости населения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труду и занятости населения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 xml:space="preserve">Наименование органов исполнительной власти Ленинградской области, осуществляющих полномочия в области государственной экспертизы проектной документации, </w:t>
            </w:r>
            <w:r>
              <w:lastRenderedPageBreak/>
              <w:t>государственной экспертизы результатов инженерных изысканий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lastRenderedPageBreak/>
              <w:t>Комитет государственного строительного надзора и государственной экспертизы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Наименование органов исполнительной власти Ленинградской области, осуществляющих полномочия в области контроля за соблюдением органами местного самоуправления законодательства о градостроительной деятельности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градостроительной политики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Наименование органов исполнительной власти Ленинградской области, осуществляющих полномочия в области экологической экспертизы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природным ресурсам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План проведения государственной экологической экспертизы на объектах, подлежащих государственному экологическому контролю, осуществляемому органами исполнительной власти Ленинградской области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природным ресурсам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Информация о результатах проведения государственной экологической экспертизы на объектах, подлежащих государственному экологическому контролю, осуществляемому органами исполнительной власти Ленинградской области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природным ресурсам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Государственный лесной реестр Ленинградской области. Форма 1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природным ресурсам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Государственный лесной реестр Ленинградской области. Форма 2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природным ресурсам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Государственный лесной реестр Ленинградской области. Форма 3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природным ресурсам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Сведения о гибели лесных насаждений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природным ресурсам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Данные мониторинга пожарной опасности в лесах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природным ресурсам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Информация о договорах на лесные участки (аренда, постоянное (бессрочное) пользование, безвозмездное пользование)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природным ресурсам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Результаты лесопатологических обследований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природным ресурсам Ленинградской области</w:t>
            </w:r>
          </w:p>
        </w:tc>
      </w:tr>
      <w:tr w:rsidR="00265C7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65C71" w:rsidRDefault="00265C7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85" w:type="dxa"/>
            <w:tcBorders>
              <w:bottom w:val="nil"/>
            </w:tcBorders>
          </w:tcPr>
          <w:p w:rsidR="00265C71" w:rsidRDefault="00265C71">
            <w:pPr>
              <w:pStyle w:val="ConsPlusNormal"/>
            </w:pPr>
            <w:r>
              <w:t>Сведения об осуществлении на землях лесного фонда лесной охраны</w:t>
            </w:r>
          </w:p>
        </w:tc>
        <w:tc>
          <w:tcPr>
            <w:tcW w:w="4876" w:type="dxa"/>
            <w:gridSpan w:val="2"/>
            <w:tcBorders>
              <w:bottom w:val="nil"/>
            </w:tcBorders>
          </w:tcPr>
          <w:p w:rsidR="00265C71" w:rsidRDefault="00265C71">
            <w:pPr>
              <w:pStyle w:val="ConsPlusNormal"/>
            </w:pPr>
            <w:r>
              <w:t>Комитет по природным ресурсам Ленинградской области</w:t>
            </w:r>
          </w:p>
        </w:tc>
      </w:tr>
      <w:tr w:rsidR="00265C71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265C71" w:rsidRDefault="00265C71">
            <w:pPr>
              <w:pStyle w:val="ConsPlusNormal"/>
              <w:jc w:val="both"/>
            </w:pPr>
            <w:r>
              <w:t xml:space="preserve">(п. 16 в ред. </w:t>
            </w:r>
            <w:hyperlink r:id="rId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13.04.2023 N 252)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Реестр лесопользователей - должников по плате за использование лесов в федеральный бюджет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природным ресурсам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Сведения об объемах финансового обеспечения и достижения значений показателей (индикаторов) государственной программы субъекта Российской Федерации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природным ресурсам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Сведения о приоритетных инвестиционных проектах в области освоения лесов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природным ресурсам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Сводная информация об использовании лесных участков, предоставленных в пользование на территории субъекта Российской Федерации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природным ресурсам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Сведения о планируемом предоставлении лесных участков для использования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природным ресурсам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Информация о воспроизводстве лесов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природным ресурсам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Информация о выращивании посадочного материала и заготовке семян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природным ресурсам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Наименование органов исполнительной власти Ленинградской области, осуществляющих полномочия в области охраны и использования объектов животного мира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Государственный охотхозяйственный реестр. Формы 1.1 и 1.2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Государственный охотхозяйственный реестр. Форма 1.3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Государственный охотхозяйственный реестр. Форма 1.4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Государственный охотхозяйственный реестр. Форма 1.6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Государственный охотхозяйственный реестр. Форма 2.1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Государственный охотхозяйственный реестр. Форма 3.1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Государственный охотхозяйственный реестр. Форма 3.2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Государственный охотхозяйственный реестр. Форма 4.1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Государственный охотхозяйственный реестр. Форма 4.2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Государственный охотхозяйственный реестр. Форма 4.3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Государственный охотхозяйственный реестр. Форма 4.4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Государственный охотхозяйственный реестр. Форма 4.5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Государственный охотхозяйственный реестр. Форма 4.6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Государственный охотхозяйственный реестр. Форма 4.7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Государственный охотхозяйственный реестр. Форма 5.1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Государственный охотхозяйственный реестр. Форма 5.2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Государственный охотхозяйственный реестр. Форма 5.3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Государственный охотхозяйственный реестр. Форма 6.1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Государственный охотхозяйственный реестр. Форма 7.1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Государственный охотхозяйственный реестр. Форма 8.1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Государственный охотхозяйственный реестр. Форма 8.2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Государственный охотхозяйственный реестр. Форма 8.3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Государственный охотхозяйственный реестр. Форма 8.4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Государственный охотхозяйственный реестр. Форма 8.5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Наименование органов исполнительной власти Ленинградской области, осуществляющих переданные полномочия Российской Федерации в области образования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Реестр лицензий на образовательную деятельность, выданных органами исполнительной власти Ленинградской области, осуществляющими переданные полномочия Российской Федерации в области образования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Реестр аккредитованных образовательных организаций, расположенных на территории Ленинградской области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 xml:space="preserve">Наименование органов исполнительной власти Ленинградской области, </w:t>
            </w:r>
            <w:r>
              <w:lastRenderedPageBreak/>
              <w:t>осуществляющих переданные полномочия Российской Федерации в области охраны здоровья граждан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lastRenderedPageBreak/>
              <w:t>Комитет по здравоохранению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Реестр лицензий на медицинскую деятельность, выданных органами исполнительной власти Ленинградской области, осуществляющими переданные полномочия Российской Федерации в области охраны здоровья граждан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Реестр лицензий на фармацевтическую деятельность, выданных органами исполнительной власти Ленинградской области, осуществляющими переданные полномочия Российской Федерации в области охраны здоровья граждан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Реестр лицензий на деятельность по обороту наркотических средств, психотропных веществ и их прекурсоров, культивированию наркосодержащих растений, выданных органами исполнительной власти Ленинградской области, осуществляющими переданные полномочия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Сведения об административно-территориальном делении Ленинградской области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Перечень объектов недвижимости, находящихся в собственности Ленинградской области (за исключением земельных участков)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Ленинградский областной комитет по управлению государственным имуществом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Перечень земельных участков, находящихся в собственности Ленинградской области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Ленинградский областной комитет по управлению государственным имуществом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 xml:space="preserve">Перечень </w:t>
            </w:r>
            <w:proofErr w:type="gramStart"/>
            <w:r>
              <w:t>источников</w:t>
            </w:r>
            <w:proofErr w:type="gramEnd"/>
            <w:r>
              <w:t xml:space="preserve"> открытых данных, размещенных органами исполнительной власти Ленинградской области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печати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Перечень социально ориентированных некоммерческих организаций, получивших поддержку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общественных коммуникаций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Перечень филиалов центра социальной защиты населения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Реестр поставщиков социальных услуг в Ленинградской области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Список адвокатов, участвующих в деятельности государственной системы бесплатной юридической помощи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Объекты дорожного сервиса, площадки отдыха водителей, стоянки (парковки) транспортных средств на автомобильных дорогах общего пользования регионального и муниципального значения Ленинградской области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дорожному хозяйству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Сведения о местах нахождения остановочных пунктов общественного транспорта на автомобильных дорогах общего пользования регионального и муниципального значения Ленинградской области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дорожному хозяйству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Реестр выданных разрешений на ввод в эксплуатацию автомобильных дорог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дорожному хозяйству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Реестр выданных разрешений на строительство автомобильных дорог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дорожному хозяйству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Реестр выданных разрешений на строительство объектов капитального строительства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государственного строительного надзора и государственной экспертизы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Реестр выданных разрешений на ввод в эксплуатацию объектов капитального строительства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государственного строительного надзора и государственной экспертизы Ленинградской области</w:t>
            </w:r>
          </w:p>
        </w:tc>
      </w:tr>
      <w:tr w:rsidR="00265C7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65C71" w:rsidRDefault="00265C7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85" w:type="dxa"/>
            <w:tcBorders>
              <w:bottom w:val="nil"/>
            </w:tcBorders>
          </w:tcPr>
          <w:p w:rsidR="00265C71" w:rsidRDefault="00265C71">
            <w:pPr>
              <w:pStyle w:val="ConsPlusNormal"/>
            </w:pPr>
            <w:r>
              <w:t>Реестр розничных рынков на территории Ленинградской области</w:t>
            </w:r>
          </w:p>
        </w:tc>
        <w:tc>
          <w:tcPr>
            <w:tcW w:w="2891" w:type="dxa"/>
            <w:tcBorders>
              <w:bottom w:val="nil"/>
            </w:tcBorders>
          </w:tcPr>
          <w:p w:rsidR="00265C71" w:rsidRDefault="00265C71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985" w:type="dxa"/>
            <w:tcBorders>
              <w:bottom w:val="nil"/>
            </w:tcBorders>
          </w:tcPr>
          <w:p w:rsidR="00265C71" w:rsidRDefault="00265C71">
            <w:pPr>
              <w:pStyle w:val="ConsPlusNormal"/>
              <w:jc w:val="both"/>
            </w:pPr>
          </w:p>
        </w:tc>
      </w:tr>
      <w:tr w:rsidR="00265C71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265C71" w:rsidRDefault="00265C71">
            <w:pPr>
              <w:pStyle w:val="ConsPlusNormal"/>
              <w:jc w:val="both"/>
            </w:pPr>
            <w:r>
              <w:t xml:space="preserve">(п. 70 в ред. </w:t>
            </w:r>
            <w:hyperlink r:id="rId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26.08.2022 N 610)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Сведения о региональных и муниципальных организациях инфраструктуры поддержки субъектов малого и среднего предпринимательства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 xml:space="preserve">Реестр лицензий на право осуществления предпринимательской деятельности </w:t>
            </w:r>
            <w:r>
              <w:lastRenderedPageBreak/>
              <w:t>по управлению многоквартирными домами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lastRenderedPageBreak/>
              <w:t>Комитет государственного жилищного надзора и контроля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Реестр межмуниципальных автобусных маршрутов регулярных перевозок в Ленинградской области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Ленинградской области по транспорту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Реестр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Санкт-Петербургом, начальный остановочный пункт по которым располагается в границах Ленинградской области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Ленинградской области по транспорту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Перечень предприятий агропромышленного комплекса, курируемых комитетом по агропромышленному и рыбохозяйственному комплексу Ленинградской области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агропромышленному и рыбохозяйственному комплексу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Перечень музеев Ленинградской области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сохранению культурного наследия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Перечень событийных мероприятий в сфере туризма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Перечень театров Ленинградской области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Перечень учреждений Ленинградской области культурно-досугового типа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Перечень концертных организаций Ленинградской области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Перечень библиотек Ленинградской области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Перечень культурных мероприятий Ленинградской области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Перечень парков культуры и отдыха Ленинградской области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</w:tr>
      <w:tr w:rsidR="00265C71">
        <w:tc>
          <w:tcPr>
            <w:tcW w:w="510" w:type="dxa"/>
          </w:tcPr>
          <w:p w:rsidR="00265C71" w:rsidRDefault="00265C7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85" w:type="dxa"/>
          </w:tcPr>
          <w:p w:rsidR="00265C71" w:rsidRDefault="00265C71">
            <w:pPr>
              <w:pStyle w:val="ConsPlusNormal"/>
            </w:pPr>
            <w:r>
              <w:t>Перечень организаций, осуществляющих спортивную подготовку в Ленинградской области</w:t>
            </w:r>
          </w:p>
        </w:tc>
        <w:tc>
          <w:tcPr>
            <w:tcW w:w="4876" w:type="dxa"/>
            <w:gridSpan w:val="2"/>
          </w:tcPr>
          <w:p w:rsidR="00265C71" w:rsidRDefault="00265C71">
            <w:pPr>
              <w:pStyle w:val="ConsPlusNormal"/>
            </w:pPr>
            <w:r>
              <w:t>Комитет по физической культуре и спорту Ленинградской области</w:t>
            </w:r>
          </w:p>
        </w:tc>
      </w:tr>
      <w:tr w:rsidR="00265C7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65C71" w:rsidRDefault="00265C7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85" w:type="dxa"/>
            <w:tcBorders>
              <w:bottom w:val="nil"/>
            </w:tcBorders>
          </w:tcPr>
          <w:p w:rsidR="00265C71" w:rsidRDefault="00265C71">
            <w:pPr>
              <w:pStyle w:val="ConsPlusNormal"/>
            </w:pPr>
            <w:r>
              <w:t xml:space="preserve">Сведения о состоянии и загрязнении окружающей среды, включая состояние и загрязнение атмосферного воздуха, </w:t>
            </w:r>
            <w:r>
              <w:lastRenderedPageBreak/>
              <w:t>поверхностных вод водных объектов, почв на территории Ленинградской области</w:t>
            </w:r>
          </w:p>
        </w:tc>
        <w:tc>
          <w:tcPr>
            <w:tcW w:w="4876" w:type="dxa"/>
            <w:gridSpan w:val="2"/>
            <w:tcBorders>
              <w:bottom w:val="nil"/>
            </w:tcBorders>
          </w:tcPr>
          <w:p w:rsidR="00265C71" w:rsidRDefault="00265C71">
            <w:pPr>
              <w:pStyle w:val="ConsPlusNormal"/>
            </w:pPr>
            <w:r>
              <w:lastRenderedPageBreak/>
              <w:t>Комитет по природным ресурсам Ленинградской области</w:t>
            </w:r>
          </w:p>
        </w:tc>
      </w:tr>
      <w:tr w:rsidR="00265C71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265C71" w:rsidRDefault="00265C71">
            <w:pPr>
              <w:pStyle w:val="ConsPlusNormal"/>
              <w:jc w:val="both"/>
            </w:pPr>
            <w:r>
              <w:t xml:space="preserve">(п. 85 введен </w:t>
            </w:r>
            <w:hyperlink r:id="rId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02.07.2021 N 434)</w:t>
            </w:r>
          </w:p>
        </w:tc>
      </w:tr>
      <w:tr w:rsidR="00265C7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65C71" w:rsidRDefault="00265C7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85" w:type="dxa"/>
            <w:tcBorders>
              <w:bottom w:val="nil"/>
            </w:tcBorders>
          </w:tcPr>
          <w:p w:rsidR="00265C71" w:rsidRDefault="00265C71">
            <w:pPr>
              <w:pStyle w:val="ConsPlusNormal"/>
            </w:pPr>
            <w:r>
              <w:t>Сведения о радиационной обстановке на территории Ленинградской области</w:t>
            </w:r>
          </w:p>
        </w:tc>
        <w:tc>
          <w:tcPr>
            <w:tcW w:w="4876" w:type="dxa"/>
            <w:gridSpan w:val="2"/>
            <w:tcBorders>
              <w:bottom w:val="nil"/>
            </w:tcBorders>
          </w:tcPr>
          <w:p w:rsidR="00265C71" w:rsidRDefault="00265C71">
            <w:pPr>
              <w:pStyle w:val="ConsPlusNormal"/>
            </w:pPr>
            <w:r>
              <w:t>Комитет по природным ресурсам Ленинградской области</w:t>
            </w:r>
          </w:p>
        </w:tc>
      </w:tr>
      <w:tr w:rsidR="00265C71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265C71" w:rsidRDefault="00265C71">
            <w:pPr>
              <w:pStyle w:val="ConsPlusNormal"/>
              <w:jc w:val="both"/>
            </w:pPr>
            <w:r>
              <w:t xml:space="preserve">(п. 86 введен </w:t>
            </w:r>
            <w:hyperlink r:id="rId4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02.07.2021 N 434)</w:t>
            </w:r>
          </w:p>
        </w:tc>
      </w:tr>
      <w:tr w:rsidR="00265C7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65C71" w:rsidRDefault="00265C7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85" w:type="dxa"/>
            <w:tcBorders>
              <w:bottom w:val="nil"/>
            </w:tcBorders>
          </w:tcPr>
          <w:p w:rsidR="00265C71" w:rsidRDefault="00265C71">
            <w:pPr>
              <w:pStyle w:val="ConsPlusNormal"/>
            </w:pPr>
            <w:r>
              <w:t>Сведения о стационарных источниках, об объеме или о массе выбросов, загрязняющих веществ на территории Ленинградской области по объектам, подлежащим региональному государственному экологическому надзору</w:t>
            </w:r>
          </w:p>
        </w:tc>
        <w:tc>
          <w:tcPr>
            <w:tcW w:w="4876" w:type="dxa"/>
            <w:gridSpan w:val="2"/>
            <w:tcBorders>
              <w:bottom w:val="nil"/>
            </w:tcBorders>
          </w:tcPr>
          <w:p w:rsidR="00265C71" w:rsidRDefault="00265C71">
            <w:pPr>
              <w:pStyle w:val="ConsPlusNormal"/>
            </w:pPr>
            <w:r>
              <w:t>Комитет государственного экологического надзора Ленинградской области</w:t>
            </w:r>
          </w:p>
        </w:tc>
      </w:tr>
      <w:tr w:rsidR="00265C71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265C71" w:rsidRDefault="00265C71">
            <w:pPr>
              <w:pStyle w:val="ConsPlusNormal"/>
              <w:jc w:val="both"/>
            </w:pPr>
            <w:r>
              <w:t xml:space="preserve">(п. 87 введен </w:t>
            </w:r>
            <w:hyperlink r:id="rId4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02.07.2021 N 434)</w:t>
            </w:r>
          </w:p>
        </w:tc>
      </w:tr>
      <w:tr w:rsidR="00265C7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65C71" w:rsidRDefault="00265C7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685" w:type="dxa"/>
            <w:tcBorders>
              <w:bottom w:val="nil"/>
            </w:tcBorders>
          </w:tcPr>
          <w:p w:rsidR="00265C71" w:rsidRDefault="00265C71">
            <w:pPr>
              <w:pStyle w:val="ConsPlusNormal"/>
            </w:pPr>
            <w:r>
              <w:t>Сведения об обращении с отходами производства и потребления на территории Ленинградской области</w:t>
            </w:r>
          </w:p>
        </w:tc>
        <w:tc>
          <w:tcPr>
            <w:tcW w:w="4876" w:type="dxa"/>
            <w:gridSpan w:val="2"/>
            <w:tcBorders>
              <w:bottom w:val="nil"/>
            </w:tcBorders>
          </w:tcPr>
          <w:p w:rsidR="00265C71" w:rsidRDefault="00265C71">
            <w:pPr>
              <w:pStyle w:val="ConsPlusNormal"/>
            </w:pPr>
            <w:r>
              <w:t>Комитет Ленинградской области по обращению с отходами</w:t>
            </w:r>
          </w:p>
        </w:tc>
      </w:tr>
      <w:tr w:rsidR="00265C71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265C71" w:rsidRDefault="00265C71">
            <w:pPr>
              <w:pStyle w:val="ConsPlusNormal"/>
              <w:jc w:val="both"/>
            </w:pPr>
            <w:r>
              <w:t xml:space="preserve">(п. 88 введен </w:t>
            </w:r>
            <w:hyperlink r:id="rId4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02.07.2021 N 434)</w:t>
            </w:r>
          </w:p>
        </w:tc>
      </w:tr>
      <w:tr w:rsidR="00265C7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65C71" w:rsidRDefault="00265C7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85" w:type="dxa"/>
            <w:tcBorders>
              <w:bottom w:val="nil"/>
            </w:tcBorders>
          </w:tcPr>
          <w:p w:rsidR="00265C71" w:rsidRDefault="00265C71">
            <w:pPr>
              <w:pStyle w:val="ConsPlusNormal"/>
            </w:pPr>
            <w:r>
              <w:t>Сведения о мероприятиях по снижению негативного воздействия на окружающую среду на территории Ленинградской области в сфере лесных отношений, охраны атмосферного воздуха, водных отношений, охраны и использования особо охраняемых природных территорий регионального значения, обращения с отходами</w:t>
            </w:r>
          </w:p>
        </w:tc>
        <w:tc>
          <w:tcPr>
            <w:tcW w:w="4876" w:type="dxa"/>
            <w:gridSpan w:val="2"/>
            <w:tcBorders>
              <w:bottom w:val="nil"/>
            </w:tcBorders>
          </w:tcPr>
          <w:p w:rsidR="00265C71" w:rsidRDefault="00265C71">
            <w:pPr>
              <w:pStyle w:val="ConsPlusNormal"/>
            </w:pPr>
            <w:r>
              <w:t>Комитет государственного экологического надзора Ленинградской области</w:t>
            </w:r>
          </w:p>
        </w:tc>
      </w:tr>
      <w:tr w:rsidR="00265C71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265C71" w:rsidRDefault="00265C71">
            <w:pPr>
              <w:pStyle w:val="ConsPlusNormal"/>
              <w:jc w:val="both"/>
            </w:pPr>
            <w:r>
              <w:t xml:space="preserve">(п. 89 введен </w:t>
            </w:r>
            <w:hyperlink r:id="rId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02.07.2021 N 434)</w:t>
            </w:r>
          </w:p>
        </w:tc>
      </w:tr>
      <w:tr w:rsidR="00265C7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65C71" w:rsidRDefault="00265C7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685" w:type="dxa"/>
            <w:tcBorders>
              <w:bottom w:val="nil"/>
            </w:tcBorders>
          </w:tcPr>
          <w:p w:rsidR="00265C71" w:rsidRDefault="00265C71">
            <w:pPr>
              <w:pStyle w:val="ConsPlusNormal"/>
            </w:pPr>
            <w:r>
              <w:t>Сведения о мероприятиях по снижению негативного воздействия на окружающую среду на территории Ленинградской области в сфере лесных отношений, недропользования, водных отношений, охраны атмосферного воздуха, обеспечения радиационной безопасности и использования атомной энергии, а также в сфере обеспечения безопасности гидротехнических сооружений</w:t>
            </w:r>
          </w:p>
        </w:tc>
        <w:tc>
          <w:tcPr>
            <w:tcW w:w="4876" w:type="dxa"/>
            <w:gridSpan w:val="2"/>
            <w:tcBorders>
              <w:bottom w:val="nil"/>
            </w:tcBorders>
          </w:tcPr>
          <w:p w:rsidR="00265C71" w:rsidRDefault="00265C71">
            <w:pPr>
              <w:pStyle w:val="ConsPlusNormal"/>
            </w:pPr>
            <w:r>
              <w:t>Комитет по природным ресурсам Ленинградской области</w:t>
            </w:r>
          </w:p>
        </w:tc>
      </w:tr>
      <w:tr w:rsidR="00265C71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265C71" w:rsidRDefault="00265C71">
            <w:pPr>
              <w:pStyle w:val="ConsPlusNormal"/>
              <w:jc w:val="both"/>
            </w:pPr>
            <w:r>
              <w:t xml:space="preserve">(п. 90 введен </w:t>
            </w:r>
            <w:hyperlink r:id="rId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02.07.2021 N 434)</w:t>
            </w:r>
          </w:p>
        </w:tc>
      </w:tr>
    </w:tbl>
    <w:p w:rsidR="00265C71" w:rsidRDefault="00265C71">
      <w:pPr>
        <w:pStyle w:val="ConsPlusNormal"/>
      </w:pPr>
    </w:p>
    <w:p w:rsidR="00265C71" w:rsidRDefault="00265C71">
      <w:pPr>
        <w:pStyle w:val="ConsPlusNormal"/>
      </w:pPr>
    </w:p>
    <w:p w:rsidR="00265C71" w:rsidRDefault="00265C7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38D8" w:rsidRDefault="00FA38D8">
      <w:bookmarkStart w:id="1" w:name="_GoBack"/>
      <w:bookmarkEnd w:id="1"/>
    </w:p>
    <w:sectPr w:rsidR="00FA38D8" w:rsidSect="0022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71"/>
    <w:rsid w:val="00265C71"/>
    <w:rsid w:val="00FA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40BFD-3D01-4DD7-AE26-F45A3B52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C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65C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65C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SPB&amp;n=243584&amp;dst=100004" TargetMode="External"/><Relationship Id="rId18" Type="http://schemas.openxmlformats.org/officeDocument/2006/relationships/hyperlink" Target="https://login.consultant.ru/link/?req=doc&amp;base=LAW&amp;n=422007&amp;dst=8" TargetMode="External"/><Relationship Id="rId26" Type="http://schemas.openxmlformats.org/officeDocument/2006/relationships/hyperlink" Target="https://login.consultant.ru/link/?req=doc&amp;base=SPB&amp;n=278056&amp;dst=100035" TargetMode="External"/><Relationship Id="rId39" Type="http://schemas.openxmlformats.org/officeDocument/2006/relationships/hyperlink" Target="https://login.consultant.ru/link/?req=doc&amp;base=SPB&amp;n=289387&amp;dst=100005" TargetMode="External"/><Relationship Id="rId21" Type="http://schemas.openxmlformats.org/officeDocument/2006/relationships/hyperlink" Target="https://login.consultant.ru/link/?req=doc&amp;base=SPB&amp;n=272262&amp;dst=100011" TargetMode="External"/><Relationship Id="rId34" Type="http://schemas.openxmlformats.org/officeDocument/2006/relationships/hyperlink" Target="https://login.consultant.ru/link/?req=doc&amp;base=SPB&amp;n=240075&amp;dst=100013" TargetMode="External"/><Relationship Id="rId42" Type="http://schemas.openxmlformats.org/officeDocument/2006/relationships/hyperlink" Target="https://login.consultant.ru/link/?req=doc&amp;base=SPB&amp;n=243584&amp;dst=100004" TargetMode="External"/><Relationship Id="rId47" Type="http://schemas.openxmlformats.org/officeDocument/2006/relationships/hyperlink" Target="https://login.consultant.ru/link/?req=doc&amp;base=SPB&amp;n=243584&amp;dst=100021" TargetMode="External"/><Relationship Id="rId7" Type="http://schemas.openxmlformats.org/officeDocument/2006/relationships/hyperlink" Target="https://login.consultant.ru/link/?req=doc&amp;base=SPB&amp;n=192615&amp;dst=100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SPB&amp;n=289387&amp;dst=100005" TargetMode="External"/><Relationship Id="rId29" Type="http://schemas.openxmlformats.org/officeDocument/2006/relationships/hyperlink" Target="https://login.consultant.ru/link/?req=doc&amp;base=SPB&amp;n=228076&amp;dst=100020" TargetMode="External"/><Relationship Id="rId11" Type="http://schemas.openxmlformats.org/officeDocument/2006/relationships/hyperlink" Target="https://login.consultant.ru/link/?req=doc&amp;base=SPB&amp;n=266451&amp;dst=100019" TargetMode="External"/><Relationship Id="rId24" Type="http://schemas.openxmlformats.org/officeDocument/2006/relationships/hyperlink" Target="https://login.consultant.ru/link/?req=doc&amp;base=SPB&amp;n=272262&amp;dst=100012" TargetMode="External"/><Relationship Id="rId32" Type="http://schemas.openxmlformats.org/officeDocument/2006/relationships/hyperlink" Target="https://login.consultant.ru/link/?req=doc&amp;base=SPB&amp;n=169941&amp;dst=100017" TargetMode="External"/><Relationship Id="rId37" Type="http://schemas.openxmlformats.org/officeDocument/2006/relationships/hyperlink" Target="https://login.consultant.ru/link/?req=doc&amp;base=SPB&amp;n=272262&amp;dst=100014" TargetMode="External"/><Relationship Id="rId40" Type="http://schemas.openxmlformats.org/officeDocument/2006/relationships/hyperlink" Target="https://login.consultant.ru/link/?req=doc&amp;base=SPB&amp;n=272262&amp;dst=100014" TargetMode="External"/><Relationship Id="rId45" Type="http://schemas.openxmlformats.org/officeDocument/2006/relationships/hyperlink" Target="https://login.consultant.ru/link/?req=doc&amp;base=SPB&amp;n=243584&amp;dst=100015" TargetMode="External"/><Relationship Id="rId5" Type="http://schemas.openxmlformats.org/officeDocument/2006/relationships/hyperlink" Target="https://login.consultant.ru/link/?req=doc&amp;base=SPB&amp;n=166258&amp;dst=100096" TargetMode="External"/><Relationship Id="rId15" Type="http://schemas.openxmlformats.org/officeDocument/2006/relationships/hyperlink" Target="https://login.consultant.ru/link/?req=doc&amp;base=SPB&amp;n=272262&amp;dst=100005" TargetMode="External"/><Relationship Id="rId23" Type="http://schemas.openxmlformats.org/officeDocument/2006/relationships/hyperlink" Target="https://login.consultant.ru/link/?req=doc&amp;base=SPB&amp;n=228076&amp;dst=100013" TargetMode="External"/><Relationship Id="rId28" Type="http://schemas.openxmlformats.org/officeDocument/2006/relationships/hyperlink" Target="https://login.consultant.ru/link/?req=doc&amp;base=SPB&amp;n=278056&amp;dst=100036" TargetMode="External"/><Relationship Id="rId36" Type="http://schemas.openxmlformats.org/officeDocument/2006/relationships/hyperlink" Target="https://login.consultant.ru/link/?req=doc&amp;base=SPB&amp;n=260765&amp;dst=10004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login.consultant.ru/link/?req=doc&amp;base=SPB&amp;n=230450&amp;dst=100005" TargetMode="External"/><Relationship Id="rId19" Type="http://schemas.openxmlformats.org/officeDocument/2006/relationships/hyperlink" Target="https://login.consultant.ru/link/?req=doc&amp;base=LAW&amp;n=422007&amp;dst=100124" TargetMode="External"/><Relationship Id="rId31" Type="http://schemas.openxmlformats.org/officeDocument/2006/relationships/hyperlink" Target="https://login.consultant.ru/link/?req=doc&amp;base=SPB&amp;n=169941&amp;dst=100012" TargetMode="External"/><Relationship Id="rId44" Type="http://schemas.openxmlformats.org/officeDocument/2006/relationships/hyperlink" Target="https://login.consultant.ru/link/?req=doc&amp;base=SPB&amp;n=243584&amp;dst=10001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228076&amp;dst=100005" TargetMode="External"/><Relationship Id="rId14" Type="http://schemas.openxmlformats.org/officeDocument/2006/relationships/hyperlink" Target="https://login.consultant.ru/link/?req=doc&amp;base=SPB&amp;n=260765&amp;dst=100005" TargetMode="External"/><Relationship Id="rId22" Type="http://schemas.openxmlformats.org/officeDocument/2006/relationships/hyperlink" Target="https://login.consultant.ru/link/?req=doc&amp;base=SPB&amp;n=272262&amp;dst=100012" TargetMode="External"/><Relationship Id="rId27" Type="http://schemas.openxmlformats.org/officeDocument/2006/relationships/hyperlink" Target="https://login.consultant.ru/link/?req=doc&amp;base=SPB&amp;n=240075&amp;dst=100011" TargetMode="External"/><Relationship Id="rId30" Type="http://schemas.openxmlformats.org/officeDocument/2006/relationships/hyperlink" Target="https://login.consultant.ru/link/?req=doc&amp;base=SPB&amp;n=228076&amp;dst=100022" TargetMode="External"/><Relationship Id="rId35" Type="http://schemas.openxmlformats.org/officeDocument/2006/relationships/hyperlink" Target="https://login.consultant.ru/link/?req=doc&amp;base=SPB&amp;n=243584&amp;dst=100004" TargetMode="External"/><Relationship Id="rId43" Type="http://schemas.openxmlformats.org/officeDocument/2006/relationships/hyperlink" Target="https://login.consultant.ru/link/?req=doc&amp;base=SPB&amp;n=243584&amp;dst=100009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login.consultant.ru/link/?req=doc&amp;base=SPB&amp;n=278056&amp;dst=1000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SPB&amp;n=240075&amp;dst=100005" TargetMode="External"/><Relationship Id="rId17" Type="http://schemas.openxmlformats.org/officeDocument/2006/relationships/hyperlink" Target="https://login.consultant.ru/link/?req=doc&amp;base=LAW&amp;n=422007&amp;dst=7" TargetMode="External"/><Relationship Id="rId25" Type="http://schemas.openxmlformats.org/officeDocument/2006/relationships/hyperlink" Target="https://login.consultant.ru/link/?req=doc&amp;base=SPB&amp;n=228076&amp;dst=100017" TargetMode="External"/><Relationship Id="rId33" Type="http://schemas.openxmlformats.org/officeDocument/2006/relationships/hyperlink" Target="https://login.consultant.ru/link/?req=doc&amp;base=SPB&amp;n=272262&amp;dst=100013" TargetMode="External"/><Relationship Id="rId38" Type="http://schemas.openxmlformats.org/officeDocument/2006/relationships/hyperlink" Target="https://login.consultant.ru/link/?req=doc&amp;base=SPB&amp;n=289387&amp;dst=100005" TargetMode="External"/><Relationship Id="rId46" Type="http://schemas.openxmlformats.org/officeDocument/2006/relationships/hyperlink" Target="https://login.consultant.ru/link/?req=doc&amp;base=SPB&amp;n=243584&amp;dst=100018" TargetMode="External"/><Relationship Id="rId20" Type="http://schemas.openxmlformats.org/officeDocument/2006/relationships/hyperlink" Target="https://login.consultant.ru/link/?req=doc&amp;base=LAW&amp;n=422007&amp;dst=25" TargetMode="External"/><Relationship Id="rId41" Type="http://schemas.openxmlformats.org/officeDocument/2006/relationships/hyperlink" Target="https://login.consultant.ru/link/?req=doc&amp;base=SPB&amp;n=260765&amp;dst=10004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169941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3842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2024-05-29T06:10:00Z</dcterms:created>
  <dcterms:modified xsi:type="dcterms:W3CDTF">2024-05-29T06:11:00Z</dcterms:modified>
</cp:coreProperties>
</file>