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CE" w:rsidRDefault="00DA65C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A65CE" w:rsidRDefault="00DA65CE">
      <w:pPr>
        <w:pStyle w:val="ConsPlusNormal"/>
        <w:outlineLvl w:val="0"/>
      </w:pPr>
    </w:p>
    <w:p w:rsidR="00DA65CE" w:rsidRDefault="00DA65C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A65CE" w:rsidRDefault="00DA65CE">
      <w:pPr>
        <w:pStyle w:val="ConsPlusTitle"/>
        <w:jc w:val="center"/>
      </w:pPr>
    </w:p>
    <w:p w:rsidR="00DA65CE" w:rsidRDefault="00DA65CE">
      <w:pPr>
        <w:pStyle w:val="ConsPlusTitle"/>
        <w:jc w:val="center"/>
      </w:pPr>
      <w:r>
        <w:t>ПОСТАНОВЛЕНИЕ</w:t>
      </w:r>
    </w:p>
    <w:p w:rsidR="00DA65CE" w:rsidRDefault="00DA65CE">
      <w:pPr>
        <w:pStyle w:val="ConsPlusTitle"/>
        <w:jc w:val="center"/>
      </w:pPr>
      <w:r>
        <w:t>от 17 февраля 2020 г. N 68</w:t>
      </w:r>
    </w:p>
    <w:p w:rsidR="00DA65CE" w:rsidRDefault="00DA65CE">
      <w:pPr>
        <w:pStyle w:val="ConsPlusTitle"/>
        <w:jc w:val="center"/>
      </w:pPr>
    </w:p>
    <w:p w:rsidR="00DA65CE" w:rsidRDefault="00DA65CE">
      <w:pPr>
        <w:pStyle w:val="ConsPlusTitle"/>
        <w:jc w:val="center"/>
      </w:pPr>
      <w:r>
        <w:t>ОБ УТВЕРЖДЕНИИ ПОРЯДКА НАЗНАЧЕНИЯ И ПРЕДОСТАВЛЕНИЯ</w:t>
      </w:r>
    </w:p>
    <w:p w:rsidR="00DA65CE" w:rsidRDefault="00DA65CE">
      <w:pPr>
        <w:pStyle w:val="ConsPlusTitle"/>
        <w:jc w:val="center"/>
      </w:pPr>
      <w:r>
        <w:t>ЕЖЕМЕСЯЧНОЙ ДЕНЕЖНОЙ ВЫПЛАТЫ ЛИЦАМ, УДОСТОЕННЫМ ПОЧЕТНОГО</w:t>
      </w:r>
    </w:p>
    <w:p w:rsidR="00DA65CE" w:rsidRDefault="00DA65CE">
      <w:pPr>
        <w:pStyle w:val="ConsPlusTitle"/>
        <w:jc w:val="center"/>
      </w:pPr>
      <w:r>
        <w:t>ЗВАНИЯ "НАРОДНЫЙ УЧИТЕЛЬ СССР", "НАРОДНЫЙ УЧИТЕЛЬ</w:t>
      </w:r>
    </w:p>
    <w:p w:rsidR="00DA65CE" w:rsidRDefault="00DA65CE">
      <w:pPr>
        <w:pStyle w:val="ConsPlusTitle"/>
        <w:jc w:val="center"/>
      </w:pPr>
      <w:r>
        <w:t>РОССИЙСКОЙ ФЕДЕРАЦИИ", И О ПРИЗНАНИИ УТРАТИВШИМИ СИЛУ</w:t>
      </w:r>
    </w:p>
    <w:p w:rsidR="00DA65CE" w:rsidRDefault="00DA65CE">
      <w:pPr>
        <w:pStyle w:val="ConsPlusTitle"/>
        <w:jc w:val="center"/>
      </w:pPr>
      <w:r>
        <w:t>ПОЛНОСТЬЮ ИЛИ ЧАСТИЧНО ОТДЕЛЬНЫХ ПОСТАНОВЛЕНИЙ ПРАВИТЕЛЬСТВА</w:t>
      </w:r>
    </w:p>
    <w:p w:rsidR="00DA65CE" w:rsidRDefault="00DA65CE">
      <w:pPr>
        <w:pStyle w:val="ConsPlusTitle"/>
        <w:jc w:val="center"/>
      </w:pPr>
      <w:r>
        <w:t>ЛЕНИНГРАДСКОЙ ОБЛАСТИ</w:t>
      </w:r>
    </w:p>
    <w:p w:rsidR="00DA65CE" w:rsidRDefault="00DA65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65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5CE" w:rsidRDefault="00DA65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5CE" w:rsidRDefault="00DA65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65CE" w:rsidRDefault="00DA65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5CE" w:rsidRDefault="00DA65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DA65CE" w:rsidRDefault="00DA65CE">
            <w:pPr>
              <w:pStyle w:val="ConsPlusNormal"/>
              <w:jc w:val="center"/>
            </w:pPr>
            <w:r>
              <w:rPr>
                <w:color w:val="392C69"/>
              </w:rPr>
              <w:t>от 29.06.2020 N 472)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5CE" w:rsidRDefault="00DA65CE">
            <w:pPr>
              <w:pStyle w:val="ConsPlusNormal"/>
            </w:pPr>
          </w:p>
        </w:tc>
      </w:tr>
    </w:tbl>
    <w:p w:rsidR="00DA65CE" w:rsidRDefault="00DA65CE">
      <w:pPr>
        <w:pStyle w:val="ConsPlusNormal"/>
      </w:pPr>
    </w:p>
    <w:p w:rsidR="00DA65CE" w:rsidRDefault="00DA65CE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6">
        <w:r>
          <w:rPr>
            <w:color w:val="0000FF"/>
          </w:rPr>
          <w:t>закона</w:t>
        </w:r>
      </w:hyperlink>
      <w:r>
        <w:t xml:space="preserve"> от 15 июля 2010 года N 40-оз "О ежемесячной денежной выплате лицам, удостоенным почетного звания "Народный учитель СССР", "Народный учитель Российской Федерации", а также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DA65CE" w:rsidRDefault="00DA65CE">
      <w:pPr>
        <w:pStyle w:val="ConsPlusNormal"/>
      </w:pPr>
    </w:p>
    <w:p w:rsidR="00DA65CE" w:rsidRDefault="00DA65C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назначения и предоставления ежемесячной денежной выплаты лицам, удостоенным почетного звания "Народный учитель СССР", "Народный учитель Российской Федерации".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2. Определить комитет общего и профессионального образования Ленинградской области органом исполнительной власти Ленинградской области, уполномоченным на назначение и предоставление ежемесячной денежной выплаты лицам, удостоенным почетного звания "Народный учитель СССР", "Народный учитель Российской Федерации".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DA65CE" w:rsidRDefault="00DA65CE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апреля 2011 года N 97 "Об утверждении Положения о порядке назначения и предоставления ежемесячной денежной выплаты лицам, удостоенным почетного звания "Народный учитель СССР", "Народный учитель Российской Федерации", в Ленинградской области";</w:t>
      </w:r>
    </w:p>
    <w:p w:rsidR="00DA65CE" w:rsidRDefault="00DA65CE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10</w:t>
        </w:r>
      </w:hyperlink>
      <w:r>
        <w:t xml:space="preserve"> приложения к постановлению Правительства Ленинградской области от 27 июня 2016 года N 208 "О внесении изменений в отдельные постановления Правительства Ленинградской области, регулирующие правоотношения в сфере образования".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DA65CE" w:rsidRDefault="00DA65CE">
      <w:pPr>
        <w:pStyle w:val="ConsPlusNormal"/>
      </w:pPr>
    </w:p>
    <w:p w:rsidR="00DA65CE" w:rsidRDefault="00DA65CE">
      <w:pPr>
        <w:pStyle w:val="ConsPlusNormal"/>
        <w:jc w:val="right"/>
      </w:pPr>
      <w:r>
        <w:t>Губернатор</w:t>
      </w:r>
    </w:p>
    <w:p w:rsidR="00DA65CE" w:rsidRDefault="00DA65CE">
      <w:pPr>
        <w:pStyle w:val="ConsPlusNormal"/>
        <w:jc w:val="right"/>
      </w:pPr>
      <w:r>
        <w:t>Ленинградской области</w:t>
      </w:r>
    </w:p>
    <w:p w:rsidR="00DA65CE" w:rsidRDefault="00DA65CE">
      <w:pPr>
        <w:pStyle w:val="ConsPlusNormal"/>
        <w:jc w:val="right"/>
      </w:pPr>
      <w:r>
        <w:t>А.Дрозденко</w:t>
      </w:r>
    </w:p>
    <w:p w:rsidR="00DA65CE" w:rsidRDefault="00DA65CE">
      <w:pPr>
        <w:pStyle w:val="ConsPlusNormal"/>
      </w:pPr>
    </w:p>
    <w:p w:rsidR="00DA65CE" w:rsidRDefault="00DA65CE">
      <w:pPr>
        <w:pStyle w:val="ConsPlusNormal"/>
      </w:pPr>
    </w:p>
    <w:p w:rsidR="00DA65CE" w:rsidRDefault="00DA65CE">
      <w:pPr>
        <w:pStyle w:val="ConsPlusNormal"/>
      </w:pPr>
    </w:p>
    <w:p w:rsidR="00DA65CE" w:rsidRDefault="00DA65CE">
      <w:pPr>
        <w:pStyle w:val="ConsPlusNormal"/>
      </w:pPr>
    </w:p>
    <w:p w:rsidR="00DA65CE" w:rsidRDefault="00DA65CE">
      <w:pPr>
        <w:pStyle w:val="ConsPlusNormal"/>
      </w:pPr>
    </w:p>
    <w:p w:rsidR="00DA65CE" w:rsidRDefault="00DA65CE">
      <w:pPr>
        <w:pStyle w:val="ConsPlusNormal"/>
        <w:jc w:val="right"/>
        <w:outlineLvl w:val="0"/>
      </w:pPr>
      <w:r>
        <w:t>УТВЕРЖДЕН</w:t>
      </w:r>
    </w:p>
    <w:p w:rsidR="00DA65CE" w:rsidRDefault="00DA65CE">
      <w:pPr>
        <w:pStyle w:val="ConsPlusNormal"/>
        <w:jc w:val="right"/>
      </w:pPr>
      <w:r>
        <w:t>постановлением Правительства</w:t>
      </w:r>
    </w:p>
    <w:p w:rsidR="00DA65CE" w:rsidRDefault="00DA65CE">
      <w:pPr>
        <w:pStyle w:val="ConsPlusNormal"/>
        <w:jc w:val="right"/>
      </w:pPr>
      <w:r>
        <w:t>Ленинградской области</w:t>
      </w:r>
    </w:p>
    <w:p w:rsidR="00DA65CE" w:rsidRDefault="00DA65CE">
      <w:pPr>
        <w:pStyle w:val="ConsPlusNormal"/>
        <w:jc w:val="right"/>
      </w:pPr>
      <w:r>
        <w:t>от 17.02.2020 N 68</w:t>
      </w:r>
    </w:p>
    <w:p w:rsidR="00DA65CE" w:rsidRDefault="00DA65CE">
      <w:pPr>
        <w:pStyle w:val="ConsPlusNormal"/>
        <w:jc w:val="right"/>
      </w:pPr>
      <w:r>
        <w:t>(приложение)</w:t>
      </w:r>
    </w:p>
    <w:p w:rsidR="00DA65CE" w:rsidRDefault="00DA65CE">
      <w:pPr>
        <w:pStyle w:val="ConsPlusNormal"/>
      </w:pPr>
    </w:p>
    <w:p w:rsidR="00DA65CE" w:rsidRDefault="00DA65CE">
      <w:pPr>
        <w:pStyle w:val="ConsPlusTitle"/>
        <w:jc w:val="center"/>
      </w:pPr>
      <w:bookmarkStart w:id="0" w:name="P39"/>
      <w:bookmarkEnd w:id="0"/>
      <w:r>
        <w:t>ПОРЯДОК</w:t>
      </w:r>
    </w:p>
    <w:p w:rsidR="00DA65CE" w:rsidRDefault="00DA65CE">
      <w:pPr>
        <w:pStyle w:val="ConsPlusTitle"/>
        <w:jc w:val="center"/>
      </w:pPr>
      <w:r>
        <w:t>НАЗНАЧЕНИЯ И ПРЕДОСТАВЛЕНИЯ ЕЖЕМЕСЯЧНОЙ ДЕНЕЖНОЙ ВЫПЛАТЫ</w:t>
      </w:r>
    </w:p>
    <w:p w:rsidR="00DA65CE" w:rsidRDefault="00DA65CE">
      <w:pPr>
        <w:pStyle w:val="ConsPlusTitle"/>
        <w:jc w:val="center"/>
      </w:pPr>
      <w:r>
        <w:t>ЛИЦАМ, УДОСТОЕННЫМ ПОЧЕТНОГО ЗВАНИЯ "НАРОДНЫЙ УЧИТЕЛЬ СССР",</w:t>
      </w:r>
    </w:p>
    <w:p w:rsidR="00DA65CE" w:rsidRDefault="00DA65CE">
      <w:pPr>
        <w:pStyle w:val="ConsPlusTitle"/>
        <w:jc w:val="center"/>
      </w:pPr>
      <w:r>
        <w:t>"НАРОДНЫЙ УЧИТЕЛЬ РОССИЙСКОЙ ФЕДЕРАЦИИ"</w:t>
      </w:r>
    </w:p>
    <w:p w:rsidR="00DA65CE" w:rsidRDefault="00DA65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65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5CE" w:rsidRDefault="00DA65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5CE" w:rsidRDefault="00DA65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65CE" w:rsidRDefault="00DA65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5CE" w:rsidRDefault="00DA65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DA65CE" w:rsidRDefault="00DA65CE">
            <w:pPr>
              <w:pStyle w:val="ConsPlusNormal"/>
              <w:jc w:val="center"/>
            </w:pPr>
            <w:r>
              <w:rPr>
                <w:color w:val="392C69"/>
              </w:rPr>
              <w:t>от 29.06.2020 N 472)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5CE" w:rsidRDefault="00DA65CE">
            <w:pPr>
              <w:pStyle w:val="ConsPlusNormal"/>
            </w:pPr>
          </w:p>
        </w:tc>
      </w:tr>
    </w:tbl>
    <w:p w:rsidR="00DA65CE" w:rsidRDefault="00DA65CE">
      <w:pPr>
        <w:pStyle w:val="ConsPlusNormal"/>
      </w:pPr>
    </w:p>
    <w:p w:rsidR="00DA65CE" w:rsidRDefault="00DA65CE">
      <w:pPr>
        <w:pStyle w:val="ConsPlusNormal"/>
        <w:ind w:firstLine="540"/>
        <w:jc w:val="both"/>
      </w:pPr>
      <w:r>
        <w:t>1. Настоящий Порядок определяет условия и порядок назначения и предоставления ежемесячной денежной выплаты лицам, удостоенным почетного звания "Народный учитель СССР", "Народный учитель Российской Федерации" (далее - ежемесячная денежная выплата).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 xml:space="preserve">2. В целях назначения ежемесячной денежной выплаты лица, удостоенные почетного звания "Народный учитель СССР", "Народный учитель Российской Федерации", в срок до 15 октября года, предшествующего году назначения выплаты, представляют в орган исполнительной власти Ленинградской области, уполномоченный осуществлять назначение и предоставление ежемесячной денежной выплаты (далее - уполномоченный орган), </w:t>
      </w:r>
      <w:hyperlink w:anchor="P95">
        <w:r>
          <w:rPr>
            <w:color w:val="0000FF"/>
          </w:rPr>
          <w:t>заявление</w:t>
        </w:r>
      </w:hyperlink>
      <w:r>
        <w:t xml:space="preserve">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DA65CE" w:rsidRDefault="00DA65CE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К заявлению о назначении ежемесячной денежной выплаты (далее - заявление) прилагаются следующие документы: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личность;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удостоверение к почетному званию "Народный учитель СССР", "Народный учитель Российской Федерации";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пенсионное удостоверение;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 xml:space="preserve">трудовая книжка и(или) сведения о трудовой деятельности, предусмотренные Трудовым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A65CE" w:rsidRDefault="00DA65C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472)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реквизиты банковского счета, открытого в кредитной организации Российской Федерации.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4. По выбору заявителя прилагаемые к заявлению документы представляются в подлинниках либо в копиях, верность которых засвидетельствована в установленном законодательством порядке.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Документы могут быть представлены лично или направлены иным способом. В случае направления документы представляются в копиях, верность которых засвидетельствована в установленном законодательством порядке.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 xml:space="preserve">5. Уполномоченный орган в срок до 15 декабря года, предшествующего году назначения выплаты, рассматривает заявление и прилагаемые к нему документы, принимает решение о назначении или об отказе в назначении ежемесячной денежной выплаты и направляет </w:t>
      </w:r>
      <w:r>
        <w:lastRenderedPageBreak/>
        <w:t>уведомление о принятом решении заявителю.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6. Основаниями для отказа в назначении ежемесячной денежной выплаты являются: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осуществление трудовой деятельности на дату принятия решения о предоставлении ежемесячной денежной выплаты;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в неполном объеме) документов, указанных в </w:t>
      </w:r>
      <w:hyperlink w:anchor="P49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7. Уполномоченный орган в срок до 25 декабря года, предшествующего году назначения ежемесячной денежной выплаты, издает распоряжение о назначении ежемесячной денежной выплаты лицам, удостоенным почетного звания "Народный учитель СССР", "Народный учитель Российской Федерации".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8. Уполномоченный орган на основании распоряжения о назначении ежемесячной денежной выплаты осуществляет ежемесячную денежную выплату путем перечисления денежных средств на счета получателей, открытые в кредитных учреждениях Российской Федерации.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9. Предоставление ежемесячной денежной выплаты прекращается на основании распоряжения уполномоченного органа с первого числа месяца, следующего за месяцем, в котором наступили следующие обстоятельства: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смерть получателя ежемесячной денежной выплаты;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установление недостоверности данных, на основании которых назначена ежемесячная денежная выплата;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возобновление трудовой деятельности после принятия решения о назначении ежемесячной денежной выплаты;</w:t>
      </w:r>
    </w:p>
    <w:p w:rsidR="00DA65CE" w:rsidRDefault="00DA65CE">
      <w:pPr>
        <w:pStyle w:val="ConsPlusNormal"/>
        <w:spacing w:before="220"/>
        <w:ind w:firstLine="540"/>
        <w:jc w:val="both"/>
      </w:pPr>
      <w:r>
        <w:t>выезд на постоянное место жительства за пределы Ленинградской области.</w:t>
      </w:r>
    </w:p>
    <w:p w:rsidR="00DA65CE" w:rsidRDefault="00DA65CE">
      <w:pPr>
        <w:pStyle w:val="ConsPlusNormal"/>
      </w:pPr>
    </w:p>
    <w:p w:rsidR="00DA65CE" w:rsidRDefault="00DA65CE">
      <w:pPr>
        <w:pStyle w:val="ConsPlusNormal"/>
      </w:pPr>
    </w:p>
    <w:p w:rsidR="00DA65CE" w:rsidRDefault="00DA65CE">
      <w:pPr>
        <w:pStyle w:val="ConsPlusNormal"/>
      </w:pPr>
    </w:p>
    <w:p w:rsidR="00DA65CE" w:rsidRDefault="00DA65CE">
      <w:pPr>
        <w:pStyle w:val="ConsPlusNormal"/>
      </w:pPr>
    </w:p>
    <w:p w:rsidR="00DA65CE" w:rsidRDefault="00DA65CE">
      <w:pPr>
        <w:pStyle w:val="ConsPlusNormal"/>
      </w:pPr>
    </w:p>
    <w:p w:rsidR="00DA65CE" w:rsidRDefault="00DA65CE">
      <w:pPr>
        <w:pStyle w:val="ConsPlusNormal"/>
        <w:jc w:val="right"/>
        <w:outlineLvl w:val="1"/>
      </w:pPr>
      <w:r>
        <w:t>Приложение</w:t>
      </w:r>
    </w:p>
    <w:p w:rsidR="00DA65CE" w:rsidRDefault="00DA65CE">
      <w:pPr>
        <w:pStyle w:val="ConsPlusNormal"/>
        <w:jc w:val="right"/>
      </w:pPr>
      <w:r>
        <w:t>к Порядку...</w:t>
      </w:r>
    </w:p>
    <w:p w:rsidR="00DA65CE" w:rsidRDefault="00DA65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65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5CE" w:rsidRDefault="00DA65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5CE" w:rsidRDefault="00DA65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65CE" w:rsidRDefault="00DA65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5CE" w:rsidRDefault="00DA65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DA65CE" w:rsidRDefault="00DA65CE">
            <w:pPr>
              <w:pStyle w:val="ConsPlusNormal"/>
              <w:jc w:val="center"/>
            </w:pPr>
            <w:r>
              <w:rPr>
                <w:color w:val="392C69"/>
              </w:rPr>
              <w:t>от 29.06.2020 N 472)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5CE" w:rsidRDefault="00DA65CE">
            <w:pPr>
              <w:pStyle w:val="ConsPlusNormal"/>
            </w:pPr>
          </w:p>
        </w:tc>
      </w:tr>
    </w:tbl>
    <w:p w:rsidR="00DA65CE" w:rsidRDefault="00DA65CE">
      <w:pPr>
        <w:pStyle w:val="ConsPlusNormal"/>
      </w:pPr>
    </w:p>
    <w:p w:rsidR="00DA65CE" w:rsidRDefault="00DA65CE">
      <w:pPr>
        <w:pStyle w:val="ConsPlusNormal"/>
      </w:pPr>
      <w:r>
        <w:t>(Форма)</w:t>
      </w:r>
    </w:p>
    <w:p w:rsidR="00DA65CE" w:rsidRDefault="00DA65C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4"/>
        <w:gridCol w:w="3742"/>
        <w:gridCol w:w="340"/>
      </w:tblGrid>
      <w:tr w:rsidR="00DA65CE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  <w:r>
              <w:t>Председателю комитета общего и профессионального образования Ленинградской области</w:t>
            </w:r>
          </w:p>
        </w:tc>
      </w:tr>
      <w:tr w:rsidR="00DA65CE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  <w:r>
              <w:t>от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CE" w:rsidRDefault="00DA65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  <w:jc w:val="both"/>
            </w:pPr>
            <w:r>
              <w:t>,</w:t>
            </w:r>
          </w:p>
        </w:tc>
      </w:tr>
      <w:tr w:rsidR="00DA65CE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DA65CE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  <w:r>
              <w:t>проживающего (проживающей) по адресу:</w:t>
            </w:r>
          </w:p>
        </w:tc>
      </w:tr>
      <w:tr w:rsidR="00DA65CE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CE" w:rsidRDefault="00DA65CE">
            <w:pPr>
              <w:pStyle w:val="ConsPlusNormal"/>
            </w:pPr>
          </w:p>
        </w:tc>
      </w:tr>
      <w:tr w:rsidR="00DA65CE">
        <w:tblPrEx>
          <w:tblBorders>
            <w:insideH w:val="single" w:sz="4" w:space="0" w:color="auto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5CE" w:rsidRDefault="00DA65C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  <w:r>
              <w:t>,</w:t>
            </w:r>
          </w:p>
        </w:tc>
      </w:tr>
      <w:tr w:rsidR="00DA65CE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</w:p>
        </w:tc>
      </w:tr>
      <w:tr w:rsidR="00DA65CE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  <w:r>
              <w:t>номер телефона: ___________________</w:t>
            </w:r>
          </w:p>
        </w:tc>
      </w:tr>
    </w:tbl>
    <w:p w:rsidR="00DA65CE" w:rsidRDefault="00DA65C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969"/>
        <w:gridCol w:w="3402"/>
        <w:gridCol w:w="339"/>
      </w:tblGrid>
      <w:tr w:rsidR="00DA65C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  <w:jc w:val="center"/>
            </w:pPr>
            <w:bookmarkStart w:id="2" w:name="P95"/>
            <w:bookmarkEnd w:id="2"/>
            <w:r>
              <w:t>ЗАЯВЛЕНИЕ</w:t>
            </w:r>
          </w:p>
        </w:tc>
      </w:tr>
      <w:tr w:rsidR="00DA65C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</w:p>
        </w:tc>
      </w:tr>
      <w:tr w:rsidR="00DA65C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  <w:ind w:firstLine="283"/>
              <w:jc w:val="both"/>
            </w:pPr>
            <w:r>
              <w:t xml:space="preserve">Прошу назначить мне ежемесячную денежную выплату в соответствии с областным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от 15 июля 2010 года N 40-оз "О ежемесячной денежной выплате лицам, удостоенным почетного звания "Народный учитель СССР", "Народный учитель Российской Федерации" как удостоенному почетного звания "Народный учитель СССР", "Народный учитель Российской Федерации" (нужное подчеркнуть).</w:t>
            </w:r>
          </w:p>
        </w:tc>
      </w:tr>
      <w:tr w:rsidR="00DA65CE"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  <w:ind w:firstLine="283"/>
              <w:jc w:val="both"/>
            </w:pPr>
            <w:r>
              <w:t>Выплату прошу перечислять на лицевой счет 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CE" w:rsidRDefault="00DA65CE">
            <w:pPr>
              <w:pStyle w:val="ConsPlusNormal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  <w:jc w:val="both"/>
            </w:pPr>
            <w:r>
              <w:t>,</w:t>
            </w:r>
          </w:p>
        </w:tc>
      </w:tr>
      <w:tr w:rsidR="00DA65CE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  <w:r>
              <w:t>открытый в</w:t>
            </w:r>
          </w:p>
        </w:tc>
        <w:tc>
          <w:tcPr>
            <w:tcW w:w="7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CE" w:rsidRDefault="00DA65CE">
            <w:pPr>
              <w:pStyle w:val="ConsPlusNormal"/>
            </w:pPr>
          </w:p>
        </w:tc>
      </w:tr>
      <w:tr w:rsidR="00DA65C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  <w:jc w:val="right"/>
            </w:pPr>
            <w:r>
              <w:t>(наименование банка/кредитной организации, наименование/номер филиала)</w:t>
            </w:r>
          </w:p>
        </w:tc>
      </w:tr>
      <w:tr w:rsidR="00DA65CE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CE" w:rsidRDefault="00DA65CE">
            <w:pPr>
              <w:pStyle w:val="ConsPlusNormal"/>
            </w:pPr>
          </w:p>
        </w:tc>
      </w:tr>
      <w:tr w:rsidR="00DA65CE">
        <w:tblPrEx>
          <w:tblBorders>
            <w:insideH w:val="single" w:sz="4" w:space="0" w:color="auto"/>
          </w:tblBorders>
        </w:tblPrEx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  <w:r>
              <w:t>по адресу: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5CE" w:rsidRDefault="00DA65CE">
            <w:pPr>
              <w:pStyle w:val="ConsPlusNormal"/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  <w:jc w:val="both"/>
            </w:pPr>
            <w:r>
              <w:t>.</w:t>
            </w:r>
          </w:p>
        </w:tc>
      </w:tr>
      <w:tr w:rsidR="00DA65C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документы:</w:t>
            </w:r>
          </w:p>
          <w:p w:rsidR="00DA65CE" w:rsidRDefault="00DA65CE">
            <w:pPr>
              <w:pStyle w:val="ConsPlusNormal"/>
              <w:ind w:firstLine="283"/>
              <w:jc w:val="both"/>
            </w:pPr>
            <w:r>
              <w:t>паспорт или иной документ, удостоверяющий личность;</w:t>
            </w:r>
          </w:p>
          <w:p w:rsidR="00DA65CE" w:rsidRDefault="00DA65CE">
            <w:pPr>
              <w:pStyle w:val="ConsPlusNormal"/>
              <w:ind w:firstLine="283"/>
              <w:jc w:val="both"/>
            </w:pPr>
            <w:r>
              <w:t>удостоверение к почетному званию "Народный учитель СССР", "Народный учитель Российской Федерации" (нужное подчеркнуть);</w:t>
            </w:r>
          </w:p>
          <w:p w:rsidR="00DA65CE" w:rsidRDefault="00DA65CE">
            <w:pPr>
              <w:pStyle w:val="ConsPlusNormal"/>
              <w:ind w:firstLine="283"/>
              <w:jc w:val="both"/>
            </w:pPr>
            <w:r>
              <w:t>пенсионное удостоверение;</w:t>
            </w:r>
          </w:p>
          <w:p w:rsidR="00DA65CE" w:rsidRDefault="00DA65CE">
            <w:pPr>
              <w:pStyle w:val="ConsPlusNormal"/>
              <w:ind w:firstLine="283"/>
              <w:jc w:val="both"/>
            </w:pPr>
            <w:r>
              <w:t xml:space="preserve">трудовая книжка и(или) сведения о трудовой деятельности, предусмотренные Трудовым </w:t>
            </w:r>
            <w:hyperlink r:id="rId14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DA65CE" w:rsidRDefault="00DA65CE">
            <w:pPr>
              <w:pStyle w:val="ConsPlusNormal"/>
              <w:ind w:firstLine="283"/>
              <w:jc w:val="both"/>
            </w:pPr>
            <w:r>
              <w:t>реквизиты банковского счета, открытого в кредитной организации Российской Федерации.</w:t>
            </w:r>
          </w:p>
          <w:p w:rsidR="00DA65CE" w:rsidRDefault="00DA65CE">
            <w:pPr>
              <w:pStyle w:val="ConsPlusNormal"/>
              <w:ind w:firstLine="283"/>
              <w:jc w:val="both"/>
            </w:pPr>
            <w:r>
              <w:t>Документы представляются в подлинниках либо в копиях, верность которых засвидетельствована в установленном законодательством порядке.</w:t>
            </w:r>
          </w:p>
          <w:p w:rsidR="00DA65CE" w:rsidRDefault="00DA65CE">
            <w:pPr>
              <w:pStyle w:val="ConsPlusNormal"/>
              <w:ind w:firstLine="283"/>
              <w:jc w:val="both"/>
            </w:pPr>
            <w:r>
              <w:t>Я проинформирован о том, что при недостоверности представленных мною данных, на основании которых мне будет назначена ежемесячная денежная выплата, перечисленные мне денежные средства подлежат возврату в качестве неосновательного обогащения.</w:t>
            </w:r>
          </w:p>
        </w:tc>
      </w:tr>
    </w:tbl>
    <w:p w:rsidR="00DA65CE" w:rsidRDefault="00DA65C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345"/>
        <w:gridCol w:w="2041"/>
      </w:tblGrid>
      <w:tr w:rsidR="00DA65C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  <w:r>
              <w:t>"__" ______________ 20__ года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CE" w:rsidRDefault="00DA65CE">
            <w:pPr>
              <w:pStyle w:val="ConsPlusNormal"/>
            </w:pPr>
          </w:p>
        </w:tc>
      </w:tr>
      <w:tr w:rsidR="00DA65C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CE" w:rsidRDefault="00DA65C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A65CE" w:rsidRDefault="00DA65CE">
      <w:pPr>
        <w:pStyle w:val="ConsPlusNormal"/>
      </w:pPr>
    </w:p>
    <w:p w:rsidR="00DA65CE" w:rsidRDefault="00DA65CE">
      <w:pPr>
        <w:pStyle w:val="ConsPlusNormal"/>
      </w:pPr>
    </w:p>
    <w:p w:rsidR="00DA65CE" w:rsidRDefault="00DA65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3" w:name="_GoBack"/>
      <w:bookmarkEnd w:id="3"/>
    </w:p>
    <w:sectPr w:rsidR="00F00EC1" w:rsidSect="00FD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CE"/>
    <w:rsid w:val="00DA65CE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CB0AD-D8D4-40FE-A327-59449C52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5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65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65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22834&amp;dst=100018" TargetMode="External"/><Relationship Id="rId13" Type="http://schemas.openxmlformats.org/officeDocument/2006/relationships/hyperlink" Target="https://login.consultant.ru/link/?req=doc&amp;base=SPB&amp;n=1007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175547" TargetMode="External"/><Relationship Id="rId12" Type="http://schemas.openxmlformats.org/officeDocument/2006/relationships/hyperlink" Target="https://login.consultant.ru/link/?req=doc&amp;base=SPB&amp;n=228078&amp;dst=10000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00776&amp;dst=100010" TargetMode="External"/><Relationship Id="rId11" Type="http://schemas.openxmlformats.org/officeDocument/2006/relationships/hyperlink" Target="https://login.consultant.ru/link/?req=doc&amp;base=SPB&amp;n=228078&amp;dst=100006" TargetMode="External"/><Relationship Id="rId5" Type="http://schemas.openxmlformats.org/officeDocument/2006/relationships/hyperlink" Target="https://login.consultant.ru/link/?req=doc&amp;base=SPB&amp;n=228078&amp;dst=1000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402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28078&amp;dst=100005" TargetMode="External"/><Relationship Id="rId14" Type="http://schemas.openxmlformats.org/officeDocument/2006/relationships/hyperlink" Target="https://login.consultant.ru/link/?req=doc&amp;base=LAW&amp;n=474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2024-05-29T09:02:00Z</dcterms:created>
  <dcterms:modified xsi:type="dcterms:W3CDTF">2024-05-29T09:03:00Z</dcterms:modified>
</cp:coreProperties>
</file>