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1C" w:rsidRDefault="00282A1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82A1C" w:rsidRDefault="00282A1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82A1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82A1C" w:rsidRDefault="00282A1C">
            <w:pPr>
              <w:pStyle w:val="ConsPlusNormal"/>
            </w:pPr>
            <w:r>
              <w:t>24 июля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82A1C" w:rsidRDefault="00282A1C">
            <w:pPr>
              <w:pStyle w:val="ConsPlusNormal"/>
              <w:jc w:val="right"/>
            </w:pPr>
            <w:r>
              <w:t>N 124-ФЗ</w:t>
            </w:r>
          </w:p>
        </w:tc>
      </w:tr>
    </w:tbl>
    <w:p w:rsidR="00282A1C" w:rsidRDefault="00282A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2A1C" w:rsidRDefault="00282A1C">
      <w:pPr>
        <w:pStyle w:val="ConsPlusNormal"/>
        <w:jc w:val="center"/>
      </w:pPr>
    </w:p>
    <w:p w:rsidR="00282A1C" w:rsidRDefault="00282A1C">
      <w:pPr>
        <w:pStyle w:val="ConsPlusTitle"/>
        <w:jc w:val="center"/>
      </w:pPr>
      <w:r>
        <w:t>РОССИЙСКАЯ ФЕДЕРАЦИЯ</w:t>
      </w:r>
    </w:p>
    <w:p w:rsidR="00282A1C" w:rsidRDefault="00282A1C">
      <w:pPr>
        <w:pStyle w:val="ConsPlusTitle"/>
        <w:jc w:val="center"/>
      </w:pPr>
    </w:p>
    <w:p w:rsidR="00282A1C" w:rsidRDefault="00282A1C">
      <w:pPr>
        <w:pStyle w:val="ConsPlusTitle"/>
        <w:jc w:val="center"/>
      </w:pPr>
      <w:r>
        <w:t>ФЕДЕРАЛЬНЫЙ ЗАКОН</w:t>
      </w:r>
    </w:p>
    <w:p w:rsidR="00282A1C" w:rsidRDefault="00282A1C">
      <w:pPr>
        <w:pStyle w:val="ConsPlusTitle"/>
        <w:jc w:val="center"/>
      </w:pPr>
    </w:p>
    <w:p w:rsidR="00282A1C" w:rsidRDefault="00282A1C">
      <w:pPr>
        <w:pStyle w:val="ConsPlusTitle"/>
        <w:jc w:val="center"/>
      </w:pPr>
      <w:r>
        <w:t>ОБ ОСНОВНЫХ ГАРАНТИЯХ ПРАВ РЕБЕНКА</w:t>
      </w:r>
    </w:p>
    <w:p w:rsidR="00282A1C" w:rsidRDefault="00282A1C">
      <w:pPr>
        <w:pStyle w:val="ConsPlusTitle"/>
        <w:jc w:val="center"/>
      </w:pPr>
      <w:r>
        <w:t>В РОССИЙСКОЙ ФЕДЕРАЦИИ</w:t>
      </w:r>
    </w:p>
    <w:p w:rsidR="00282A1C" w:rsidRDefault="00282A1C">
      <w:pPr>
        <w:pStyle w:val="ConsPlusNormal"/>
      </w:pPr>
    </w:p>
    <w:p w:rsidR="00282A1C" w:rsidRDefault="00282A1C">
      <w:pPr>
        <w:pStyle w:val="ConsPlusNormal"/>
        <w:jc w:val="right"/>
      </w:pPr>
      <w:r>
        <w:t>Принят</w:t>
      </w:r>
    </w:p>
    <w:p w:rsidR="00282A1C" w:rsidRDefault="00282A1C">
      <w:pPr>
        <w:pStyle w:val="ConsPlusNormal"/>
        <w:jc w:val="right"/>
      </w:pPr>
      <w:r>
        <w:t>Государственной Думой</w:t>
      </w:r>
    </w:p>
    <w:p w:rsidR="00282A1C" w:rsidRDefault="00282A1C">
      <w:pPr>
        <w:pStyle w:val="ConsPlusNormal"/>
        <w:jc w:val="right"/>
      </w:pPr>
      <w:r>
        <w:t>3 июля 1998 года</w:t>
      </w:r>
    </w:p>
    <w:p w:rsidR="00282A1C" w:rsidRDefault="00282A1C">
      <w:pPr>
        <w:pStyle w:val="ConsPlusNormal"/>
        <w:jc w:val="right"/>
      </w:pPr>
    </w:p>
    <w:p w:rsidR="00282A1C" w:rsidRDefault="00282A1C">
      <w:pPr>
        <w:pStyle w:val="ConsPlusNormal"/>
        <w:jc w:val="right"/>
      </w:pPr>
      <w:r>
        <w:t>Одобрен</w:t>
      </w:r>
    </w:p>
    <w:p w:rsidR="00282A1C" w:rsidRDefault="00282A1C">
      <w:pPr>
        <w:pStyle w:val="ConsPlusNormal"/>
        <w:jc w:val="right"/>
      </w:pPr>
      <w:r>
        <w:t>Советом Федерации</w:t>
      </w:r>
    </w:p>
    <w:p w:rsidR="00282A1C" w:rsidRDefault="00282A1C">
      <w:pPr>
        <w:pStyle w:val="ConsPlusNormal"/>
        <w:jc w:val="right"/>
      </w:pPr>
      <w:r>
        <w:t>9 июля 1998 года</w:t>
      </w:r>
    </w:p>
    <w:p w:rsidR="00282A1C" w:rsidRDefault="00282A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2A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A1C" w:rsidRDefault="00282A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A1C" w:rsidRDefault="00282A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2A1C" w:rsidRDefault="00282A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2A1C" w:rsidRDefault="00282A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20.07.2000 </w:t>
            </w:r>
            <w:hyperlink r:id="rId6">
              <w:r>
                <w:rPr>
                  <w:color w:val="0000FF"/>
                </w:rPr>
                <w:t>N 103-ФЗ</w:t>
              </w:r>
            </w:hyperlink>
            <w:r>
              <w:rPr>
                <w:color w:val="392C69"/>
              </w:rPr>
              <w:t>,</w:t>
            </w:r>
          </w:p>
          <w:p w:rsidR="00282A1C" w:rsidRDefault="00282A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7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21.12.2004 </w:t>
            </w:r>
            <w:hyperlink r:id="rId8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26.06.2007 </w:t>
            </w:r>
            <w:hyperlink r:id="rId9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282A1C" w:rsidRDefault="00282A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30.06.2007 </w:t>
            </w:r>
            <w:hyperlink r:id="rId10">
              <w:r>
                <w:rPr>
                  <w:color w:val="0000FF"/>
                </w:rPr>
                <w:t>N 120-ФЗ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1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28.04.2009 </w:t>
            </w:r>
            <w:hyperlink r:id="rId12">
              <w:r>
                <w:rPr>
                  <w:color w:val="0000FF"/>
                </w:rPr>
                <w:t>N 71-ФЗ</w:t>
              </w:r>
            </w:hyperlink>
            <w:r>
              <w:rPr>
                <w:color w:val="392C69"/>
              </w:rPr>
              <w:t>,</w:t>
            </w:r>
          </w:p>
          <w:p w:rsidR="00282A1C" w:rsidRDefault="00282A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03.06.2009 </w:t>
            </w:r>
            <w:hyperlink r:id="rId13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17.12.2009 </w:t>
            </w:r>
            <w:hyperlink r:id="rId14">
              <w:r>
                <w:rPr>
                  <w:color w:val="0000FF"/>
                </w:rPr>
                <w:t>N 326-ФЗ</w:t>
              </w:r>
            </w:hyperlink>
            <w:r>
              <w:rPr>
                <w:color w:val="392C69"/>
              </w:rPr>
              <w:t xml:space="preserve">, от 21.07.2011 </w:t>
            </w:r>
            <w:hyperlink r:id="rId15">
              <w:r>
                <w:rPr>
                  <w:color w:val="0000FF"/>
                </w:rPr>
                <w:t>N 252-ФЗ</w:t>
              </w:r>
            </w:hyperlink>
            <w:r>
              <w:rPr>
                <w:color w:val="392C69"/>
              </w:rPr>
              <w:t>,</w:t>
            </w:r>
          </w:p>
          <w:p w:rsidR="00282A1C" w:rsidRDefault="00282A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03.12.2011 </w:t>
            </w:r>
            <w:hyperlink r:id="rId16">
              <w:r>
                <w:rPr>
                  <w:color w:val="0000FF"/>
                </w:rPr>
                <w:t>N 377-ФЗ</w:t>
              </w:r>
            </w:hyperlink>
            <w:r>
              <w:rPr>
                <w:color w:val="392C69"/>
              </w:rPr>
              <w:t xml:space="preserve">, от 03.12.2011 </w:t>
            </w:r>
            <w:hyperlink r:id="rId17">
              <w:r>
                <w:rPr>
                  <w:color w:val="0000FF"/>
                </w:rPr>
                <w:t>N 378-ФЗ</w:t>
              </w:r>
            </w:hyperlink>
            <w:r>
              <w:rPr>
                <w:color w:val="392C69"/>
              </w:rPr>
              <w:t xml:space="preserve">, от 05.04.2013 </w:t>
            </w:r>
            <w:hyperlink r:id="rId18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>,</w:t>
            </w:r>
          </w:p>
          <w:p w:rsidR="00282A1C" w:rsidRDefault="00282A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29.06.2013 </w:t>
            </w:r>
            <w:hyperlink r:id="rId19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0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2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>,</w:t>
            </w:r>
          </w:p>
          <w:p w:rsidR="00282A1C" w:rsidRDefault="00282A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02.12.2013 </w:t>
            </w:r>
            <w:hyperlink r:id="rId22">
              <w:r>
                <w:rPr>
                  <w:color w:val="0000FF"/>
                </w:rPr>
                <w:t>N 328-ФЗ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23">
              <w:r>
                <w:rPr>
                  <w:color w:val="0000FF"/>
                </w:rPr>
                <w:t>N 179-ФЗ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4">
              <w:r>
                <w:rPr>
                  <w:color w:val="0000FF"/>
                </w:rPr>
                <w:t>N 239-ФЗ</w:t>
              </w:r>
            </w:hyperlink>
            <w:r>
              <w:rPr>
                <w:color w:val="392C69"/>
              </w:rPr>
              <w:t>,</w:t>
            </w:r>
          </w:p>
          <w:p w:rsidR="00282A1C" w:rsidRDefault="00282A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28.11.2015 </w:t>
            </w:r>
            <w:hyperlink r:id="rId25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26">
              <w:r>
                <w:rPr>
                  <w:color w:val="0000FF"/>
                </w:rPr>
                <w:t>N 465-ФЗ</w:t>
              </w:r>
            </w:hyperlink>
            <w:r>
              <w:rPr>
                <w:color w:val="392C69"/>
              </w:rPr>
              <w:t xml:space="preserve">, от 18.04.2018 </w:t>
            </w:r>
            <w:hyperlink r:id="rId27">
              <w:r>
                <w:rPr>
                  <w:color w:val="0000FF"/>
                </w:rPr>
                <w:t>N 85-ФЗ</w:t>
              </w:r>
            </w:hyperlink>
            <w:r>
              <w:rPr>
                <w:color w:val="392C69"/>
              </w:rPr>
              <w:t>,</w:t>
            </w:r>
          </w:p>
          <w:p w:rsidR="00282A1C" w:rsidRDefault="00282A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04.06.2018 </w:t>
            </w:r>
            <w:hyperlink r:id="rId28">
              <w:r>
                <w:rPr>
                  <w:color w:val="0000FF"/>
                </w:rPr>
                <w:t>N 136-ФЗ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29">
              <w:r>
                <w:rPr>
                  <w:color w:val="0000FF"/>
                </w:rPr>
                <w:t>N 562-ФЗ</w:t>
              </w:r>
            </w:hyperlink>
            <w:r>
              <w:rPr>
                <w:color w:val="392C69"/>
              </w:rPr>
              <w:t xml:space="preserve">, от 16.10.2019 </w:t>
            </w:r>
            <w:hyperlink r:id="rId30">
              <w:r>
                <w:rPr>
                  <w:color w:val="0000FF"/>
                </w:rPr>
                <w:t>N 336-ФЗ</w:t>
              </w:r>
            </w:hyperlink>
            <w:r>
              <w:rPr>
                <w:color w:val="392C69"/>
              </w:rPr>
              <w:t>,</w:t>
            </w:r>
          </w:p>
          <w:p w:rsidR="00282A1C" w:rsidRDefault="00282A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31">
              <w:r>
                <w:rPr>
                  <w:color w:val="0000FF"/>
                </w:rPr>
                <w:t>N 514-ФЗ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32">
              <w:r>
                <w:rPr>
                  <w:color w:val="0000FF"/>
                </w:rPr>
                <w:t>N 178-ФЗ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33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>,</w:t>
            </w:r>
          </w:p>
          <w:p w:rsidR="00282A1C" w:rsidRDefault="00282A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05.04.2021 </w:t>
            </w:r>
            <w:hyperlink r:id="rId34">
              <w:r>
                <w:rPr>
                  <w:color w:val="0000FF"/>
                </w:rPr>
                <w:t>N 77-ФЗ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35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36">
              <w:r>
                <w:rPr>
                  <w:color w:val="0000FF"/>
                </w:rPr>
                <w:t>N 262-ФЗ</w:t>
              </w:r>
            </w:hyperlink>
            <w:r>
              <w:rPr>
                <w:color w:val="392C69"/>
              </w:rPr>
              <w:t>,</w:t>
            </w:r>
          </w:p>
          <w:p w:rsidR="00282A1C" w:rsidRDefault="00282A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37">
              <w:r>
                <w:rPr>
                  <w:color w:val="0000FF"/>
                </w:rPr>
                <w:t>N 478-ФЗ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38">
              <w:r>
                <w:rPr>
                  <w:color w:val="0000FF"/>
                </w:rPr>
                <w:t>N 634-ФЗ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39">
              <w:r>
                <w:rPr>
                  <w:color w:val="0000FF"/>
                </w:rPr>
                <w:t>N 635-ФЗ</w:t>
              </w:r>
            </w:hyperlink>
            <w:r>
              <w:rPr>
                <w:color w:val="392C69"/>
              </w:rPr>
              <w:t>,</w:t>
            </w:r>
          </w:p>
          <w:p w:rsidR="00282A1C" w:rsidRDefault="00282A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03.04.2023 </w:t>
            </w:r>
            <w:hyperlink r:id="rId40">
              <w:r>
                <w:rPr>
                  <w:color w:val="0000FF"/>
                </w:rPr>
                <w:t>N 96-ФЗ</w:t>
              </w:r>
            </w:hyperlink>
            <w:r>
              <w:rPr>
                <w:color w:val="392C69"/>
              </w:rPr>
              <w:t xml:space="preserve">, от 28.04.2023 </w:t>
            </w:r>
            <w:hyperlink r:id="rId41">
              <w:r>
                <w:rPr>
                  <w:color w:val="0000FF"/>
                </w:rPr>
                <w:t>N 178-ФЗ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42">
              <w:r>
                <w:rPr>
                  <w:color w:val="0000FF"/>
                </w:rPr>
                <w:t>N 475-ФЗ</w:t>
              </w:r>
            </w:hyperlink>
            <w:r>
              <w:rPr>
                <w:color w:val="392C69"/>
              </w:rPr>
              <w:t>,</w:t>
            </w:r>
          </w:p>
          <w:p w:rsidR="00282A1C" w:rsidRDefault="00282A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23.11.2024 </w:t>
            </w:r>
            <w:hyperlink r:id="rId43">
              <w:r>
                <w:rPr>
                  <w:color w:val="0000FF"/>
                </w:rPr>
                <w:t>N 411-ФЗ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A1C" w:rsidRDefault="00282A1C">
            <w:pPr>
              <w:pStyle w:val="ConsPlusNormal"/>
            </w:pPr>
          </w:p>
        </w:tc>
      </w:tr>
    </w:tbl>
    <w:p w:rsidR="00282A1C" w:rsidRDefault="00282A1C">
      <w:pPr>
        <w:pStyle w:val="ConsPlusNormal"/>
        <w:jc w:val="center"/>
      </w:pPr>
    </w:p>
    <w:p w:rsidR="00282A1C" w:rsidRDefault="00282A1C">
      <w:pPr>
        <w:pStyle w:val="ConsPlusNormal"/>
        <w:ind w:firstLine="540"/>
        <w:jc w:val="both"/>
      </w:pPr>
      <w: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44">
        <w:r>
          <w:rPr>
            <w:color w:val="0000FF"/>
          </w:rPr>
          <w:t>Конституцией</w:t>
        </w:r>
      </w:hyperlink>
      <w: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282A1C" w:rsidRDefault="00282A1C">
      <w:pPr>
        <w:pStyle w:val="ConsPlusNormal"/>
      </w:pPr>
    </w:p>
    <w:p w:rsidR="00282A1C" w:rsidRDefault="00282A1C">
      <w:pPr>
        <w:pStyle w:val="ConsPlusTitle"/>
        <w:jc w:val="center"/>
        <w:outlineLvl w:val="0"/>
      </w:pPr>
      <w:r>
        <w:t>Глава I. ОБЩИЕ ПОЛОЖЕНИЯ</w:t>
      </w:r>
    </w:p>
    <w:p w:rsidR="00282A1C" w:rsidRDefault="00282A1C">
      <w:pPr>
        <w:pStyle w:val="ConsPlusNormal"/>
      </w:pPr>
    </w:p>
    <w:p w:rsidR="00282A1C" w:rsidRDefault="00282A1C">
      <w:pPr>
        <w:pStyle w:val="ConsPlusTitle"/>
        <w:ind w:firstLine="540"/>
        <w:jc w:val="both"/>
        <w:outlineLvl w:val="1"/>
      </w:pPr>
      <w:r>
        <w:t>Статья 1. Понятия, используемые в настоящем Федеральном законе</w:t>
      </w:r>
    </w:p>
    <w:p w:rsidR="00282A1C" w:rsidRDefault="00282A1C">
      <w:pPr>
        <w:pStyle w:val="ConsPlusNormal"/>
      </w:pPr>
    </w:p>
    <w:p w:rsidR="00282A1C" w:rsidRDefault="00282A1C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понятия: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ребенок - лицо до достижения им возраста 18 лет (совершеннолетия);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lastRenderedPageBreak/>
        <w:t>дети, находящиеся в трудной жизненной ситуации,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282A1C" w:rsidRDefault="00282A1C">
      <w:pPr>
        <w:pStyle w:val="ConsPlusNormal"/>
        <w:jc w:val="both"/>
      </w:pPr>
      <w:r>
        <w:t xml:space="preserve">(в ред. Федеральных законов от 30.06.2007 </w:t>
      </w:r>
      <w:hyperlink r:id="rId45">
        <w:r>
          <w:rPr>
            <w:color w:val="0000FF"/>
          </w:rPr>
          <w:t>N 120-ФЗ</w:t>
        </w:r>
      </w:hyperlink>
      <w:r>
        <w:t xml:space="preserve">, от 02.07.2013 </w:t>
      </w:r>
      <w:hyperlink r:id="rId46">
        <w:r>
          <w:rPr>
            <w:color w:val="0000FF"/>
          </w:rPr>
          <w:t>N 185-ФЗ</w:t>
        </w:r>
      </w:hyperlink>
      <w:r>
        <w:t xml:space="preserve">, от 08.06.2020 </w:t>
      </w:r>
      <w:hyperlink r:id="rId47">
        <w:r>
          <w:rPr>
            <w:color w:val="0000FF"/>
          </w:rPr>
          <w:t>N 178-ФЗ</w:t>
        </w:r>
      </w:hyperlink>
      <w:r>
        <w:t>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</w:p>
    <w:p w:rsidR="00282A1C" w:rsidRDefault="00282A1C">
      <w:pPr>
        <w:pStyle w:val="ConsPlusNormal"/>
        <w:jc w:val="both"/>
      </w:pPr>
      <w:r>
        <w:t xml:space="preserve">(в ред. Федеральных законов от 21.12.2004 </w:t>
      </w:r>
      <w:hyperlink r:id="rId48">
        <w:r>
          <w:rPr>
            <w:color w:val="0000FF"/>
          </w:rPr>
          <w:t>N 170-ФЗ</w:t>
        </w:r>
      </w:hyperlink>
      <w:r>
        <w:t xml:space="preserve">, от 02.07.2013 </w:t>
      </w:r>
      <w:hyperlink r:id="rId49">
        <w:r>
          <w:rPr>
            <w:color w:val="0000FF"/>
          </w:rPr>
          <w:t>N 185-ФЗ</w:t>
        </w:r>
      </w:hyperlink>
      <w:r>
        <w:t xml:space="preserve">, от 28.11.2015 </w:t>
      </w:r>
      <w:hyperlink r:id="rId50">
        <w:r>
          <w:rPr>
            <w:color w:val="0000FF"/>
          </w:rPr>
          <w:t>N 358-ФЗ</w:t>
        </w:r>
      </w:hyperlink>
      <w:r>
        <w:t>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 w:rsidR="00282A1C" w:rsidRDefault="00282A1C">
      <w:pPr>
        <w:pStyle w:val="ConsPlusNormal"/>
        <w:jc w:val="both"/>
      </w:pPr>
      <w:r>
        <w:t xml:space="preserve">(в ред. Федеральных законов от 21.12.2004 </w:t>
      </w:r>
      <w:hyperlink r:id="rId51">
        <w:r>
          <w:rPr>
            <w:color w:val="0000FF"/>
          </w:rPr>
          <w:t>N 170-ФЗ</w:t>
        </w:r>
      </w:hyperlink>
      <w:r>
        <w:t xml:space="preserve">, от 02.07.2013 </w:t>
      </w:r>
      <w:hyperlink r:id="rId52">
        <w:r>
          <w:rPr>
            <w:color w:val="0000FF"/>
          </w:rPr>
          <w:t>N 185-ФЗ</w:t>
        </w:r>
      </w:hyperlink>
      <w:r>
        <w:t xml:space="preserve">, от 28.11.2015 </w:t>
      </w:r>
      <w:hyperlink r:id="rId53">
        <w:r>
          <w:rPr>
            <w:color w:val="0000FF"/>
          </w:rPr>
          <w:t>N 358-ФЗ</w:t>
        </w:r>
      </w:hyperlink>
      <w:r>
        <w:t>)</w:t>
      </w:r>
    </w:p>
    <w:p w:rsidR="00282A1C" w:rsidRDefault="00282A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2A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A1C" w:rsidRDefault="00282A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A1C" w:rsidRDefault="00282A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2A1C" w:rsidRDefault="00282A1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82A1C" w:rsidRDefault="00282A1C">
            <w:pPr>
              <w:pStyle w:val="ConsPlusNormal"/>
              <w:jc w:val="both"/>
            </w:pPr>
            <w:r>
              <w:rPr>
                <w:color w:val="392C69"/>
              </w:rPr>
              <w:t>С 01.04.2025 в абз. 8 ст. 1 вносятся изменения (</w:t>
            </w:r>
            <w:hyperlink r:id="rId5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543-ФЗ). См. будущую </w:t>
            </w:r>
            <w:hyperlink r:id="rId55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A1C" w:rsidRDefault="00282A1C">
            <w:pPr>
              <w:pStyle w:val="ConsPlusNormal"/>
            </w:pPr>
          </w:p>
        </w:tc>
      </w:tr>
    </w:tbl>
    <w:p w:rsidR="00282A1C" w:rsidRDefault="00282A1C">
      <w:pPr>
        <w:pStyle w:val="ConsPlusNormal"/>
        <w:spacing w:before="280"/>
        <w:ind w:firstLine="540"/>
        <w:jc w:val="both"/>
      </w:pPr>
      <w: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282A1C" w:rsidRDefault="00282A1C">
      <w:pPr>
        <w:pStyle w:val="ConsPlusNormal"/>
        <w:jc w:val="both"/>
      </w:pPr>
      <w:r>
        <w:lastRenderedPageBreak/>
        <w:t xml:space="preserve">(в ред.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02.12.2013 N 328-ФЗ)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организации отдыха детей и их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направленности).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законом;</w:t>
      </w:r>
    </w:p>
    <w:p w:rsidR="00282A1C" w:rsidRDefault="00282A1C">
      <w:pPr>
        <w:pStyle w:val="ConsPlusNormal"/>
        <w:jc w:val="both"/>
      </w:pPr>
      <w:r>
        <w:t xml:space="preserve">(в ред.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ночное время - время с 22 до 6 часов местного времени;</w:t>
      </w:r>
    </w:p>
    <w:p w:rsidR="00282A1C" w:rsidRDefault="00282A1C">
      <w:pPr>
        <w:pStyle w:val="ConsPlusNormal"/>
        <w:jc w:val="both"/>
      </w:pPr>
      <w:r>
        <w:t xml:space="preserve">(абзац введен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282A1C" w:rsidRDefault="00282A1C">
      <w:pPr>
        <w:pStyle w:val="ConsPlusNormal"/>
        <w:jc w:val="both"/>
      </w:pPr>
      <w:r>
        <w:t xml:space="preserve">(абзац введен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282A1C" w:rsidRDefault="00282A1C">
      <w:pPr>
        <w:pStyle w:val="ConsPlusNormal"/>
        <w:jc w:val="both"/>
      </w:pPr>
      <w:r>
        <w:t xml:space="preserve">(абзац введен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детей;</w:t>
      </w:r>
    </w:p>
    <w:p w:rsidR="00282A1C" w:rsidRDefault="00282A1C">
      <w:pPr>
        <w:pStyle w:val="ConsPlusNormal"/>
        <w:jc w:val="both"/>
      </w:pPr>
      <w:r>
        <w:t xml:space="preserve">(абзац введен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территория организации отдыха детей и их оздоровления - земельные участки и водные объекты, предоставленные (приобретенные) соответствующей организацией в установленном порядке, в том числе в границах береговой полосы водных объектов.</w:t>
      </w:r>
    </w:p>
    <w:p w:rsidR="00282A1C" w:rsidRDefault="00282A1C">
      <w:pPr>
        <w:pStyle w:val="ConsPlusNormal"/>
        <w:jc w:val="both"/>
      </w:pPr>
      <w:r>
        <w:t xml:space="preserve">(абзац введен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03.04.2023 N 96-ФЗ)</w:t>
      </w:r>
    </w:p>
    <w:p w:rsidR="00282A1C" w:rsidRDefault="00282A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2A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A1C" w:rsidRDefault="00282A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A1C" w:rsidRDefault="00282A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2A1C" w:rsidRDefault="00282A1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82A1C" w:rsidRDefault="00282A1C">
            <w:pPr>
              <w:pStyle w:val="ConsPlusNormal"/>
              <w:jc w:val="both"/>
            </w:pPr>
            <w:r>
              <w:rPr>
                <w:color w:val="392C69"/>
              </w:rPr>
              <w:t>С 01.03.2025 ст. 1 дополняется абз. 15 (</w:t>
            </w:r>
            <w:hyperlink r:id="rId63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30.11.2024 N 438-ФЗ). См. будущую </w:t>
            </w:r>
            <w:hyperlink r:id="rId64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A1C" w:rsidRDefault="00282A1C">
            <w:pPr>
              <w:pStyle w:val="ConsPlusNormal"/>
            </w:pPr>
          </w:p>
        </w:tc>
      </w:tr>
    </w:tbl>
    <w:p w:rsidR="00282A1C" w:rsidRDefault="00282A1C">
      <w:pPr>
        <w:pStyle w:val="ConsPlusNormal"/>
      </w:pPr>
    </w:p>
    <w:p w:rsidR="00282A1C" w:rsidRDefault="00282A1C">
      <w:pPr>
        <w:pStyle w:val="ConsPlusTitle"/>
        <w:ind w:firstLine="540"/>
        <w:jc w:val="both"/>
        <w:outlineLvl w:val="1"/>
      </w:pPr>
      <w:r>
        <w:t>Статья 2. Отношения, регулируемые настоящим Федеральным законом</w:t>
      </w:r>
    </w:p>
    <w:p w:rsidR="00282A1C" w:rsidRDefault="00282A1C">
      <w:pPr>
        <w:pStyle w:val="ConsPlusNormal"/>
      </w:pPr>
    </w:p>
    <w:p w:rsidR="00282A1C" w:rsidRDefault="00282A1C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282A1C" w:rsidRDefault="00282A1C">
      <w:pPr>
        <w:pStyle w:val="ConsPlusNormal"/>
      </w:pPr>
    </w:p>
    <w:p w:rsidR="00282A1C" w:rsidRDefault="00282A1C">
      <w:pPr>
        <w:pStyle w:val="ConsPlusTitle"/>
        <w:ind w:firstLine="540"/>
        <w:jc w:val="both"/>
        <w:outlineLvl w:val="1"/>
      </w:pPr>
      <w:r>
        <w:t>Статья 3. Законодательство Российской Федерации об основных гарантиях прав ребенка в Российской Федерации</w:t>
      </w:r>
    </w:p>
    <w:p w:rsidR="00282A1C" w:rsidRDefault="00282A1C">
      <w:pPr>
        <w:pStyle w:val="ConsPlusNormal"/>
      </w:pPr>
    </w:p>
    <w:p w:rsidR="00282A1C" w:rsidRDefault="00282A1C">
      <w:pPr>
        <w:pStyle w:val="ConsPlusNormal"/>
        <w:ind w:firstLine="540"/>
        <w:jc w:val="both"/>
      </w:pPr>
      <w: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65">
        <w:r>
          <w:rPr>
            <w:color w:val="0000FF"/>
          </w:rPr>
          <w:t>Конституции</w:t>
        </w:r>
      </w:hyperlink>
      <w:r>
        <w:t xml:space="preserve"> Российской Федерации и состоит из настоящего </w:t>
      </w:r>
      <w:r>
        <w:lastRenderedPageBreak/>
        <w:t>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282A1C" w:rsidRDefault="00282A1C">
      <w:pPr>
        <w:pStyle w:val="ConsPlusNormal"/>
      </w:pPr>
    </w:p>
    <w:p w:rsidR="00282A1C" w:rsidRDefault="00282A1C">
      <w:pPr>
        <w:pStyle w:val="ConsPlusTitle"/>
        <w:ind w:firstLine="540"/>
        <w:jc w:val="both"/>
        <w:outlineLvl w:val="1"/>
      </w:pPr>
      <w:r>
        <w:t>Статья 4. Цели государственной политики в интересах детей</w:t>
      </w:r>
    </w:p>
    <w:p w:rsidR="00282A1C" w:rsidRDefault="00282A1C">
      <w:pPr>
        <w:pStyle w:val="ConsPlusNormal"/>
      </w:pPr>
    </w:p>
    <w:p w:rsidR="00282A1C" w:rsidRDefault="00282A1C">
      <w:pPr>
        <w:pStyle w:val="ConsPlusNormal"/>
        <w:ind w:firstLine="540"/>
        <w:jc w:val="both"/>
      </w:pPr>
      <w:r>
        <w:t>1. Целями государственной политики в интересах детей являются: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осуществление прав детей, предусмотренных </w:t>
      </w:r>
      <w:hyperlink r:id="rId66">
        <w:r>
          <w:rPr>
            <w:color w:val="0000FF"/>
          </w:rPr>
          <w:t>Конституцией</w:t>
        </w:r>
      </w:hyperlink>
      <w: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формирование правовых основ гарантий прав ребенка;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67">
        <w:r>
          <w:rPr>
            <w:color w:val="0000FF"/>
          </w:rPr>
          <w:t>Конституции</w:t>
        </w:r>
      </w:hyperlink>
      <w:r>
        <w:t xml:space="preserve">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282A1C" w:rsidRDefault="00282A1C">
      <w:pPr>
        <w:pStyle w:val="ConsPlusNormal"/>
        <w:jc w:val="both"/>
      </w:pPr>
      <w:r>
        <w:t xml:space="preserve">(абзац введен Федеральным </w:t>
      </w:r>
      <w:hyperlink r:id="rId68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2. Государственная политика в интересах детей является приоритетной и основана на следующих принципах:</w:t>
      </w:r>
    </w:p>
    <w:p w:rsidR="00282A1C" w:rsidRDefault="00282A1C">
      <w:pPr>
        <w:pStyle w:val="ConsPlusNormal"/>
        <w:jc w:val="both"/>
      </w:pPr>
      <w:r>
        <w:t xml:space="preserve">(в ред. Федерального </w:t>
      </w:r>
      <w:hyperlink r:id="rId69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законодательное обеспечение прав ребенка;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282A1C" w:rsidRDefault="00282A1C">
      <w:pPr>
        <w:pStyle w:val="ConsPlusNormal"/>
        <w:jc w:val="both"/>
      </w:pPr>
      <w:r>
        <w:t xml:space="preserve">(в ред. Федеральных законов от 22.08.2004 </w:t>
      </w:r>
      <w:hyperlink r:id="rId70">
        <w:r>
          <w:rPr>
            <w:color w:val="0000FF"/>
          </w:rPr>
          <w:t>N 122-ФЗ</w:t>
        </w:r>
      </w:hyperlink>
      <w:r>
        <w:t xml:space="preserve">, от 21.12.2004 </w:t>
      </w:r>
      <w:hyperlink r:id="rId71">
        <w:r>
          <w:rPr>
            <w:color w:val="0000FF"/>
          </w:rPr>
          <w:t>N 170-ФЗ</w:t>
        </w:r>
      </w:hyperlink>
      <w:r>
        <w:t xml:space="preserve">, от 02.07.2013 </w:t>
      </w:r>
      <w:hyperlink r:id="rId72">
        <w:r>
          <w:rPr>
            <w:color w:val="0000FF"/>
          </w:rPr>
          <w:t>N 185-ФЗ</w:t>
        </w:r>
      </w:hyperlink>
      <w:r>
        <w:t>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73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282A1C" w:rsidRDefault="00282A1C">
      <w:pPr>
        <w:pStyle w:val="ConsPlusNormal"/>
        <w:jc w:val="both"/>
      </w:pPr>
      <w:r>
        <w:t xml:space="preserve">(в ред. Федерального </w:t>
      </w:r>
      <w:hyperlink r:id="rId74">
        <w:r>
          <w:rPr>
            <w:color w:val="0000FF"/>
          </w:rPr>
          <w:t>закона</w:t>
        </w:r>
      </w:hyperlink>
      <w:r>
        <w:t xml:space="preserve"> от 05.04.2013 N 58-ФЗ)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282A1C" w:rsidRDefault="00282A1C">
      <w:pPr>
        <w:pStyle w:val="ConsPlusNormal"/>
        <w:jc w:val="both"/>
      </w:pPr>
      <w:r>
        <w:t xml:space="preserve">(в ред. Федерального </w:t>
      </w:r>
      <w:hyperlink r:id="rId75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82A1C" w:rsidRDefault="00282A1C">
      <w:pPr>
        <w:pStyle w:val="ConsPlusNormal"/>
      </w:pPr>
    </w:p>
    <w:p w:rsidR="00282A1C" w:rsidRDefault="00282A1C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282A1C" w:rsidRDefault="00282A1C">
      <w:pPr>
        <w:pStyle w:val="ConsPlusNormal"/>
      </w:pPr>
    </w:p>
    <w:p w:rsidR="00282A1C" w:rsidRDefault="00282A1C">
      <w:pPr>
        <w:pStyle w:val="ConsPlusNormal"/>
        <w:ind w:firstLine="540"/>
        <w:jc w:val="both"/>
      </w:pPr>
      <w: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установление основ федеральной политики в интересах детей;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lastRenderedPageBreak/>
        <w:t xml:space="preserve">абзацы четвертый - пятый утратили силу. - Федеральный </w:t>
      </w:r>
      <w:hyperlink r:id="rId76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абзацы седьмой - восьмой утратили силу. - Федеральный </w:t>
      </w:r>
      <w:hyperlink r:id="rId77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установление порядка судебной защиты и судебная защита прав и законных интересов ребенка;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установление </w:t>
      </w:r>
      <w:hyperlink r:id="rId78">
        <w:r>
          <w:rPr>
            <w:color w:val="0000FF"/>
          </w:rPr>
          <w:t>основ</w:t>
        </w:r>
      </w:hyperlink>
      <w:r>
        <w:t xml:space="preserve"> государственного регулирования.</w:t>
      </w:r>
    </w:p>
    <w:p w:rsidR="00282A1C" w:rsidRDefault="00282A1C">
      <w:pPr>
        <w:pStyle w:val="ConsPlusNormal"/>
        <w:jc w:val="both"/>
      </w:pPr>
      <w:r>
        <w:t xml:space="preserve">(абзац введен Федеральным </w:t>
      </w:r>
      <w:hyperlink r:id="rId79">
        <w:r>
          <w:rPr>
            <w:color w:val="0000FF"/>
          </w:rPr>
          <w:t>законом</w:t>
        </w:r>
      </w:hyperlink>
      <w:r>
        <w:t xml:space="preserve"> от 28.12.2016 N 465-ФЗ; в ред. Федерального </w:t>
      </w:r>
      <w:hyperlink r:id="rId80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</w:p>
    <w:p w:rsidR="00282A1C" w:rsidRDefault="00282A1C">
      <w:pPr>
        <w:pStyle w:val="ConsPlusNormal"/>
        <w:jc w:val="both"/>
      </w:pPr>
      <w:r>
        <w:t xml:space="preserve">(в ред. Федеральных законов от 22.08.2004 </w:t>
      </w:r>
      <w:hyperlink r:id="rId81">
        <w:r>
          <w:rPr>
            <w:color w:val="0000FF"/>
          </w:rPr>
          <w:t>N 122-ФЗ</w:t>
        </w:r>
      </w:hyperlink>
      <w:r>
        <w:t xml:space="preserve">, от 17.12.2009 </w:t>
      </w:r>
      <w:hyperlink r:id="rId82">
        <w:r>
          <w:rPr>
            <w:color w:val="0000FF"/>
          </w:rPr>
          <w:t>N 326-ФЗ</w:t>
        </w:r>
      </w:hyperlink>
      <w:r>
        <w:t xml:space="preserve">, от 02.07.2013 </w:t>
      </w:r>
      <w:hyperlink r:id="rId83">
        <w:r>
          <w:rPr>
            <w:color w:val="0000FF"/>
          </w:rPr>
          <w:t>N 185-ФЗ</w:t>
        </w:r>
      </w:hyperlink>
      <w:r>
        <w:t xml:space="preserve">, от 18.04.2018 </w:t>
      </w:r>
      <w:hyperlink r:id="rId84">
        <w:r>
          <w:rPr>
            <w:color w:val="0000FF"/>
          </w:rPr>
          <w:t>N 85-ФЗ</w:t>
        </w:r>
      </w:hyperlink>
      <w:r>
        <w:t>)</w:t>
      </w:r>
    </w:p>
    <w:p w:rsidR="00282A1C" w:rsidRDefault="00282A1C">
      <w:pPr>
        <w:pStyle w:val="ConsPlusNormal"/>
      </w:pPr>
    </w:p>
    <w:p w:rsidR="00282A1C" w:rsidRDefault="00282A1C">
      <w:pPr>
        <w:pStyle w:val="ConsPlusTitle"/>
        <w:jc w:val="center"/>
        <w:outlineLvl w:val="0"/>
      </w:pPr>
      <w:r>
        <w:t>Глава II. ОСНОВНЫЕ НАПРАВЛЕНИЯ ОБЕСПЕЧЕНИЯ ПРАВ</w:t>
      </w:r>
    </w:p>
    <w:p w:rsidR="00282A1C" w:rsidRDefault="00282A1C">
      <w:pPr>
        <w:pStyle w:val="ConsPlusTitle"/>
        <w:jc w:val="center"/>
      </w:pPr>
      <w:r>
        <w:t>РЕБЕНКА В РОССИЙСКОЙ ФЕДЕРАЦИИ</w:t>
      </w:r>
    </w:p>
    <w:p w:rsidR="00282A1C" w:rsidRDefault="00282A1C">
      <w:pPr>
        <w:pStyle w:val="ConsPlusNormal"/>
      </w:pPr>
    </w:p>
    <w:p w:rsidR="00282A1C" w:rsidRDefault="00282A1C">
      <w:pPr>
        <w:pStyle w:val="ConsPlusTitle"/>
        <w:ind w:firstLine="540"/>
        <w:jc w:val="both"/>
        <w:outlineLvl w:val="1"/>
      </w:pPr>
      <w:r>
        <w:t>Статья 6. Законодательные гарантии прав ребенка в Российской Федерации</w:t>
      </w:r>
    </w:p>
    <w:p w:rsidR="00282A1C" w:rsidRDefault="00282A1C">
      <w:pPr>
        <w:pStyle w:val="ConsPlusNormal"/>
      </w:pPr>
    </w:p>
    <w:p w:rsidR="00282A1C" w:rsidRDefault="00282A1C">
      <w:pPr>
        <w:pStyle w:val="ConsPlusNormal"/>
        <w:ind w:firstLine="540"/>
        <w:jc w:val="both"/>
      </w:pPr>
      <w: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85">
        <w:r>
          <w:rPr>
            <w:color w:val="0000FF"/>
          </w:rPr>
          <w:t>Конституцией</w:t>
        </w:r>
      </w:hyperlink>
      <w: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hyperlink r:id="rId86">
        <w:r>
          <w:rPr>
            <w:color w:val="0000FF"/>
          </w:rPr>
          <w:t>кодексом</w:t>
        </w:r>
      </w:hyperlink>
      <w:r>
        <w:t xml:space="preserve"> Российской Федерации и другими нормативными правовыми актами Российской Федерации.</w:t>
      </w:r>
    </w:p>
    <w:p w:rsidR="00282A1C" w:rsidRDefault="00282A1C">
      <w:pPr>
        <w:pStyle w:val="ConsPlusNormal"/>
      </w:pPr>
    </w:p>
    <w:p w:rsidR="00282A1C" w:rsidRDefault="00282A1C">
      <w:pPr>
        <w:pStyle w:val="ConsPlusTitle"/>
        <w:ind w:firstLine="540"/>
        <w:jc w:val="both"/>
        <w:outlineLvl w:val="1"/>
      </w:pPr>
      <w:r>
        <w:t>Статья 7. Содействие ребенку в реализации и защите его прав и законных интересов</w:t>
      </w:r>
    </w:p>
    <w:p w:rsidR="00282A1C" w:rsidRDefault="00282A1C">
      <w:pPr>
        <w:pStyle w:val="ConsPlusNormal"/>
      </w:pPr>
    </w:p>
    <w:p w:rsidR="00282A1C" w:rsidRDefault="00282A1C">
      <w:pPr>
        <w:pStyle w:val="ConsPlusNormal"/>
        <w:ind w:firstLine="540"/>
        <w:jc w:val="both"/>
      </w:pPr>
      <w:r>
        <w:t xml:space="preserve"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</w:t>
      </w:r>
      <w:r>
        <w:lastRenderedPageBreak/>
        <w:t>практики правоприменения в области защиты прав и законных интересов ребенка.</w:t>
      </w:r>
    </w:p>
    <w:p w:rsidR="00282A1C" w:rsidRDefault="00282A1C">
      <w:pPr>
        <w:pStyle w:val="ConsPlusNormal"/>
        <w:jc w:val="both"/>
      </w:pPr>
      <w:r>
        <w:t xml:space="preserve">(в ред. Федерального </w:t>
      </w:r>
      <w:hyperlink r:id="rId87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282A1C" w:rsidRDefault="00282A1C">
      <w:pPr>
        <w:pStyle w:val="ConsPlusNormal"/>
        <w:spacing w:before="220"/>
        <w:ind w:firstLine="540"/>
        <w:jc w:val="both"/>
      </w:pPr>
      <w:bookmarkStart w:id="0" w:name="P124"/>
      <w:bookmarkEnd w:id="0"/>
      <w: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282A1C" w:rsidRDefault="00282A1C">
      <w:pPr>
        <w:pStyle w:val="ConsPlusNormal"/>
        <w:jc w:val="both"/>
      </w:pPr>
      <w:r>
        <w:t xml:space="preserve">(п. 3 в ред. Федерального </w:t>
      </w:r>
      <w:hyperlink r:id="rId88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4. Общественные объединения (организации) и иные некоммерческие организации, в том числе </w:t>
      </w:r>
      <w:hyperlink r:id="rId89">
        <w:r>
          <w:rPr>
            <w:color w:val="0000FF"/>
          </w:rPr>
          <w:t>российское движение</w:t>
        </w:r>
      </w:hyperlink>
      <w:r>
        <w:t xml:space="preserve"> детей и молодежи, могут осуществлять деятельность по подготовке ребенка к реализации им своих прав и исполнению обязанностей.</w:t>
      </w:r>
    </w:p>
    <w:p w:rsidR="00282A1C" w:rsidRDefault="00282A1C">
      <w:pPr>
        <w:pStyle w:val="ConsPlusNormal"/>
        <w:jc w:val="both"/>
      </w:pPr>
      <w:r>
        <w:t xml:space="preserve">(в ред. Федеральных законов от 22.08.2004 </w:t>
      </w:r>
      <w:hyperlink r:id="rId90">
        <w:r>
          <w:rPr>
            <w:color w:val="0000FF"/>
          </w:rPr>
          <w:t>N 122-ФЗ</w:t>
        </w:r>
      </w:hyperlink>
      <w:r>
        <w:t xml:space="preserve">, от 14.07.2022 </w:t>
      </w:r>
      <w:hyperlink r:id="rId91">
        <w:r>
          <w:rPr>
            <w:color w:val="0000FF"/>
          </w:rPr>
          <w:t>N 262-ФЗ</w:t>
        </w:r>
      </w:hyperlink>
      <w:r>
        <w:t>)</w:t>
      </w:r>
    </w:p>
    <w:p w:rsidR="00282A1C" w:rsidRDefault="00282A1C">
      <w:pPr>
        <w:pStyle w:val="ConsPlusNormal"/>
      </w:pPr>
    </w:p>
    <w:p w:rsidR="00282A1C" w:rsidRDefault="00282A1C">
      <w:pPr>
        <w:pStyle w:val="ConsPlusTitle"/>
        <w:ind w:firstLine="540"/>
        <w:jc w:val="both"/>
        <w:outlineLvl w:val="1"/>
      </w:pPr>
      <w:bookmarkStart w:id="1" w:name="P129"/>
      <w:bookmarkEnd w:id="1"/>
      <w:r>
        <w:t xml:space="preserve">Статья 8. Утратила силу. - Федеральный </w:t>
      </w:r>
      <w:hyperlink r:id="rId92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282A1C" w:rsidRDefault="00282A1C">
      <w:pPr>
        <w:pStyle w:val="ConsPlusNormal"/>
      </w:pPr>
    </w:p>
    <w:p w:rsidR="00282A1C" w:rsidRDefault="00282A1C">
      <w:pPr>
        <w:pStyle w:val="ConsPlusTitle"/>
        <w:ind w:firstLine="540"/>
        <w:jc w:val="both"/>
        <w:outlineLvl w:val="1"/>
      </w:pPr>
      <w:bookmarkStart w:id="2" w:name="P131"/>
      <w:bookmarkEnd w:id="2"/>
      <w:r>
        <w:t>Статья 9. Меры по защите прав ребенка при осуществлении деятельности в области его образования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Normal"/>
        <w:ind w:firstLine="540"/>
        <w:jc w:val="both"/>
      </w:pPr>
      <w:r>
        <w:t xml:space="preserve">(в ред. Федерального </w:t>
      </w:r>
      <w:hyperlink r:id="rId93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Normal"/>
        <w:ind w:firstLine="540"/>
        <w:jc w:val="both"/>
      </w:pPr>
      <w: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282A1C" w:rsidRDefault="00282A1C">
      <w:pPr>
        <w:pStyle w:val="ConsPlusNormal"/>
      </w:pPr>
    </w:p>
    <w:p w:rsidR="00282A1C" w:rsidRDefault="00282A1C">
      <w:pPr>
        <w:pStyle w:val="ConsPlusTitle"/>
        <w:ind w:firstLine="540"/>
        <w:jc w:val="both"/>
        <w:outlineLvl w:val="1"/>
      </w:pPr>
      <w:r>
        <w:t>Статья 10. Обеспечение прав детей на охрану здоровья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Normal"/>
        <w:ind w:firstLine="540"/>
        <w:jc w:val="both"/>
      </w:pPr>
      <w:r>
        <w:t xml:space="preserve">(в ред. Федерального </w:t>
      </w:r>
      <w:hyperlink r:id="rId94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Normal"/>
        <w:ind w:firstLine="540"/>
        <w:jc w:val="both"/>
      </w:pPr>
      <w:r>
        <w:t xml:space="preserve"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</w:t>
      </w:r>
      <w:hyperlink r:id="rId95">
        <w:r>
          <w:rPr>
            <w:color w:val="0000FF"/>
          </w:rPr>
          <w:t>медицинскую реабилитацию</w:t>
        </w:r>
      </w:hyperlink>
      <w:r>
        <w:t xml:space="preserve"> детей-инвалидов и детей, страдающих хроническими заболеваниями, и санаторно-курортное лечение детей.</w:t>
      </w:r>
    </w:p>
    <w:p w:rsidR="00282A1C" w:rsidRDefault="00282A1C">
      <w:pPr>
        <w:pStyle w:val="ConsPlusNormal"/>
        <w:jc w:val="both"/>
      </w:pPr>
      <w:r>
        <w:t xml:space="preserve">(в ред. Федерального </w:t>
      </w:r>
      <w:hyperlink r:id="rId96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282A1C" w:rsidRDefault="00282A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2A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A1C" w:rsidRDefault="00282A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A1C" w:rsidRDefault="00282A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2A1C" w:rsidRDefault="00282A1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82A1C" w:rsidRDefault="00282A1C">
            <w:pPr>
              <w:pStyle w:val="ConsPlusNormal"/>
              <w:jc w:val="both"/>
            </w:pPr>
            <w:r>
              <w:rPr>
                <w:color w:val="392C69"/>
              </w:rPr>
              <w:t>С 01.03.2025 Закон дополняется ст. 10.1 (</w:t>
            </w:r>
            <w:hyperlink r:id="rId97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30.11.2024 N 438-ФЗ). См. будущую </w:t>
            </w:r>
            <w:hyperlink r:id="rId98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A1C" w:rsidRDefault="00282A1C">
            <w:pPr>
              <w:pStyle w:val="ConsPlusNormal"/>
            </w:pPr>
          </w:p>
        </w:tc>
      </w:tr>
    </w:tbl>
    <w:p w:rsidR="00282A1C" w:rsidRDefault="00282A1C">
      <w:pPr>
        <w:pStyle w:val="ConsPlusNormal"/>
      </w:pPr>
    </w:p>
    <w:p w:rsidR="00282A1C" w:rsidRDefault="00282A1C">
      <w:pPr>
        <w:pStyle w:val="ConsPlusTitle"/>
        <w:ind w:firstLine="540"/>
        <w:jc w:val="both"/>
        <w:outlineLvl w:val="1"/>
      </w:pPr>
      <w: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282A1C" w:rsidRDefault="00282A1C">
      <w:pPr>
        <w:pStyle w:val="ConsPlusNormal"/>
        <w:jc w:val="both"/>
      </w:pPr>
      <w:r>
        <w:t xml:space="preserve">(в ред. Федерального </w:t>
      </w:r>
      <w:hyperlink r:id="rId99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282A1C" w:rsidRDefault="00282A1C">
      <w:pPr>
        <w:pStyle w:val="ConsPlusNormal"/>
      </w:pPr>
    </w:p>
    <w:p w:rsidR="00282A1C" w:rsidRDefault="00282A1C">
      <w:pPr>
        <w:pStyle w:val="ConsPlusNormal"/>
        <w:ind w:firstLine="540"/>
        <w:jc w:val="both"/>
      </w:pPr>
      <w: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282A1C" w:rsidRDefault="00282A1C">
      <w:pPr>
        <w:pStyle w:val="ConsPlusNormal"/>
        <w:jc w:val="both"/>
      </w:pPr>
      <w:r>
        <w:t xml:space="preserve">(в ред. Федеральных законов от 22.08.2004 </w:t>
      </w:r>
      <w:hyperlink r:id="rId100">
        <w:r>
          <w:rPr>
            <w:color w:val="0000FF"/>
          </w:rPr>
          <w:t>N 122-ФЗ</w:t>
        </w:r>
      </w:hyperlink>
      <w:r>
        <w:t xml:space="preserve">, от 02.07.2013 </w:t>
      </w:r>
      <w:hyperlink r:id="rId101">
        <w:r>
          <w:rPr>
            <w:color w:val="0000FF"/>
          </w:rPr>
          <w:t>N 185-ФЗ</w:t>
        </w:r>
      </w:hyperlink>
      <w:r>
        <w:t>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hyperlink r:id="rId102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82A1C" w:rsidRDefault="00282A1C">
      <w:pPr>
        <w:pStyle w:val="ConsPlusNormal"/>
      </w:pPr>
    </w:p>
    <w:p w:rsidR="00282A1C" w:rsidRDefault="00282A1C">
      <w:pPr>
        <w:pStyle w:val="ConsPlusTitle"/>
        <w:ind w:firstLine="540"/>
        <w:jc w:val="both"/>
        <w:outlineLvl w:val="1"/>
      </w:pPr>
      <w:r>
        <w:t>Статья 12. Обеспечение прав детей на отдых и оздоровление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Normal"/>
        <w:ind w:firstLine="540"/>
        <w:jc w:val="both"/>
      </w:pPr>
      <w:r>
        <w:t xml:space="preserve">(в ред. Федерального </w:t>
      </w:r>
      <w:hyperlink r:id="rId103">
        <w:r>
          <w:rPr>
            <w:color w:val="0000FF"/>
          </w:rPr>
          <w:t>закона</w:t>
        </w:r>
      </w:hyperlink>
      <w:r>
        <w:t xml:space="preserve"> от 28.12.2016 N 465-ФЗ)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Normal"/>
        <w:ind w:firstLine="540"/>
        <w:jc w:val="both"/>
      </w:pPr>
      <w: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по принятию нормативных правовых актов, регулирующих деятельность организаций отдыха детей и их оздоровления;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по созданию безопасных условий пребывания в организациях отдыха детей и их оздоровления;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по обеспечению максимальной доступности услуг организаций отдыха детей и их оздоровления;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по контролю за соблюдением требований законодательства в сфере организации отдыха и оздоровления детей;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по созданию условий для организации воспитания детей в организациях отдыха детей и их оздоровления.</w:t>
      </w:r>
    </w:p>
    <w:p w:rsidR="00282A1C" w:rsidRDefault="00282A1C">
      <w:pPr>
        <w:pStyle w:val="ConsPlusNormal"/>
        <w:jc w:val="both"/>
      </w:pPr>
      <w:r>
        <w:t xml:space="preserve">(абзац введен Федеральным </w:t>
      </w:r>
      <w:hyperlink r:id="rId104">
        <w:r>
          <w:rPr>
            <w:color w:val="0000FF"/>
          </w:rPr>
          <w:t>законом</w:t>
        </w:r>
      </w:hyperlink>
      <w:r>
        <w:t xml:space="preserve"> от 14.07.2022 N 262-ФЗ)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по созданию равного доступа к отдыху и оздоровлению детей-инвалидов и детей с ограниченными возможностями здоровья.</w:t>
      </w:r>
    </w:p>
    <w:p w:rsidR="00282A1C" w:rsidRDefault="00282A1C">
      <w:pPr>
        <w:pStyle w:val="ConsPlusNormal"/>
        <w:jc w:val="both"/>
      </w:pPr>
      <w:r>
        <w:t xml:space="preserve">(абзац введен Федеральным </w:t>
      </w:r>
      <w:hyperlink r:id="rId105">
        <w:r>
          <w:rPr>
            <w:color w:val="0000FF"/>
          </w:rPr>
          <w:t>законом</w:t>
        </w:r>
      </w:hyperlink>
      <w:r>
        <w:t xml:space="preserve"> от 04.08.2023 N 475-ФЗ)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282A1C" w:rsidRDefault="00282A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2A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A1C" w:rsidRDefault="00282A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A1C" w:rsidRDefault="00282A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2A1C" w:rsidRDefault="00282A1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82A1C" w:rsidRDefault="00282A1C">
            <w:pPr>
              <w:pStyle w:val="ConsPlusNormal"/>
              <w:jc w:val="both"/>
            </w:pPr>
            <w:r>
              <w:rPr>
                <w:color w:val="392C69"/>
              </w:rPr>
              <w:t>С 01.04.2025 в абз. 2 п. 2 ст. 12 вносятся изменения (</w:t>
            </w:r>
            <w:hyperlink r:id="rId106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543-ФЗ). См. будущую </w:t>
            </w:r>
            <w:hyperlink r:id="rId107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A1C" w:rsidRDefault="00282A1C">
            <w:pPr>
              <w:pStyle w:val="ConsPlusNormal"/>
            </w:pPr>
          </w:p>
        </w:tc>
      </w:tr>
    </w:tbl>
    <w:p w:rsidR="00282A1C" w:rsidRDefault="00282A1C">
      <w:pPr>
        <w:pStyle w:val="ConsPlusNormal"/>
        <w:spacing w:before="280"/>
        <w:ind w:firstLine="540"/>
        <w:jc w:val="both"/>
      </w:pPr>
      <w:r>
        <w:lastRenderedPageBreak/>
        <w:t>создавать безопасные условия пребывания в ней детей, в том числе детей-инвалидов и детей с ограниченными возможностями здоровья (в случае направления данных категорий детей в организацию отдыха детей и их оздоровления), присмотра и ухода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282A1C" w:rsidRDefault="00282A1C">
      <w:pPr>
        <w:pStyle w:val="ConsPlusNormal"/>
        <w:jc w:val="both"/>
      </w:pPr>
      <w:r>
        <w:t xml:space="preserve">(в ред. Федерального </w:t>
      </w:r>
      <w:hyperlink r:id="rId108">
        <w:r>
          <w:rPr>
            <w:color w:val="0000FF"/>
          </w:rPr>
          <w:t>закона</w:t>
        </w:r>
      </w:hyperlink>
      <w:r>
        <w:t xml:space="preserve"> от 04.08.2023 N 475-ФЗ)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исполнять иные обязанности, установленные законодательством Российской Федерации.</w:t>
      </w:r>
    </w:p>
    <w:p w:rsidR="00282A1C" w:rsidRDefault="00282A1C">
      <w:pPr>
        <w:pStyle w:val="ConsPlusNormal"/>
        <w:jc w:val="both"/>
      </w:pPr>
      <w:r>
        <w:t xml:space="preserve">(п. 2 в ред. Федерального </w:t>
      </w:r>
      <w:hyperlink r:id="rId109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2.1. Организации, не включенные в реестр организаций отдыха детей и их оздоровления, не вправе оказывать услуги по организации отдыха и оздоровления детей.</w:t>
      </w:r>
    </w:p>
    <w:p w:rsidR="00282A1C" w:rsidRDefault="00282A1C">
      <w:pPr>
        <w:pStyle w:val="ConsPlusNormal"/>
        <w:jc w:val="both"/>
      </w:pPr>
      <w:r>
        <w:t xml:space="preserve">(п. 2.1 введен Федеральным </w:t>
      </w:r>
      <w:hyperlink r:id="rId110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2.2. Правила нахождения на территории организации отдыха детей и их оздоровления устанавливаются организацией отдыха детей и их оздоровления и доводятся до сведения граждан путем размещения на официальном сайте организации отдыха детей и их оздоровления в информационно-телекоммуникационной сети "Интернет", в иных доступных местах на территории организации отдыха детей и их оздоровления.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Правила нахождения на территории организации отдыха детей и их оздоровления включают в себя: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особенности использования расположенных на территории организации отдыха детей и их оздоровления водного объекта или его части, включая осуществление обособленного водопользования, земельного участка в пределах береговой полосы водного объекта либо примыкающего к территории организации отдыха детей и их оздоровления участка береговой полосы водного объекта, расположенного вне границ территории организации отдыха детей и их оздоровления, а также расположенного вне границ территории организации отдыха детей и их оздоровления водного объекта;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особенности доступа к расположенным на территории организации отдыха детей и их оздоровления водному объекту или его части, земельному участку в пределах береговой полосы водного объекта в случае предоставления соответствующей организации в установленном законом порядке водных объектов и земельных участков в пределах береговой полосы;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правила поведения на территории организации отдыха детей и их оздоровления и на объектах, которые расположены на территории организации отдыха детей и их оздоровления;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иную необходимую для безопасного пребывания детей информацию.</w:t>
      </w:r>
    </w:p>
    <w:p w:rsidR="00282A1C" w:rsidRDefault="00282A1C">
      <w:pPr>
        <w:pStyle w:val="ConsPlusNormal"/>
        <w:jc w:val="both"/>
      </w:pPr>
      <w:r>
        <w:t xml:space="preserve">(п. 2.2 введен Федеральным </w:t>
      </w:r>
      <w:hyperlink r:id="rId111">
        <w:r>
          <w:rPr>
            <w:color w:val="0000FF"/>
          </w:rPr>
          <w:t>законом</w:t>
        </w:r>
      </w:hyperlink>
      <w:r>
        <w:t xml:space="preserve"> от 03.04.2023 N 96-ФЗ)</w:t>
      </w:r>
    </w:p>
    <w:p w:rsidR="00282A1C" w:rsidRDefault="00282A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2A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A1C" w:rsidRDefault="00282A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A1C" w:rsidRDefault="00282A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2A1C" w:rsidRDefault="00282A1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82A1C" w:rsidRDefault="00282A1C">
            <w:pPr>
              <w:pStyle w:val="ConsPlusNormal"/>
              <w:jc w:val="both"/>
            </w:pPr>
            <w:r>
              <w:rPr>
                <w:color w:val="392C69"/>
              </w:rPr>
              <w:t>С 01.04.2025 ст. 12 дополняется п. 2.3 (</w:t>
            </w:r>
            <w:hyperlink r:id="rId112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543-ФЗ). См. будущую </w:t>
            </w:r>
            <w:hyperlink r:id="rId113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A1C" w:rsidRDefault="00282A1C">
            <w:pPr>
              <w:pStyle w:val="ConsPlusNormal"/>
            </w:pPr>
          </w:p>
        </w:tc>
      </w:tr>
    </w:tbl>
    <w:p w:rsidR="00282A1C" w:rsidRDefault="00282A1C">
      <w:pPr>
        <w:pStyle w:val="ConsPlusNormal"/>
        <w:spacing w:before="280"/>
        <w:ind w:firstLine="540"/>
        <w:jc w:val="both"/>
      </w:pPr>
      <w:r>
        <w:t xml:space="preserve"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</w:t>
      </w:r>
      <w:hyperlink r:id="rId114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4. 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 </w:t>
      </w:r>
      <w:hyperlink r:id="rId115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282A1C" w:rsidRDefault="00282A1C">
      <w:pPr>
        <w:pStyle w:val="ConsPlusNormal"/>
        <w:jc w:val="both"/>
      </w:pPr>
      <w:r>
        <w:t xml:space="preserve">(п. 4 введен Федеральным </w:t>
      </w:r>
      <w:hyperlink r:id="rId116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5. Равный доступ к отдыху и оздоровлению детей-инвалидов и детей с ограниченными возможностями здоровья обеспечивается в том числе посредством ежегодного установления высшим исполнительным органом субъекта Российской Федерации квоты в государственных и муниципальных организациях отдыха детей и их оздоровления, обеспечивающей потребность в отдыхе и оздоровлении данной категории детей.</w:t>
      </w:r>
    </w:p>
    <w:p w:rsidR="00282A1C" w:rsidRDefault="00282A1C">
      <w:pPr>
        <w:pStyle w:val="ConsPlusNormal"/>
        <w:jc w:val="both"/>
      </w:pPr>
      <w:r>
        <w:t xml:space="preserve">(п. 5 введен Федеральным </w:t>
      </w:r>
      <w:hyperlink r:id="rId117">
        <w:r>
          <w:rPr>
            <w:color w:val="0000FF"/>
          </w:rPr>
          <w:t>законом</w:t>
        </w:r>
      </w:hyperlink>
      <w:r>
        <w:t xml:space="preserve"> от 04.08.2023 N 475-ФЗ)</w:t>
      </w:r>
    </w:p>
    <w:p w:rsidR="00282A1C" w:rsidRDefault="00282A1C">
      <w:pPr>
        <w:pStyle w:val="ConsPlusNormal"/>
      </w:pPr>
    </w:p>
    <w:p w:rsidR="00282A1C" w:rsidRDefault="00282A1C">
      <w:pPr>
        <w:pStyle w:val="ConsPlusTitle"/>
        <w:ind w:firstLine="540"/>
        <w:jc w:val="both"/>
        <w:outlineLvl w:val="1"/>
      </w:pPr>
      <w: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Normal"/>
        <w:ind w:firstLine="540"/>
        <w:jc w:val="both"/>
      </w:pPr>
      <w:r>
        <w:t xml:space="preserve">(введена Федеральным </w:t>
      </w:r>
      <w:hyperlink r:id="rId118">
        <w:r>
          <w:rPr>
            <w:color w:val="0000FF"/>
          </w:rPr>
          <w:t>законом</w:t>
        </w:r>
      </w:hyperlink>
      <w:r>
        <w:t xml:space="preserve"> от 28.12.2016 N 465-ФЗ)</w:t>
      </w:r>
    </w:p>
    <w:p w:rsidR="00282A1C" w:rsidRDefault="00282A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2A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A1C" w:rsidRDefault="00282A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A1C" w:rsidRDefault="00282A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2A1C" w:rsidRDefault="00282A1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82A1C" w:rsidRDefault="00282A1C">
            <w:pPr>
              <w:pStyle w:val="ConsPlusNormal"/>
              <w:jc w:val="both"/>
            </w:pPr>
            <w:r>
              <w:rPr>
                <w:color w:val="392C69"/>
              </w:rPr>
              <w:t>С 01.04.2025 п. 1 ст. 12.1 дополняется абзацами (</w:t>
            </w:r>
            <w:hyperlink r:id="rId119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543-ФЗ). См. будущую </w:t>
            </w:r>
            <w:hyperlink r:id="rId120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A1C" w:rsidRDefault="00282A1C">
            <w:pPr>
              <w:pStyle w:val="ConsPlusNormal"/>
            </w:pPr>
          </w:p>
        </w:tc>
      </w:tr>
    </w:tbl>
    <w:p w:rsidR="00282A1C" w:rsidRDefault="00282A1C">
      <w:pPr>
        <w:pStyle w:val="ConsPlusNormal"/>
        <w:jc w:val="both"/>
      </w:pPr>
    </w:p>
    <w:p w:rsidR="00282A1C" w:rsidRDefault="00282A1C">
      <w:pPr>
        <w:pStyle w:val="ConsPlusNormal"/>
        <w:ind w:firstLine="540"/>
        <w:jc w:val="both"/>
      </w:pPr>
      <w: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</w:t>
      </w:r>
      <w:r>
        <w:lastRenderedPageBreak/>
        <w:t>субъектов Российской Федерации, органами местного самоуправления и организациями отдыха детей и их оздоровления;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утверждение </w:t>
      </w:r>
      <w:hyperlink r:id="rId121">
        <w:r>
          <w:rPr>
            <w:color w:val="0000FF"/>
          </w:rPr>
          <w:t>примерных положений</w:t>
        </w:r>
      </w:hyperlink>
      <w:r>
        <w:t xml:space="preserve"> об организациях отдыха детей и их оздоровления;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издание </w:t>
      </w:r>
      <w:hyperlink r:id="rId122">
        <w:r>
          <w:rPr>
            <w:color w:val="0000FF"/>
          </w:rPr>
          <w:t>методических рекомендаций</w:t>
        </w:r>
      </w:hyperlink>
      <w:r>
        <w:t xml:space="preserve"> по обеспечению организации отдыха и оздоровления детей;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23">
        <w:r>
          <w:rPr>
            <w:color w:val="0000FF"/>
          </w:rPr>
          <w:t>закон</w:t>
        </w:r>
      </w:hyperlink>
      <w:r>
        <w:t xml:space="preserve"> от 16.10.2019 N 336-ФЗ;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утверждение примерной </w:t>
      </w:r>
      <w:hyperlink r:id="rId124">
        <w:r>
          <w:rPr>
            <w:color w:val="0000FF"/>
          </w:rPr>
          <w:t>формы</w:t>
        </w:r>
      </w:hyperlink>
      <w:r>
        <w:t xml:space="preserve"> договора об организации отдыха и оздоровления ребенка;</w:t>
      </w:r>
    </w:p>
    <w:p w:rsidR="00282A1C" w:rsidRDefault="00282A1C">
      <w:pPr>
        <w:pStyle w:val="ConsPlusNormal"/>
        <w:jc w:val="both"/>
      </w:pPr>
      <w:r>
        <w:t xml:space="preserve">(абзац введен Федеральным </w:t>
      </w:r>
      <w:hyperlink r:id="rId125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установление </w:t>
      </w:r>
      <w:hyperlink r:id="rId126">
        <w:r>
          <w:rPr>
            <w:color w:val="0000FF"/>
          </w:rPr>
          <w:t>общих принципов</w:t>
        </w:r>
      </w:hyperlink>
      <w:r>
        <w:t xml:space="preserve"> формирования и ведения реестров организаций отдыха детей и их оздоровления, разработка и утверждение </w:t>
      </w:r>
      <w:hyperlink r:id="rId127">
        <w:r>
          <w:rPr>
            <w:color w:val="0000FF"/>
          </w:rPr>
          <w:t>типового реестра</w:t>
        </w:r>
      </w:hyperlink>
      <w:r>
        <w:t xml:space="preserve"> организаций отдыха детей и их оздоровления;</w:t>
      </w:r>
    </w:p>
    <w:p w:rsidR="00282A1C" w:rsidRDefault="00282A1C">
      <w:pPr>
        <w:pStyle w:val="ConsPlusNormal"/>
        <w:jc w:val="both"/>
      </w:pPr>
      <w:r>
        <w:t xml:space="preserve">(абзац введен Федеральным </w:t>
      </w:r>
      <w:hyperlink r:id="rId128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установление совместно с федеральным органом исполнительной власти, уполномоченным Правительством Российской Федерации в сфере государственного регулирования туристской деятельности, </w:t>
      </w:r>
      <w:hyperlink r:id="rId129">
        <w:r>
          <w:rPr>
            <w:color w:val="0000FF"/>
          </w:rPr>
          <w:t>общих требований</w:t>
        </w:r>
      </w:hyperlink>
      <w:r>
        <w:t xml:space="preserve">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</w:t>
      </w:r>
    </w:p>
    <w:p w:rsidR="00282A1C" w:rsidRDefault="00282A1C">
      <w:pPr>
        <w:pStyle w:val="ConsPlusNormal"/>
        <w:jc w:val="both"/>
      </w:pPr>
      <w:r>
        <w:t xml:space="preserve">(абзац введен Федеральным </w:t>
      </w:r>
      <w:hyperlink r:id="rId130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2. К полномочиям уполномоченного органа исполнительной власти субъекта Российской Федерации в сфере организации отдыха и оздоровления детей относятся: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реализация на территории субъекта Российской Федерации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установление порядка формирования и ведения реестра организаций отдыха детей и их оздоровления на территории субъекта Российской Федерации,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формирование и ведение реестра организаций отдыха детей и их оздоровления, а также его размещение на официальном сайте этого органа в сети "Интернет";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осуществление в пределах своих полномочий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282A1C" w:rsidRDefault="00282A1C">
      <w:pPr>
        <w:pStyle w:val="ConsPlusNormal"/>
        <w:jc w:val="both"/>
      </w:pPr>
      <w:r>
        <w:t xml:space="preserve">(в ред. Федерального </w:t>
      </w:r>
      <w:hyperlink r:id="rId13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обеспечение координации деятельности органов исполнительной власти субъекта Российской Федерации, осуществляющих государственный контроль (надзор) в сфере образования, территориальных органов федеральных органов исполнительной власти, осуществляющих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</w:t>
      </w:r>
      <w:r>
        <w:lastRenderedPageBreak/>
        <w:t>федеральный государственный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 контроль (надзор)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 w:rsidR="00282A1C" w:rsidRDefault="00282A1C">
      <w:pPr>
        <w:pStyle w:val="ConsPlusNormal"/>
        <w:jc w:val="both"/>
      </w:pPr>
      <w:r>
        <w:t xml:space="preserve">(в ред. Федерального </w:t>
      </w:r>
      <w:hyperlink r:id="rId132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данного субъекта Российской Федерации;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организационное сопровождение деятельности межведомственной комиссии по вопросам организации отдыха и оздоровления детей;</w:t>
      </w:r>
    </w:p>
    <w:p w:rsidR="00282A1C" w:rsidRDefault="00282A1C">
      <w:pPr>
        <w:pStyle w:val="ConsPlusNormal"/>
        <w:jc w:val="both"/>
      </w:pPr>
      <w:r>
        <w:t xml:space="preserve">(абзац введен Федеральным </w:t>
      </w:r>
      <w:hyperlink r:id="rId133">
        <w:r>
          <w:rPr>
            <w:color w:val="0000FF"/>
          </w:rPr>
          <w:t>законом</w:t>
        </w:r>
      </w:hyperlink>
      <w:r>
        <w:t xml:space="preserve"> от 27.12.2019 N 514-ФЗ)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оздоровления.</w:t>
      </w:r>
    </w:p>
    <w:p w:rsidR="00282A1C" w:rsidRDefault="00282A1C">
      <w:pPr>
        <w:pStyle w:val="ConsPlusNormal"/>
        <w:jc w:val="both"/>
      </w:pPr>
      <w:r>
        <w:t xml:space="preserve">(абзац введен Федеральным </w:t>
      </w:r>
      <w:hyperlink r:id="rId134">
        <w:r>
          <w:rPr>
            <w:color w:val="0000FF"/>
          </w:rPr>
          <w:t>законом</w:t>
        </w:r>
      </w:hyperlink>
      <w:r>
        <w:t xml:space="preserve"> от 27.12.2019 N 514-ФЗ)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обеспечение выполнения квоты в государственных и муниципальных организациях отдыха детей и их оздоровления для детей-инвалидов и детей с ограниченными возможностями здоровья в порядке, установленном высшим исполнительным органом субъекта Российской Федерации.</w:t>
      </w:r>
    </w:p>
    <w:p w:rsidR="00282A1C" w:rsidRDefault="00282A1C">
      <w:pPr>
        <w:pStyle w:val="ConsPlusNormal"/>
        <w:jc w:val="both"/>
      </w:pPr>
      <w:r>
        <w:t xml:space="preserve">(абзац введен Федеральным </w:t>
      </w:r>
      <w:hyperlink r:id="rId135">
        <w:r>
          <w:rPr>
            <w:color w:val="0000FF"/>
          </w:rPr>
          <w:t>законом</w:t>
        </w:r>
      </w:hyperlink>
      <w:r>
        <w:t xml:space="preserve"> от 04.08.2023 N 475-ФЗ)</w:t>
      </w:r>
    </w:p>
    <w:p w:rsidR="00282A1C" w:rsidRDefault="00282A1C">
      <w:pPr>
        <w:pStyle w:val="ConsPlusNormal"/>
        <w:jc w:val="both"/>
      </w:pPr>
      <w:r>
        <w:t xml:space="preserve">(п. 2 в ред. Федерального </w:t>
      </w:r>
      <w:hyperlink r:id="rId136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Title"/>
        <w:ind w:firstLine="540"/>
        <w:jc w:val="both"/>
        <w:outlineLvl w:val="1"/>
      </w:pPr>
      <w:r>
        <w:t>Статья 12.2.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Normal"/>
        <w:ind w:firstLine="540"/>
        <w:jc w:val="both"/>
      </w:pPr>
      <w:r>
        <w:t xml:space="preserve">(введена Федеральным </w:t>
      </w:r>
      <w:hyperlink r:id="rId137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Normal"/>
        <w:ind w:firstLine="540"/>
        <w:jc w:val="both"/>
      </w:pPr>
      <w:r>
        <w:t xml:space="preserve">1.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сведений, предусмотренных </w:t>
      </w:r>
      <w:hyperlink w:anchor="P236">
        <w:r>
          <w:rPr>
            <w:color w:val="0000FF"/>
          </w:rPr>
          <w:t>пунктом 2</w:t>
        </w:r>
      </w:hyperlink>
      <w:r>
        <w:t xml:space="preserve"> настоящей статьи.</w:t>
      </w:r>
    </w:p>
    <w:p w:rsidR="00282A1C" w:rsidRDefault="00282A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2A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A1C" w:rsidRDefault="00282A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A1C" w:rsidRDefault="00282A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2A1C" w:rsidRDefault="00282A1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82A1C" w:rsidRDefault="00282A1C">
            <w:pPr>
              <w:pStyle w:val="ConsPlusNormal"/>
              <w:jc w:val="both"/>
            </w:pPr>
            <w:r>
              <w:rPr>
                <w:color w:val="392C69"/>
              </w:rPr>
              <w:t>С 01.04.2025 в п. 2 ст. 12.2 вносятся изменения (</w:t>
            </w:r>
            <w:hyperlink r:id="rId138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543-ФЗ). См. будущую </w:t>
            </w:r>
            <w:hyperlink r:id="rId139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A1C" w:rsidRDefault="00282A1C">
            <w:pPr>
              <w:pStyle w:val="ConsPlusNormal"/>
            </w:pPr>
          </w:p>
        </w:tc>
      </w:tr>
    </w:tbl>
    <w:p w:rsidR="00282A1C" w:rsidRDefault="00282A1C">
      <w:pPr>
        <w:pStyle w:val="ConsPlusNormal"/>
        <w:spacing w:before="280"/>
        <w:ind w:firstLine="540"/>
        <w:jc w:val="both"/>
      </w:pPr>
      <w:bookmarkStart w:id="3" w:name="P236"/>
      <w:bookmarkEnd w:id="3"/>
      <w:r>
        <w:t>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lastRenderedPageBreak/>
        <w:t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копии учредительных документов организации отдыха детей и их оздоровления, заверенные в установленном порядке;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"Интернет" (при наличии);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организационно-правовая форма и тип организации отдыха детей и их оздоровления;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направления данных категорий детей в организацию отдыха детей и их оздоровления).</w:t>
      </w:r>
    </w:p>
    <w:p w:rsidR="00282A1C" w:rsidRDefault="00282A1C">
      <w:pPr>
        <w:pStyle w:val="ConsPlusNormal"/>
        <w:jc w:val="both"/>
      </w:pPr>
      <w:r>
        <w:t xml:space="preserve">(в ред. Федерального </w:t>
      </w:r>
      <w:hyperlink r:id="rId140">
        <w:r>
          <w:rPr>
            <w:color w:val="0000FF"/>
          </w:rPr>
          <w:t>закона</w:t>
        </w:r>
      </w:hyperlink>
      <w:r>
        <w:t xml:space="preserve"> от 04.08.2023 N 475-ФЗ)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3. В реестр организаций отдыха детей и их оздоровления подлежат включению организации отдыха детей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</w:t>
      </w:r>
      <w:r>
        <w:lastRenderedPageBreak/>
        <w:t>и их оздоровления.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4. Основаниями для отказа во включении организации в реестр организаций отдыха детей и их оздоровления являются: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непредставление сведений, предусмотренных </w:t>
      </w:r>
      <w:hyperlink w:anchor="P236">
        <w:r>
          <w:rPr>
            <w:color w:val="0000FF"/>
          </w:rPr>
          <w:t>пунктом 2</w:t>
        </w:r>
      </w:hyperlink>
      <w:r>
        <w:t xml:space="preserve"> настоящей статьи;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представление недостоверных сведений, предусмотренных </w:t>
      </w:r>
      <w:hyperlink w:anchor="P236">
        <w:r>
          <w:rPr>
            <w:color w:val="0000FF"/>
          </w:rPr>
          <w:t>пунктом 2</w:t>
        </w:r>
      </w:hyperlink>
      <w:r>
        <w:t xml:space="preserve"> настоящей статьи,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5.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предусмотренных </w:t>
      </w:r>
      <w:hyperlink w:anchor="P236">
        <w:r>
          <w:rPr>
            <w:color w:val="0000FF"/>
          </w:rPr>
          <w:t>пунктом 2</w:t>
        </w:r>
      </w:hyperlink>
      <w:r>
        <w:t xml:space="preserve"> 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6.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указанном реестре.</w:t>
      </w:r>
    </w:p>
    <w:p w:rsidR="00282A1C" w:rsidRDefault="00282A1C">
      <w:pPr>
        <w:pStyle w:val="ConsPlusNormal"/>
        <w:spacing w:before="220"/>
        <w:ind w:firstLine="540"/>
        <w:jc w:val="both"/>
      </w:pPr>
      <w:bookmarkStart w:id="4" w:name="P257"/>
      <w:bookmarkEnd w:id="4"/>
      <w:r>
        <w:t>7. 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 отдыха и оздоровления детей;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систематическое нарушение организацией отдыха детей и их оздоровления требований 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 которые выявлены по итогам проведения плановых и внеплановых проверок указанной организации;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(или)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Title"/>
        <w:ind w:firstLine="540"/>
        <w:jc w:val="both"/>
        <w:outlineLvl w:val="1"/>
      </w:pPr>
      <w:r>
        <w:t>Статья 12.3. Последствия исключения организации из реестра организаций отдыха детей и их оздоровления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Normal"/>
        <w:ind w:firstLine="540"/>
        <w:jc w:val="both"/>
      </w:pPr>
      <w:r>
        <w:t xml:space="preserve">(введена Федеральным </w:t>
      </w:r>
      <w:hyperlink r:id="rId14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Normal"/>
        <w:ind w:firstLine="540"/>
        <w:jc w:val="both"/>
      </w:pPr>
      <w:r>
        <w:t>1.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</w:p>
    <w:p w:rsidR="00282A1C" w:rsidRDefault="00282A1C">
      <w:pPr>
        <w:pStyle w:val="ConsPlusNormal"/>
        <w:spacing w:before="220"/>
        <w:ind w:firstLine="540"/>
        <w:jc w:val="both"/>
      </w:pPr>
      <w:bookmarkStart w:id="5" w:name="P267"/>
      <w:bookmarkEnd w:id="5"/>
      <w:r>
        <w:t>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3. В случае, предусмотренном </w:t>
      </w:r>
      <w:hyperlink w:anchor="P267">
        <w:r>
          <w:rPr>
            <w:color w:val="0000FF"/>
          </w:rPr>
          <w:t>пунктом 2</w:t>
        </w:r>
      </w:hyperlink>
      <w:r>
        <w:t xml:space="preserve"> настоящей статьи, уполномоченный орган исполнительной власти субъекта Российской Федерации в сфере организации отдыха и оздоровления детей, принявший решение об исключении организации из реестра организаций отдыха детей и их оздоровления, незамедлительно уведомляет об этом соответствующие государственные органы.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4. Организация, исключенная из реестра организаций отдыха детей и их оздоровления, в случае, предусмотренном </w:t>
      </w:r>
      <w:hyperlink w:anchor="P267">
        <w:r>
          <w:rPr>
            <w:color w:val="0000FF"/>
          </w:rPr>
          <w:t>пунктом 2</w:t>
        </w:r>
      </w:hyperlink>
      <w:r>
        <w:t xml:space="preserve"> настоящей статьи,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Title"/>
        <w:ind w:firstLine="540"/>
        <w:jc w:val="both"/>
        <w:outlineLvl w:val="1"/>
      </w:pPr>
      <w:r>
        <w:t>Статья 12.4. Обеспечение соблюдения требований законодательства Российской Федерации в сфере организации отдыха и оздоровления детей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Normal"/>
        <w:ind w:firstLine="540"/>
        <w:jc w:val="both"/>
      </w:pPr>
      <w:r>
        <w:t xml:space="preserve">(введена Федеральным </w:t>
      </w:r>
      <w:hyperlink r:id="rId142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Normal"/>
        <w:ind w:firstLine="540"/>
        <w:jc w:val="both"/>
      </w:pPr>
      <w:r>
        <w:t>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власти, осуществляющими государственный контроль (надзор) в соответствии с установленными полномочиями, и их территориальными подразделениями осуществляется государственный контроль (надзор) в соответствующей сфере деятельности по вопросам, связанным с образовательной, трудовой, транспортной деятельностью, защитой прав потребителей и санитарно-эпидемиологическим благополучием населения, безопасностью людей на водных объектах, выполнением требований пожарной безопасности на объектах отдыха и оздоровления детей, качеством и безопасностью медицинской деятельности в организациях отдыха детей и их оздоровления, в соответствии с законодательством Российской Федерации.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Title"/>
        <w:ind w:firstLine="540"/>
        <w:jc w:val="both"/>
        <w:outlineLvl w:val="1"/>
      </w:pPr>
      <w:r>
        <w:t>Статья 12.5. Межведомственная комиссия по вопросам организации отдыха и оздоровления детей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Normal"/>
        <w:ind w:firstLine="540"/>
        <w:jc w:val="both"/>
      </w:pPr>
      <w:r>
        <w:t xml:space="preserve">(введена Федеральным </w:t>
      </w:r>
      <w:hyperlink r:id="rId143">
        <w:r>
          <w:rPr>
            <w:color w:val="0000FF"/>
          </w:rPr>
          <w:t>законом</w:t>
        </w:r>
      </w:hyperlink>
      <w:r>
        <w:t xml:space="preserve"> от 27.12.2019 N 514-ФЗ)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Normal"/>
        <w:ind w:firstLine="540"/>
        <w:jc w:val="both"/>
      </w:pPr>
      <w:bookmarkStart w:id="6" w:name="P281"/>
      <w:bookmarkEnd w:id="6"/>
      <w:r>
        <w:t xml:space="preserve">1. Решением высшего должностного лица субъекта Российской Федерации создается </w:t>
      </w:r>
      <w:r>
        <w:lastRenderedPageBreak/>
        <w:t>межведомственная комиссия по вопросам организации отдыха и оздоровления детей, в состав которой включаются представители законодательного органа субъекта Российской Федерации, 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власти субъекта Российской Федерации, осуществляющего государственный контроль (надзор) в сфере образования, органа исполнительной власти субъекта Российской Федерации в сфере культуры, органа исполнительной власти субъекта Российской Федерации в сфере физической культуры и спорта, органа исполнительной власти субъекта Российской Федерации в сфере туризма, представители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обеспечивающих безопасность людей на водных объектах, а также представители органов местного самоуправления, уполномоченный по правам ребенка в субъекте Российской Федерации, и утверждается регламент ее деятельности.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Решением высшего должностного лица субъекта Российской Федерации в состав межведомственной комиссии по вопросам организации отдыха и оздоровления детей могут включаться представители иных органов государственной власти субъектов Российской Федерации, не указанных в </w:t>
      </w:r>
      <w:hyperlink w:anchor="P281">
        <w:r>
          <w:rPr>
            <w:color w:val="0000FF"/>
          </w:rPr>
          <w:t>абзаце первом</w:t>
        </w:r>
      </w:hyperlink>
      <w:r>
        <w:t xml:space="preserve"> настоящего пункта, а также представители общественных объединений.</w:t>
      </w:r>
    </w:p>
    <w:p w:rsidR="00282A1C" w:rsidRDefault="00282A1C">
      <w:pPr>
        <w:pStyle w:val="ConsPlusNormal"/>
        <w:jc w:val="both"/>
      </w:pPr>
      <w:r>
        <w:t xml:space="preserve">(п. 1 в ред. Федерального </w:t>
      </w:r>
      <w:hyperlink r:id="rId144">
        <w:r>
          <w:rPr>
            <w:color w:val="0000FF"/>
          </w:rPr>
          <w:t>закона</w:t>
        </w:r>
      </w:hyperlink>
      <w:r>
        <w:t xml:space="preserve"> от 29.12.2022 N 634-ФЗ)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2. К полномочиям межведомственной комиссии по вопросам организации отдыха и оздоровления детей относятся: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содействие координации деятельности органов, организаций и лиц, указанных в </w:t>
      </w:r>
      <w:hyperlink w:anchor="P281">
        <w:r>
          <w:rPr>
            <w:color w:val="0000FF"/>
          </w:rPr>
          <w:t>пункте 1</w:t>
        </w:r>
      </w:hyperlink>
      <w:r>
        <w:t xml:space="preserve"> настоящей статьи;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мониторинг состояния ситуации в сфере организации отдыха и оздоровления детей в субъекте Российской Федерации;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анализ результатов мероприятий по проведению оздоровительной кампании детей за летний период и по итогам календарного года;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разработка мероприятий, программ и предложений по повышению эффективности организации отдыха и оздоровления детей;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информирование населения о результатах своей деятельности, в том числе путем размещения информации на официальном сайте высшего должностного лица субъекта Российской Федерации в сети "Интернет".</w:t>
      </w:r>
    </w:p>
    <w:p w:rsidR="00282A1C" w:rsidRDefault="00282A1C">
      <w:pPr>
        <w:pStyle w:val="ConsPlusNormal"/>
        <w:jc w:val="both"/>
      </w:pPr>
      <w:r>
        <w:t xml:space="preserve">(в ред. Федерального </w:t>
      </w:r>
      <w:hyperlink r:id="rId145">
        <w:r>
          <w:rPr>
            <w:color w:val="0000FF"/>
          </w:rPr>
          <w:t>закона</w:t>
        </w:r>
      </w:hyperlink>
      <w:r>
        <w:t xml:space="preserve"> от 29.12.2022 N 634-ФЗ)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3. Межведомственная комиссия по вопросам организации отдыха и оздоровления детей </w:t>
      </w:r>
      <w:r>
        <w:lastRenderedPageBreak/>
        <w:t xml:space="preserve">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оснований, предусмотренных </w:t>
      </w:r>
      <w:hyperlink w:anchor="P257">
        <w:r>
          <w:rPr>
            <w:color w:val="0000FF"/>
          </w:rPr>
          <w:t>пунктом 7 статьи 12.2</w:t>
        </w:r>
      </w:hyperlink>
      <w:r>
        <w:t xml:space="preserve"> настоящего Федерального закона.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Title"/>
        <w:ind w:firstLine="540"/>
        <w:jc w:val="both"/>
        <w:outlineLvl w:val="1"/>
      </w:pPr>
      <w:r>
        <w:t>Статья 12.6. Региональный государственный контроль (надзор) за достоверностью, актуальностью и полнотой сведений об организациях отдыха детей и их оздоровления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Normal"/>
        <w:ind w:firstLine="540"/>
        <w:jc w:val="both"/>
      </w:pPr>
      <w:r>
        <w:t xml:space="preserve">(введена Федеральным </w:t>
      </w:r>
      <w:hyperlink r:id="rId146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Normal"/>
        <w:ind w:firstLine="540"/>
        <w:jc w:val="both"/>
      </w:pPr>
      <w:r>
        <w:t>1.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осуществляется органом государственной власти субъекта Российской Федерации, уполномоченным высшим исполнительным органом государственной власти субъекта Российской Федерации.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2. Предметом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является соблюдение такими организациями требований к достоверности, актуальности и полноте сведений о них, представляемых для включения в указанный реестр.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3. Организация и осуществление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регулируются Федеральным </w:t>
      </w:r>
      <w:hyperlink r:id="rId147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4. 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утверждается высшим исполнительным органом государственной власти субъекта Российской Федерации.</w:t>
      </w:r>
    </w:p>
    <w:p w:rsidR="00282A1C" w:rsidRDefault="00282A1C">
      <w:pPr>
        <w:pStyle w:val="ConsPlusNormal"/>
      </w:pPr>
    </w:p>
    <w:p w:rsidR="00282A1C" w:rsidRDefault="00282A1C">
      <w:pPr>
        <w:pStyle w:val="ConsPlusTitle"/>
        <w:ind w:firstLine="540"/>
        <w:jc w:val="both"/>
        <w:outlineLvl w:val="1"/>
      </w:pPr>
      <w:r>
        <w:t>Статья 13. Защита прав и законных интересов ребенка при формировании социальной инфраструктуры для детей</w:t>
      </w:r>
    </w:p>
    <w:p w:rsidR="00282A1C" w:rsidRDefault="00282A1C">
      <w:pPr>
        <w:pStyle w:val="ConsPlusNormal"/>
      </w:pPr>
    </w:p>
    <w:p w:rsidR="00282A1C" w:rsidRDefault="00282A1C">
      <w:pPr>
        <w:pStyle w:val="ConsPlusNormal"/>
        <w:ind w:firstLine="540"/>
        <w:jc w:val="both"/>
      </w:pPr>
      <w: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282A1C" w:rsidRDefault="00282A1C">
      <w:pPr>
        <w:pStyle w:val="ConsPlusNormal"/>
        <w:spacing w:before="220"/>
        <w:ind w:firstLine="540"/>
        <w:jc w:val="both"/>
      </w:pPr>
      <w:bookmarkStart w:id="7" w:name="P307"/>
      <w:bookmarkEnd w:id="7"/>
      <w:r>
        <w:t xml:space="preserve"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либо о реорганизации или ликвидации государственной или муниципальной организации, образующей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</w:t>
      </w:r>
      <w:r>
        <w:lastRenderedPageBreak/>
        <w:t>обслуживания.</w:t>
      </w:r>
    </w:p>
    <w:p w:rsidR="00282A1C" w:rsidRDefault="00282A1C">
      <w:pPr>
        <w:pStyle w:val="ConsPlusNormal"/>
        <w:spacing w:before="220"/>
        <w:ind w:firstLine="540"/>
        <w:jc w:val="both"/>
      </w:pPr>
      <w:bookmarkStart w:id="8" w:name="P308"/>
      <w:bookmarkEnd w:id="8"/>
      <w:r>
        <w:t xml:space="preserve">Изменение назначения или ликвидация объекта социальной инфраструктуры для детей, являющегося государственной или муниципальной собственностью, допускается в </w:t>
      </w:r>
      <w:hyperlink r:id="rId148">
        <w:r>
          <w:rPr>
            <w:color w:val="0000FF"/>
          </w:rPr>
          <w:t>случаях</w:t>
        </w:r>
      </w:hyperlink>
      <w:r>
        <w:t>, установленных Правительством Российской Федерации.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Реорганизация государственных организаций, муниципальных организаций, образующих социальную инфраструктуру для детей, допускается в случаях, установленных гражданским законодательством, без изменения назначения объектов социальной инфраструктуры для детей, являющихся государственной или муниципальной собственностью и входящих в имущественные комплексы таких организаций, в том числе вновь образуемых, если иное не установлено настоящим Федеральным законом.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ликвидации государственной или муниципальной организации, образующей социальную инфраструктуру для детей, допускается в случае отсутствия в имущественном комплексе такой организации объектов социальной инфраструктуры для детей, являющихся государственной или муниципальной собственностью, либо в случае изменения назначения или ликвидации в соответствии с </w:t>
      </w:r>
      <w:hyperlink w:anchor="P308">
        <w:r>
          <w:rPr>
            <w:color w:val="0000FF"/>
          </w:rPr>
          <w:t>абзацем вторым</w:t>
        </w:r>
      </w:hyperlink>
      <w:r>
        <w:t xml:space="preserve"> настоящего пункта объектов социальной инфраструктуры для детей, входящих в имущественный комплекс такой организации.</w:t>
      </w:r>
    </w:p>
    <w:p w:rsidR="00282A1C" w:rsidRDefault="00282A1C">
      <w:pPr>
        <w:pStyle w:val="ConsPlusNormal"/>
        <w:spacing w:before="220"/>
        <w:ind w:firstLine="540"/>
        <w:jc w:val="both"/>
      </w:pPr>
      <w:bookmarkStart w:id="9" w:name="P311"/>
      <w:bookmarkEnd w:id="9"/>
      <w:r>
        <w:t xml:space="preserve">Общие принципы проведения оценки последствий принятия решения, указанного в </w:t>
      </w:r>
      <w:hyperlink w:anchor="P307">
        <w:r>
          <w:rPr>
            <w:color w:val="0000FF"/>
          </w:rPr>
          <w:t>абзаце первом</w:t>
        </w:r>
      </w:hyperlink>
      <w:r>
        <w:t xml:space="preserve"> настоящего пункта, включая критерии этой оценки, а также </w:t>
      </w:r>
      <w:hyperlink r:id="rId149">
        <w:r>
          <w:rPr>
            <w:color w:val="0000FF"/>
          </w:rPr>
          <w:t>общие принципы</w:t>
        </w:r>
      </w:hyperlink>
      <w:r>
        <w:t xml:space="preserve"> формирования и деятельности комиссии по оценке последствий принятия такого решения устанавливаются Правительством Российской Федерации.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либо о реорганизации или ликвидации федеральных государственных организаций, образующих социальную инфраструктуру для детей, </w:t>
      </w:r>
      <w:hyperlink r:id="rId150">
        <w:r>
          <w:rPr>
            <w:color w:val="0000FF"/>
          </w:rPr>
          <w:t>порядок</w:t>
        </w:r>
      </w:hyperlink>
      <w:r>
        <w:t xml:space="preserve"> создания комиссии по оценке последствий принятия такого решения и подготовки данной комиссией заключений устанавливаются Правительством Российской Федерации.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либо о реорганизации или ликвидации государственных организаций субъекта Российской Федерации или муниципальных организаций, образующих социальную инфраструктуру для детей, порядок создания комиссии по оценке последствий принятия такого решения и подготовки данной комиссией заключений устанавливаются соответственно уполномоченными органами государственной власти субъекта Российской Федерации, органами местного самоуправления с учетом установленных в соответствии с </w:t>
      </w:r>
      <w:hyperlink w:anchor="P311">
        <w:r>
          <w:rPr>
            <w:color w:val="0000FF"/>
          </w:rPr>
          <w:t>абзацем пятым</w:t>
        </w:r>
      </w:hyperlink>
      <w:r>
        <w:t xml:space="preserve"> настоящего пункта общих принципов.</w:t>
      </w:r>
    </w:p>
    <w:p w:rsidR="00282A1C" w:rsidRDefault="00282A1C">
      <w:pPr>
        <w:pStyle w:val="ConsPlusNormal"/>
        <w:jc w:val="both"/>
      </w:pPr>
      <w:r>
        <w:t xml:space="preserve">(п. 2 в ред. Федерального </w:t>
      </w:r>
      <w:hyperlink r:id="rId151">
        <w:r>
          <w:rPr>
            <w:color w:val="0000FF"/>
          </w:rPr>
          <w:t>закона</w:t>
        </w:r>
      </w:hyperlink>
      <w:r>
        <w:t xml:space="preserve"> от 29.12.2022 N 635-ФЗ)</w:t>
      </w:r>
    </w:p>
    <w:p w:rsidR="00282A1C" w:rsidRDefault="00282A1C">
      <w:pPr>
        <w:pStyle w:val="ConsPlusNormal"/>
        <w:spacing w:before="220"/>
        <w:ind w:firstLine="540"/>
        <w:jc w:val="both"/>
      </w:pPr>
      <w:bookmarkStart w:id="10" w:name="P315"/>
      <w:bookmarkEnd w:id="10"/>
      <w:r>
        <w:t xml:space="preserve">3. Имущество, которое является государственной или муниципальной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 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</w:t>
      </w:r>
      <w:r>
        <w:lastRenderedPageBreak/>
        <w:t xml:space="preserve">оздоровления детей, запрещается, за исключением случаев, при которых в соответствии с </w:t>
      </w:r>
      <w:hyperlink w:anchor="P307">
        <w:r>
          <w:rPr>
            <w:color w:val="0000FF"/>
          </w:rPr>
          <w:t>пунктом 2</w:t>
        </w:r>
      </w:hyperlink>
      <w:r>
        <w:t xml:space="preserve"> настоящей статьи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собственностью, и случаев изъятия таких земельных участков для государственных или муниципальных нужд.</w:t>
      </w:r>
    </w:p>
    <w:p w:rsidR="00282A1C" w:rsidRDefault="00282A1C">
      <w:pPr>
        <w:pStyle w:val="ConsPlusNormal"/>
        <w:jc w:val="both"/>
      </w:pPr>
      <w:r>
        <w:t xml:space="preserve">(в ред. Федеральных законов от 21.12.2004 </w:t>
      </w:r>
      <w:hyperlink r:id="rId152">
        <w:r>
          <w:rPr>
            <w:color w:val="0000FF"/>
          </w:rPr>
          <w:t>N 170-ФЗ</w:t>
        </w:r>
      </w:hyperlink>
      <w:r>
        <w:t xml:space="preserve">, от 02.07.2013 </w:t>
      </w:r>
      <w:hyperlink r:id="rId153">
        <w:r>
          <w:rPr>
            <w:color w:val="0000FF"/>
          </w:rPr>
          <w:t>N 185-ФЗ</w:t>
        </w:r>
      </w:hyperlink>
      <w:r>
        <w:t xml:space="preserve">, от 29.12.2022 </w:t>
      </w:r>
      <w:hyperlink r:id="rId154">
        <w:r>
          <w:rPr>
            <w:color w:val="0000FF"/>
          </w:rPr>
          <w:t>N 635-ФЗ</w:t>
        </w:r>
      </w:hyperlink>
      <w:r>
        <w:t>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 Имущество, которое является муниципальной собственностью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муниципальными правовыми актами.</w:t>
      </w:r>
    </w:p>
    <w:p w:rsidR="00282A1C" w:rsidRDefault="00282A1C">
      <w:pPr>
        <w:pStyle w:val="ConsPlusNormal"/>
        <w:jc w:val="both"/>
      </w:pPr>
      <w:r>
        <w:t xml:space="preserve">(в ред. Федеральных законов от 21.12.2004 </w:t>
      </w:r>
      <w:hyperlink r:id="rId155">
        <w:r>
          <w:rPr>
            <w:color w:val="0000FF"/>
          </w:rPr>
          <w:t>N 170-ФЗ</w:t>
        </w:r>
      </w:hyperlink>
      <w:r>
        <w:t xml:space="preserve">, от 02.07.2013 </w:t>
      </w:r>
      <w:hyperlink r:id="rId156">
        <w:r>
          <w:rPr>
            <w:color w:val="0000FF"/>
          </w:rPr>
          <w:t>N 185-ФЗ</w:t>
        </w:r>
      </w:hyperlink>
      <w:r>
        <w:t xml:space="preserve">, от 29.12.2022 </w:t>
      </w:r>
      <w:hyperlink r:id="rId157">
        <w:r>
          <w:rPr>
            <w:color w:val="0000FF"/>
          </w:rPr>
          <w:t>N 635-ФЗ</w:t>
        </w:r>
      </w:hyperlink>
      <w:r>
        <w:t>)</w:t>
      </w:r>
    </w:p>
    <w:p w:rsidR="00282A1C" w:rsidRDefault="00282A1C">
      <w:pPr>
        <w:pStyle w:val="ConsPlusNormal"/>
        <w:spacing w:before="220"/>
        <w:ind w:firstLine="540"/>
        <w:jc w:val="both"/>
      </w:pPr>
      <w:bookmarkStart w:id="11" w:name="P319"/>
      <w:bookmarkEnd w:id="11"/>
      <w:r>
        <w:t xml:space="preserve">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</w:t>
      </w:r>
      <w:hyperlink w:anchor="P307">
        <w:r>
          <w:rPr>
            <w:color w:val="0000FF"/>
          </w:rPr>
          <w:t>пунктом 2</w:t>
        </w:r>
      </w:hyperlink>
      <w:r>
        <w:t xml:space="preserve">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Требование о проведении оценки последствий заключения договоров, указанное в </w:t>
      </w:r>
      <w:hyperlink w:anchor="P319">
        <w:r>
          <w:rPr>
            <w:color w:val="0000FF"/>
          </w:rPr>
          <w:t>абзаце первом</w:t>
        </w:r>
      </w:hyperlink>
      <w:r>
        <w:t xml:space="preserve"> настоящего пункта, не распространяется на случаи заключения государственной или муниципальной профессиональной образовательной организацией, образовательной организацией высшего образования таких договоров в целях, предусмотренных </w:t>
      </w:r>
      <w:hyperlink r:id="rId158">
        <w:r>
          <w:rPr>
            <w:color w:val="0000FF"/>
          </w:rPr>
          <w:t>пунктами 2</w:t>
        </w:r>
      </w:hyperlink>
      <w:r>
        <w:t xml:space="preserve">, </w:t>
      </w:r>
      <w:hyperlink r:id="rId159">
        <w:r>
          <w:rPr>
            <w:color w:val="0000FF"/>
          </w:rPr>
          <w:t>5</w:t>
        </w:r>
      </w:hyperlink>
      <w:r>
        <w:t xml:space="preserve"> (в части организации и создания условий для занятия обучающимися физической культурой и спортом) и </w:t>
      </w:r>
      <w:hyperlink r:id="rId160">
        <w:r>
          <w:rPr>
            <w:color w:val="0000FF"/>
          </w:rPr>
          <w:t>8 части 1 статьи 41</w:t>
        </w:r>
      </w:hyperlink>
      <w:r>
        <w:t xml:space="preserve"> Федерального закона от 29 декабря 2012 года N 273-ФЗ "Об образовании в Российской Федерации", а также на случай, указанный в </w:t>
      </w:r>
      <w:hyperlink r:id="rId161">
        <w:r>
          <w:rPr>
            <w:color w:val="0000FF"/>
          </w:rPr>
          <w:t>части 3 статьи 41</w:t>
        </w:r>
      </w:hyperlink>
      <w:r>
        <w:t xml:space="preserve"> указанного Федерального закона.</w:t>
      </w:r>
    </w:p>
    <w:p w:rsidR="00282A1C" w:rsidRDefault="00282A1C">
      <w:pPr>
        <w:pStyle w:val="ConsPlusNormal"/>
        <w:jc w:val="both"/>
      </w:pPr>
      <w:r>
        <w:t xml:space="preserve">(в ред. Федерального </w:t>
      </w:r>
      <w:hyperlink r:id="rId162">
        <w:r>
          <w:rPr>
            <w:color w:val="0000FF"/>
          </w:rPr>
          <w:t>закона</w:t>
        </w:r>
      </w:hyperlink>
      <w:r>
        <w:t xml:space="preserve"> от 05.04.2021 N 77-ФЗ)</w:t>
      </w:r>
    </w:p>
    <w:p w:rsidR="00282A1C" w:rsidRDefault="00282A1C">
      <w:pPr>
        <w:pStyle w:val="ConsPlusNormal"/>
        <w:jc w:val="both"/>
      </w:pPr>
      <w:r>
        <w:t xml:space="preserve">(п. 4 в ред. Федерального </w:t>
      </w:r>
      <w:hyperlink r:id="rId163">
        <w:r>
          <w:rPr>
            <w:color w:val="0000FF"/>
          </w:rPr>
          <w:t>закона</w:t>
        </w:r>
      </w:hyperlink>
      <w:r>
        <w:t xml:space="preserve"> от 04.06.2018 N 136-ФЗ)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164">
        <w:r>
          <w:rPr>
            <w:color w:val="0000FF"/>
          </w:rPr>
          <w:t>закон</w:t>
        </w:r>
      </w:hyperlink>
      <w:r>
        <w:t xml:space="preserve"> от 29.12.2022 N 635-ФЗ.</w:t>
      </w:r>
    </w:p>
    <w:p w:rsidR="00282A1C" w:rsidRDefault="00282A1C">
      <w:pPr>
        <w:pStyle w:val="ConsPlusNormal"/>
        <w:spacing w:before="220"/>
        <w:ind w:firstLine="540"/>
        <w:jc w:val="both"/>
      </w:pPr>
      <w:bookmarkStart w:id="12" w:name="P325"/>
      <w:bookmarkEnd w:id="12"/>
      <w:r>
        <w:t xml:space="preserve">6. Утратил силу. - Федеральный </w:t>
      </w:r>
      <w:hyperlink r:id="rId165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282A1C" w:rsidRDefault="00282A1C">
      <w:pPr>
        <w:pStyle w:val="ConsPlusNormal"/>
        <w:spacing w:before="220"/>
        <w:ind w:firstLine="540"/>
        <w:jc w:val="both"/>
      </w:pPr>
      <w:bookmarkStart w:id="13" w:name="P326"/>
      <w:bookmarkEnd w:id="13"/>
      <w: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282A1C" w:rsidRDefault="00282A1C">
      <w:pPr>
        <w:pStyle w:val="ConsPlusNormal"/>
        <w:jc w:val="both"/>
      </w:pPr>
      <w:r>
        <w:t xml:space="preserve">(в ред. Федерального </w:t>
      </w:r>
      <w:hyperlink r:id="rId166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82A1C" w:rsidRDefault="00282A1C">
      <w:pPr>
        <w:pStyle w:val="ConsPlusNormal"/>
      </w:pPr>
    </w:p>
    <w:p w:rsidR="00282A1C" w:rsidRDefault="00282A1C">
      <w:pPr>
        <w:pStyle w:val="ConsPlusTitle"/>
        <w:ind w:firstLine="540"/>
        <w:jc w:val="both"/>
        <w:outlineLvl w:val="1"/>
      </w:pPr>
      <w: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282A1C" w:rsidRDefault="00282A1C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2A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A1C" w:rsidRDefault="00282A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A1C" w:rsidRDefault="00282A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2A1C" w:rsidRDefault="00282A1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82A1C" w:rsidRDefault="00282A1C">
            <w:pPr>
              <w:pStyle w:val="ConsPlusNormal"/>
              <w:jc w:val="both"/>
            </w:pPr>
            <w:r>
              <w:rPr>
                <w:color w:val="392C69"/>
              </w:rPr>
              <w:t>С 01.03.2025 в п. 1 ст. 14 вносятся изменения (</w:t>
            </w:r>
            <w:hyperlink r:id="rId167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30.11.2024 N 438-ФЗ). См. будущую </w:t>
            </w:r>
            <w:hyperlink r:id="rId168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A1C" w:rsidRDefault="00282A1C">
            <w:pPr>
              <w:pStyle w:val="ConsPlusNormal"/>
            </w:pPr>
          </w:p>
        </w:tc>
      </w:tr>
    </w:tbl>
    <w:p w:rsidR="00282A1C" w:rsidRDefault="00282A1C">
      <w:pPr>
        <w:pStyle w:val="ConsPlusNormal"/>
        <w:spacing w:before="280"/>
        <w:ind w:firstLine="540"/>
        <w:jc w:val="both"/>
      </w:pPr>
      <w: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изделий, никотинсодержащей продукции или устройств для потребления никотинсодержащей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либо демонстрирующей нетрадиционные сексуальные отношения и (или) предпочтения, от информации, пропагандирующей педофилию, от информации, пропагандирующей отказ от деторождения,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282A1C" w:rsidRDefault="00282A1C">
      <w:pPr>
        <w:pStyle w:val="ConsPlusNormal"/>
        <w:jc w:val="both"/>
      </w:pPr>
      <w:r>
        <w:t xml:space="preserve">(в ред. Федеральных законов от 21.07.2011 </w:t>
      </w:r>
      <w:hyperlink r:id="rId169">
        <w:r>
          <w:rPr>
            <w:color w:val="0000FF"/>
          </w:rPr>
          <w:t>N 252-ФЗ</w:t>
        </w:r>
      </w:hyperlink>
      <w:r>
        <w:t xml:space="preserve">, от 29.06.2013 </w:t>
      </w:r>
      <w:hyperlink r:id="rId170">
        <w:r>
          <w:rPr>
            <w:color w:val="0000FF"/>
          </w:rPr>
          <w:t>N 135-ФЗ</w:t>
        </w:r>
      </w:hyperlink>
      <w:r>
        <w:t xml:space="preserve">, от 31.07.2020 </w:t>
      </w:r>
      <w:hyperlink r:id="rId171">
        <w:r>
          <w:rPr>
            <w:color w:val="0000FF"/>
          </w:rPr>
          <w:t>N 303-ФЗ</w:t>
        </w:r>
      </w:hyperlink>
      <w:r>
        <w:t xml:space="preserve">, от 05.12.2022 </w:t>
      </w:r>
      <w:hyperlink r:id="rId172">
        <w:r>
          <w:rPr>
            <w:color w:val="0000FF"/>
          </w:rPr>
          <w:t>N 478-ФЗ</w:t>
        </w:r>
      </w:hyperlink>
      <w:r>
        <w:t xml:space="preserve">, от 28.04.2023 </w:t>
      </w:r>
      <w:hyperlink r:id="rId173">
        <w:r>
          <w:rPr>
            <w:color w:val="0000FF"/>
          </w:rPr>
          <w:t>N 178-ФЗ</w:t>
        </w:r>
      </w:hyperlink>
      <w:r>
        <w:t xml:space="preserve">, от 23.11.2024 </w:t>
      </w:r>
      <w:hyperlink r:id="rId174">
        <w:r>
          <w:rPr>
            <w:color w:val="0000FF"/>
          </w:rPr>
          <w:t>N 411-ФЗ</w:t>
        </w:r>
      </w:hyperlink>
      <w:r>
        <w:t>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2. В целях защиты детей от информации, причиняющей вред их здоровью и (или) развитию, Федеральным </w:t>
      </w:r>
      <w:hyperlink r:id="rId175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282A1C" w:rsidRDefault="00282A1C">
      <w:pPr>
        <w:pStyle w:val="ConsPlusNormal"/>
        <w:jc w:val="both"/>
      </w:pPr>
      <w:r>
        <w:t xml:space="preserve">(в ред. Федеральных законов от 21.07.2011 </w:t>
      </w:r>
      <w:hyperlink r:id="rId176">
        <w:r>
          <w:rPr>
            <w:color w:val="0000FF"/>
          </w:rPr>
          <w:t>N 252-ФЗ</w:t>
        </w:r>
      </w:hyperlink>
      <w:r>
        <w:t xml:space="preserve">, от 11.06.2021 </w:t>
      </w:r>
      <w:hyperlink r:id="rId177">
        <w:r>
          <w:rPr>
            <w:color w:val="0000FF"/>
          </w:rPr>
          <w:t>N 170-ФЗ</w:t>
        </w:r>
      </w:hyperlink>
      <w:r>
        <w:t>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282A1C" w:rsidRDefault="00282A1C">
      <w:pPr>
        <w:pStyle w:val="ConsPlusNormal"/>
        <w:jc w:val="both"/>
      </w:pPr>
      <w:r>
        <w:t xml:space="preserve">(в ред. Федерального </w:t>
      </w:r>
      <w:hyperlink r:id="rId178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Title"/>
        <w:ind w:firstLine="540"/>
        <w:jc w:val="both"/>
        <w:outlineLvl w:val="1"/>
      </w:pPr>
      <w: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Normal"/>
        <w:ind w:firstLine="540"/>
        <w:jc w:val="both"/>
      </w:pPr>
      <w:r>
        <w:t xml:space="preserve">(введена Федеральным </w:t>
      </w:r>
      <w:hyperlink r:id="rId179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Normal"/>
        <w:ind w:firstLine="540"/>
        <w:jc w:val="both"/>
      </w:pPr>
      <w: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</w:t>
      </w:r>
      <w:r>
        <w:lastRenderedPageBreak/>
        <w:t>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282A1C" w:rsidRDefault="00282A1C">
      <w:pPr>
        <w:pStyle w:val="ConsPlusNormal"/>
        <w:spacing w:before="220"/>
        <w:ind w:firstLine="540"/>
        <w:jc w:val="both"/>
      </w:pPr>
      <w:bookmarkStart w:id="14" w:name="P347"/>
      <w:bookmarkEnd w:id="14"/>
      <w: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282A1C" w:rsidRDefault="00282A1C">
      <w:pPr>
        <w:pStyle w:val="ConsPlusNormal"/>
        <w:spacing w:before="220"/>
        <w:ind w:firstLine="540"/>
        <w:jc w:val="both"/>
      </w:pPr>
      <w:bookmarkStart w:id="15" w:name="P348"/>
      <w:bookmarkEnd w:id="15"/>
      <w: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282A1C" w:rsidRDefault="00282A1C">
      <w:pPr>
        <w:pStyle w:val="ConsPlusNormal"/>
        <w:jc w:val="both"/>
      </w:pPr>
      <w:r>
        <w:t xml:space="preserve">(в ред. Федерального </w:t>
      </w:r>
      <w:hyperlink r:id="rId180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282A1C" w:rsidRDefault="00282A1C">
      <w:pPr>
        <w:pStyle w:val="ConsPlusNormal"/>
        <w:spacing w:before="220"/>
        <w:ind w:firstLine="540"/>
        <w:jc w:val="both"/>
      </w:pPr>
      <w:bookmarkStart w:id="16" w:name="P350"/>
      <w:bookmarkEnd w:id="16"/>
      <w: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282A1C" w:rsidRDefault="00282A1C">
      <w:pPr>
        <w:pStyle w:val="ConsPlusNormal"/>
        <w:jc w:val="both"/>
      </w:pPr>
      <w:r>
        <w:t xml:space="preserve">(в ред. Федерального </w:t>
      </w:r>
      <w:hyperlink r:id="rId18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</w:t>
      </w:r>
      <w:hyperlink w:anchor="P348">
        <w:r>
          <w:rPr>
            <w:color w:val="0000FF"/>
          </w:rPr>
          <w:t>абзацах втором</w:t>
        </w:r>
      </w:hyperlink>
      <w:r>
        <w:t xml:space="preserve"> и </w:t>
      </w:r>
      <w:hyperlink w:anchor="P350">
        <w:r>
          <w:rPr>
            <w:color w:val="0000FF"/>
          </w:rPr>
          <w:t>третьем</w:t>
        </w:r>
      </w:hyperlink>
      <w: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4. Субъекты Российской Федерации в соответствии с </w:t>
      </w:r>
      <w:hyperlink w:anchor="P347">
        <w:r>
          <w:rPr>
            <w:color w:val="0000FF"/>
          </w:rPr>
          <w:t>пунктом 3</w:t>
        </w:r>
      </w:hyperlink>
      <w:r>
        <w:t xml:space="preserve"> настоящей статьи вправе: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</w:t>
      </w:r>
      <w:r>
        <w:lastRenderedPageBreak/>
        <w:t>а также лиц, осуществляющих мероприятия с участием детей, в установленных общественных местах;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5. Установление субъектами Российской Федерации в соответствии с </w:t>
      </w:r>
      <w:hyperlink w:anchor="P350">
        <w:r>
          <w:rPr>
            <w:color w:val="0000FF"/>
          </w:rPr>
          <w:t>абзацем третьим пункта 3</w:t>
        </w:r>
      </w:hyperlink>
      <w: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347">
        <w:r>
          <w:rPr>
            <w:color w:val="0000FF"/>
          </w:rPr>
          <w:t>пунктом 3</w:t>
        </w:r>
      </w:hyperlink>
      <w:r>
        <w:t xml:space="preserve"> настоящей статьи не допускается.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Title"/>
        <w:ind w:firstLine="540"/>
        <w:jc w:val="both"/>
        <w:outlineLvl w:val="1"/>
      </w:pPr>
      <w:r>
        <w:t>Статья 14.2. Меры по противодействию торговле детьми и эксплуатации детей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Normal"/>
        <w:ind w:firstLine="540"/>
        <w:jc w:val="both"/>
      </w:pPr>
      <w:r>
        <w:t xml:space="preserve">(введена Федеральным </w:t>
      </w:r>
      <w:hyperlink r:id="rId182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</w:t>
      </w:r>
      <w:r>
        <w:lastRenderedPageBreak/>
        <w:t>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4. Граждане Российской Федерации, иностранные граждане, лица без гражданства несут уголовную, гражданско-правовую, </w:t>
      </w:r>
      <w:hyperlink r:id="rId183">
        <w:r>
          <w:rPr>
            <w:color w:val="0000FF"/>
          </w:rPr>
          <w:t>дисциплинарную</w:t>
        </w:r>
      </w:hyperlink>
      <w:r>
        <w:t xml:space="preserve">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282A1C" w:rsidRDefault="00282A1C">
      <w:pPr>
        <w:pStyle w:val="ConsPlusNormal"/>
      </w:pPr>
    </w:p>
    <w:p w:rsidR="00282A1C" w:rsidRDefault="00282A1C">
      <w:pPr>
        <w:pStyle w:val="ConsPlusTitle"/>
        <w:ind w:firstLine="540"/>
        <w:jc w:val="both"/>
        <w:outlineLvl w:val="1"/>
      </w:pPr>
      <w:r>
        <w:t>Статья 15. Защита прав детей, находящихся в трудной жизненной ситуации</w:t>
      </w:r>
    </w:p>
    <w:p w:rsidR="00282A1C" w:rsidRDefault="00282A1C">
      <w:pPr>
        <w:pStyle w:val="ConsPlusNormal"/>
      </w:pPr>
    </w:p>
    <w:p w:rsidR="00282A1C" w:rsidRDefault="00282A1C">
      <w:pPr>
        <w:pStyle w:val="ConsPlusNormal"/>
        <w:ind w:firstLine="540"/>
        <w:jc w:val="both"/>
      </w:pPr>
      <w:r>
        <w:t xml:space="preserve">1. Абзац утратил силу. - Федеральный </w:t>
      </w:r>
      <w:hyperlink r:id="rId184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282A1C" w:rsidRDefault="00282A1C">
      <w:pPr>
        <w:pStyle w:val="ConsPlusNormal"/>
        <w:jc w:val="both"/>
      </w:pPr>
      <w:r>
        <w:t xml:space="preserve">(в ред. Федеральных законов от 22.08.2004 </w:t>
      </w:r>
      <w:hyperlink r:id="rId185">
        <w:r>
          <w:rPr>
            <w:color w:val="0000FF"/>
          </w:rPr>
          <w:t>N 122-ФЗ</w:t>
        </w:r>
      </w:hyperlink>
      <w:r>
        <w:t xml:space="preserve">, от 02.07.2013 </w:t>
      </w:r>
      <w:hyperlink r:id="rId186">
        <w:r>
          <w:rPr>
            <w:color w:val="0000FF"/>
          </w:rPr>
          <w:t>N 185-ФЗ</w:t>
        </w:r>
      </w:hyperlink>
      <w:r>
        <w:t>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Государство гарантирует судебную защиту прав детей, находящихся в трудной жизненной ситуации.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87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282A1C" w:rsidRDefault="00282A1C">
      <w:pPr>
        <w:pStyle w:val="ConsPlusNormal"/>
        <w:spacing w:before="220"/>
        <w:ind w:firstLine="540"/>
        <w:jc w:val="both"/>
      </w:pPr>
      <w:bookmarkStart w:id="17" w:name="P380"/>
      <w:bookmarkEnd w:id="17"/>
      <w:r>
        <w:t xml:space="preserve"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</w:t>
      </w:r>
      <w:r>
        <w:lastRenderedPageBreak/>
        <w:t>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282A1C" w:rsidRDefault="00282A1C">
      <w:pPr>
        <w:pStyle w:val="ConsPlusNormal"/>
        <w:jc w:val="both"/>
      </w:pPr>
      <w:r>
        <w:t xml:space="preserve">(в ред. Федерального </w:t>
      </w:r>
      <w:hyperlink r:id="rId188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 w:rsidR="00282A1C" w:rsidRDefault="00282A1C">
      <w:pPr>
        <w:pStyle w:val="ConsPlusNormal"/>
        <w:jc w:val="both"/>
      </w:pPr>
      <w:r>
        <w:t xml:space="preserve">(в ред. Федеральных законов от 22.08.2004 </w:t>
      </w:r>
      <w:hyperlink r:id="rId189">
        <w:r>
          <w:rPr>
            <w:color w:val="0000FF"/>
          </w:rPr>
          <w:t>N 122-ФЗ</w:t>
        </w:r>
      </w:hyperlink>
      <w:r>
        <w:t xml:space="preserve">, от 02.07.2013 </w:t>
      </w:r>
      <w:hyperlink r:id="rId190">
        <w:r>
          <w:rPr>
            <w:color w:val="0000FF"/>
          </w:rPr>
          <w:t>N 185-ФЗ</w:t>
        </w:r>
      </w:hyperlink>
      <w:r>
        <w:t>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282A1C" w:rsidRDefault="00282A1C">
      <w:pPr>
        <w:pStyle w:val="ConsPlusNormal"/>
      </w:pPr>
    </w:p>
    <w:p w:rsidR="00282A1C" w:rsidRDefault="00282A1C">
      <w:pPr>
        <w:pStyle w:val="ConsPlusTitle"/>
        <w:jc w:val="center"/>
        <w:outlineLvl w:val="0"/>
      </w:pPr>
      <w:r>
        <w:t>Глава III. ОРГАНИЗАЦИОННЫЕ ОСНОВЫ ГАРАНТИЙ</w:t>
      </w:r>
    </w:p>
    <w:p w:rsidR="00282A1C" w:rsidRDefault="00282A1C">
      <w:pPr>
        <w:pStyle w:val="ConsPlusTitle"/>
        <w:jc w:val="center"/>
      </w:pPr>
      <w:r>
        <w:t>ПРАВ РЕБЕНКА</w:t>
      </w:r>
    </w:p>
    <w:p w:rsidR="00282A1C" w:rsidRDefault="00282A1C">
      <w:pPr>
        <w:pStyle w:val="ConsPlusNormal"/>
      </w:pPr>
    </w:p>
    <w:p w:rsidR="00282A1C" w:rsidRDefault="00282A1C">
      <w:pPr>
        <w:pStyle w:val="ConsPlusTitle"/>
        <w:ind w:firstLine="540"/>
        <w:jc w:val="both"/>
        <w:outlineLvl w:val="1"/>
      </w:pPr>
      <w: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282A1C" w:rsidRDefault="00282A1C">
      <w:pPr>
        <w:pStyle w:val="ConsPlusNormal"/>
      </w:pPr>
    </w:p>
    <w:p w:rsidR="00282A1C" w:rsidRDefault="00282A1C">
      <w:pPr>
        <w:pStyle w:val="ConsPlusNormal"/>
        <w:ind w:firstLine="540"/>
        <w:jc w:val="both"/>
      </w:pPr>
      <w: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282A1C" w:rsidRDefault="00282A1C">
      <w:pPr>
        <w:pStyle w:val="ConsPlusNormal"/>
        <w:jc w:val="both"/>
      </w:pPr>
      <w:r>
        <w:t xml:space="preserve">(в ред. Федерального </w:t>
      </w:r>
      <w:hyperlink r:id="rId19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92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3. Компетенция органов исполнительной власти субъектов Российской Федерации, которые </w:t>
      </w:r>
      <w:r>
        <w:lastRenderedPageBreak/>
        <w:t>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282A1C" w:rsidRDefault="00282A1C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2A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A1C" w:rsidRDefault="00282A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A1C" w:rsidRDefault="00282A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2A1C" w:rsidRDefault="00282A1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82A1C" w:rsidRDefault="00282A1C">
            <w:pPr>
              <w:pStyle w:val="ConsPlusNormal"/>
              <w:jc w:val="both"/>
            </w:pPr>
            <w:r>
              <w:rPr>
                <w:color w:val="392C69"/>
              </w:rPr>
              <w:t xml:space="preserve">Об уполномоченных по правам ребенка в Российской Федерации см. Федеральный </w:t>
            </w:r>
            <w:hyperlink r:id="rId193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27.12.2018 N 501-ФЗ.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A1C" w:rsidRDefault="00282A1C">
            <w:pPr>
              <w:pStyle w:val="ConsPlusNormal"/>
            </w:pPr>
          </w:p>
        </w:tc>
      </w:tr>
    </w:tbl>
    <w:p w:rsidR="00282A1C" w:rsidRDefault="00282A1C">
      <w:pPr>
        <w:pStyle w:val="ConsPlusTitle"/>
        <w:spacing w:before="280"/>
        <w:ind w:firstLine="540"/>
        <w:jc w:val="both"/>
        <w:outlineLvl w:val="1"/>
      </w:pPr>
      <w: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Normal"/>
        <w:ind w:firstLine="540"/>
        <w:jc w:val="both"/>
      </w:pPr>
      <w:r>
        <w:t xml:space="preserve">(в ред. Федерального </w:t>
      </w:r>
      <w:hyperlink r:id="rId194">
        <w:r>
          <w:rPr>
            <w:color w:val="0000FF"/>
          </w:rPr>
          <w:t>закона</w:t>
        </w:r>
      </w:hyperlink>
      <w:r>
        <w:t xml:space="preserve"> от 27.12.2018 N 562-ФЗ)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Normal"/>
        <w:ind w:firstLine="540"/>
        <w:jc w:val="both"/>
      </w:pPr>
      <w:r>
        <w:t>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детей.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Title"/>
        <w:ind w:firstLine="540"/>
        <w:jc w:val="both"/>
        <w:outlineLvl w:val="1"/>
      </w:pPr>
      <w:r>
        <w:t xml:space="preserve">Статьи 17 - 20. Утратили силу. - Федеральный </w:t>
      </w:r>
      <w:hyperlink r:id="rId195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282A1C" w:rsidRDefault="00282A1C">
      <w:pPr>
        <w:pStyle w:val="ConsPlusNormal"/>
      </w:pPr>
    </w:p>
    <w:p w:rsidR="00282A1C" w:rsidRDefault="00282A1C">
      <w:pPr>
        <w:pStyle w:val="ConsPlusTitle"/>
        <w:ind w:firstLine="540"/>
        <w:jc w:val="both"/>
        <w:outlineLvl w:val="1"/>
      </w:pPr>
      <w:r>
        <w:t>Статья 21. Финансирование мероприятий по реализации государственной политики в интересах детей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Normal"/>
        <w:ind w:firstLine="540"/>
        <w:jc w:val="both"/>
      </w:pPr>
      <w:r>
        <w:t xml:space="preserve">(в ред. Федерального </w:t>
      </w:r>
      <w:hyperlink r:id="rId196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Normal"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282A1C" w:rsidRDefault="00282A1C">
      <w:pPr>
        <w:pStyle w:val="ConsPlusNormal"/>
      </w:pPr>
    </w:p>
    <w:p w:rsidR="00282A1C" w:rsidRDefault="00282A1C">
      <w:pPr>
        <w:pStyle w:val="ConsPlusTitle"/>
        <w:ind w:firstLine="540"/>
        <w:jc w:val="both"/>
        <w:outlineLvl w:val="1"/>
      </w:pPr>
      <w:r>
        <w:t>Статья 22. Государственный доклад о положении детей и семей, имеющих детей, в Российской Федерации</w:t>
      </w:r>
    </w:p>
    <w:p w:rsidR="00282A1C" w:rsidRDefault="00282A1C">
      <w:pPr>
        <w:pStyle w:val="ConsPlusNormal"/>
        <w:jc w:val="both"/>
      </w:pPr>
      <w:r>
        <w:t xml:space="preserve">(в ред. Федерального </w:t>
      </w:r>
      <w:hyperlink r:id="rId197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282A1C" w:rsidRDefault="00282A1C">
      <w:pPr>
        <w:pStyle w:val="ConsPlusNormal"/>
        <w:ind w:firstLine="540"/>
        <w:jc w:val="both"/>
      </w:pPr>
    </w:p>
    <w:p w:rsidR="00282A1C" w:rsidRDefault="00282A1C">
      <w:pPr>
        <w:pStyle w:val="ConsPlusNormal"/>
        <w:ind w:firstLine="540"/>
        <w:jc w:val="both"/>
      </w:pPr>
      <w:r>
        <w:t xml:space="preserve">(в ред. Федерального </w:t>
      </w:r>
      <w:hyperlink r:id="rId198">
        <w:r>
          <w:rPr>
            <w:color w:val="0000FF"/>
          </w:rPr>
          <w:t>закона</w:t>
        </w:r>
      </w:hyperlink>
      <w:r>
        <w:t xml:space="preserve"> от 20.07.2000 N 103-ФЗ)</w:t>
      </w:r>
    </w:p>
    <w:p w:rsidR="00282A1C" w:rsidRDefault="00282A1C">
      <w:pPr>
        <w:pStyle w:val="ConsPlusNormal"/>
      </w:pPr>
    </w:p>
    <w:p w:rsidR="00282A1C" w:rsidRDefault="00282A1C">
      <w:pPr>
        <w:pStyle w:val="ConsPlusNormal"/>
        <w:ind w:firstLine="540"/>
        <w:jc w:val="both"/>
      </w:pPr>
      <w: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282A1C" w:rsidRDefault="00282A1C">
      <w:pPr>
        <w:pStyle w:val="ConsPlusNormal"/>
        <w:jc w:val="both"/>
      </w:pPr>
      <w:r>
        <w:t xml:space="preserve">(в ред. Федерального </w:t>
      </w:r>
      <w:hyperlink r:id="rId199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</w:t>
      </w:r>
      <w:hyperlink r:id="rId200">
        <w:r>
          <w:rPr>
            <w:color w:val="0000FF"/>
          </w:rPr>
          <w:t>порядок</w:t>
        </w:r>
      </w:hyperlink>
      <w:r>
        <w:t xml:space="preserve">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:rsidR="00282A1C" w:rsidRDefault="00282A1C">
      <w:pPr>
        <w:pStyle w:val="ConsPlusNormal"/>
        <w:jc w:val="both"/>
      </w:pPr>
      <w:r>
        <w:t xml:space="preserve">(часть вторая в ред. Федерального </w:t>
      </w:r>
      <w:hyperlink r:id="rId20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282A1C" w:rsidRDefault="00282A1C">
      <w:pPr>
        <w:pStyle w:val="ConsPlusNormal"/>
      </w:pPr>
    </w:p>
    <w:p w:rsidR="00282A1C" w:rsidRDefault="00282A1C">
      <w:pPr>
        <w:pStyle w:val="ConsPlusTitle"/>
        <w:jc w:val="center"/>
        <w:outlineLvl w:val="0"/>
      </w:pPr>
      <w:r>
        <w:lastRenderedPageBreak/>
        <w:t>Глава IV. ГАРАНТИИ ИСПОЛНЕНИЯ НАСТОЯЩЕГО</w:t>
      </w:r>
    </w:p>
    <w:p w:rsidR="00282A1C" w:rsidRDefault="00282A1C">
      <w:pPr>
        <w:pStyle w:val="ConsPlusTitle"/>
        <w:jc w:val="center"/>
      </w:pPr>
      <w:r>
        <w:t>ФЕДЕРАЛЬНОГО ЗАКОНА</w:t>
      </w:r>
    </w:p>
    <w:p w:rsidR="00282A1C" w:rsidRDefault="00282A1C">
      <w:pPr>
        <w:pStyle w:val="ConsPlusNormal"/>
      </w:pPr>
    </w:p>
    <w:p w:rsidR="00282A1C" w:rsidRDefault="00282A1C">
      <w:pPr>
        <w:pStyle w:val="ConsPlusTitle"/>
        <w:ind w:firstLine="540"/>
        <w:jc w:val="both"/>
        <w:outlineLvl w:val="1"/>
      </w:pPr>
      <w:r>
        <w:t>Статья 23. Судебный порядок разрешения споров при исполнении настоящего Федерального закона</w:t>
      </w:r>
    </w:p>
    <w:p w:rsidR="00282A1C" w:rsidRDefault="00282A1C">
      <w:pPr>
        <w:pStyle w:val="ConsPlusNormal"/>
      </w:pPr>
    </w:p>
    <w:p w:rsidR="00282A1C" w:rsidRDefault="00282A1C">
      <w:pPr>
        <w:pStyle w:val="ConsPlusNormal"/>
        <w:ind w:firstLine="540"/>
        <w:jc w:val="both"/>
      </w:pPr>
      <w: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282A1C" w:rsidRDefault="00282A1C">
      <w:pPr>
        <w:pStyle w:val="ConsPlusNormal"/>
        <w:jc w:val="both"/>
      </w:pPr>
      <w:r>
        <w:t xml:space="preserve">(в ред. Федерального </w:t>
      </w:r>
      <w:hyperlink r:id="rId202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282A1C" w:rsidRDefault="00282A1C">
      <w:pPr>
        <w:pStyle w:val="ConsPlusNormal"/>
        <w:spacing w:before="220"/>
        <w:ind w:firstLine="540"/>
        <w:jc w:val="both"/>
      </w:pPr>
      <w:bookmarkStart w:id="18" w:name="P431"/>
      <w:bookmarkEnd w:id="18"/>
      <w:r>
        <w:t>2. При рассмотрении в судах дел о защите прав и законных интересов ребенка государственная пошлина не взимается.</w:t>
      </w:r>
    </w:p>
    <w:p w:rsidR="00282A1C" w:rsidRDefault="00282A1C">
      <w:pPr>
        <w:pStyle w:val="ConsPlusNormal"/>
      </w:pPr>
    </w:p>
    <w:p w:rsidR="00282A1C" w:rsidRDefault="00282A1C">
      <w:pPr>
        <w:pStyle w:val="ConsPlusTitle"/>
        <w:jc w:val="center"/>
        <w:outlineLvl w:val="0"/>
      </w:pPr>
      <w:r>
        <w:t>Глава V. ЗАКЛЮЧИТЕЛЬНЫЕ ПОЛОЖЕНИЯ</w:t>
      </w:r>
    </w:p>
    <w:p w:rsidR="00282A1C" w:rsidRDefault="00282A1C">
      <w:pPr>
        <w:pStyle w:val="ConsPlusNormal"/>
      </w:pPr>
    </w:p>
    <w:p w:rsidR="00282A1C" w:rsidRDefault="00282A1C">
      <w:pPr>
        <w:pStyle w:val="ConsPlusTitle"/>
        <w:ind w:firstLine="540"/>
        <w:jc w:val="both"/>
        <w:outlineLvl w:val="1"/>
      </w:pPr>
      <w:r>
        <w:t>Статья 24. Вступление в силу настоящего Федерального закона</w:t>
      </w:r>
    </w:p>
    <w:p w:rsidR="00282A1C" w:rsidRDefault="00282A1C">
      <w:pPr>
        <w:pStyle w:val="ConsPlusNormal"/>
      </w:pPr>
    </w:p>
    <w:p w:rsidR="00282A1C" w:rsidRDefault="00282A1C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2. </w:t>
      </w:r>
      <w:hyperlink w:anchor="P124">
        <w:r>
          <w:rPr>
            <w:color w:val="0000FF"/>
          </w:rPr>
          <w:t>Пункт 3</w:t>
        </w:r>
      </w:hyperlink>
      <w:r>
        <w:t xml:space="preserve"> статьи 7, </w:t>
      </w:r>
      <w:hyperlink w:anchor="P131">
        <w:r>
          <w:rPr>
            <w:color w:val="0000FF"/>
          </w:rPr>
          <w:t>пункт 3</w:t>
        </w:r>
      </w:hyperlink>
      <w:r>
        <w:t xml:space="preserve"> статьи 9, </w:t>
      </w:r>
      <w:hyperlink w:anchor="P315">
        <w:r>
          <w:rPr>
            <w:color w:val="0000FF"/>
          </w:rPr>
          <w:t>пункты 3,</w:t>
        </w:r>
      </w:hyperlink>
      <w:r>
        <w:t xml:space="preserve"> </w:t>
      </w:r>
      <w:hyperlink w:anchor="P319">
        <w:r>
          <w:rPr>
            <w:color w:val="0000FF"/>
          </w:rPr>
          <w:t>4,</w:t>
        </w:r>
      </w:hyperlink>
      <w:r>
        <w:t xml:space="preserve"> </w:t>
      </w:r>
      <w:hyperlink w:anchor="P325">
        <w:r>
          <w:rPr>
            <w:color w:val="0000FF"/>
          </w:rPr>
          <w:t>6,</w:t>
        </w:r>
      </w:hyperlink>
      <w:r>
        <w:t xml:space="preserve"> </w:t>
      </w:r>
      <w:hyperlink w:anchor="P326">
        <w:r>
          <w:rPr>
            <w:color w:val="0000FF"/>
          </w:rPr>
          <w:t>7</w:t>
        </w:r>
      </w:hyperlink>
      <w:r>
        <w:t xml:space="preserve"> статьи 13, </w:t>
      </w:r>
      <w:hyperlink w:anchor="P380">
        <w:r>
          <w:rPr>
            <w:color w:val="0000FF"/>
          </w:rPr>
          <w:t>пункт 3</w:t>
        </w:r>
      </w:hyperlink>
      <w:r>
        <w:t xml:space="preserve"> статьи 15 и </w:t>
      </w:r>
      <w:hyperlink w:anchor="P431">
        <w:r>
          <w:rPr>
            <w:color w:val="0000FF"/>
          </w:rPr>
          <w:t>пункт 2</w:t>
        </w:r>
      </w:hyperlink>
      <w:r>
        <w:t xml:space="preserve"> статьи 23 настоящего Федерального закона вступают в силу с 1 июля 1999 года.</w:t>
      </w:r>
    </w:p>
    <w:p w:rsidR="00282A1C" w:rsidRDefault="00282A1C">
      <w:pPr>
        <w:pStyle w:val="ConsPlusNormal"/>
        <w:spacing w:before="220"/>
        <w:ind w:firstLine="540"/>
        <w:jc w:val="both"/>
      </w:pPr>
      <w:r>
        <w:t xml:space="preserve">3. </w:t>
      </w:r>
      <w:hyperlink w:anchor="P129">
        <w:r>
          <w:rPr>
            <w:color w:val="0000FF"/>
          </w:rPr>
          <w:t>Статья 8</w:t>
        </w:r>
      </w:hyperlink>
      <w:r>
        <w:t xml:space="preserve"> настоящего Федерального закона вступает в силу с 1 января 2000 года.</w:t>
      </w:r>
    </w:p>
    <w:p w:rsidR="00282A1C" w:rsidRDefault="00282A1C">
      <w:pPr>
        <w:pStyle w:val="ConsPlusNormal"/>
      </w:pPr>
    </w:p>
    <w:p w:rsidR="00282A1C" w:rsidRDefault="00282A1C">
      <w:pPr>
        <w:pStyle w:val="ConsPlusTitle"/>
        <w:ind w:firstLine="540"/>
        <w:jc w:val="both"/>
        <w:outlineLvl w:val="1"/>
      </w:pPr>
      <w:r>
        <w:t>Статья 25. Приведение нормативных правовых актов в соответствие с настоящим Федеральным законом</w:t>
      </w:r>
    </w:p>
    <w:p w:rsidR="00282A1C" w:rsidRDefault="00282A1C">
      <w:pPr>
        <w:pStyle w:val="ConsPlusNormal"/>
      </w:pPr>
    </w:p>
    <w:p w:rsidR="00282A1C" w:rsidRDefault="00282A1C">
      <w:pPr>
        <w:pStyle w:val="ConsPlusNormal"/>
        <w:ind w:firstLine="540"/>
        <w:jc w:val="both"/>
      </w:pPr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282A1C" w:rsidRDefault="00282A1C">
      <w:pPr>
        <w:pStyle w:val="ConsPlusNormal"/>
      </w:pPr>
    </w:p>
    <w:p w:rsidR="00282A1C" w:rsidRDefault="00282A1C">
      <w:pPr>
        <w:pStyle w:val="ConsPlusNormal"/>
        <w:jc w:val="right"/>
      </w:pPr>
      <w:r>
        <w:t>Президент</w:t>
      </w:r>
    </w:p>
    <w:p w:rsidR="00282A1C" w:rsidRDefault="00282A1C">
      <w:pPr>
        <w:pStyle w:val="ConsPlusNormal"/>
        <w:jc w:val="right"/>
      </w:pPr>
      <w:r>
        <w:t>Российской Федерации</w:t>
      </w:r>
    </w:p>
    <w:p w:rsidR="00282A1C" w:rsidRDefault="00282A1C">
      <w:pPr>
        <w:pStyle w:val="ConsPlusNormal"/>
        <w:jc w:val="right"/>
      </w:pPr>
      <w:r>
        <w:t>Б.ЕЛЬЦИН</w:t>
      </w:r>
    </w:p>
    <w:p w:rsidR="00282A1C" w:rsidRDefault="00282A1C">
      <w:pPr>
        <w:pStyle w:val="ConsPlusNormal"/>
      </w:pPr>
      <w:r>
        <w:t>Москва, Кремль</w:t>
      </w:r>
    </w:p>
    <w:p w:rsidR="00282A1C" w:rsidRDefault="00282A1C">
      <w:pPr>
        <w:pStyle w:val="ConsPlusNormal"/>
        <w:spacing w:before="220"/>
      </w:pPr>
      <w:r>
        <w:t>24 июля 1998 года</w:t>
      </w:r>
    </w:p>
    <w:p w:rsidR="00282A1C" w:rsidRDefault="00282A1C">
      <w:pPr>
        <w:pStyle w:val="ConsPlusNormal"/>
        <w:spacing w:before="220"/>
      </w:pPr>
      <w:r>
        <w:t>N 124-ФЗ</w:t>
      </w:r>
    </w:p>
    <w:p w:rsidR="00282A1C" w:rsidRDefault="00282A1C">
      <w:pPr>
        <w:pStyle w:val="ConsPlusNormal"/>
      </w:pPr>
    </w:p>
    <w:p w:rsidR="00282A1C" w:rsidRDefault="00282A1C">
      <w:pPr>
        <w:pStyle w:val="ConsPlusNormal"/>
      </w:pPr>
    </w:p>
    <w:p w:rsidR="00282A1C" w:rsidRDefault="00282A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7024" w:rsidRDefault="00282A1C">
      <w:bookmarkStart w:id="19" w:name="_GoBack"/>
      <w:bookmarkEnd w:id="19"/>
    </w:p>
    <w:sectPr w:rsidR="00767024" w:rsidSect="00ED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1C"/>
    <w:rsid w:val="00282A1C"/>
    <w:rsid w:val="00A3148B"/>
    <w:rsid w:val="00B5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A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82A1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2A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82A1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82A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82A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82A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82A1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A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82A1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2A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82A1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82A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82A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82A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82A1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54042&amp;dst=100014" TargetMode="External"/><Relationship Id="rId21" Type="http://schemas.openxmlformats.org/officeDocument/2006/relationships/hyperlink" Target="https://login.consultant.ru/link/?req=doc&amp;base=LAW&amp;n=470677&amp;dst=100522" TargetMode="External"/><Relationship Id="rId42" Type="http://schemas.openxmlformats.org/officeDocument/2006/relationships/hyperlink" Target="https://login.consultant.ru/link/?req=doc&amp;base=LAW&amp;n=454042&amp;dst=100009" TargetMode="External"/><Relationship Id="rId63" Type="http://schemas.openxmlformats.org/officeDocument/2006/relationships/hyperlink" Target="https://login.consultant.ru/link/?req=doc&amp;base=LAW&amp;n=491952&amp;dst=100010" TargetMode="External"/><Relationship Id="rId84" Type="http://schemas.openxmlformats.org/officeDocument/2006/relationships/hyperlink" Target="https://login.consultant.ru/link/?req=doc&amp;base=LAW&amp;n=296079&amp;dst=100009" TargetMode="External"/><Relationship Id="rId138" Type="http://schemas.openxmlformats.org/officeDocument/2006/relationships/hyperlink" Target="https://login.consultant.ru/link/?req=doc&amp;base=LAW&amp;n=494831&amp;dst=100018" TargetMode="External"/><Relationship Id="rId159" Type="http://schemas.openxmlformats.org/officeDocument/2006/relationships/hyperlink" Target="https://login.consultant.ru/link/?req=doc&amp;base=LAW&amp;n=494980&amp;dst=100573" TargetMode="External"/><Relationship Id="rId170" Type="http://schemas.openxmlformats.org/officeDocument/2006/relationships/hyperlink" Target="https://login.consultant.ru/link/?req=doc&amp;base=LAW&amp;n=148269&amp;dst=100011" TargetMode="External"/><Relationship Id="rId191" Type="http://schemas.openxmlformats.org/officeDocument/2006/relationships/hyperlink" Target="https://login.consultant.ru/link/?req=doc&amp;base=LAW&amp;n=479093&amp;dst=101086" TargetMode="External"/><Relationship Id="rId107" Type="http://schemas.openxmlformats.org/officeDocument/2006/relationships/hyperlink" Target="https://login.consultant.ru/link/?req=doc&amp;base=LAW&amp;n=494984&amp;dst=195" TargetMode="External"/><Relationship Id="rId11" Type="http://schemas.openxmlformats.org/officeDocument/2006/relationships/hyperlink" Target="https://login.consultant.ru/link/?req=doc&amp;base=LAW&amp;n=479089&amp;dst=100327" TargetMode="External"/><Relationship Id="rId32" Type="http://schemas.openxmlformats.org/officeDocument/2006/relationships/hyperlink" Target="https://login.consultant.ru/link/?req=doc&amp;base=LAW&amp;n=354471&amp;dst=100008" TargetMode="External"/><Relationship Id="rId53" Type="http://schemas.openxmlformats.org/officeDocument/2006/relationships/hyperlink" Target="https://login.consultant.ru/link/?req=doc&amp;base=LAW&amp;n=201408&amp;dst=100098" TargetMode="External"/><Relationship Id="rId74" Type="http://schemas.openxmlformats.org/officeDocument/2006/relationships/hyperlink" Target="https://login.consultant.ru/link/?req=doc&amp;base=LAW&amp;n=144638&amp;dst=100014" TargetMode="External"/><Relationship Id="rId128" Type="http://schemas.openxmlformats.org/officeDocument/2006/relationships/hyperlink" Target="https://login.consultant.ru/link/?req=doc&amp;base=LAW&amp;n=421132&amp;dst=100026" TargetMode="External"/><Relationship Id="rId149" Type="http://schemas.openxmlformats.org/officeDocument/2006/relationships/hyperlink" Target="https://login.consultant.ru/link/?req=doc&amp;base=LAW&amp;n=453207&amp;dst=100045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LAW&amp;n=341304&amp;dst=100010" TargetMode="External"/><Relationship Id="rId160" Type="http://schemas.openxmlformats.org/officeDocument/2006/relationships/hyperlink" Target="https://login.consultant.ru/link/?req=doc&amp;base=LAW&amp;n=494980&amp;dst=100576" TargetMode="External"/><Relationship Id="rId181" Type="http://schemas.openxmlformats.org/officeDocument/2006/relationships/hyperlink" Target="https://login.consultant.ru/link/?req=doc&amp;base=LAW&amp;n=181835&amp;dst=100011" TargetMode="External"/><Relationship Id="rId22" Type="http://schemas.openxmlformats.org/officeDocument/2006/relationships/hyperlink" Target="https://login.consultant.ru/link/?req=doc&amp;base=LAW&amp;n=155111&amp;dst=100008" TargetMode="External"/><Relationship Id="rId43" Type="http://schemas.openxmlformats.org/officeDocument/2006/relationships/hyperlink" Target="https://login.consultant.ru/link/?req=doc&amp;base=LAW&amp;n=491343&amp;dst=100017" TargetMode="External"/><Relationship Id="rId64" Type="http://schemas.openxmlformats.org/officeDocument/2006/relationships/hyperlink" Target="https://login.consultant.ru/link/?req=doc&amp;base=LAW&amp;n=492043&amp;dst=188" TargetMode="External"/><Relationship Id="rId118" Type="http://schemas.openxmlformats.org/officeDocument/2006/relationships/hyperlink" Target="https://login.consultant.ru/link/?req=doc&amp;base=LAW&amp;n=420805&amp;dst=100038" TargetMode="External"/><Relationship Id="rId139" Type="http://schemas.openxmlformats.org/officeDocument/2006/relationships/hyperlink" Target="https://login.consultant.ru/link/?req=doc&amp;base=LAW&amp;n=494984&amp;dst=104" TargetMode="External"/><Relationship Id="rId85" Type="http://schemas.openxmlformats.org/officeDocument/2006/relationships/hyperlink" Target="https://login.consultant.ru/link/?req=doc&amp;base=LAW&amp;n=2875&amp;dst=100074" TargetMode="External"/><Relationship Id="rId150" Type="http://schemas.openxmlformats.org/officeDocument/2006/relationships/hyperlink" Target="https://login.consultant.ru/link/?req=doc&amp;base=LAW&amp;n=453204&amp;dst=100024" TargetMode="External"/><Relationship Id="rId171" Type="http://schemas.openxmlformats.org/officeDocument/2006/relationships/hyperlink" Target="https://login.consultant.ru/link/?req=doc&amp;base=LAW&amp;n=454939&amp;dst=100009" TargetMode="External"/><Relationship Id="rId192" Type="http://schemas.openxmlformats.org/officeDocument/2006/relationships/hyperlink" Target="https://login.consultant.ru/link/?req=doc&amp;base=LAW&amp;n=466510&amp;dst=104824" TargetMode="External"/><Relationship Id="rId12" Type="http://schemas.openxmlformats.org/officeDocument/2006/relationships/hyperlink" Target="https://login.consultant.ru/link/?req=doc&amp;base=LAW&amp;n=87205&amp;dst=100008" TargetMode="External"/><Relationship Id="rId33" Type="http://schemas.openxmlformats.org/officeDocument/2006/relationships/hyperlink" Target="https://login.consultant.ru/link/?req=doc&amp;base=LAW&amp;n=454939&amp;dst=100009" TargetMode="External"/><Relationship Id="rId108" Type="http://schemas.openxmlformats.org/officeDocument/2006/relationships/hyperlink" Target="https://login.consultant.ru/link/?req=doc&amp;base=LAW&amp;n=454042&amp;dst=100013" TargetMode="External"/><Relationship Id="rId129" Type="http://schemas.openxmlformats.org/officeDocument/2006/relationships/hyperlink" Target="https://login.consultant.ru/link/?req=doc&amp;base=LAW&amp;n=350550&amp;dst=100012" TargetMode="External"/><Relationship Id="rId54" Type="http://schemas.openxmlformats.org/officeDocument/2006/relationships/hyperlink" Target="https://login.consultant.ru/link/?req=doc&amp;base=LAW&amp;n=494831&amp;dst=100010" TargetMode="External"/><Relationship Id="rId75" Type="http://schemas.openxmlformats.org/officeDocument/2006/relationships/hyperlink" Target="https://login.consultant.ru/link/?req=doc&amp;base=LAW&amp;n=466510&amp;dst=104797" TargetMode="External"/><Relationship Id="rId96" Type="http://schemas.openxmlformats.org/officeDocument/2006/relationships/hyperlink" Target="https://login.consultant.ru/link/?req=doc&amp;base=LAW&amp;n=470677&amp;dst=100522" TargetMode="External"/><Relationship Id="rId140" Type="http://schemas.openxmlformats.org/officeDocument/2006/relationships/hyperlink" Target="https://login.consultant.ru/link/?req=doc&amp;base=LAW&amp;n=454042&amp;dst=100018" TargetMode="External"/><Relationship Id="rId161" Type="http://schemas.openxmlformats.org/officeDocument/2006/relationships/hyperlink" Target="https://login.consultant.ru/link/?req=doc&amp;base=LAW&amp;n=494980&amp;dst=102" TargetMode="External"/><Relationship Id="rId182" Type="http://schemas.openxmlformats.org/officeDocument/2006/relationships/hyperlink" Target="https://login.consultant.ru/link/?req=doc&amp;base=LAW&amp;n=144638&amp;dst=100015" TargetMode="External"/><Relationship Id="rId6" Type="http://schemas.openxmlformats.org/officeDocument/2006/relationships/hyperlink" Target="https://login.consultant.ru/link/?req=doc&amp;base=LAW&amp;n=27915&amp;dst=100007" TargetMode="External"/><Relationship Id="rId23" Type="http://schemas.openxmlformats.org/officeDocument/2006/relationships/hyperlink" Target="https://login.consultant.ru/link/?req=doc&amp;base=LAW&amp;n=181835&amp;dst=100009" TargetMode="External"/><Relationship Id="rId119" Type="http://schemas.openxmlformats.org/officeDocument/2006/relationships/hyperlink" Target="https://login.consultant.ru/link/?req=doc&amp;base=LAW&amp;n=494831&amp;dst=100015" TargetMode="External"/><Relationship Id="rId44" Type="http://schemas.openxmlformats.org/officeDocument/2006/relationships/hyperlink" Target="https://login.consultant.ru/link/?req=doc&amp;base=LAW&amp;n=2875&amp;dst=100074" TargetMode="External"/><Relationship Id="rId65" Type="http://schemas.openxmlformats.org/officeDocument/2006/relationships/hyperlink" Target="https://login.consultant.ru/link/?req=doc&amp;base=LAW&amp;n=2875" TargetMode="External"/><Relationship Id="rId86" Type="http://schemas.openxmlformats.org/officeDocument/2006/relationships/hyperlink" Target="https://login.consultant.ru/link/?req=doc&amp;base=LAW&amp;n=491403&amp;dst=100020" TargetMode="External"/><Relationship Id="rId130" Type="http://schemas.openxmlformats.org/officeDocument/2006/relationships/hyperlink" Target="https://login.consultant.ru/link/?req=doc&amp;base=LAW&amp;n=421132&amp;dst=100028" TargetMode="External"/><Relationship Id="rId151" Type="http://schemas.openxmlformats.org/officeDocument/2006/relationships/hyperlink" Target="https://login.consultant.ru/link/?req=doc&amp;base=LAW&amp;n=436216&amp;dst=100009" TargetMode="External"/><Relationship Id="rId172" Type="http://schemas.openxmlformats.org/officeDocument/2006/relationships/hyperlink" Target="https://login.consultant.ru/link/?req=doc&amp;base=LAW&amp;n=433218&amp;dst=100030" TargetMode="External"/><Relationship Id="rId193" Type="http://schemas.openxmlformats.org/officeDocument/2006/relationships/hyperlink" Target="https://login.consultant.ru/link/?req=doc&amp;base=LAW&amp;n=451728" TargetMode="External"/><Relationship Id="rId13" Type="http://schemas.openxmlformats.org/officeDocument/2006/relationships/hyperlink" Target="https://login.consultant.ru/link/?req=doc&amp;base=LAW&amp;n=88289&amp;dst=100008" TargetMode="External"/><Relationship Id="rId109" Type="http://schemas.openxmlformats.org/officeDocument/2006/relationships/hyperlink" Target="https://login.consultant.ru/link/?req=doc&amp;base=LAW&amp;n=421132&amp;dst=100016" TargetMode="External"/><Relationship Id="rId34" Type="http://schemas.openxmlformats.org/officeDocument/2006/relationships/hyperlink" Target="https://login.consultant.ru/link/?req=doc&amp;base=LAW&amp;n=381393&amp;dst=100008" TargetMode="External"/><Relationship Id="rId55" Type="http://schemas.openxmlformats.org/officeDocument/2006/relationships/hyperlink" Target="https://login.consultant.ru/link/?req=doc&amp;base=LAW&amp;n=494984&amp;dst=194" TargetMode="External"/><Relationship Id="rId76" Type="http://schemas.openxmlformats.org/officeDocument/2006/relationships/hyperlink" Target="https://login.consultant.ru/link/?req=doc&amp;base=LAW&amp;n=466510&amp;dst=104799" TargetMode="External"/><Relationship Id="rId97" Type="http://schemas.openxmlformats.org/officeDocument/2006/relationships/hyperlink" Target="https://login.consultant.ru/link/?req=doc&amp;base=LAW&amp;n=491952&amp;dst=100010" TargetMode="External"/><Relationship Id="rId120" Type="http://schemas.openxmlformats.org/officeDocument/2006/relationships/hyperlink" Target="https://login.consultant.ru/link/?req=doc&amp;base=LAW&amp;n=494984&amp;dst=100211" TargetMode="External"/><Relationship Id="rId141" Type="http://schemas.openxmlformats.org/officeDocument/2006/relationships/hyperlink" Target="https://login.consultant.ru/link/?req=doc&amp;base=LAW&amp;n=421132&amp;dst=100064" TargetMode="External"/><Relationship Id="rId7" Type="http://schemas.openxmlformats.org/officeDocument/2006/relationships/hyperlink" Target="https://login.consultant.ru/link/?req=doc&amp;base=LAW&amp;n=466510&amp;dst=104792" TargetMode="External"/><Relationship Id="rId162" Type="http://schemas.openxmlformats.org/officeDocument/2006/relationships/hyperlink" Target="https://login.consultant.ru/link/?req=doc&amp;base=LAW&amp;n=381393&amp;dst=100008" TargetMode="External"/><Relationship Id="rId183" Type="http://schemas.openxmlformats.org/officeDocument/2006/relationships/hyperlink" Target="https://login.consultant.ru/link/?req=doc&amp;base=LAW&amp;n=493279&amp;dst=10118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314685&amp;dst=100009" TargetMode="External"/><Relationship Id="rId24" Type="http://schemas.openxmlformats.org/officeDocument/2006/relationships/hyperlink" Target="https://login.consultant.ru/link/?req=doc&amp;base=LAW&amp;n=182618&amp;dst=100008" TargetMode="External"/><Relationship Id="rId40" Type="http://schemas.openxmlformats.org/officeDocument/2006/relationships/hyperlink" Target="https://login.consultant.ru/link/?req=doc&amp;base=LAW&amp;n=443678&amp;dst=100009" TargetMode="External"/><Relationship Id="rId45" Type="http://schemas.openxmlformats.org/officeDocument/2006/relationships/hyperlink" Target="https://login.consultant.ru/link/?req=doc&amp;base=LAW&amp;n=69387&amp;dst=100025" TargetMode="External"/><Relationship Id="rId66" Type="http://schemas.openxmlformats.org/officeDocument/2006/relationships/hyperlink" Target="https://login.consultant.ru/link/?req=doc&amp;base=LAW&amp;n=2875&amp;dst=100074" TargetMode="External"/><Relationship Id="rId87" Type="http://schemas.openxmlformats.org/officeDocument/2006/relationships/hyperlink" Target="https://login.consultant.ru/link/?req=doc&amp;base=LAW&amp;n=466510&amp;dst=104803" TargetMode="External"/><Relationship Id="rId110" Type="http://schemas.openxmlformats.org/officeDocument/2006/relationships/hyperlink" Target="https://login.consultant.ru/link/?req=doc&amp;base=LAW&amp;n=421132&amp;dst=100021" TargetMode="External"/><Relationship Id="rId115" Type="http://schemas.openxmlformats.org/officeDocument/2006/relationships/hyperlink" Target="https://login.consultant.ru/link/?req=doc&amp;base=LAW&amp;n=454103" TargetMode="External"/><Relationship Id="rId131" Type="http://schemas.openxmlformats.org/officeDocument/2006/relationships/hyperlink" Target="https://login.consultant.ru/link/?req=doc&amp;base=LAW&amp;n=479116&amp;dst=100898" TargetMode="External"/><Relationship Id="rId136" Type="http://schemas.openxmlformats.org/officeDocument/2006/relationships/hyperlink" Target="https://login.consultant.ru/link/?req=doc&amp;base=LAW&amp;n=421132&amp;dst=100029" TargetMode="External"/><Relationship Id="rId157" Type="http://schemas.openxmlformats.org/officeDocument/2006/relationships/hyperlink" Target="https://login.consultant.ru/link/?req=doc&amp;base=LAW&amp;n=436216&amp;dst=100019" TargetMode="External"/><Relationship Id="rId178" Type="http://schemas.openxmlformats.org/officeDocument/2006/relationships/hyperlink" Target="https://login.consultant.ru/link/?req=doc&amp;base=LAW&amp;n=479089&amp;dst=100327" TargetMode="External"/><Relationship Id="rId61" Type="http://schemas.openxmlformats.org/officeDocument/2006/relationships/hyperlink" Target="https://login.consultant.ru/link/?req=doc&amp;base=LAW&amp;n=144638&amp;dst=100013" TargetMode="External"/><Relationship Id="rId82" Type="http://schemas.openxmlformats.org/officeDocument/2006/relationships/hyperlink" Target="https://login.consultant.ru/link/?req=doc&amp;base=LAW&amp;n=420995&amp;dst=100010" TargetMode="External"/><Relationship Id="rId152" Type="http://schemas.openxmlformats.org/officeDocument/2006/relationships/hyperlink" Target="https://login.consultant.ru/link/?req=doc&amp;base=LAW&amp;n=50846&amp;dst=100018" TargetMode="External"/><Relationship Id="rId173" Type="http://schemas.openxmlformats.org/officeDocument/2006/relationships/hyperlink" Target="https://login.consultant.ru/link/?req=doc&amp;base=LAW&amp;n=446121&amp;dst=100009" TargetMode="External"/><Relationship Id="rId194" Type="http://schemas.openxmlformats.org/officeDocument/2006/relationships/hyperlink" Target="https://login.consultant.ru/link/?req=doc&amp;base=LAW&amp;n=314685&amp;dst=100009" TargetMode="External"/><Relationship Id="rId199" Type="http://schemas.openxmlformats.org/officeDocument/2006/relationships/hyperlink" Target="https://login.consultant.ru/link/?req=doc&amp;base=LAW&amp;n=122658&amp;dst=100010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148269&amp;dst=100011" TargetMode="External"/><Relationship Id="rId14" Type="http://schemas.openxmlformats.org/officeDocument/2006/relationships/hyperlink" Target="https://login.consultant.ru/link/?req=doc&amp;base=LAW&amp;n=420995&amp;dst=100009" TargetMode="External"/><Relationship Id="rId30" Type="http://schemas.openxmlformats.org/officeDocument/2006/relationships/hyperlink" Target="https://login.consultant.ru/link/?req=doc&amp;base=LAW&amp;n=421132&amp;dst=100012" TargetMode="External"/><Relationship Id="rId35" Type="http://schemas.openxmlformats.org/officeDocument/2006/relationships/hyperlink" Target="https://login.consultant.ru/link/?req=doc&amp;base=LAW&amp;n=479116&amp;dst=100895" TargetMode="External"/><Relationship Id="rId56" Type="http://schemas.openxmlformats.org/officeDocument/2006/relationships/hyperlink" Target="https://login.consultant.ru/link/?req=doc&amp;base=LAW&amp;n=155111&amp;dst=100009" TargetMode="External"/><Relationship Id="rId77" Type="http://schemas.openxmlformats.org/officeDocument/2006/relationships/hyperlink" Target="https://login.consultant.ru/link/?req=doc&amp;base=LAW&amp;n=466510&amp;dst=104799" TargetMode="External"/><Relationship Id="rId100" Type="http://schemas.openxmlformats.org/officeDocument/2006/relationships/hyperlink" Target="https://login.consultant.ru/link/?req=doc&amp;base=LAW&amp;n=466510&amp;dst=104810" TargetMode="External"/><Relationship Id="rId105" Type="http://schemas.openxmlformats.org/officeDocument/2006/relationships/hyperlink" Target="https://login.consultant.ru/link/?req=doc&amp;base=LAW&amp;n=454042&amp;dst=100011" TargetMode="External"/><Relationship Id="rId126" Type="http://schemas.openxmlformats.org/officeDocument/2006/relationships/hyperlink" Target="https://login.consultant.ru/link/?req=doc&amp;base=LAW&amp;n=342393&amp;dst=100011" TargetMode="External"/><Relationship Id="rId147" Type="http://schemas.openxmlformats.org/officeDocument/2006/relationships/hyperlink" Target="https://login.consultant.ru/link/?req=doc&amp;base=LAW&amp;n=495001" TargetMode="External"/><Relationship Id="rId168" Type="http://schemas.openxmlformats.org/officeDocument/2006/relationships/hyperlink" Target="https://login.consultant.ru/link/?req=doc&amp;base=LAW&amp;n=492043&amp;dst=193" TargetMode="External"/><Relationship Id="rId8" Type="http://schemas.openxmlformats.org/officeDocument/2006/relationships/hyperlink" Target="https://login.consultant.ru/link/?req=doc&amp;base=LAW&amp;n=50846&amp;dst=100008" TargetMode="External"/><Relationship Id="rId51" Type="http://schemas.openxmlformats.org/officeDocument/2006/relationships/hyperlink" Target="https://login.consultant.ru/link/?req=doc&amp;base=LAW&amp;n=50846&amp;dst=100011" TargetMode="External"/><Relationship Id="rId72" Type="http://schemas.openxmlformats.org/officeDocument/2006/relationships/hyperlink" Target="https://login.consultant.ru/link/?req=doc&amp;base=LAW&amp;n=479093&amp;dst=101059" TargetMode="External"/><Relationship Id="rId93" Type="http://schemas.openxmlformats.org/officeDocument/2006/relationships/hyperlink" Target="https://login.consultant.ru/link/?req=doc&amp;base=LAW&amp;n=479093&amp;dst=101063" TargetMode="External"/><Relationship Id="rId98" Type="http://schemas.openxmlformats.org/officeDocument/2006/relationships/hyperlink" Target="https://login.consultant.ru/link/?req=doc&amp;base=LAW&amp;n=492043&amp;dst=189" TargetMode="External"/><Relationship Id="rId121" Type="http://schemas.openxmlformats.org/officeDocument/2006/relationships/hyperlink" Target="https://login.consultant.ru/link/?req=doc&amp;base=LAW&amp;n=221686&amp;dst=100006" TargetMode="External"/><Relationship Id="rId142" Type="http://schemas.openxmlformats.org/officeDocument/2006/relationships/hyperlink" Target="https://login.consultant.ru/link/?req=doc&amp;base=LAW&amp;n=421132&amp;dst=100069" TargetMode="External"/><Relationship Id="rId163" Type="http://schemas.openxmlformats.org/officeDocument/2006/relationships/hyperlink" Target="https://login.consultant.ru/link/?req=doc&amp;base=LAW&amp;n=299391&amp;dst=100008" TargetMode="External"/><Relationship Id="rId184" Type="http://schemas.openxmlformats.org/officeDocument/2006/relationships/hyperlink" Target="https://login.consultant.ru/link/?req=doc&amp;base=LAW&amp;n=466510&amp;dst=104819" TargetMode="External"/><Relationship Id="rId189" Type="http://schemas.openxmlformats.org/officeDocument/2006/relationships/hyperlink" Target="https://login.consultant.ru/link/?req=doc&amp;base=LAW&amp;n=466510&amp;dst=10482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201408&amp;dst=100096" TargetMode="External"/><Relationship Id="rId46" Type="http://schemas.openxmlformats.org/officeDocument/2006/relationships/hyperlink" Target="https://login.consultant.ru/link/?req=doc&amp;base=LAW&amp;n=479093&amp;dst=101056" TargetMode="External"/><Relationship Id="rId67" Type="http://schemas.openxmlformats.org/officeDocument/2006/relationships/hyperlink" Target="https://login.consultant.ru/link/?req=doc&amp;base=LAW&amp;n=2875" TargetMode="External"/><Relationship Id="rId116" Type="http://schemas.openxmlformats.org/officeDocument/2006/relationships/hyperlink" Target="https://login.consultant.ru/link/?req=doc&amp;base=LAW&amp;n=296079&amp;dst=100010" TargetMode="External"/><Relationship Id="rId137" Type="http://schemas.openxmlformats.org/officeDocument/2006/relationships/hyperlink" Target="https://login.consultant.ru/link/?req=doc&amp;base=LAW&amp;n=421132&amp;dst=100037" TargetMode="External"/><Relationship Id="rId158" Type="http://schemas.openxmlformats.org/officeDocument/2006/relationships/hyperlink" Target="https://login.consultant.ru/link/?req=doc&amp;base=LAW&amp;n=494980&amp;dst=100570" TargetMode="External"/><Relationship Id="rId20" Type="http://schemas.openxmlformats.org/officeDocument/2006/relationships/hyperlink" Target="https://login.consultant.ru/link/?req=doc&amp;base=LAW&amp;n=479093&amp;dst=101054" TargetMode="External"/><Relationship Id="rId41" Type="http://schemas.openxmlformats.org/officeDocument/2006/relationships/hyperlink" Target="https://login.consultant.ru/link/?req=doc&amp;base=LAW&amp;n=446121&amp;dst=100009" TargetMode="External"/><Relationship Id="rId62" Type="http://schemas.openxmlformats.org/officeDocument/2006/relationships/hyperlink" Target="https://login.consultant.ru/link/?req=doc&amp;base=LAW&amp;n=443678&amp;dst=100010" TargetMode="External"/><Relationship Id="rId83" Type="http://schemas.openxmlformats.org/officeDocument/2006/relationships/hyperlink" Target="https://login.consultant.ru/link/?req=doc&amp;base=LAW&amp;n=479093&amp;dst=101060" TargetMode="External"/><Relationship Id="rId88" Type="http://schemas.openxmlformats.org/officeDocument/2006/relationships/hyperlink" Target="https://login.consultant.ru/link/?req=doc&amp;base=LAW&amp;n=479093&amp;dst=101061" TargetMode="External"/><Relationship Id="rId111" Type="http://schemas.openxmlformats.org/officeDocument/2006/relationships/hyperlink" Target="https://login.consultant.ru/link/?req=doc&amp;base=LAW&amp;n=443678&amp;dst=100012" TargetMode="External"/><Relationship Id="rId132" Type="http://schemas.openxmlformats.org/officeDocument/2006/relationships/hyperlink" Target="https://login.consultant.ru/link/?req=doc&amp;base=LAW&amp;n=479116&amp;dst=100899" TargetMode="External"/><Relationship Id="rId153" Type="http://schemas.openxmlformats.org/officeDocument/2006/relationships/hyperlink" Target="https://login.consultant.ru/link/?req=doc&amp;base=LAW&amp;n=479093&amp;dst=101077" TargetMode="External"/><Relationship Id="rId174" Type="http://schemas.openxmlformats.org/officeDocument/2006/relationships/hyperlink" Target="https://login.consultant.ru/link/?req=doc&amp;base=LAW&amp;n=491343&amp;dst=100017" TargetMode="External"/><Relationship Id="rId179" Type="http://schemas.openxmlformats.org/officeDocument/2006/relationships/hyperlink" Target="https://login.consultant.ru/link/?req=doc&amp;base=LAW&amp;n=87205&amp;dst=100013" TargetMode="External"/><Relationship Id="rId195" Type="http://schemas.openxmlformats.org/officeDocument/2006/relationships/hyperlink" Target="https://login.consultant.ru/link/?req=doc&amp;base=LAW&amp;n=466510&amp;dst=104824" TargetMode="External"/><Relationship Id="rId190" Type="http://schemas.openxmlformats.org/officeDocument/2006/relationships/hyperlink" Target="https://login.consultant.ru/link/?req=doc&amp;base=LAW&amp;n=479093&amp;dst=101085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login.consultant.ru/link/?req=doc&amp;base=LAW&amp;n=117191&amp;dst=100026" TargetMode="External"/><Relationship Id="rId36" Type="http://schemas.openxmlformats.org/officeDocument/2006/relationships/hyperlink" Target="https://login.consultant.ru/link/?req=doc&amp;base=LAW&amp;n=421833&amp;dst=100016" TargetMode="External"/><Relationship Id="rId57" Type="http://schemas.openxmlformats.org/officeDocument/2006/relationships/hyperlink" Target="https://login.consultant.ru/link/?req=doc&amp;base=LAW&amp;n=421132&amp;dst=100013" TargetMode="External"/><Relationship Id="rId106" Type="http://schemas.openxmlformats.org/officeDocument/2006/relationships/hyperlink" Target="https://login.consultant.ru/link/?req=doc&amp;base=LAW&amp;n=494831&amp;dst=100012" TargetMode="External"/><Relationship Id="rId127" Type="http://schemas.openxmlformats.org/officeDocument/2006/relationships/hyperlink" Target="https://login.consultant.ru/link/?req=doc&amp;base=LAW&amp;n=342393&amp;dst=100072" TargetMode="External"/><Relationship Id="rId10" Type="http://schemas.openxmlformats.org/officeDocument/2006/relationships/hyperlink" Target="https://login.consultant.ru/link/?req=doc&amp;base=LAW&amp;n=69387&amp;dst=100025" TargetMode="External"/><Relationship Id="rId31" Type="http://schemas.openxmlformats.org/officeDocument/2006/relationships/hyperlink" Target="https://login.consultant.ru/link/?req=doc&amp;base=LAW&amp;n=341756&amp;dst=100008" TargetMode="External"/><Relationship Id="rId52" Type="http://schemas.openxmlformats.org/officeDocument/2006/relationships/hyperlink" Target="https://login.consultant.ru/link/?req=doc&amp;base=LAW&amp;n=479093&amp;dst=101058" TargetMode="External"/><Relationship Id="rId73" Type="http://schemas.openxmlformats.org/officeDocument/2006/relationships/hyperlink" Target="https://login.consultant.ru/link/?req=doc&amp;base=LAW&amp;n=466510&amp;dst=104796" TargetMode="External"/><Relationship Id="rId78" Type="http://schemas.openxmlformats.org/officeDocument/2006/relationships/hyperlink" Target="https://login.consultant.ru/link/?req=doc&amp;base=LAW&amp;n=217585&amp;dst=100010" TargetMode="External"/><Relationship Id="rId94" Type="http://schemas.openxmlformats.org/officeDocument/2006/relationships/hyperlink" Target="https://login.consultant.ru/link/?req=doc&amp;base=LAW&amp;n=466510&amp;dst=104807" TargetMode="External"/><Relationship Id="rId99" Type="http://schemas.openxmlformats.org/officeDocument/2006/relationships/hyperlink" Target="https://login.consultant.ru/link/?req=doc&amp;base=LAW&amp;n=479093&amp;dst=101069" TargetMode="External"/><Relationship Id="rId101" Type="http://schemas.openxmlformats.org/officeDocument/2006/relationships/hyperlink" Target="https://login.consultant.ru/link/?req=doc&amp;base=LAW&amp;n=479093&amp;dst=101070" TargetMode="External"/><Relationship Id="rId122" Type="http://schemas.openxmlformats.org/officeDocument/2006/relationships/hyperlink" Target="https://login.consultant.ru/link/?req=doc&amp;base=LAW&amp;n=339432&amp;dst=100008" TargetMode="External"/><Relationship Id="rId143" Type="http://schemas.openxmlformats.org/officeDocument/2006/relationships/hyperlink" Target="https://login.consultant.ru/link/?req=doc&amp;base=LAW&amp;n=341756&amp;dst=100012" TargetMode="External"/><Relationship Id="rId148" Type="http://schemas.openxmlformats.org/officeDocument/2006/relationships/hyperlink" Target="https://login.consultant.ru/link/?req=doc&amp;base=LAW&amp;n=453206&amp;dst=100008" TargetMode="External"/><Relationship Id="rId164" Type="http://schemas.openxmlformats.org/officeDocument/2006/relationships/hyperlink" Target="https://login.consultant.ru/link/?req=doc&amp;base=LAW&amp;n=436216&amp;dst=100020" TargetMode="External"/><Relationship Id="rId169" Type="http://schemas.openxmlformats.org/officeDocument/2006/relationships/hyperlink" Target="https://login.consultant.ru/link/?req=doc&amp;base=LAW&amp;n=117191&amp;dst=100027" TargetMode="External"/><Relationship Id="rId185" Type="http://schemas.openxmlformats.org/officeDocument/2006/relationships/hyperlink" Target="https://login.consultant.ru/link/?req=doc&amp;base=LAW&amp;n=466510&amp;dst=1048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3504&amp;dst=100220" TargetMode="External"/><Relationship Id="rId180" Type="http://schemas.openxmlformats.org/officeDocument/2006/relationships/hyperlink" Target="https://login.consultant.ru/link/?req=doc&amp;base=LAW&amp;n=181835&amp;dst=100010" TargetMode="External"/><Relationship Id="rId26" Type="http://schemas.openxmlformats.org/officeDocument/2006/relationships/hyperlink" Target="https://login.consultant.ru/link/?req=doc&amp;base=LAW&amp;n=420805&amp;dst=100024" TargetMode="External"/><Relationship Id="rId47" Type="http://schemas.openxmlformats.org/officeDocument/2006/relationships/hyperlink" Target="https://login.consultant.ru/link/?req=doc&amp;base=LAW&amp;n=354471&amp;dst=100008" TargetMode="External"/><Relationship Id="rId68" Type="http://schemas.openxmlformats.org/officeDocument/2006/relationships/hyperlink" Target="https://login.consultant.ru/link/?req=doc&amp;base=LAW&amp;n=87205&amp;dst=100011" TargetMode="External"/><Relationship Id="rId89" Type="http://schemas.openxmlformats.org/officeDocument/2006/relationships/hyperlink" Target="https://login.consultant.ru/link/?req=doc&amp;base=LAW&amp;n=482775&amp;dst=100012" TargetMode="External"/><Relationship Id="rId112" Type="http://schemas.openxmlformats.org/officeDocument/2006/relationships/hyperlink" Target="https://login.consultant.ru/link/?req=doc&amp;base=LAW&amp;n=494831&amp;dst=100013" TargetMode="External"/><Relationship Id="rId133" Type="http://schemas.openxmlformats.org/officeDocument/2006/relationships/hyperlink" Target="https://login.consultant.ru/link/?req=doc&amp;base=LAW&amp;n=341756&amp;dst=100009" TargetMode="External"/><Relationship Id="rId154" Type="http://schemas.openxmlformats.org/officeDocument/2006/relationships/hyperlink" Target="https://login.consultant.ru/link/?req=doc&amp;base=LAW&amp;n=436216&amp;dst=100018" TargetMode="External"/><Relationship Id="rId175" Type="http://schemas.openxmlformats.org/officeDocument/2006/relationships/hyperlink" Target="https://login.consultant.ru/link/?req=doc&amp;base=LAW&amp;n=491500" TargetMode="External"/><Relationship Id="rId196" Type="http://schemas.openxmlformats.org/officeDocument/2006/relationships/hyperlink" Target="https://login.consultant.ru/link/?req=doc&amp;base=LAW&amp;n=466510&amp;dst=104825" TargetMode="External"/><Relationship Id="rId200" Type="http://schemas.openxmlformats.org/officeDocument/2006/relationships/hyperlink" Target="https://login.consultant.ru/link/?req=doc&amp;base=LAW&amp;n=473852&amp;dst=100012" TargetMode="External"/><Relationship Id="rId16" Type="http://schemas.openxmlformats.org/officeDocument/2006/relationships/hyperlink" Target="https://login.consultant.ru/link/?req=doc&amp;base=LAW&amp;n=122658&amp;dst=100008" TargetMode="External"/><Relationship Id="rId37" Type="http://schemas.openxmlformats.org/officeDocument/2006/relationships/hyperlink" Target="https://login.consultant.ru/link/?req=doc&amp;base=LAW&amp;n=433218&amp;dst=100030" TargetMode="External"/><Relationship Id="rId58" Type="http://schemas.openxmlformats.org/officeDocument/2006/relationships/hyperlink" Target="https://login.consultant.ru/link/?req=doc&amp;base=LAW&amp;n=87205&amp;dst=100009" TargetMode="External"/><Relationship Id="rId79" Type="http://schemas.openxmlformats.org/officeDocument/2006/relationships/hyperlink" Target="https://login.consultant.ru/link/?req=doc&amp;base=LAW&amp;n=420805&amp;dst=100025" TargetMode="External"/><Relationship Id="rId102" Type="http://schemas.openxmlformats.org/officeDocument/2006/relationships/hyperlink" Target="https://login.consultant.ru/link/?req=doc&amp;base=LAW&amp;n=493279&amp;dst=101646" TargetMode="External"/><Relationship Id="rId123" Type="http://schemas.openxmlformats.org/officeDocument/2006/relationships/hyperlink" Target="https://login.consultant.ru/link/?req=doc&amp;base=LAW&amp;n=421132&amp;dst=100025" TargetMode="External"/><Relationship Id="rId144" Type="http://schemas.openxmlformats.org/officeDocument/2006/relationships/hyperlink" Target="https://login.consultant.ru/link/?req=doc&amp;base=LAW&amp;n=436217&amp;dst=100009" TargetMode="External"/><Relationship Id="rId90" Type="http://schemas.openxmlformats.org/officeDocument/2006/relationships/hyperlink" Target="https://login.consultant.ru/link/?req=doc&amp;base=LAW&amp;n=466510&amp;dst=104805" TargetMode="External"/><Relationship Id="rId165" Type="http://schemas.openxmlformats.org/officeDocument/2006/relationships/hyperlink" Target="https://login.consultant.ru/link/?req=doc&amp;base=LAW&amp;n=466510&amp;dst=104815" TargetMode="External"/><Relationship Id="rId186" Type="http://schemas.openxmlformats.org/officeDocument/2006/relationships/hyperlink" Target="https://login.consultant.ru/link/?req=doc&amp;base=LAW&amp;n=479093&amp;dst=101083" TargetMode="External"/><Relationship Id="rId27" Type="http://schemas.openxmlformats.org/officeDocument/2006/relationships/hyperlink" Target="https://login.consultant.ru/link/?req=doc&amp;base=LAW&amp;n=296079&amp;dst=100008" TargetMode="External"/><Relationship Id="rId48" Type="http://schemas.openxmlformats.org/officeDocument/2006/relationships/hyperlink" Target="https://login.consultant.ru/link/?req=doc&amp;base=LAW&amp;n=50846&amp;dst=100010" TargetMode="External"/><Relationship Id="rId69" Type="http://schemas.openxmlformats.org/officeDocument/2006/relationships/hyperlink" Target="https://login.consultant.ru/link/?req=doc&amp;base=LAW&amp;n=466510&amp;dst=104794" TargetMode="External"/><Relationship Id="rId113" Type="http://schemas.openxmlformats.org/officeDocument/2006/relationships/hyperlink" Target="https://login.consultant.ru/link/?req=doc&amp;base=LAW&amp;n=494984&amp;dst=196" TargetMode="External"/><Relationship Id="rId134" Type="http://schemas.openxmlformats.org/officeDocument/2006/relationships/hyperlink" Target="https://login.consultant.ru/link/?req=doc&amp;base=LAW&amp;n=341756&amp;dst=100011" TargetMode="External"/><Relationship Id="rId80" Type="http://schemas.openxmlformats.org/officeDocument/2006/relationships/hyperlink" Target="https://login.consultant.ru/link/?req=doc&amp;base=LAW&amp;n=479116&amp;dst=100896" TargetMode="External"/><Relationship Id="rId155" Type="http://schemas.openxmlformats.org/officeDocument/2006/relationships/hyperlink" Target="https://login.consultant.ru/link/?req=doc&amp;base=LAW&amp;n=50846&amp;dst=100018" TargetMode="External"/><Relationship Id="rId176" Type="http://schemas.openxmlformats.org/officeDocument/2006/relationships/hyperlink" Target="https://login.consultant.ru/link/?req=doc&amp;base=LAW&amp;n=117191&amp;dst=100028" TargetMode="External"/><Relationship Id="rId197" Type="http://schemas.openxmlformats.org/officeDocument/2006/relationships/hyperlink" Target="https://login.consultant.ru/link/?req=doc&amp;base=LAW&amp;n=122658&amp;dst=100009" TargetMode="External"/><Relationship Id="rId201" Type="http://schemas.openxmlformats.org/officeDocument/2006/relationships/hyperlink" Target="https://login.consultant.ru/link/?req=doc&amp;base=LAW&amp;n=122658&amp;dst=100011" TargetMode="External"/><Relationship Id="rId17" Type="http://schemas.openxmlformats.org/officeDocument/2006/relationships/hyperlink" Target="https://login.consultant.ru/link/?req=doc&amp;base=LAW&amp;n=219798&amp;dst=100009" TargetMode="External"/><Relationship Id="rId38" Type="http://schemas.openxmlformats.org/officeDocument/2006/relationships/hyperlink" Target="https://login.consultant.ru/link/?req=doc&amp;base=LAW&amp;n=436217&amp;dst=100008" TargetMode="External"/><Relationship Id="rId59" Type="http://schemas.openxmlformats.org/officeDocument/2006/relationships/hyperlink" Target="https://login.consultant.ru/link/?req=doc&amp;base=LAW&amp;n=144638&amp;dst=100010" TargetMode="External"/><Relationship Id="rId103" Type="http://schemas.openxmlformats.org/officeDocument/2006/relationships/hyperlink" Target="https://login.consultant.ru/link/?req=doc&amp;base=LAW&amp;n=420805&amp;dst=100027" TargetMode="External"/><Relationship Id="rId124" Type="http://schemas.openxmlformats.org/officeDocument/2006/relationships/hyperlink" Target="https://login.consultant.ru/link/?req=doc&amp;base=LAW&amp;n=309632&amp;dst=100011" TargetMode="External"/><Relationship Id="rId70" Type="http://schemas.openxmlformats.org/officeDocument/2006/relationships/hyperlink" Target="https://login.consultant.ru/link/?req=doc&amp;base=LAW&amp;n=466510&amp;dst=104795" TargetMode="External"/><Relationship Id="rId91" Type="http://schemas.openxmlformats.org/officeDocument/2006/relationships/hyperlink" Target="https://login.consultant.ru/link/?req=doc&amp;base=LAW&amp;n=421833&amp;dst=100017" TargetMode="External"/><Relationship Id="rId145" Type="http://schemas.openxmlformats.org/officeDocument/2006/relationships/hyperlink" Target="https://login.consultant.ru/link/?req=doc&amp;base=LAW&amp;n=436217&amp;dst=100012" TargetMode="External"/><Relationship Id="rId166" Type="http://schemas.openxmlformats.org/officeDocument/2006/relationships/hyperlink" Target="https://login.consultant.ru/link/?req=doc&amp;base=LAW&amp;n=466510&amp;dst=104816" TargetMode="External"/><Relationship Id="rId187" Type="http://schemas.openxmlformats.org/officeDocument/2006/relationships/hyperlink" Target="https://login.consultant.ru/link/?req=doc&amp;base=LAW&amp;n=466510&amp;dst=104822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LAW&amp;n=299391&amp;dst=100008" TargetMode="External"/><Relationship Id="rId49" Type="http://schemas.openxmlformats.org/officeDocument/2006/relationships/hyperlink" Target="https://login.consultant.ru/link/?req=doc&amp;base=LAW&amp;n=479093&amp;dst=101057" TargetMode="External"/><Relationship Id="rId114" Type="http://schemas.openxmlformats.org/officeDocument/2006/relationships/hyperlink" Target="https://login.consultant.ru/link/?req=doc&amp;base=LAW&amp;n=466000" TargetMode="External"/><Relationship Id="rId60" Type="http://schemas.openxmlformats.org/officeDocument/2006/relationships/hyperlink" Target="https://login.consultant.ru/link/?req=doc&amp;base=LAW&amp;n=144638&amp;dst=100012" TargetMode="External"/><Relationship Id="rId81" Type="http://schemas.openxmlformats.org/officeDocument/2006/relationships/hyperlink" Target="https://login.consultant.ru/link/?req=doc&amp;base=LAW&amp;n=466510&amp;dst=104800" TargetMode="External"/><Relationship Id="rId135" Type="http://schemas.openxmlformats.org/officeDocument/2006/relationships/hyperlink" Target="https://login.consultant.ru/link/?req=doc&amp;base=LAW&amp;n=454042&amp;dst=100016" TargetMode="External"/><Relationship Id="rId156" Type="http://schemas.openxmlformats.org/officeDocument/2006/relationships/hyperlink" Target="https://login.consultant.ru/link/?req=doc&amp;base=LAW&amp;n=479093&amp;dst=101078" TargetMode="External"/><Relationship Id="rId177" Type="http://schemas.openxmlformats.org/officeDocument/2006/relationships/hyperlink" Target="https://login.consultant.ru/link/?req=doc&amp;base=LAW&amp;n=479116&amp;dst=100907" TargetMode="External"/><Relationship Id="rId198" Type="http://schemas.openxmlformats.org/officeDocument/2006/relationships/hyperlink" Target="https://login.consultant.ru/link/?req=doc&amp;base=LAW&amp;n=27915&amp;dst=100007" TargetMode="External"/><Relationship Id="rId202" Type="http://schemas.openxmlformats.org/officeDocument/2006/relationships/hyperlink" Target="https://login.consultant.ru/link/?req=doc&amp;base=LAW&amp;n=479093&amp;dst=101087" TargetMode="External"/><Relationship Id="rId18" Type="http://schemas.openxmlformats.org/officeDocument/2006/relationships/hyperlink" Target="https://login.consultant.ru/link/?req=doc&amp;base=LAW&amp;n=144638&amp;dst=100009" TargetMode="External"/><Relationship Id="rId39" Type="http://schemas.openxmlformats.org/officeDocument/2006/relationships/hyperlink" Target="https://login.consultant.ru/link/?req=doc&amp;base=LAW&amp;n=436216&amp;dst=100008" TargetMode="External"/><Relationship Id="rId50" Type="http://schemas.openxmlformats.org/officeDocument/2006/relationships/hyperlink" Target="https://login.consultant.ru/link/?req=doc&amp;base=LAW&amp;n=201408&amp;dst=100097" TargetMode="External"/><Relationship Id="rId104" Type="http://schemas.openxmlformats.org/officeDocument/2006/relationships/hyperlink" Target="https://login.consultant.ru/link/?req=doc&amp;base=LAW&amp;n=421833&amp;dst=100018" TargetMode="External"/><Relationship Id="rId125" Type="http://schemas.openxmlformats.org/officeDocument/2006/relationships/hyperlink" Target="https://login.consultant.ru/link/?req=doc&amp;base=LAW&amp;n=296079&amp;dst=100013" TargetMode="External"/><Relationship Id="rId146" Type="http://schemas.openxmlformats.org/officeDocument/2006/relationships/hyperlink" Target="https://login.consultant.ru/link/?req=doc&amp;base=LAW&amp;n=479116&amp;dst=100901" TargetMode="External"/><Relationship Id="rId167" Type="http://schemas.openxmlformats.org/officeDocument/2006/relationships/hyperlink" Target="https://login.consultant.ru/link/?req=doc&amp;base=LAW&amp;n=491952&amp;dst=100017" TargetMode="External"/><Relationship Id="rId188" Type="http://schemas.openxmlformats.org/officeDocument/2006/relationships/hyperlink" Target="https://login.consultant.ru/link/?req=doc&amp;base=LAW&amp;n=479093&amp;dst=101084" TargetMode="External"/><Relationship Id="rId71" Type="http://schemas.openxmlformats.org/officeDocument/2006/relationships/hyperlink" Target="https://login.consultant.ru/link/?req=doc&amp;base=LAW&amp;n=50846&amp;dst=100015" TargetMode="External"/><Relationship Id="rId92" Type="http://schemas.openxmlformats.org/officeDocument/2006/relationships/hyperlink" Target="https://login.consultant.ru/link/?req=doc&amp;base=LAW&amp;n=466510&amp;dst=1048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14415</Words>
  <Characters>82171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Гмызина Любовь Владимировна</dc:creator>
  <cp:lastModifiedBy>Гмызина Любовь Владимировна</cp:lastModifiedBy>
  <cp:revision>1</cp:revision>
  <dcterms:created xsi:type="dcterms:W3CDTF">2025-01-27T12:31:00Z</dcterms:created>
  <dcterms:modified xsi:type="dcterms:W3CDTF">2025-01-27T12:31:00Z</dcterms:modified>
</cp:coreProperties>
</file>