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4F" w:rsidRPr="000C5090" w:rsidRDefault="00186D4F">
      <w:pPr>
        <w:pStyle w:val="ConsPlusNormal"/>
        <w:jc w:val="right"/>
        <w:outlineLvl w:val="0"/>
        <w:rPr>
          <w:rFonts w:ascii="Times New Roman" w:hAnsi="Times New Roman" w:cs="Times New Roman"/>
        </w:rPr>
      </w:pPr>
      <w:r w:rsidRPr="000C5090">
        <w:rPr>
          <w:rFonts w:ascii="Times New Roman" w:hAnsi="Times New Roman" w:cs="Times New Roman"/>
        </w:rPr>
        <w:t xml:space="preserve">Приложение </w:t>
      </w:r>
      <w:r w:rsidR="00DD33EB" w:rsidRPr="000C5090">
        <w:rPr>
          <w:rFonts w:ascii="Times New Roman" w:hAnsi="Times New Roman" w:cs="Times New Roman"/>
        </w:rPr>
        <w:t>№</w:t>
      </w:r>
      <w:r w:rsidRPr="000C5090">
        <w:rPr>
          <w:rFonts w:ascii="Times New Roman" w:hAnsi="Times New Roman" w:cs="Times New Roman"/>
        </w:rPr>
        <w:t xml:space="preserve"> 7</w:t>
      </w:r>
    </w:p>
    <w:p w:rsidR="00186D4F" w:rsidRPr="000C5090" w:rsidRDefault="00186D4F">
      <w:pPr>
        <w:pStyle w:val="ConsPlusNormal"/>
        <w:jc w:val="both"/>
        <w:rPr>
          <w:rFonts w:ascii="Times New Roman" w:hAnsi="Times New Roman" w:cs="Times New Roman"/>
        </w:rPr>
      </w:pPr>
    </w:p>
    <w:p w:rsidR="00186D4F" w:rsidRPr="000C5090" w:rsidRDefault="00186D4F">
      <w:pPr>
        <w:pStyle w:val="ConsPlusNormal"/>
        <w:jc w:val="right"/>
        <w:rPr>
          <w:rFonts w:ascii="Times New Roman" w:hAnsi="Times New Roman" w:cs="Times New Roman"/>
        </w:rPr>
      </w:pPr>
      <w:r w:rsidRPr="000C5090">
        <w:rPr>
          <w:rFonts w:ascii="Times New Roman" w:hAnsi="Times New Roman" w:cs="Times New Roman"/>
        </w:rPr>
        <w:t>Утверждены</w:t>
      </w:r>
    </w:p>
    <w:p w:rsidR="00186D4F" w:rsidRPr="000C5090" w:rsidRDefault="00186D4F">
      <w:pPr>
        <w:pStyle w:val="ConsPlusNormal"/>
        <w:jc w:val="right"/>
        <w:rPr>
          <w:rFonts w:ascii="Times New Roman" w:hAnsi="Times New Roman" w:cs="Times New Roman"/>
        </w:rPr>
      </w:pPr>
      <w:r w:rsidRPr="000C5090">
        <w:rPr>
          <w:rFonts w:ascii="Times New Roman" w:hAnsi="Times New Roman" w:cs="Times New Roman"/>
        </w:rPr>
        <w:t>приказом Федеральной службы</w:t>
      </w:r>
    </w:p>
    <w:p w:rsidR="00186D4F" w:rsidRPr="000C5090" w:rsidRDefault="00186D4F">
      <w:pPr>
        <w:pStyle w:val="ConsPlusNormal"/>
        <w:jc w:val="right"/>
        <w:rPr>
          <w:rFonts w:ascii="Times New Roman" w:hAnsi="Times New Roman" w:cs="Times New Roman"/>
        </w:rPr>
      </w:pPr>
      <w:r w:rsidRPr="000C5090">
        <w:rPr>
          <w:rFonts w:ascii="Times New Roman" w:hAnsi="Times New Roman" w:cs="Times New Roman"/>
        </w:rPr>
        <w:t>по надзору в сфере образования и науки</w:t>
      </w:r>
    </w:p>
    <w:p w:rsidR="00186D4F" w:rsidRPr="000C5090" w:rsidRDefault="00186D4F">
      <w:pPr>
        <w:pStyle w:val="ConsPlusNormal"/>
        <w:jc w:val="right"/>
        <w:rPr>
          <w:rFonts w:ascii="Times New Roman" w:hAnsi="Times New Roman" w:cs="Times New Roman"/>
        </w:rPr>
      </w:pPr>
      <w:r w:rsidRPr="000C5090">
        <w:rPr>
          <w:rFonts w:ascii="Times New Roman" w:hAnsi="Times New Roman" w:cs="Times New Roman"/>
        </w:rPr>
        <w:t>от 24.04.2024 N 913</w:t>
      </w:r>
    </w:p>
    <w:p w:rsidR="00186D4F" w:rsidRPr="000C5090" w:rsidRDefault="00186D4F">
      <w:pPr>
        <w:pStyle w:val="ConsPlusNormal"/>
        <w:jc w:val="both"/>
        <w:rPr>
          <w:rFonts w:ascii="Times New Roman" w:hAnsi="Times New Roman" w:cs="Times New Roman"/>
        </w:rPr>
      </w:pPr>
    </w:p>
    <w:p w:rsidR="00186D4F" w:rsidRPr="000C5090" w:rsidRDefault="00186D4F">
      <w:pPr>
        <w:pStyle w:val="ConsPlusTitle"/>
        <w:jc w:val="center"/>
        <w:rPr>
          <w:rFonts w:ascii="Times New Roman" w:hAnsi="Times New Roman" w:cs="Times New Roman"/>
        </w:rPr>
      </w:pPr>
      <w:bookmarkStart w:id="0" w:name="P1202"/>
      <w:bookmarkEnd w:id="0"/>
      <w:r w:rsidRPr="000C5090">
        <w:rPr>
          <w:rFonts w:ascii="Times New Roman" w:hAnsi="Times New Roman" w:cs="Times New Roman"/>
        </w:rPr>
        <w:t>ТРЕБОВАНИЯ</w:t>
      </w:r>
    </w:p>
    <w:p w:rsidR="00186D4F" w:rsidRPr="000C5090" w:rsidRDefault="00186D4F">
      <w:pPr>
        <w:pStyle w:val="ConsPlusTitle"/>
        <w:jc w:val="center"/>
        <w:rPr>
          <w:rFonts w:ascii="Times New Roman" w:hAnsi="Times New Roman" w:cs="Times New Roman"/>
        </w:rPr>
      </w:pPr>
      <w:r w:rsidRPr="000C5090">
        <w:rPr>
          <w:rFonts w:ascii="Times New Roman" w:hAnsi="Times New Roman" w:cs="Times New Roman"/>
        </w:rPr>
        <w:t>К ЗАПОЛНЕНИЮ И ОФОРМЛЕНИЮ ЗАЯВЛЕНИЯ О ПРЕДОСТАВЛЕНИИ</w:t>
      </w:r>
    </w:p>
    <w:p w:rsidR="00186D4F" w:rsidRPr="000C5090" w:rsidRDefault="00186D4F">
      <w:pPr>
        <w:pStyle w:val="ConsPlusTitle"/>
        <w:jc w:val="center"/>
        <w:rPr>
          <w:rFonts w:ascii="Times New Roman" w:hAnsi="Times New Roman" w:cs="Times New Roman"/>
        </w:rPr>
      </w:pPr>
      <w:r w:rsidRPr="000C5090">
        <w:rPr>
          <w:rFonts w:ascii="Times New Roman" w:hAnsi="Times New Roman" w:cs="Times New Roman"/>
        </w:rPr>
        <w:t>ВРЕМЕННОЙ ГОСУДАРСТВЕННОЙ АККРЕДИТАЦИИ ОБРАЗОВАТЕЛЬНОЙ</w:t>
      </w:r>
    </w:p>
    <w:p w:rsidR="00186D4F" w:rsidRPr="000C5090" w:rsidRDefault="00186D4F">
      <w:pPr>
        <w:pStyle w:val="ConsPlusTitle"/>
        <w:jc w:val="center"/>
        <w:rPr>
          <w:rFonts w:ascii="Times New Roman" w:hAnsi="Times New Roman" w:cs="Times New Roman"/>
        </w:rPr>
      </w:pPr>
      <w:bookmarkStart w:id="1" w:name="_GoBack"/>
      <w:bookmarkEnd w:id="1"/>
      <w:r w:rsidRPr="000C5090">
        <w:rPr>
          <w:rFonts w:ascii="Times New Roman" w:hAnsi="Times New Roman" w:cs="Times New Roman"/>
        </w:rPr>
        <w:t>ДЕЯТЕЛЬНОСТИ В СВЯЗИ С РЕОРГАНИЗАЦИЕЙ В ФОРМЕ</w:t>
      </w:r>
    </w:p>
    <w:p w:rsidR="00186D4F" w:rsidRPr="000C5090" w:rsidRDefault="00186D4F">
      <w:pPr>
        <w:pStyle w:val="ConsPlusTitle"/>
        <w:jc w:val="center"/>
        <w:rPr>
          <w:rFonts w:ascii="Times New Roman" w:hAnsi="Times New Roman" w:cs="Times New Roman"/>
        </w:rPr>
      </w:pPr>
      <w:r w:rsidRPr="000C5090">
        <w:rPr>
          <w:rFonts w:ascii="Times New Roman" w:hAnsi="Times New Roman" w:cs="Times New Roman"/>
        </w:rPr>
        <w:t>ВЫДЕЛЕНИЯ ИЛИ РАЗДЕЛЕНИЯ</w:t>
      </w:r>
    </w:p>
    <w:p w:rsidR="00186D4F" w:rsidRPr="000C5090" w:rsidRDefault="00186D4F">
      <w:pPr>
        <w:pStyle w:val="ConsPlusNormal"/>
        <w:jc w:val="both"/>
        <w:rPr>
          <w:rFonts w:ascii="Times New Roman" w:hAnsi="Times New Roman" w:cs="Times New Roman"/>
        </w:rPr>
      </w:pPr>
    </w:p>
    <w:p w:rsidR="00186D4F" w:rsidRPr="000C5090" w:rsidRDefault="00186D4F">
      <w:pPr>
        <w:pStyle w:val="ConsPlusNormal"/>
        <w:ind w:firstLine="540"/>
        <w:jc w:val="both"/>
        <w:rPr>
          <w:rFonts w:ascii="Times New Roman" w:hAnsi="Times New Roman" w:cs="Times New Roman"/>
        </w:rPr>
      </w:pPr>
      <w:r w:rsidRPr="000C5090">
        <w:rPr>
          <w:rFonts w:ascii="Times New Roman" w:hAnsi="Times New Roman" w:cs="Times New Roman"/>
        </w:rPr>
        <w:t xml:space="preserve">1. </w:t>
      </w:r>
      <w:hyperlink w:anchor="P1109">
        <w:r w:rsidRPr="000C5090">
          <w:rPr>
            <w:rFonts w:ascii="Times New Roman" w:hAnsi="Times New Roman" w:cs="Times New Roman"/>
          </w:rPr>
          <w:t>Заявление</w:t>
        </w:r>
      </w:hyperlink>
      <w:r w:rsidRPr="000C5090">
        <w:rPr>
          <w:rFonts w:ascii="Times New Roman" w:hAnsi="Times New Roman" w:cs="Times New Roman"/>
        </w:rPr>
        <w:t xml:space="preserve"> о предоставлении временной государственной аккредитации образовательной деятельности в связи с реорганизацией в форме выделения или разделения (далее - заявление) направляется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w:t>
      </w:r>
    </w:p>
    <w:p w:rsidR="000C5090" w:rsidRPr="000C5090" w:rsidRDefault="000C5090">
      <w:pPr>
        <w:pStyle w:val="ConsPlusNormal"/>
        <w:ind w:firstLine="540"/>
        <w:jc w:val="both"/>
        <w:rPr>
          <w:rFonts w:ascii="Times New Roman" w:hAnsi="Times New Roman" w:cs="Times New Roman"/>
        </w:rPr>
      </w:pPr>
    </w:p>
    <w:p w:rsidR="00186D4F" w:rsidRPr="000C5090" w:rsidRDefault="00186D4F">
      <w:pPr>
        <w:pStyle w:val="ConsPlusNormal"/>
        <w:ind w:firstLine="540"/>
        <w:jc w:val="both"/>
        <w:rPr>
          <w:rFonts w:ascii="Times New Roman" w:hAnsi="Times New Roman" w:cs="Times New Roman"/>
        </w:rPr>
      </w:pPr>
      <w:r w:rsidRPr="000C5090">
        <w:rPr>
          <w:rFonts w:ascii="Times New Roman" w:hAnsi="Times New Roman" w:cs="Times New Roman"/>
        </w:rPr>
        <w:t xml:space="preserve">2. </w:t>
      </w:r>
      <w:hyperlink w:anchor="P1109">
        <w:r w:rsidRPr="000C5090">
          <w:rPr>
            <w:rFonts w:ascii="Times New Roman" w:hAnsi="Times New Roman" w:cs="Times New Roman"/>
          </w:rPr>
          <w:t>Заявление</w:t>
        </w:r>
      </w:hyperlink>
      <w:r w:rsidRPr="000C5090">
        <w:rPr>
          <w:rFonts w:ascii="Times New Roman" w:hAnsi="Times New Roman" w:cs="Times New Roman"/>
        </w:rPr>
        <w:t xml:space="preserve"> заполняется на русском языке, за исключением случая, установленного </w:t>
      </w:r>
      <w:hyperlink w:anchor="P1218">
        <w:r w:rsidRPr="000C5090">
          <w:rPr>
            <w:rFonts w:ascii="Times New Roman" w:hAnsi="Times New Roman" w:cs="Times New Roman"/>
          </w:rPr>
          <w:t>пунктом 5</w:t>
        </w:r>
      </w:hyperlink>
      <w:r w:rsidRPr="000C5090">
        <w:rPr>
          <w:rFonts w:ascii="Times New Roman" w:hAnsi="Times New Roman" w:cs="Times New Roman"/>
        </w:rPr>
        <w:t xml:space="preserve"> настоящих Требований.</w:t>
      </w:r>
    </w:p>
    <w:p w:rsidR="00186D4F" w:rsidRPr="000C5090" w:rsidRDefault="00186D4F">
      <w:pPr>
        <w:pStyle w:val="ConsPlusNormal"/>
        <w:spacing w:before="220"/>
        <w:ind w:firstLine="540"/>
        <w:jc w:val="both"/>
        <w:rPr>
          <w:rFonts w:ascii="Times New Roman" w:hAnsi="Times New Roman" w:cs="Times New Roman"/>
        </w:rPr>
      </w:pPr>
      <w:r w:rsidRPr="000C5090">
        <w:rPr>
          <w:rFonts w:ascii="Times New Roman" w:hAnsi="Times New Roman" w:cs="Times New Roman"/>
        </w:rPr>
        <w:t xml:space="preserve">3. В </w:t>
      </w:r>
      <w:hyperlink w:anchor="P1109">
        <w:r w:rsidRPr="000C5090">
          <w:rPr>
            <w:rFonts w:ascii="Times New Roman" w:hAnsi="Times New Roman" w:cs="Times New Roman"/>
          </w:rPr>
          <w:t>форме</w:t>
        </w:r>
      </w:hyperlink>
      <w:r w:rsidRPr="000C5090">
        <w:rPr>
          <w:rFonts w:ascii="Times New Roman" w:hAnsi="Times New Roman" w:cs="Times New Roman"/>
        </w:rPr>
        <w:t xml:space="preserve"> заявления заполняются все строки и графы. Недопустимо добавление в форму заявления или исключение из </w:t>
      </w:r>
      <w:hyperlink w:anchor="P1109">
        <w:r w:rsidRPr="000C5090">
          <w:rPr>
            <w:rFonts w:ascii="Times New Roman" w:hAnsi="Times New Roman" w:cs="Times New Roman"/>
          </w:rPr>
          <w:t>формы</w:t>
        </w:r>
      </w:hyperlink>
      <w:r w:rsidRPr="000C5090">
        <w:rPr>
          <w:rFonts w:ascii="Times New Roman" w:hAnsi="Times New Roman" w:cs="Times New Roman"/>
        </w:rPr>
        <w:t xml:space="preserve"> заявления строк и граф, за исключением случаев, установленных </w:t>
      </w:r>
      <w:hyperlink w:anchor="P1225">
        <w:r w:rsidRPr="000C5090">
          <w:rPr>
            <w:rFonts w:ascii="Times New Roman" w:hAnsi="Times New Roman" w:cs="Times New Roman"/>
          </w:rPr>
          <w:t>пунктами 6</w:t>
        </w:r>
      </w:hyperlink>
      <w:r w:rsidRPr="000C5090">
        <w:rPr>
          <w:rFonts w:ascii="Times New Roman" w:hAnsi="Times New Roman" w:cs="Times New Roman"/>
        </w:rPr>
        <w:t xml:space="preserve">, </w:t>
      </w:r>
      <w:hyperlink w:anchor="P1232">
        <w:r w:rsidRPr="000C5090">
          <w:rPr>
            <w:rFonts w:ascii="Times New Roman" w:hAnsi="Times New Roman" w:cs="Times New Roman"/>
          </w:rPr>
          <w:t>9</w:t>
        </w:r>
      </w:hyperlink>
      <w:r w:rsidRPr="000C5090">
        <w:rPr>
          <w:rFonts w:ascii="Times New Roman" w:hAnsi="Times New Roman" w:cs="Times New Roman"/>
        </w:rPr>
        <w:t xml:space="preserve">, </w:t>
      </w:r>
      <w:hyperlink w:anchor="P1233">
        <w:r w:rsidRPr="000C5090">
          <w:rPr>
            <w:rFonts w:ascii="Times New Roman" w:hAnsi="Times New Roman" w:cs="Times New Roman"/>
          </w:rPr>
          <w:t>10</w:t>
        </w:r>
      </w:hyperlink>
      <w:r w:rsidRPr="000C5090">
        <w:rPr>
          <w:rFonts w:ascii="Times New Roman" w:hAnsi="Times New Roman" w:cs="Times New Roman"/>
        </w:rPr>
        <w:t xml:space="preserve"> настоящих Требований.</w:t>
      </w:r>
    </w:p>
    <w:p w:rsidR="00186D4F" w:rsidRPr="000C5090" w:rsidRDefault="00186D4F">
      <w:pPr>
        <w:pStyle w:val="ConsPlusNormal"/>
        <w:spacing w:before="220"/>
        <w:ind w:firstLine="540"/>
        <w:jc w:val="both"/>
        <w:rPr>
          <w:rFonts w:ascii="Times New Roman" w:hAnsi="Times New Roman" w:cs="Times New Roman"/>
        </w:rPr>
      </w:pPr>
      <w:r w:rsidRPr="000C5090">
        <w:rPr>
          <w:rFonts w:ascii="Times New Roman" w:hAnsi="Times New Roman" w:cs="Times New Roman"/>
        </w:rPr>
        <w:t xml:space="preserve">4. В текстовом </w:t>
      </w:r>
      <w:hyperlink w:anchor="P1112">
        <w:r w:rsidRPr="000C5090">
          <w:rPr>
            <w:rFonts w:ascii="Times New Roman" w:hAnsi="Times New Roman" w:cs="Times New Roman"/>
          </w:rPr>
          <w:t>поле</w:t>
        </w:r>
      </w:hyperlink>
      <w:r w:rsidRPr="000C5090">
        <w:rPr>
          <w:rFonts w:ascii="Times New Roman" w:hAnsi="Times New Roman" w:cs="Times New Roman"/>
        </w:rPr>
        <w:t xml:space="preserve"> "Представляется в </w:t>
      </w:r>
      <w:proofErr w:type="spellStart"/>
      <w:r w:rsidRPr="000C5090">
        <w:rPr>
          <w:rFonts w:ascii="Times New Roman" w:hAnsi="Times New Roman" w:cs="Times New Roman"/>
        </w:rPr>
        <w:t>аккредитационный</w:t>
      </w:r>
      <w:proofErr w:type="spellEnd"/>
      <w:r w:rsidRPr="000C5090">
        <w:rPr>
          <w:rFonts w:ascii="Times New Roman" w:hAnsi="Times New Roman" w:cs="Times New Roman"/>
        </w:rPr>
        <w:t xml:space="preserve"> орган" формы заявления указывается полное наименование </w:t>
      </w:r>
      <w:proofErr w:type="spellStart"/>
      <w:r w:rsidRPr="000C5090">
        <w:rPr>
          <w:rFonts w:ascii="Times New Roman" w:hAnsi="Times New Roman" w:cs="Times New Roman"/>
        </w:rPr>
        <w:t>аккредитационного</w:t>
      </w:r>
      <w:proofErr w:type="spellEnd"/>
      <w:r w:rsidRPr="000C5090">
        <w:rPr>
          <w:rFonts w:ascii="Times New Roman" w:hAnsi="Times New Roman" w:cs="Times New Roman"/>
        </w:rPr>
        <w:t xml:space="preserve"> органа, в который направляется заявление.</w:t>
      </w:r>
    </w:p>
    <w:p w:rsidR="00186D4F" w:rsidRPr="000C5090" w:rsidRDefault="00186D4F">
      <w:pPr>
        <w:pStyle w:val="ConsPlusNormal"/>
        <w:spacing w:before="220"/>
        <w:ind w:firstLine="540"/>
        <w:jc w:val="both"/>
        <w:rPr>
          <w:rFonts w:ascii="Times New Roman" w:hAnsi="Times New Roman" w:cs="Times New Roman"/>
        </w:rPr>
      </w:pPr>
      <w:bookmarkStart w:id="2" w:name="P1218"/>
      <w:bookmarkEnd w:id="2"/>
      <w:r w:rsidRPr="000C5090">
        <w:rPr>
          <w:rFonts w:ascii="Times New Roman" w:hAnsi="Times New Roman" w:cs="Times New Roman"/>
        </w:rPr>
        <w:t xml:space="preserve">5. В текстовом </w:t>
      </w:r>
      <w:hyperlink w:anchor="P1122">
        <w:r w:rsidRPr="000C5090">
          <w:rPr>
            <w:rFonts w:ascii="Times New Roman" w:hAnsi="Times New Roman" w:cs="Times New Roman"/>
          </w:rPr>
          <w:t>поле</w:t>
        </w:r>
      </w:hyperlink>
      <w:r w:rsidRPr="000C5090">
        <w:rPr>
          <w:rFonts w:ascii="Times New Roman" w:hAnsi="Times New Roman" w:cs="Times New Roman"/>
        </w:rPr>
        <w:t xml:space="preserve"> "Сведения о заявителе" формы заявления указываются следующие сведения:</w:t>
      </w:r>
    </w:p>
    <w:p w:rsidR="00186D4F" w:rsidRPr="000C5090" w:rsidRDefault="00186D4F">
      <w:pPr>
        <w:pStyle w:val="ConsPlusNormal"/>
        <w:spacing w:before="220"/>
        <w:ind w:firstLine="540"/>
        <w:jc w:val="both"/>
        <w:rPr>
          <w:rFonts w:ascii="Times New Roman" w:hAnsi="Times New Roman" w:cs="Times New Roman"/>
        </w:rPr>
      </w:pPr>
      <w:proofErr w:type="gramStart"/>
      <w:r w:rsidRPr="000C5090">
        <w:rPr>
          <w:rFonts w:ascii="Times New Roman" w:hAnsi="Times New Roman" w:cs="Times New Roman"/>
          <w:b/>
        </w:rPr>
        <w:t>а) в случае если заявителем является организация</w:t>
      </w:r>
      <w:r w:rsidRPr="000C5090">
        <w:rPr>
          <w:rFonts w:ascii="Times New Roman" w:hAnsi="Times New Roman" w:cs="Times New Roman"/>
        </w:rPr>
        <w:t xml:space="preserve">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0C5090">
        <w:rPr>
          <w:rFonts w:ascii="Times New Roman" w:hAnsi="Times New Roman" w:cs="Times New Roman"/>
        </w:rPr>
        <w:t xml:space="preserve"> </w:t>
      </w:r>
      <w:proofErr w:type="gramStart"/>
      <w:r w:rsidRPr="000C5090">
        <w:rPr>
          <w:rFonts w:ascii="Times New Roman" w:hAnsi="Times New Roman" w:cs="Times New Roman"/>
        </w:rPr>
        <w:t>пробелов и прочерков), адрес электронной почты (при наличии) организации,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186D4F" w:rsidRPr="000C5090" w:rsidRDefault="00186D4F">
      <w:pPr>
        <w:pStyle w:val="ConsPlusNormal"/>
        <w:spacing w:before="220"/>
        <w:ind w:firstLine="540"/>
        <w:jc w:val="both"/>
        <w:rPr>
          <w:rFonts w:ascii="Times New Roman" w:hAnsi="Times New Roman" w:cs="Times New Roman"/>
        </w:rPr>
      </w:pPr>
      <w:proofErr w:type="gramStart"/>
      <w:r w:rsidRPr="000C5090">
        <w:rPr>
          <w:rFonts w:ascii="Times New Roman" w:hAnsi="Times New Roman" w:cs="Times New Roman"/>
          <w:b/>
        </w:rPr>
        <w:t>б) в случае если заявителем является индивидуальный предприниматель</w:t>
      </w:r>
      <w:r w:rsidRPr="000C5090">
        <w:rPr>
          <w:rFonts w:ascii="Times New Roman" w:hAnsi="Times New Roman" w:cs="Times New Roman"/>
        </w:rPr>
        <w:t xml:space="preserve">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0C5090">
        <w:rPr>
          <w:rFonts w:ascii="Times New Roman" w:hAnsi="Times New Roman" w:cs="Times New Roman"/>
        </w:rPr>
        <w:t xml:space="preserve"> </w:t>
      </w:r>
      <w:proofErr w:type="gramStart"/>
      <w:r w:rsidRPr="000C5090">
        <w:rPr>
          <w:rFonts w:ascii="Times New Roman" w:hAnsi="Times New Roman" w:cs="Times New Roman"/>
        </w:rP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w:t>
      </w:r>
      <w:proofErr w:type="gramEnd"/>
      <w:r w:rsidRPr="000C5090">
        <w:rPr>
          <w:rFonts w:ascii="Times New Roman" w:hAnsi="Times New Roman" w:cs="Times New Roman"/>
        </w:rPr>
        <w:t xml:space="preserve"> имя сервера, на котором располагается электронный почтовый ящик), адрес официального сайта индивидуального предпринимателя в информационно-</w:t>
      </w:r>
      <w:r w:rsidRPr="000C5090">
        <w:rPr>
          <w:rFonts w:ascii="Times New Roman" w:hAnsi="Times New Roman" w:cs="Times New Roman"/>
        </w:rPr>
        <w:lastRenderedPageBreak/>
        <w:t>телекоммуникационной сети "Интернет", который состоит из протокола (http:) и доменного имени этого сайта.</w:t>
      </w:r>
    </w:p>
    <w:p w:rsidR="00186D4F" w:rsidRPr="000C5090" w:rsidRDefault="00186D4F">
      <w:pPr>
        <w:pStyle w:val="ConsPlusNormal"/>
        <w:spacing w:before="220"/>
        <w:ind w:firstLine="540"/>
        <w:jc w:val="both"/>
        <w:rPr>
          <w:rFonts w:ascii="Times New Roman" w:hAnsi="Times New Roman" w:cs="Times New Roman"/>
        </w:rPr>
      </w:pPr>
      <w:r w:rsidRPr="000C5090">
        <w:rPr>
          <w:rFonts w:ascii="Times New Roman" w:hAnsi="Times New Roman" w:cs="Times New Roman"/>
          <w:b/>
        </w:rPr>
        <w:t>В случае если заявителем является иностранный гражданин или лицо без гражданства</w:t>
      </w:r>
      <w:r w:rsidRPr="000C5090">
        <w:rPr>
          <w:rFonts w:ascii="Times New Roman" w:hAnsi="Times New Roman" w:cs="Times New Roman"/>
        </w:rPr>
        <w:t>,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w:t>
      </w:r>
    </w:p>
    <w:p w:rsidR="00186D4F" w:rsidRPr="000C5090" w:rsidRDefault="00186D4F">
      <w:pPr>
        <w:pStyle w:val="ConsPlusNormal"/>
        <w:jc w:val="both"/>
        <w:rPr>
          <w:rFonts w:ascii="Times New Roman" w:hAnsi="Times New Roman" w:cs="Times New Roman"/>
        </w:rPr>
      </w:pPr>
    </w:p>
    <w:p w:rsidR="00186D4F" w:rsidRPr="000C5090" w:rsidRDefault="00186D4F">
      <w:pPr>
        <w:pStyle w:val="ConsPlusNormal"/>
        <w:ind w:firstLine="540"/>
        <w:jc w:val="both"/>
        <w:rPr>
          <w:rFonts w:ascii="Times New Roman" w:hAnsi="Times New Roman" w:cs="Times New Roman"/>
        </w:rPr>
      </w:pPr>
      <w:bookmarkStart w:id="3" w:name="P1225"/>
      <w:bookmarkEnd w:id="3"/>
      <w:r w:rsidRPr="000C5090">
        <w:rPr>
          <w:rFonts w:ascii="Times New Roman" w:hAnsi="Times New Roman" w:cs="Times New Roman"/>
        </w:rPr>
        <w:t xml:space="preserve">6. </w:t>
      </w:r>
      <w:proofErr w:type="gramStart"/>
      <w:r w:rsidRPr="000C5090">
        <w:rPr>
          <w:rFonts w:ascii="Times New Roman" w:hAnsi="Times New Roman" w:cs="Times New Roman"/>
        </w:rPr>
        <w:t xml:space="preserve">В текстовом </w:t>
      </w:r>
      <w:hyperlink w:anchor="P1137">
        <w:r w:rsidRPr="000C5090">
          <w:rPr>
            <w:rFonts w:ascii="Times New Roman" w:hAnsi="Times New Roman" w:cs="Times New Roman"/>
          </w:rPr>
          <w:t>поле</w:t>
        </w:r>
      </w:hyperlink>
      <w:r w:rsidRPr="000C5090">
        <w:rPr>
          <w:rFonts w:ascii="Times New Roman" w:hAnsi="Times New Roman" w:cs="Times New Roman"/>
        </w:rP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186D4F" w:rsidRPr="000C5090" w:rsidRDefault="00186D4F">
      <w:pPr>
        <w:pStyle w:val="ConsPlusNormal"/>
        <w:spacing w:before="220"/>
        <w:ind w:firstLine="540"/>
        <w:jc w:val="both"/>
        <w:rPr>
          <w:rFonts w:ascii="Times New Roman" w:hAnsi="Times New Roman" w:cs="Times New Roman"/>
        </w:rPr>
      </w:pPr>
      <w:r w:rsidRPr="000C5090">
        <w:rPr>
          <w:rFonts w:ascii="Times New Roman" w:hAnsi="Times New Roman" w:cs="Times New Roman"/>
        </w:rPr>
        <w:t xml:space="preserve">Текстовое </w:t>
      </w:r>
      <w:hyperlink w:anchor="P1137">
        <w:r w:rsidRPr="000C5090">
          <w:rPr>
            <w:rFonts w:ascii="Times New Roman" w:hAnsi="Times New Roman" w:cs="Times New Roman"/>
          </w:rPr>
          <w:t>поле</w:t>
        </w:r>
      </w:hyperlink>
      <w:r w:rsidRPr="000C5090">
        <w:rPr>
          <w:rFonts w:ascii="Times New Roman" w:hAnsi="Times New Roman" w:cs="Times New Roman"/>
        </w:rP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1137">
        <w:r w:rsidRPr="000C5090">
          <w:rPr>
            <w:rFonts w:ascii="Times New Roman" w:hAnsi="Times New Roman" w:cs="Times New Roman"/>
          </w:rPr>
          <w:t>поле</w:t>
        </w:r>
      </w:hyperlink>
      <w:r w:rsidRPr="000C5090">
        <w:rPr>
          <w:rFonts w:ascii="Times New Roman" w:hAnsi="Times New Roman" w:cs="Times New Roman"/>
        </w:rPr>
        <w:t xml:space="preserve"> "Сведения о филиале" из формы заявления исключается.</w:t>
      </w:r>
    </w:p>
    <w:p w:rsidR="00186D4F" w:rsidRPr="000C5090" w:rsidRDefault="00186D4F">
      <w:pPr>
        <w:pStyle w:val="ConsPlusNormal"/>
        <w:spacing w:before="220"/>
        <w:ind w:firstLine="540"/>
        <w:jc w:val="both"/>
        <w:rPr>
          <w:rFonts w:ascii="Times New Roman" w:hAnsi="Times New Roman" w:cs="Times New Roman"/>
        </w:rPr>
      </w:pPr>
      <w:r w:rsidRPr="000C5090">
        <w:rPr>
          <w:rFonts w:ascii="Times New Roman" w:hAnsi="Times New Roman" w:cs="Times New Roman"/>
        </w:rPr>
        <w:t xml:space="preserve">7. В </w:t>
      </w:r>
      <w:hyperlink w:anchor="P1148">
        <w:r w:rsidRPr="000C5090">
          <w:rPr>
            <w:rFonts w:ascii="Times New Roman" w:hAnsi="Times New Roman" w:cs="Times New Roman"/>
          </w:rPr>
          <w:t>строке 1</w:t>
        </w:r>
      </w:hyperlink>
      <w:r w:rsidRPr="000C5090">
        <w:rPr>
          <w:rFonts w:ascii="Times New Roman" w:hAnsi="Times New Roman" w:cs="Times New Roman"/>
        </w:rPr>
        <w:t xml:space="preserve"> формы заявления указывается форма реорганизации организации - выделение или разделение.</w:t>
      </w:r>
    </w:p>
    <w:p w:rsidR="00186D4F" w:rsidRPr="000C5090" w:rsidRDefault="00186D4F">
      <w:pPr>
        <w:pStyle w:val="ConsPlusNormal"/>
        <w:spacing w:before="220"/>
        <w:ind w:firstLine="540"/>
        <w:jc w:val="both"/>
        <w:rPr>
          <w:rFonts w:ascii="Times New Roman" w:hAnsi="Times New Roman" w:cs="Times New Roman"/>
        </w:rPr>
      </w:pPr>
      <w:r w:rsidRPr="000C5090">
        <w:rPr>
          <w:rFonts w:ascii="Times New Roman" w:hAnsi="Times New Roman" w:cs="Times New Roman"/>
        </w:rPr>
        <w:t xml:space="preserve">8. </w:t>
      </w:r>
      <w:proofErr w:type="gramStart"/>
      <w:r w:rsidRPr="000C5090">
        <w:rPr>
          <w:rFonts w:ascii="Times New Roman" w:hAnsi="Times New Roman" w:cs="Times New Roman"/>
        </w:rPr>
        <w:t xml:space="preserve">В </w:t>
      </w:r>
      <w:hyperlink w:anchor="P1153">
        <w:r w:rsidRPr="000C5090">
          <w:rPr>
            <w:rFonts w:ascii="Times New Roman" w:hAnsi="Times New Roman" w:cs="Times New Roman"/>
          </w:rPr>
          <w:t>строке 2</w:t>
        </w:r>
      </w:hyperlink>
      <w:r w:rsidRPr="000C5090">
        <w:rPr>
          <w:rFonts w:ascii="Times New Roman" w:hAnsi="Times New Roman" w:cs="Times New Roman"/>
        </w:rPr>
        <w:t xml:space="preserve"> формы заявления указываются полное и сокращенное (при наличии) наименования, адрес, основной государственный регистрационный номер, идентификационный номер налогоплательщика, код причины постановки на учет в налоговом органе, в соответствии со сведениями, содержащимися в Едином государственном реестре юридических лиц, а также полное наименование </w:t>
      </w:r>
      <w:proofErr w:type="spellStart"/>
      <w:r w:rsidRPr="000C5090">
        <w:rPr>
          <w:rFonts w:ascii="Times New Roman" w:hAnsi="Times New Roman" w:cs="Times New Roman"/>
        </w:rPr>
        <w:t>аккредитационного</w:t>
      </w:r>
      <w:proofErr w:type="spellEnd"/>
      <w:r w:rsidRPr="000C5090">
        <w:rPr>
          <w:rFonts w:ascii="Times New Roman" w:hAnsi="Times New Roman" w:cs="Times New Roman"/>
        </w:rPr>
        <w:t xml:space="preserve">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w:t>
      </w:r>
      <w:proofErr w:type="gramEnd"/>
      <w:r w:rsidRPr="000C5090">
        <w:rPr>
          <w:rFonts w:ascii="Times New Roman" w:hAnsi="Times New Roman" w:cs="Times New Roman"/>
        </w:rPr>
        <w:t xml:space="preserve"> деятельность по имеющим государственную аккредита</w:t>
      </w:r>
      <w:r w:rsidR="000C5090" w:rsidRPr="000C5090">
        <w:rPr>
          <w:rFonts w:ascii="Times New Roman" w:hAnsi="Times New Roman" w:cs="Times New Roman"/>
        </w:rPr>
        <w:t>цию образовательным программам"</w:t>
      </w:r>
      <w:r w:rsidRPr="000C5090">
        <w:rPr>
          <w:rFonts w:ascii="Times New Roman" w:hAnsi="Times New Roman" w:cs="Times New Roman"/>
        </w:rPr>
        <w:t>, в отношении каждой организации, возникшей в результате реорганизации.</w:t>
      </w:r>
    </w:p>
    <w:p w:rsidR="00186D4F" w:rsidRPr="000C5090" w:rsidRDefault="00186D4F">
      <w:pPr>
        <w:pStyle w:val="ConsPlusNormal"/>
        <w:jc w:val="both"/>
        <w:rPr>
          <w:rFonts w:ascii="Times New Roman" w:hAnsi="Times New Roman" w:cs="Times New Roman"/>
        </w:rPr>
      </w:pPr>
    </w:p>
    <w:p w:rsidR="00186D4F" w:rsidRPr="000C5090" w:rsidRDefault="00186D4F">
      <w:pPr>
        <w:pStyle w:val="ConsPlusNormal"/>
        <w:ind w:firstLine="540"/>
        <w:jc w:val="both"/>
        <w:rPr>
          <w:rFonts w:ascii="Times New Roman" w:hAnsi="Times New Roman" w:cs="Times New Roman"/>
        </w:rPr>
      </w:pPr>
      <w:bookmarkStart w:id="4" w:name="P1232"/>
      <w:bookmarkEnd w:id="4"/>
      <w:r w:rsidRPr="000C5090">
        <w:rPr>
          <w:rFonts w:ascii="Times New Roman" w:hAnsi="Times New Roman" w:cs="Times New Roman"/>
        </w:rPr>
        <w:t xml:space="preserve">9. </w:t>
      </w:r>
      <w:hyperlink w:anchor="P1157">
        <w:r w:rsidRPr="000C5090">
          <w:rPr>
            <w:rFonts w:ascii="Times New Roman" w:hAnsi="Times New Roman" w:cs="Times New Roman"/>
          </w:rPr>
          <w:t>Строка 3</w:t>
        </w:r>
      </w:hyperlink>
      <w:r w:rsidRPr="000C5090">
        <w:rPr>
          <w:rFonts w:ascii="Times New Roman" w:hAnsi="Times New Roman" w:cs="Times New Roman"/>
        </w:rPr>
        <w:t xml:space="preserve"> формы заявления заполняется в соответствии с </w:t>
      </w:r>
      <w:hyperlink r:id="rId5">
        <w:r w:rsidRPr="000C5090">
          <w:rPr>
            <w:rFonts w:ascii="Times New Roman" w:hAnsi="Times New Roman" w:cs="Times New Roman"/>
          </w:rPr>
          <w:t>частью 4 статьи 10</w:t>
        </w:r>
      </w:hyperlink>
      <w:r w:rsidRPr="000C5090">
        <w:rPr>
          <w:rFonts w:ascii="Times New Roman" w:hAnsi="Times New Roman" w:cs="Times New Roman"/>
        </w:rPr>
        <w:t xml:space="preserve"> Федерального закона N 273-ФЗ в случае, если организация направляет заявление в связи с реорганизацией в отношении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157">
        <w:r w:rsidRPr="000C5090">
          <w:rPr>
            <w:rFonts w:ascii="Times New Roman" w:hAnsi="Times New Roman" w:cs="Times New Roman"/>
          </w:rPr>
          <w:t>строка 3</w:t>
        </w:r>
      </w:hyperlink>
      <w:r w:rsidRPr="000C5090">
        <w:rPr>
          <w:rFonts w:ascii="Times New Roman" w:hAnsi="Times New Roman" w:cs="Times New Roman"/>
        </w:rPr>
        <w:t xml:space="preserve"> из формы заявления исключается.</w:t>
      </w:r>
    </w:p>
    <w:p w:rsidR="00186D4F" w:rsidRPr="000C5090" w:rsidRDefault="00186D4F">
      <w:pPr>
        <w:pStyle w:val="ConsPlusNormal"/>
        <w:spacing w:before="220"/>
        <w:ind w:firstLine="540"/>
        <w:jc w:val="both"/>
        <w:rPr>
          <w:rFonts w:ascii="Times New Roman" w:hAnsi="Times New Roman" w:cs="Times New Roman"/>
        </w:rPr>
      </w:pPr>
      <w:bookmarkStart w:id="5" w:name="P1233"/>
      <w:bookmarkEnd w:id="5"/>
      <w:r w:rsidRPr="000C5090">
        <w:rPr>
          <w:rFonts w:ascii="Times New Roman" w:hAnsi="Times New Roman" w:cs="Times New Roman"/>
        </w:rPr>
        <w:t xml:space="preserve">10. </w:t>
      </w:r>
      <w:hyperlink w:anchor="P1161">
        <w:r w:rsidRPr="000C5090">
          <w:rPr>
            <w:rFonts w:ascii="Times New Roman" w:hAnsi="Times New Roman" w:cs="Times New Roman"/>
          </w:rPr>
          <w:t>Строка 4</w:t>
        </w:r>
      </w:hyperlink>
      <w:r w:rsidRPr="000C5090">
        <w:rPr>
          <w:rFonts w:ascii="Times New Roman" w:hAnsi="Times New Roman" w:cs="Times New Roman"/>
        </w:rPr>
        <w:t xml:space="preserve"> формы заявления заполняется в соответствии с </w:t>
      </w:r>
      <w:hyperlink r:id="rId6">
        <w:r w:rsidRPr="000C5090">
          <w:rPr>
            <w:rFonts w:ascii="Times New Roman" w:hAnsi="Times New Roman" w:cs="Times New Roman"/>
          </w:rPr>
          <w:t>частью 5 статьи 10</w:t>
        </w:r>
      </w:hyperlink>
      <w:r w:rsidRPr="000C5090">
        <w:rPr>
          <w:rFonts w:ascii="Times New Roman" w:hAnsi="Times New Roman" w:cs="Times New Roman"/>
        </w:rPr>
        <w:t xml:space="preserve"> Федерального закона N 273-ФЗ в случае, если организация направляет заявление в связи с реорганизацией в отношении основных профессиональных образовательных программ. В ином случае </w:t>
      </w:r>
      <w:hyperlink w:anchor="P1161">
        <w:r w:rsidRPr="000C5090">
          <w:rPr>
            <w:rFonts w:ascii="Times New Roman" w:hAnsi="Times New Roman" w:cs="Times New Roman"/>
          </w:rPr>
          <w:t>строка 4</w:t>
        </w:r>
      </w:hyperlink>
      <w:r w:rsidRPr="000C5090">
        <w:rPr>
          <w:rFonts w:ascii="Times New Roman" w:hAnsi="Times New Roman" w:cs="Times New Roman"/>
        </w:rPr>
        <w:t xml:space="preserve"> из формы заявления исключается.</w:t>
      </w:r>
    </w:p>
    <w:p w:rsidR="00186D4F" w:rsidRPr="000C5090" w:rsidRDefault="00186D4F">
      <w:pPr>
        <w:pStyle w:val="ConsPlusNormal"/>
        <w:spacing w:before="220"/>
        <w:ind w:firstLine="540"/>
        <w:jc w:val="both"/>
        <w:rPr>
          <w:rFonts w:ascii="Times New Roman" w:hAnsi="Times New Roman" w:cs="Times New Roman"/>
        </w:rPr>
      </w:pPr>
      <w:proofErr w:type="gramStart"/>
      <w:r w:rsidRPr="000C5090">
        <w:rPr>
          <w:rFonts w:ascii="Times New Roman" w:hAnsi="Times New Roman" w:cs="Times New Roman"/>
        </w:rPr>
        <w:t>В графах "</w:t>
      </w:r>
      <w:hyperlink w:anchor="P1164">
        <w:r w:rsidRPr="000C5090">
          <w:rPr>
            <w:rFonts w:ascii="Times New Roman" w:hAnsi="Times New Roman" w:cs="Times New Roman"/>
          </w:rPr>
          <w:t>Код</w:t>
        </w:r>
      </w:hyperlink>
      <w:r w:rsidRPr="000C5090">
        <w:rPr>
          <w:rFonts w:ascii="Times New Roman" w:hAnsi="Times New Roman" w:cs="Times New Roman"/>
        </w:rPr>
        <w:t xml:space="preserve"> укрупненной группы профессий, специальностей и направлений подготовки", "</w:t>
      </w:r>
      <w:hyperlink w:anchor="P1165">
        <w:r w:rsidRPr="000C5090">
          <w:rPr>
            <w:rFonts w:ascii="Times New Roman" w:hAnsi="Times New Roman" w:cs="Times New Roman"/>
          </w:rPr>
          <w:t>Наименование</w:t>
        </w:r>
      </w:hyperlink>
      <w:r w:rsidRPr="000C5090">
        <w:rPr>
          <w:rFonts w:ascii="Times New Roman" w:hAnsi="Times New Roman" w:cs="Times New Roman"/>
        </w:rPr>
        <w:t xml:space="preserve"> укрупненной группы профессий, специальностей и направлений подготовки" </w:t>
      </w:r>
      <w:hyperlink w:anchor="P1161">
        <w:r w:rsidRPr="000C5090">
          <w:rPr>
            <w:rFonts w:ascii="Times New Roman" w:hAnsi="Times New Roman" w:cs="Times New Roman"/>
          </w:rPr>
          <w:t>строки 4</w:t>
        </w:r>
      </w:hyperlink>
      <w:r w:rsidRPr="000C5090">
        <w:rPr>
          <w:rFonts w:ascii="Times New Roman" w:hAnsi="Times New Roman" w:cs="Times New Roman"/>
        </w:rPr>
        <w:t xml:space="preserve"> формы заявления указываются соответственно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 </w:t>
      </w:r>
      <w:proofErr w:type="spellStart"/>
      <w:r w:rsidRPr="000C5090">
        <w:rPr>
          <w:rFonts w:ascii="Times New Roman" w:hAnsi="Times New Roman" w:cs="Times New Roman"/>
        </w:rPr>
        <w:t>приказ</w:t>
      </w:r>
      <w:r w:rsidR="000C5090" w:rsidRPr="000C5090">
        <w:rPr>
          <w:rFonts w:ascii="Times New Roman" w:hAnsi="Times New Roman" w:cs="Times New Roman"/>
        </w:rPr>
        <w:t>огм</w:t>
      </w:r>
      <w:proofErr w:type="spellEnd"/>
      <w:r w:rsidRPr="000C5090">
        <w:rPr>
          <w:rFonts w:ascii="Times New Roman" w:hAnsi="Times New Roman" w:cs="Times New Roman"/>
        </w:rPr>
        <w:t>:</w:t>
      </w:r>
      <w:proofErr w:type="gramEnd"/>
    </w:p>
    <w:p w:rsidR="00186D4F" w:rsidRPr="000C5090" w:rsidRDefault="00186D4F">
      <w:pPr>
        <w:pStyle w:val="ConsPlusNormal"/>
        <w:spacing w:before="220"/>
        <w:ind w:firstLine="540"/>
        <w:jc w:val="both"/>
        <w:rPr>
          <w:rFonts w:ascii="Times New Roman" w:hAnsi="Times New Roman" w:cs="Times New Roman"/>
        </w:rPr>
      </w:pPr>
      <w:r w:rsidRPr="000C5090">
        <w:rPr>
          <w:rFonts w:ascii="Times New Roman" w:hAnsi="Times New Roman" w:cs="Times New Roman"/>
        </w:rPr>
        <w:t xml:space="preserve">Министерства образования и науки Российской Федерации от 29 октября 2013 г. </w:t>
      </w:r>
      <w:hyperlink r:id="rId7">
        <w:r w:rsidRPr="000C5090">
          <w:rPr>
            <w:rFonts w:ascii="Times New Roman" w:hAnsi="Times New Roman" w:cs="Times New Roman"/>
          </w:rPr>
          <w:t>N 1199</w:t>
        </w:r>
      </w:hyperlink>
      <w:r w:rsidRPr="000C5090">
        <w:rPr>
          <w:rFonts w:ascii="Times New Roman" w:hAnsi="Times New Roman" w:cs="Times New Roman"/>
        </w:rPr>
        <w:t xml:space="preserve"> "Об утверждении перечней профессий и специальностей среднего профессионального образования" (</w:t>
      </w:r>
      <w:r w:rsidR="000C5090" w:rsidRPr="000C5090">
        <w:rPr>
          <w:rFonts w:ascii="Times New Roman" w:hAnsi="Times New Roman" w:cs="Times New Roman"/>
        </w:rPr>
        <w:t>с изменениями и дополнениями</w:t>
      </w:r>
      <w:r w:rsidRPr="000C5090">
        <w:rPr>
          <w:rFonts w:ascii="Times New Roman" w:hAnsi="Times New Roman" w:cs="Times New Roman"/>
        </w:rPr>
        <w:t>);</w:t>
      </w:r>
    </w:p>
    <w:p w:rsidR="00186D4F" w:rsidRPr="000C5090" w:rsidRDefault="00186D4F">
      <w:pPr>
        <w:pStyle w:val="ConsPlusNormal"/>
        <w:spacing w:before="220"/>
        <w:ind w:firstLine="540"/>
        <w:jc w:val="both"/>
        <w:rPr>
          <w:rFonts w:ascii="Times New Roman" w:hAnsi="Times New Roman" w:cs="Times New Roman"/>
        </w:rPr>
      </w:pPr>
      <w:r w:rsidRPr="000C5090">
        <w:rPr>
          <w:rFonts w:ascii="Times New Roman" w:hAnsi="Times New Roman" w:cs="Times New Roman"/>
        </w:rPr>
        <w:t xml:space="preserve">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w:t>
      </w:r>
      <w:r w:rsidRPr="000C5090">
        <w:rPr>
          <w:rFonts w:ascii="Times New Roman" w:hAnsi="Times New Roman" w:cs="Times New Roman"/>
        </w:rPr>
        <w:lastRenderedPageBreak/>
        <w:t xml:space="preserve">подготовки" </w:t>
      </w:r>
      <w:hyperlink w:anchor="P1165">
        <w:r w:rsidRPr="000C5090">
          <w:rPr>
            <w:rFonts w:ascii="Times New Roman" w:hAnsi="Times New Roman" w:cs="Times New Roman"/>
          </w:rPr>
          <w:t>строки 4</w:t>
        </w:r>
      </w:hyperlink>
      <w:r w:rsidRPr="000C5090">
        <w:rPr>
          <w:rFonts w:ascii="Times New Roman" w:hAnsi="Times New Roman" w:cs="Times New Roman"/>
        </w:rP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186D4F" w:rsidRPr="000C5090" w:rsidRDefault="00186D4F">
      <w:pPr>
        <w:pStyle w:val="ConsPlusNormal"/>
        <w:spacing w:before="220"/>
        <w:ind w:firstLine="540"/>
        <w:jc w:val="both"/>
        <w:rPr>
          <w:rFonts w:ascii="Times New Roman" w:hAnsi="Times New Roman" w:cs="Times New Roman"/>
        </w:rPr>
      </w:pPr>
      <w:r w:rsidRPr="000C5090">
        <w:rPr>
          <w:rFonts w:ascii="Times New Roman" w:hAnsi="Times New Roman" w:cs="Times New Roman"/>
        </w:rPr>
        <w:t xml:space="preserve">11. </w:t>
      </w:r>
      <w:proofErr w:type="gramStart"/>
      <w:r w:rsidRPr="000C5090">
        <w:rPr>
          <w:rFonts w:ascii="Times New Roman" w:hAnsi="Times New Roman" w:cs="Times New Roman"/>
        </w:rPr>
        <w:t xml:space="preserve">В </w:t>
      </w:r>
      <w:hyperlink w:anchor="P1169">
        <w:r w:rsidRPr="000C5090">
          <w:rPr>
            <w:rFonts w:ascii="Times New Roman" w:hAnsi="Times New Roman" w:cs="Times New Roman"/>
          </w:rPr>
          <w:t>строке 5</w:t>
        </w:r>
      </w:hyperlink>
      <w:r w:rsidRPr="000C5090">
        <w:rPr>
          <w:rFonts w:ascii="Times New Roman" w:hAnsi="Times New Roman" w:cs="Times New Roman"/>
        </w:rP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rsidRPr="000C5090">
        <w:rPr>
          <w:rFonts w:ascii="Times New Roman" w:hAnsi="Times New Roman" w:cs="Times New Roman"/>
        </w:rPr>
        <w:t>аккредитационных</w:t>
      </w:r>
      <w:proofErr w:type="spellEnd"/>
      <w:r w:rsidRPr="000C5090">
        <w:rPr>
          <w:rFonts w:ascii="Times New Roman" w:hAnsi="Times New Roman" w:cs="Times New Roman"/>
        </w:rPr>
        <w:t xml:space="preserve"> органов.</w:t>
      </w:r>
      <w:proofErr w:type="gramEnd"/>
      <w:r w:rsidRPr="000C5090">
        <w:rPr>
          <w:rFonts w:ascii="Times New Roman" w:hAnsi="Times New Roman" w:cs="Times New Roman"/>
        </w:rPr>
        <w:t xml:space="preserve"> В ином случае указывается значение "нет".</w:t>
      </w:r>
    </w:p>
    <w:p w:rsidR="00186D4F" w:rsidRPr="000C5090" w:rsidRDefault="00186D4F">
      <w:pPr>
        <w:pStyle w:val="ConsPlusNormal"/>
        <w:jc w:val="both"/>
      </w:pPr>
    </w:p>
    <w:p w:rsidR="00186D4F" w:rsidRPr="000C5090" w:rsidRDefault="00186D4F">
      <w:pPr>
        <w:pStyle w:val="ConsPlusNormal"/>
        <w:jc w:val="both"/>
      </w:pPr>
    </w:p>
    <w:p w:rsidR="00186D4F" w:rsidRPr="000C5090" w:rsidRDefault="00186D4F">
      <w:pPr>
        <w:pStyle w:val="ConsPlusNormal"/>
        <w:jc w:val="both"/>
      </w:pPr>
    </w:p>
    <w:p w:rsidR="00186D4F" w:rsidRDefault="00186D4F">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186D4F" w:rsidRDefault="00186D4F">
      <w:pPr>
        <w:pStyle w:val="ConsPlusNormal"/>
        <w:jc w:val="both"/>
      </w:pPr>
    </w:p>
    <w:sectPr w:rsidR="00186D4F" w:rsidSect="005D7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4F"/>
    <w:rsid w:val="00024B65"/>
    <w:rsid w:val="000C5090"/>
    <w:rsid w:val="00186D4F"/>
    <w:rsid w:val="001C37AF"/>
    <w:rsid w:val="002A6E0B"/>
    <w:rsid w:val="002F5BA0"/>
    <w:rsid w:val="00415D7C"/>
    <w:rsid w:val="008F61C1"/>
    <w:rsid w:val="009E24C9"/>
    <w:rsid w:val="00C724C2"/>
    <w:rsid w:val="00DD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77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8592&amp;dst=100189" TargetMode="External"/><Relationship Id="rId5" Type="http://schemas.openxmlformats.org/officeDocument/2006/relationships/hyperlink" Target="https://login.consultant.ru/link/?req=doc&amp;base=LAW&amp;n=478592&amp;dst=1001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7522</Characters>
  <Application>Microsoft Office Word</Application>
  <DocSecurity>4</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Юрьевна Тезек</dc:creator>
  <cp:lastModifiedBy>Дружинина Марина Геннадьевна</cp:lastModifiedBy>
  <cp:revision>2</cp:revision>
  <dcterms:created xsi:type="dcterms:W3CDTF">2025-05-16T12:31:00Z</dcterms:created>
  <dcterms:modified xsi:type="dcterms:W3CDTF">2025-05-16T12:31:00Z</dcterms:modified>
</cp:coreProperties>
</file>