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818" w:rsidRDefault="00593818" w:rsidP="0059381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0" w:name="_GoBack"/>
      <w:bookmarkEnd w:id="0"/>
      <w:r w:rsidRPr="0059381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B3F6337" wp14:editId="79CE1EDA">
            <wp:extent cx="6096851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18" w:rsidRDefault="00593818" w:rsidP="000A42D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0431A" w:rsidRDefault="00593818" w:rsidP="0059381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93818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58F2558A" wp14:editId="63C88658">
            <wp:extent cx="6096851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6D3" w:rsidRPr="000A42D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593818" w:rsidRPr="000A42D6" w:rsidRDefault="00593818" w:rsidP="0059381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0431A" w:rsidRPr="001426D3" w:rsidRDefault="0020431A" w:rsidP="002043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6D3">
        <w:rPr>
          <w:rFonts w:ascii="Times New Roman" w:hAnsi="Times New Roman" w:cs="Times New Roman"/>
          <w:sz w:val="28"/>
          <w:szCs w:val="28"/>
        </w:rPr>
        <w:t xml:space="preserve">В настоящее время система образования </w:t>
      </w:r>
      <w:r w:rsidRPr="001426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Ленинградской области </w:t>
      </w:r>
      <w:r w:rsidRPr="001426D3">
        <w:rPr>
          <w:rFonts w:ascii="Times New Roman" w:hAnsi="Times New Roman" w:cs="Times New Roman"/>
          <w:sz w:val="28"/>
          <w:szCs w:val="28"/>
        </w:rPr>
        <w:t xml:space="preserve">насчитывает </w:t>
      </w:r>
      <w:r w:rsidR="004F7C9D">
        <w:rPr>
          <w:rFonts w:ascii="Times New Roman" w:hAnsi="Times New Roman" w:cs="Times New Roman"/>
          <w:sz w:val="28"/>
          <w:szCs w:val="28"/>
        </w:rPr>
        <w:t>83</w:t>
      </w:r>
      <w:r w:rsidR="00595BA8">
        <w:rPr>
          <w:rFonts w:ascii="Times New Roman" w:hAnsi="Times New Roman" w:cs="Times New Roman"/>
          <w:sz w:val="28"/>
          <w:szCs w:val="28"/>
        </w:rPr>
        <w:t>6</w:t>
      </w:r>
      <w:r w:rsidR="00593818">
        <w:rPr>
          <w:rFonts w:ascii="Times New Roman" w:hAnsi="Times New Roman" w:cs="Times New Roman"/>
          <w:sz w:val="28"/>
          <w:szCs w:val="28"/>
        </w:rPr>
        <w:t xml:space="preserve"> организаций</w:t>
      </w:r>
      <w:r w:rsidRPr="000A42D6">
        <w:rPr>
          <w:rFonts w:ascii="Times New Roman" w:hAnsi="Times New Roman" w:cs="Times New Roman"/>
          <w:sz w:val="28"/>
          <w:szCs w:val="28"/>
        </w:rPr>
        <w:t xml:space="preserve">, из которых </w:t>
      </w:r>
      <w:r w:rsidR="00595BA8">
        <w:rPr>
          <w:rFonts w:ascii="Times New Roman" w:hAnsi="Times New Roman" w:cs="Times New Roman"/>
          <w:sz w:val="28"/>
          <w:szCs w:val="28"/>
        </w:rPr>
        <w:t>773</w:t>
      </w:r>
      <w:r w:rsidRPr="000A42D6">
        <w:rPr>
          <w:rFonts w:ascii="Times New Roman" w:hAnsi="Times New Roman" w:cs="Times New Roman"/>
          <w:sz w:val="28"/>
          <w:szCs w:val="28"/>
        </w:rPr>
        <w:t xml:space="preserve"> муниципальных, </w:t>
      </w:r>
      <w:r w:rsidR="00593818">
        <w:rPr>
          <w:rFonts w:ascii="Times New Roman" w:hAnsi="Times New Roman" w:cs="Times New Roman"/>
          <w:sz w:val="28"/>
          <w:szCs w:val="28"/>
        </w:rPr>
        <w:br/>
      </w:r>
      <w:r w:rsidR="009E48BA">
        <w:rPr>
          <w:rFonts w:ascii="Times New Roman" w:hAnsi="Times New Roman" w:cs="Times New Roman"/>
          <w:sz w:val="28"/>
          <w:szCs w:val="28"/>
        </w:rPr>
        <w:t>6</w:t>
      </w:r>
      <w:r w:rsidR="00C30FCC">
        <w:rPr>
          <w:rFonts w:ascii="Times New Roman" w:hAnsi="Times New Roman" w:cs="Times New Roman"/>
          <w:sz w:val="28"/>
          <w:szCs w:val="28"/>
        </w:rPr>
        <w:t>3</w:t>
      </w:r>
      <w:r w:rsidR="009E48BA">
        <w:rPr>
          <w:rFonts w:ascii="Times New Roman" w:hAnsi="Times New Roman" w:cs="Times New Roman"/>
          <w:sz w:val="28"/>
          <w:szCs w:val="28"/>
        </w:rPr>
        <w:t xml:space="preserve"> </w:t>
      </w:r>
      <w:r w:rsidRPr="000A42D6">
        <w:rPr>
          <w:rFonts w:ascii="Times New Roman" w:hAnsi="Times New Roman" w:cs="Times New Roman"/>
          <w:sz w:val="28"/>
          <w:szCs w:val="28"/>
        </w:rPr>
        <w:t>государственных образовательных организаций,</w:t>
      </w:r>
      <w:r w:rsidRPr="001426D3">
        <w:rPr>
          <w:rFonts w:ascii="Times New Roman" w:hAnsi="Times New Roman" w:cs="Times New Roman"/>
          <w:sz w:val="28"/>
          <w:szCs w:val="28"/>
        </w:rPr>
        <w:t xml:space="preserve"> в том числе:</w:t>
      </w:r>
    </w:p>
    <w:p w:rsidR="00050342" w:rsidRPr="00050342" w:rsidRDefault="00050342" w:rsidP="00050342">
      <w:pPr>
        <w:pStyle w:val="a7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50342">
        <w:rPr>
          <w:rFonts w:ascii="Times New Roman" w:hAnsi="Times New Roman" w:cs="Times New Roman"/>
          <w:sz w:val="28"/>
          <w:szCs w:val="28"/>
        </w:rPr>
        <w:t>36</w:t>
      </w:r>
      <w:r w:rsidR="00595BA8">
        <w:rPr>
          <w:rFonts w:ascii="Times New Roman" w:hAnsi="Times New Roman" w:cs="Times New Roman"/>
          <w:sz w:val="28"/>
          <w:szCs w:val="28"/>
        </w:rPr>
        <w:t>8</w:t>
      </w:r>
      <w:r w:rsidRPr="00050342">
        <w:rPr>
          <w:rFonts w:ascii="Times New Roman" w:hAnsi="Times New Roman" w:cs="Times New Roman"/>
          <w:sz w:val="28"/>
          <w:szCs w:val="28"/>
        </w:rPr>
        <w:t xml:space="preserve"> общеобразовательных школ;</w:t>
      </w:r>
    </w:p>
    <w:p w:rsidR="0020431A" w:rsidRPr="00050342" w:rsidRDefault="00050342" w:rsidP="00050342">
      <w:pPr>
        <w:pStyle w:val="a7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50342">
        <w:rPr>
          <w:rFonts w:ascii="Times New Roman" w:hAnsi="Times New Roman" w:cs="Times New Roman"/>
          <w:sz w:val="28"/>
          <w:szCs w:val="28"/>
        </w:rPr>
        <w:t>35</w:t>
      </w:r>
      <w:r w:rsidR="00595BA8">
        <w:rPr>
          <w:rFonts w:ascii="Times New Roman" w:hAnsi="Times New Roman" w:cs="Times New Roman"/>
          <w:sz w:val="28"/>
          <w:szCs w:val="28"/>
        </w:rPr>
        <w:t>9</w:t>
      </w:r>
      <w:r w:rsidR="00593818">
        <w:rPr>
          <w:rFonts w:ascii="Times New Roman" w:hAnsi="Times New Roman" w:cs="Times New Roman"/>
          <w:sz w:val="28"/>
          <w:szCs w:val="28"/>
        </w:rPr>
        <w:t xml:space="preserve"> детских садов</w:t>
      </w:r>
      <w:r w:rsidRPr="00050342">
        <w:rPr>
          <w:rFonts w:ascii="Times New Roman" w:hAnsi="Times New Roman" w:cs="Times New Roman"/>
          <w:sz w:val="28"/>
          <w:szCs w:val="28"/>
        </w:rPr>
        <w:t xml:space="preserve"> (142 детских сада в структуре центров образования);</w:t>
      </w:r>
    </w:p>
    <w:p w:rsidR="0020431A" w:rsidRPr="006B4F81" w:rsidRDefault="0020431A" w:rsidP="0020431A">
      <w:pPr>
        <w:pStyle w:val="a7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B4F81">
        <w:rPr>
          <w:rFonts w:ascii="Times New Roman" w:hAnsi="Times New Roman" w:cs="Times New Roman"/>
          <w:sz w:val="28"/>
          <w:szCs w:val="28"/>
        </w:rPr>
        <w:t>8</w:t>
      </w:r>
      <w:r w:rsidR="00595BA8">
        <w:rPr>
          <w:rFonts w:ascii="Times New Roman" w:hAnsi="Times New Roman" w:cs="Times New Roman"/>
          <w:sz w:val="28"/>
          <w:szCs w:val="28"/>
        </w:rPr>
        <w:t>1</w:t>
      </w:r>
      <w:r w:rsidR="00593818">
        <w:rPr>
          <w:rFonts w:ascii="Times New Roman" w:hAnsi="Times New Roman" w:cs="Times New Roman"/>
          <w:sz w:val="28"/>
          <w:szCs w:val="28"/>
        </w:rPr>
        <w:t xml:space="preserve"> организация</w:t>
      </w:r>
      <w:r w:rsidRPr="006B4F81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="006B4F81">
        <w:rPr>
          <w:rFonts w:ascii="Times New Roman" w:hAnsi="Times New Roman" w:cs="Times New Roman"/>
          <w:sz w:val="28"/>
          <w:szCs w:val="28"/>
        </w:rPr>
        <w:t xml:space="preserve"> (из них </w:t>
      </w:r>
      <w:r w:rsidR="00593818">
        <w:rPr>
          <w:rFonts w:ascii="Times New Roman" w:hAnsi="Times New Roman" w:cs="Times New Roman"/>
          <w:sz w:val="28"/>
          <w:szCs w:val="28"/>
        </w:rPr>
        <w:br/>
      </w:r>
      <w:r w:rsidR="006B4F81">
        <w:rPr>
          <w:rFonts w:ascii="Times New Roman" w:hAnsi="Times New Roman" w:cs="Times New Roman"/>
          <w:sz w:val="28"/>
          <w:szCs w:val="28"/>
        </w:rPr>
        <w:t>7</w:t>
      </w:r>
      <w:r w:rsidR="00595BA8">
        <w:rPr>
          <w:rFonts w:ascii="Times New Roman" w:hAnsi="Times New Roman" w:cs="Times New Roman"/>
          <w:sz w:val="28"/>
          <w:szCs w:val="28"/>
        </w:rPr>
        <w:t>6</w:t>
      </w:r>
      <w:r w:rsidR="00593818">
        <w:rPr>
          <w:rFonts w:ascii="Times New Roman" w:hAnsi="Times New Roman" w:cs="Times New Roman"/>
          <w:sz w:val="28"/>
          <w:szCs w:val="28"/>
        </w:rPr>
        <w:t xml:space="preserve"> – муниципальных, 5 государственных</w:t>
      </w:r>
      <w:r w:rsidR="006B4F81">
        <w:rPr>
          <w:rFonts w:ascii="Times New Roman" w:hAnsi="Times New Roman" w:cs="Times New Roman"/>
          <w:sz w:val="28"/>
          <w:szCs w:val="28"/>
        </w:rPr>
        <w:t>)</w:t>
      </w:r>
      <w:r w:rsidRPr="006B4F81">
        <w:rPr>
          <w:rFonts w:ascii="Times New Roman" w:hAnsi="Times New Roman" w:cs="Times New Roman"/>
          <w:sz w:val="28"/>
          <w:szCs w:val="28"/>
        </w:rPr>
        <w:t>;</w:t>
      </w:r>
    </w:p>
    <w:p w:rsidR="0020431A" w:rsidRPr="006B4F81" w:rsidRDefault="0020431A" w:rsidP="0020431A">
      <w:pPr>
        <w:pStyle w:val="a7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1C83">
        <w:rPr>
          <w:rFonts w:ascii="Times New Roman" w:hAnsi="Times New Roman" w:cs="Times New Roman"/>
          <w:sz w:val="28"/>
          <w:szCs w:val="28"/>
        </w:rPr>
        <w:t>2</w:t>
      </w:r>
      <w:r w:rsidR="00595BA8">
        <w:rPr>
          <w:rFonts w:ascii="Times New Roman" w:hAnsi="Times New Roman" w:cs="Times New Roman"/>
          <w:sz w:val="28"/>
          <w:szCs w:val="28"/>
        </w:rPr>
        <w:t>5</w:t>
      </w:r>
      <w:r w:rsidRPr="006B4F81">
        <w:rPr>
          <w:rFonts w:ascii="Times New Roman" w:hAnsi="Times New Roman" w:cs="Times New Roman"/>
          <w:sz w:val="28"/>
          <w:szCs w:val="28"/>
        </w:rPr>
        <w:t xml:space="preserve"> средних профессиональных организаций</w:t>
      </w:r>
      <w:r w:rsidR="004F7C9D">
        <w:rPr>
          <w:rFonts w:ascii="Times New Roman" w:hAnsi="Times New Roman" w:cs="Times New Roman"/>
          <w:sz w:val="28"/>
          <w:szCs w:val="28"/>
        </w:rPr>
        <w:t xml:space="preserve"> (из них подведомствен</w:t>
      </w:r>
      <w:r w:rsidR="00C30FCC">
        <w:rPr>
          <w:rFonts w:ascii="Times New Roman" w:hAnsi="Times New Roman" w:cs="Times New Roman"/>
          <w:sz w:val="28"/>
          <w:szCs w:val="28"/>
        </w:rPr>
        <w:t>ны</w:t>
      </w:r>
      <w:r w:rsidR="00593818">
        <w:rPr>
          <w:rFonts w:ascii="Times New Roman" w:hAnsi="Times New Roman" w:cs="Times New Roman"/>
          <w:sz w:val="28"/>
          <w:szCs w:val="28"/>
        </w:rPr>
        <w:t>х</w:t>
      </w:r>
      <w:r w:rsidR="004F7C9D">
        <w:rPr>
          <w:rFonts w:ascii="Times New Roman" w:hAnsi="Times New Roman" w:cs="Times New Roman"/>
          <w:sz w:val="28"/>
          <w:szCs w:val="28"/>
        </w:rPr>
        <w:t xml:space="preserve"> комитету</w:t>
      </w:r>
      <w:r w:rsidR="00C30FCC">
        <w:rPr>
          <w:rFonts w:ascii="Times New Roman" w:hAnsi="Times New Roman" w:cs="Times New Roman"/>
          <w:sz w:val="28"/>
          <w:szCs w:val="28"/>
        </w:rPr>
        <w:t xml:space="preserve"> общего и профессионального</w:t>
      </w:r>
      <w:r w:rsidR="004F7C9D">
        <w:rPr>
          <w:rFonts w:ascii="Times New Roman" w:hAnsi="Times New Roman" w:cs="Times New Roman"/>
          <w:sz w:val="28"/>
          <w:szCs w:val="28"/>
        </w:rPr>
        <w:t xml:space="preserve"> образования Ленинградской области - 23)</w:t>
      </w:r>
      <w:r w:rsidRPr="006B4F81">
        <w:rPr>
          <w:rFonts w:ascii="Times New Roman" w:hAnsi="Times New Roman" w:cs="Times New Roman"/>
          <w:sz w:val="28"/>
          <w:szCs w:val="28"/>
        </w:rPr>
        <w:t>;</w:t>
      </w:r>
    </w:p>
    <w:p w:rsidR="0020431A" w:rsidRPr="001426D3" w:rsidRDefault="0020431A" w:rsidP="0020431A">
      <w:pPr>
        <w:pStyle w:val="a7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50342">
        <w:rPr>
          <w:rFonts w:ascii="Times New Roman" w:hAnsi="Times New Roman" w:cs="Times New Roman"/>
          <w:sz w:val="28"/>
          <w:szCs w:val="28"/>
        </w:rPr>
        <w:t>3 организации высшего и дополнительного профессионального</w:t>
      </w:r>
      <w:r w:rsidRPr="001426D3">
        <w:rPr>
          <w:rFonts w:ascii="Times New Roman" w:hAnsi="Times New Roman" w:cs="Times New Roman"/>
          <w:sz w:val="28"/>
          <w:szCs w:val="28"/>
        </w:rPr>
        <w:t xml:space="preserve"> образования.</w:t>
      </w:r>
    </w:p>
    <w:p w:rsidR="0020431A" w:rsidRPr="001426D3" w:rsidRDefault="0020431A" w:rsidP="005A384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6D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количество зданий образовательных организаций: 1446 ед</w:t>
      </w:r>
      <w:r w:rsidR="0059381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</w:t>
      </w:r>
      <w:r w:rsidRPr="00142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07FED" w:rsidRDefault="00107FED" w:rsidP="0020431A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93818" w:rsidRDefault="00593818" w:rsidP="0059381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93818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6BBEBED1" wp14:editId="0FAB4134">
            <wp:extent cx="6096851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81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593818" w:rsidRDefault="00593818" w:rsidP="0059381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A42D6" w:rsidRPr="000A42D6" w:rsidRDefault="000A42D6" w:rsidP="000A42D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A42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Планируемая численность обучающихся в школах на 1 сент</w:t>
      </w:r>
      <w:r w:rsidR="009357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ября 2025 года превысит 206 тысяч</w:t>
      </w:r>
      <w:r w:rsidRPr="000A42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</w:t>
      </w:r>
      <w:r w:rsidR="009357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овек</w:t>
      </w:r>
      <w:r w:rsidRPr="000A42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на 2</w:t>
      </w:r>
      <w:r w:rsidR="009357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595B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9357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тысячи человек</w:t>
      </w:r>
      <w:r w:rsidRPr="000A42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больше, чем в прошлом году, в том числе – </w:t>
      </w:r>
      <w:r w:rsidR="00465ABE" w:rsidRPr="00465A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24</w:t>
      </w:r>
      <w:r w:rsidR="00465A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465ABE" w:rsidRPr="00465A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748</w:t>
      </w:r>
      <w:r w:rsidR="00465A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A42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первокласс</w:t>
      </w:r>
      <w:r w:rsidR="009357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ников</w:t>
      </w:r>
      <w:r w:rsidR="00316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Численность воспитанников </w:t>
      </w:r>
      <w:r w:rsidRPr="00316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дошкольных образовательных учреждений </w:t>
      </w:r>
      <w:r w:rsidR="0031689A" w:rsidRPr="00316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составит </w:t>
      </w:r>
      <w:r w:rsidR="009357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90 тысяч человек</w:t>
      </w:r>
      <w:r w:rsidRPr="00316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0A42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274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количество студентов </w:t>
      </w:r>
      <w:r w:rsidR="00C2745D" w:rsidRPr="00C274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36</w:t>
      </w:r>
      <w:r w:rsidR="00C274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C2745D" w:rsidRPr="00C274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9357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тысяч человек</w:t>
      </w:r>
      <w:r w:rsidRPr="00C274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0A42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что свидетельствует о необходимости комплексного развития образовательной инфраструктуры.  </w:t>
      </w:r>
      <w:r w:rsidR="00BC57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Всего численность составит </w:t>
      </w:r>
      <w:r w:rsidR="00595B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более </w:t>
      </w:r>
      <w:r w:rsidR="00BC57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333</w:t>
      </w:r>
      <w:r w:rsidR="00595B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357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тысяч</w:t>
      </w:r>
      <w:r w:rsidR="00BC57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</w:t>
      </w:r>
      <w:r w:rsidR="009357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овек</w:t>
      </w:r>
      <w:r w:rsidR="00BC57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A42D6" w:rsidRPr="006C1B52" w:rsidRDefault="000A42D6" w:rsidP="000A42D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357BF" w:rsidRDefault="009357BF" w:rsidP="009357B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7BF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19AD6B98" wp14:editId="2D055B58">
            <wp:extent cx="6096851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7BF" w:rsidRDefault="009357BF" w:rsidP="009357B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1835" w:rsidRPr="00D93D8C" w:rsidRDefault="00781835" w:rsidP="009357BF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93D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организации работы по подготовке образовательных организаций </w:t>
      </w:r>
      <w:r w:rsidR="009357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93D8C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началу нового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93D8C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93D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года комитет общего и профессионального образования Ленинградской области руководствуется </w:t>
      </w:r>
      <w:r w:rsidRPr="00D93D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Методическими </w:t>
      </w:r>
      <w:r w:rsidRPr="00D93D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рекомендациями Министерства просвещения Российской Федерации от 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Pr="00D93D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мая 202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D93D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</w:t>
      </w:r>
      <w:r w:rsidRPr="00D93D8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</w:p>
    <w:p w:rsidR="00781835" w:rsidRPr="00D93D8C" w:rsidRDefault="00781835" w:rsidP="0078183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D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д</w:t>
      </w:r>
      <w:r w:rsidR="00D0684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анных Методических рекомендаций:</w:t>
      </w:r>
    </w:p>
    <w:p w:rsidR="00781835" w:rsidRPr="005B0EE0" w:rsidRDefault="00781835" w:rsidP="00781835">
      <w:pPr>
        <w:numPr>
          <w:ilvl w:val="0"/>
          <w:numId w:val="26"/>
        </w:numPr>
        <w:shd w:val="clear" w:color="auto" w:fill="FFFFFF" w:themeFill="background1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адрес руководителей МОУО направлены письма </w:t>
      </w:r>
      <w:r w:rsidRPr="005B0E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 организации работы по подготовке к новому учебному году</w:t>
      </w:r>
      <w:r w:rsidRPr="005B0E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5B0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проведено установочное совещание. </w:t>
      </w:r>
    </w:p>
    <w:p w:rsidR="00781835" w:rsidRPr="005B0EE0" w:rsidRDefault="00781835" w:rsidP="00781835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0E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каждом районе создана комиссия по оценке готовности организаций </w:t>
      </w:r>
      <w:r w:rsidR="009357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B0E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новому 2025-2026 учебному году. </w:t>
      </w:r>
    </w:p>
    <w:p w:rsidR="00781835" w:rsidRPr="005B0EE0" w:rsidRDefault="00781835" w:rsidP="00781835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0E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Ленинградской области комиссионная приемка образовательных организаций на предмет готовности к началу нового учебного года будет завершена к 15 августа 2025 года.</w:t>
      </w:r>
    </w:p>
    <w:p w:rsidR="00781835" w:rsidRPr="00D93D8C" w:rsidRDefault="00781835" w:rsidP="007818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3D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Комитетом осуществляется сбор актов готовности и сведений о готовности образовательных организаций к новому 202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D93D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-202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D93D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учебному году. </w:t>
      </w:r>
    </w:p>
    <w:p w:rsidR="00781835" w:rsidRPr="00D93D8C" w:rsidRDefault="00781835" w:rsidP="00781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D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D93D8C">
        <w:rPr>
          <w:rFonts w:ascii="Times New Roman" w:hAnsi="Times New Roman" w:cs="Times New Roman"/>
          <w:sz w:val="28"/>
          <w:szCs w:val="28"/>
        </w:rPr>
        <w:t xml:space="preserve">этом году мониторинг приемки образовательных учреждений </w:t>
      </w:r>
      <w:r w:rsidRPr="00D93D8C">
        <w:rPr>
          <w:rFonts w:ascii="Times New Roman" w:hAnsi="Times New Roman" w:cs="Times New Roman"/>
          <w:sz w:val="28"/>
          <w:szCs w:val="28"/>
        </w:rPr>
        <w:br/>
        <w:t>к началу нового учебного года и представление сведений в Министерство просвещения Российской Федерации проводится в плановом режиме через внесение сведений в федеральные формы с 1 июля до 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93D8C">
        <w:rPr>
          <w:rFonts w:ascii="Times New Roman" w:hAnsi="Times New Roman" w:cs="Times New Roman"/>
          <w:sz w:val="28"/>
          <w:szCs w:val="28"/>
        </w:rPr>
        <w:t xml:space="preserve"> августа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93D8C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781835" w:rsidRPr="00D93D8C" w:rsidRDefault="00781835" w:rsidP="00781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D8C">
        <w:rPr>
          <w:rFonts w:ascii="Times New Roman" w:hAnsi="Times New Roman" w:cs="Times New Roman"/>
          <w:sz w:val="28"/>
          <w:szCs w:val="28"/>
        </w:rPr>
        <w:t>Мониторинг приемки образовательных учреждений к началу нового учебного года включает в себя</w:t>
      </w:r>
      <w:r w:rsidR="009357BF">
        <w:rPr>
          <w:rFonts w:ascii="Times New Roman" w:hAnsi="Times New Roman" w:cs="Times New Roman"/>
          <w:sz w:val="28"/>
          <w:szCs w:val="28"/>
        </w:rPr>
        <w:t xml:space="preserve"> предоставление сведений</w:t>
      </w:r>
      <w:r w:rsidRPr="00D93D8C">
        <w:rPr>
          <w:rFonts w:ascii="Times New Roman" w:hAnsi="Times New Roman" w:cs="Times New Roman"/>
          <w:sz w:val="28"/>
          <w:szCs w:val="28"/>
        </w:rPr>
        <w:t>:</w:t>
      </w:r>
    </w:p>
    <w:p w:rsidR="00781835" w:rsidRPr="00D93D8C" w:rsidRDefault="00781835" w:rsidP="00781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D8C">
        <w:rPr>
          <w:rFonts w:ascii="Times New Roman" w:hAnsi="Times New Roman" w:cs="Times New Roman"/>
          <w:sz w:val="28"/>
          <w:szCs w:val="28"/>
        </w:rPr>
        <w:t xml:space="preserve"> </w:t>
      </w:r>
      <w:r w:rsidR="009357BF">
        <w:rPr>
          <w:rFonts w:ascii="Times New Roman" w:hAnsi="Times New Roman" w:cs="Times New Roman"/>
          <w:sz w:val="28"/>
          <w:szCs w:val="28"/>
        </w:rPr>
        <w:t xml:space="preserve">- </w:t>
      </w:r>
      <w:r w:rsidRPr="00D93D8C">
        <w:rPr>
          <w:rFonts w:ascii="Times New Roman" w:hAnsi="Times New Roman" w:cs="Times New Roman"/>
          <w:sz w:val="28"/>
          <w:szCs w:val="28"/>
        </w:rPr>
        <w:t>о состоянии безопасности в случае чрезвычайных ситуаций;</w:t>
      </w:r>
    </w:p>
    <w:p w:rsidR="00781835" w:rsidRPr="00D93D8C" w:rsidRDefault="00781835" w:rsidP="00781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D8C">
        <w:rPr>
          <w:rFonts w:ascii="Times New Roman" w:hAnsi="Times New Roman" w:cs="Times New Roman"/>
          <w:sz w:val="28"/>
          <w:szCs w:val="28"/>
        </w:rPr>
        <w:t xml:space="preserve"> </w:t>
      </w:r>
      <w:r w:rsidR="009357BF">
        <w:rPr>
          <w:rFonts w:ascii="Times New Roman" w:hAnsi="Times New Roman" w:cs="Times New Roman"/>
          <w:sz w:val="28"/>
          <w:szCs w:val="28"/>
        </w:rPr>
        <w:t xml:space="preserve">- о </w:t>
      </w:r>
      <w:r w:rsidRPr="00D93D8C">
        <w:rPr>
          <w:rFonts w:ascii="Times New Roman" w:hAnsi="Times New Roman" w:cs="Times New Roman"/>
          <w:sz w:val="28"/>
          <w:szCs w:val="28"/>
        </w:rPr>
        <w:t>защищенности организаций от угроз криминального характера и террористических угроз;</w:t>
      </w:r>
    </w:p>
    <w:p w:rsidR="00781835" w:rsidRPr="00D93D8C" w:rsidRDefault="009357BF" w:rsidP="007818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 об охране</w:t>
      </w:r>
      <w:r w:rsidR="00781835" w:rsidRPr="00D93D8C">
        <w:rPr>
          <w:rFonts w:ascii="Times New Roman" w:hAnsi="Times New Roman" w:cs="Times New Roman"/>
          <w:sz w:val="28"/>
          <w:szCs w:val="28"/>
        </w:rPr>
        <w:t xml:space="preserve"> здоровья обучающихся, </w:t>
      </w:r>
      <w:r w:rsidR="00781835" w:rsidRPr="00D93D8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санитарно-эпидемиологическом состоянии объектов;</w:t>
      </w:r>
    </w:p>
    <w:p w:rsidR="00781835" w:rsidRPr="00D93D8C" w:rsidRDefault="009357BF" w:rsidP="00781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81835" w:rsidRPr="00D93D8C">
        <w:rPr>
          <w:rFonts w:ascii="Times New Roman" w:hAnsi="Times New Roman" w:cs="Times New Roman"/>
          <w:sz w:val="28"/>
          <w:szCs w:val="28"/>
        </w:rPr>
        <w:t>о состоянии оборудования учебных помещений, оснащенности образовательного процесса, укомплектованности кадрами, доступа организаций к сети Интернет, наличия лицензии и аккредитации на осуществление образовательной деятельности;</w:t>
      </w:r>
    </w:p>
    <w:p w:rsidR="00781835" w:rsidRDefault="009357BF" w:rsidP="00781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81835" w:rsidRPr="00D93D8C">
        <w:rPr>
          <w:rFonts w:ascii="Times New Roman" w:hAnsi="Times New Roman" w:cs="Times New Roman"/>
          <w:sz w:val="28"/>
          <w:szCs w:val="28"/>
        </w:rPr>
        <w:t xml:space="preserve">о вводимых в эксплуатацию с 01 сентября </w:t>
      </w:r>
      <w:r>
        <w:rPr>
          <w:rFonts w:ascii="Times New Roman" w:hAnsi="Times New Roman" w:cs="Times New Roman"/>
          <w:sz w:val="28"/>
          <w:szCs w:val="28"/>
        </w:rPr>
        <w:t xml:space="preserve">2025 года </w:t>
      </w:r>
      <w:r w:rsidR="00781835" w:rsidRPr="00D93D8C">
        <w:rPr>
          <w:rFonts w:ascii="Times New Roman" w:hAnsi="Times New Roman" w:cs="Times New Roman"/>
          <w:sz w:val="28"/>
          <w:szCs w:val="28"/>
        </w:rPr>
        <w:t>новых</w:t>
      </w:r>
      <w:r>
        <w:rPr>
          <w:rFonts w:ascii="Times New Roman" w:hAnsi="Times New Roman" w:cs="Times New Roman"/>
          <w:sz w:val="28"/>
          <w:szCs w:val="28"/>
        </w:rPr>
        <w:t xml:space="preserve"> объектов</w:t>
      </w:r>
      <w:r w:rsidR="00781835" w:rsidRPr="00D93D8C">
        <w:rPr>
          <w:rFonts w:ascii="Times New Roman" w:hAnsi="Times New Roman" w:cs="Times New Roman"/>
          <w:sz w:val="28"/>
          <w:szCs w:val="28"/>
        </w:rPr>
        <w:t xml:space="preserve"> образования.</w:t>
      </w:r>
    </w:p>
    <w:p w:rsidR="00BC5745" w:rsidRDefault="00BC5745" w:rsidP="00781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57BF" w:rsidRDefault="009357BF" w:rsidP="009357BF">
      <w:pPr>
        <w:pStyle w:val="af3"/>
        <w:rPr>
          <w:b/>
          <w:bCs/>
          <w:sz w:val="32"/>
          <w:szCs w:val="32"/>
        </w:rPr>
      </w:pPr>
      <w:r w:rsidRPr="009357BF">
        <w:rPr>
          <w:b/>
          <w:bCs/>
          <w:noProof/>
          <w:sz w:val="32"/>
          <w:szCs w:val="32"/>
        </w:rPr>
        <w:drawing>
          <wp:inline distT="0" distB="0" distL="0" distR="0" wp14:anchorId="2221E130" wp14:editId="08C8B014">
            <wp:extent cx="6096851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7BF">
        <w:rPr>
          <w:b/>
          <w:bCs/>
          <w:sz w:val="32"/>
          <w:szCs w:val="32"/>
        </w:rPr>
        <w:t xml:space="preserve"> </w:t>
      </w:r>
    </w:p>
    <w:p w:rsidR="009357BF" w:rsidRDefault="009357BF" w:rsidP="009357BF">
      <w:pPr>
        <w:pStyle w:val="af3"/>
        <w:rPr>
          <w:b/>
          <w:bCs/>
          <w:sz w:val="32"/>
          <w:szCs w:val="32"/>
        </w:rPr>
      </w:pPr>
    </w:p>
    <w:p w:rsidR="00595BA8" w:rsidRPr="00AE4577" w:rsidRDefault="00595BA8" w:rsidP="009357BF">
      <w:pPr>
        <w:pStyle w:val="af3"/>
        <w:ind w:firstLine="708"/>
        <w:rPr>
          <w:color w:val="000000" w:themeColor="text1"/>
          <w:sz w:val="28"/>
          <w:szCs w:val="28"/>
        </w:rPr>
      </w:pPr>
      <w:r w:rsidRPr="00AE4577">
        <w:rPr>
          <w:color w:val="000000" w:themeColor="text1"/>
          <w:sz w:val="28"/>
          <w:szCs w:val="28"/>
        </w:rPr>
        <w:t>В целях мониторинга готовности образовательных организаций, оценки хода проведения капитального ремонта объектов образования в рамках федеральных и региональных программ и проектов распоряжением комитета создана региональная комиссия.</w:t>
      </w:r>
    </w:p>
    <w:p w:rsidR="00595BA8" w:rsidRPr="001426D3" w:rsidRDefault="00595BA8" w:rsidP="00595BA8">
      <w:pPr>
        <w:pStyle w:val="af3"/>
        <w:ind w:firstLine="709"/>
        <w:rPr>
          <w:color w:val="C00000"/>
          <w:sz w:val="28"/>
          <w:szCs w:val="28"/>
        </w:rPr>
      </w:pPr>
      <w:r w:rsidRPr="00AE4577">
        <w:rPr>
          <w:color w:val="000000" w:themeColor="text1"/>
          <w:sz w:val="28"/>
          <w:szCs w:val="28"/>
        </w:rPr>
        <w:t>Комиссия осуществляет ежемесячные выезды на объекты, проводит сбор и анализ материалов</w:t>
      </w:r>
      <w:r>
        <w:rPr>
          <w:color w:val="000000" w:themeColor="text1"/>
          <w:sz w:val="28"/>
          <w:szCs w:val="28"/>
        </w:rPr>
        <w:t xml:space="preserve"> о </w:t>
      </w:r>
      <w:r w:rsidRPr="00AE4577">
        <w:rPr>
          <w:color w:val="000000" w:themeColor="text1"/>
          <w:sz w:val="28"/>
          <w:szCs w:val="28"/>
        </w:rPr>
        <w:t>ход</w:t>
      </w:r>
      <w:r>
        <w:rPr>
          <w:color w:val="000000" w:themeColor="text1"/>
          <w:sz w:val="28"/>
          <w:szCs w:val="28"/>
        </w:rPr>
        <w:t>е</w:t>
      </w:r>
      <w:r w:rsidRPr="00AE4577">
        <w:rPr>
          <w:color w:val="000000" w:themeColor="text1"/>
          <w:sz w:val="28"/>
          <w:szCs w:val="28"/>
        </w:rPr>
        <w:t xml:space="preserve"> проводимых работ. На </w:t>
      </w:r>
      <w:r w:rsidR="009357BF">
        <w:rPr>
          <w:color w:val="000000" w:themeColor="text1"/>
          <w:sz w:val="28"/>
          <w:szCs w:val="28"/>
        </w:rPr>
        <w:t>слайде фотографии</w:t>
      </w:r>
      <w:r w:rsidRPr="00AE4577">
        <w:rPr>
          <w:color w:val="000000" w:themeColor="text1"/>
          <w:sz w:val="28"/>
          <w:szCs w:val="28"/>
        </w:rPr>
        <w:t xml:space="preserve"> </w:t>
      </w:r>
      <w:r w:rsidR="009357BF">
        <w:rPr>
          <w:color w:val="000000" w:themeColor="text1"/>
          <w:sz w:val="28"/>
          <w:szCs w:val="28"/>
        </w:rPr>
        <w:t>некоторых выездов комиссии:</w:t>
      </w:r>
      <w:r w:rsidRPr="00AE4577">
        <w:rPr>
          <w:color w:val="000000" w:themeColor="text1"/>
          <w:sz w:val="28"/>
          <w:szCs w:val="28"/>
        </w:rPr>
        <w:t xml:space="preserve"> в «Запорожская ООШ» Приозерского района, «Ульяновская СОШ №</w:t>
      </w:r>
      <w:r w:rsidR="009357BF">
        <w:rPr>
          <w:color w:val="000000" w:themeColor="text1"/>
          <w:sz w:val="28"/>
          <w:szCs w:val="28"/>
        </w:rPr>
        <w:t xml:space="preserve"> 1» Тосненского района,</w:t>
      </w:r>
      <w:r w:rsidRPr="00AE4577">
        <w:rPr>
          <w:color w:val="000000" w:themeColor="text1"/>
          <w:sz w:val="28"/>
          <w:szCs w:val="28"/>
        </w:rPr>
        <w:t xml:space="preserve"> «Раздол</w:t>
      </w:r>
      <w:r w:rsidR="009357BF">
        <w:rPr>
          <w:color w:val="000000" w:themeColor="text1"/>
          <w:sz w:val="28"/>
          <w:szCs w:val="28"/>
        </w:rPr>
        <w:t>ьская СОШ» Приозерского района,</w:t>
      </w:r>
      <w:r w:rsidRPr="00AE4577">
        <w:rPr>
          <w:color w:val="000000" w:themeColor="text1"/>
          <w:sz w:val="28"/>
          <w:szCs w:val="28"/>
        </w:rPr>
        <w:t xml:space="preserve"> «Детский сад «9» Приозерского района.</w:t>
      </w:r>
      <w:r>
        <w:rPr>
          <w:color w:val="000000" w:themeColor="text1"/>
          <w:sz w:val="28"/>
          <w:szCs w:val="28"/>
        </w:rPr>
        <w:t xml:space="preserve"> </w:t>
      </w:r>
    </w:p>
    <w:p w:rsidR="00595BA8" w:rsidRDefault="00595BA8" w:rsidP="007818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357BF" w:rsidRDefault="009357BF" w:rsidP="009357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357BF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5F159C7" wp14:editId="770E0ADF">
            <wp:extent cx="6096851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7B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9357BF" w:rsidRDefault="009357BF" w:rsidP="009357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C5745" w:rsidRPr="009357BF" w:rsidRDefault="009357BF" w:rsidP="00BC57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слайде представлены </w:t>
      </w:r>
      <w:r w:rsidR="00085B16">
        <w:rPr>
          <w:rFonts w:ascii="Times New Roman" w:hAnsi="Times New Roman" w:cs="Times New Roman"/>
          <w:sz w:val="28"/>
          <w:szCs w:val="28"/>
        </w:rPr>
        <w:t>ремонтные работы и новые мероприятия 2025 года. Их более 400 единиц.</w:t>
      </w:r>
    </w:p>
    <w:p w:rsidR="00306ECC" w:rsidRDefault="00306ECC" w:rsidP="005A3843">
      <w:pPr>
        <w:pStyle w:val="af3"/>
        <w:ind w:firstLine="709"/>
        <w:rPr>
          <w:rFonts w:eastAsiaTheme="minorHAnsi"/>
          <w:sz w:val="32"/>
          <w:szCs w:val="32"/>
          <w:lang w:eastAsia="en-US"/>
        </w:rPr>
      </w:pPr>
    </w:p>
    <w:p w:rsidR="00085B16" w:rsidRDefault="00085B16" w:rsidP="00085B1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85B16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06587AA4" wp14:editId="0B659D1B">
            <wp:extent cx="6096851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B1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085B16" w:rsidRDefault="00085B16" w:rsidP="00085B1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122F9" w:rsidRPr="00BC5745" w:rsidRDefault="002122F9" w:rsidP="002122F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BC574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 2015 года на территории Ленинградской области было построено (приобретено)</w:t>
      </w:r>
      <w:r w:rsidR="00085B1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более 140 объектов образования</w:t>
      </w:r>
      <w:r w:rsidRPr="00BC574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: 39 школ и 103 детских сада.</w:t>
      </w:r>
    </w:p>
    <w:p w:rsidR="002122F9" w:rsidRPr="00BC5745" w:rsidRDefault="002122F9" w:rsidP="002122F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BC574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 2024 году было построено (приобретено) 4 школы и 18 детских садов.</w:t>
      </w:r>
    </w:p>
    <w:p w:rsidR="00BC5745" w:rsidRDefault="00BC5745" w:rsidP="002122F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122F9" w:rsidRPr="002122F9" w:rsidRDefault="002122F9" w:rsidP="002122F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22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2025 году будет реализовано </w:t>
      </w:r>
      <w:r w:rsid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</w:t>
      </w:r>
      <w:r w:rsidRPr="002122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мероприятий по строительству (выкупу) объектов образования: </w:t>
      </w:r>
      <w:r w:rsid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085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школ</w:t>
      </w:r>
      <w:r w:rsidRPr="002122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 w:rsid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2122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детски</w:t>
      </w:r>
      <w:r w:rsidR="00085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 садов</w:t>
      </w:r>
      <w:r w:rsid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Из них к 1 сентября 2025 года откроется </w:t>
      </w:r>
      <w:r w:rsidR="000229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объектов.</w:t>
      </w:r>
    </w:p>
    <w:p w:rsidR="002122F9" w:rsidRDefault="00B24744" w:rsidP="00085B1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Введено в эксплуатацию: </w:t>
      </w:r>
    </w:p>
    <w:p w:rsidR="00B24744" w:rsidRDefault="00085B16" w:rsidP="00085B1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B24744" w:rsidRP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10.03.2025</w:t>
      </w:r>
      <w:r w:rsid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</w:t>
      </w:r>
      <w:r w:rsidR="00B24744" w:rsidRP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Детский сад на 350 мест с оборудованием Всеволожский район, д.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24744" w:rsidRP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Новое Девяткино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24744" w:rsidRDefault="00085B16" w:rsidP="00085B1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B24744" w:rsidRP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27.03.2025</w:t>
      </w:r>
      <w:r w:rsid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</w:t>
      </w:r>
      <w:r w:rsidR="00B24744" w:rsidRP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Детский сад на 350 мест с оборудованием Всеволожский район, г.п.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24744" w:rsidRP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Янино-1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24744" w:rsidRDefault="00085B16" w:rsidP="00085B1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B24744" w:rsidRP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27.05.2025</w:t>
      </w:r>
      <w:r w:rsid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</w:t>
      </w:r>
      <w:r w:rsidR="00B24744" w:rsidRP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Детский сад на 110 мест с оборудованием Всеволожский район, г.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24744" w:rsidRP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Кудрово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967D70" w:rsidRPr="002122F9" w:rsidRDefault="00085B16" w:rsidP="00085B16">
      <w:pPr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967D70" w:rsidRP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27.05.2025</w:t>
      </w:r>
      <w:r w:rsidR="00967D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</w:t>
      </w:r>
      <w:r w:rsidR="00967D70" w:rsidRP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Детский сад на 320 мест с оборудованием Всеволожский район, г.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67D70" w:rsidRP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Мурино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B24744" w:rsidRDefault="00085B16" w:rsidP="00085B16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B24744" w:rsidRP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23.06.2025</w:t>
      </w:r>
      <w:r w:rsid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</w:t>
      </w:r>
      <w:r w:rsidR="00B24744" w:rsidRP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Детский сад на 240 мест с оборудованием Всеволожский район, пос.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24744" w:rsidRP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Ковалево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24744" w:rsidRDefault="00085B16" w:rsidP="00085B16">
      <w:pPr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B24744" w:rsidRP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30.06.2025</w:t>
      </w:r>
      <w:r w:rsid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</w:t>
      </w:r>
      <w:r w:rsidR="00B24744" w:rsidRP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Средняя общеобразовательная школа на 1175 мест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B24744" w:rsidRP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г. Гатчина, мкр. «Аэродром</w:t>
      </w:r>
      <w:r w:rsid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C5745" w:rsidRDefault="00BC5745" w:rsidP="002122F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122F9" w:rsidRDefault="00967D70" w:rsidP="002122F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Планируется к введению в эксплуатацию до 1 сентября</w:t>
      </w:r>
      <w:r w:rsidR="00085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2025 года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967D70" w:rsidRDefault="00967D70" w:rsidP="00967D7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Реконструкция здания МКОУ «СОШ № 68» в г. Лодейное Поле под школу на 350 учащихся и центром консультирования и диагностики на 100 человек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967D70" w:rsidRDefault="00967D70" w:rsidP="00967D7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967D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Приобретение школы на 825 мест г.п. Новоселье, квартал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11, уч. 37, Ломоносовский район</w:t>
      </w:r>
      <w:r w:rsidR="00085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967D70" w:rsidRDefault="00967D70" w:rsidP="00967D7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Приобретение здания школы на 550 мест с оборудованием Лом</w:t>
      </w:r>
      <w:r w:rsidR="00085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оносовский район, гп. Новоселье;</w:t>
      </w:r>
    </w:p>
    <w:p w:rsidR="00967D70" w:rsidRDefault="00967D70" w:rsidP="00967D7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67D70" w:rsidRDefault="00967D70" w:rsidP="00967D7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Планируется к введению в эксплуатацию до конца 2025</w:t>
      </w:r>
      <w:r w:rsidR="00085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B24744" w:rsidRDefault="00B24744" w:rsidP="00B2474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- </w:t>
      </w:r>
      <w:r w:rsidR="00D31AAA" w:rsidRPr="00D31A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Приобретение здания детского сада на 200 мест с оборудованием Всеволожский район, г.</w:t>
      </w:r>
      <w:r w:rsidR="00085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Кудрово;</w:t>
      </w:r>
    </w:p>
    <w:p w:rsidR="00967D70" w:rsidRDefault="00967D70" w:rsidP="00967D7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B24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Приобретение здания школы на 825 мест с оборудованием Всеволожский район, г.</w:t>
      </w:r>
      <w:r w:rsidR="00085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Кудрово;</w:t>
      </w:r>
    </w:p>
    <w:p w:rsidR="00D31AAA" w:rsidRDefault="00D31AAA" w:rsidP="00B2474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D31A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Приобретение здания детского сада на 180 мест с оборудованием Ломоносовский район, п.</w:t>
      </w:r>
      <w:r w:rsidR="00085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Новогорелово.</w:t>
      </w:r>
    </w:p>
    <w:p w:rsidR="00107FED" w:rsidRDefault="00107FED" w:rsidP="00DA709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85B16" w:rsidRDefault="00085B16" w:rsidP="00085B1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85B16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4D682F12" wp14:editId="30E2A85F">
            <wp:extent cx="6096851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B1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085B16" w:rsidRDefault="00085B16" w:rsidP="00085B1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E4577" w:rsidRPr="00D06844" w:rsidRDefault="00AE4577" w:rsidP="00AE457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рамках федеральной программы «Модернизация школьных систем образования» в период с 2022 по 2024 годы открылись после капитального ремонта 11 школ: </w:t>
      </w:r>
    </w:p>
    <w:p w:rsidR="00AE4577" w:rsidRPr="00D06844" w:rsidRDefault="00085B16" w:rsidP="00AE457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AE4577"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Волосовский район – Зимитицкая ООШ,</w:t>
      </w:r>
      <w:r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E4577"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Бегуницкая СОШ и Яблоницкая СОШ;</w:t>
      </w:r>
    </w:p>
    <w:p w:rsidR="00AE4577" w:rsidRPr="00D06844" w:rsidRDefault="00085B16" w:rsidP="00AE457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AE4577"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Волховский район – Гостинопольская ООШ и Кисельнинская СОШ; </w:t>
      </w:r>
    </w:p>
    <w:p w:rsidR="00AE4577" w:rsidRPr="00D06844" w:rsidRDefault="00085B16" w:rsidP="00AE457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AE4577"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Киришский район – Киришская СОШ №</w:t>
      </w:r>
      <w:r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E4577"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="00AE4577"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AE4577" w:rsidRPr="00D06844" w:rsidRDefault="00085B16" w:rsidP="00AE457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AE4577"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Бокситогорский район – СОШ №</w:t>
      </w:r>
      <w:r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E4577"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 им. А.П. Румя</w:t>
      </w:r>
      <w:r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нцева, г. Пикалево;</w:t>
      </w:r>
    </w:p>
    <w:p w:rsidR="00AE4577" w:rsidRPr="00D06844" w:rsidRDefault="00085B16" w:rsidP="00AE457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AE4577"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Лужский район – Загорская школа-детский сад, Оредежская СОШ, Мшинская СОШ и Лужская санаторная школа-интернат.</w:t>
      </w:r>
    </w:p>
    <w:p w:rsidR="00AE4577" w:rsidRDefault="00AE4577" w:rsidP="00AE457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рамках федеральной программы «Модернизация школьных систем образования» в 2025 году </w:t>
      </w:r>
      <w:r w:rsidR="000536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завершится</w:t>
      </w: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реализация </w:t>
      </w:r>
      <w:r w:rsidR="000536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</w:t>
      </w:r>
      <w:r w:rsidR="003B79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объектов: </w:t>
      </w:r>
    </w:p>
    <w:p w:rsidR="00AE4577" w:rsidRPr="00BC5745" w:rsidRDefault="00AE4577" w:rsidP="00AE457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57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Двухлетний цикл (срок окончания работ сентябрь 2025 года): </w:t>
      </w:r>
    </w:p>
    <w:p w:rsidR="00AE4577" w:rsidRPr="00AE4577" w:rsidRDefault="00085B16" w:rsidP="00AE457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AE4577"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Гатчинский район - МБОУ «Высокоключевая СОШ» (контракт заключен 26.06.2024);</w:t>
      </w:r>
    </w:p>
    <w:p w:rsidR="00AE4577" w:rsidRPr="00AE4577" w:rsidRDefault="00085B16" w:rsidP="00AE457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AE4577"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Всеволожский район – Колтушская СОШ имени ак. И.П. Павлова (контракт заключен 12.03.2024);</w:t>
      </w:r>
    </w:p>
    <w:p w:rsidR="00AE4577" w:rsidRPr="00AE4577" w:rsidRDefault="00085B16" w:rsidP="00AE457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AE4577"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Лужский район – Ям-Тесовская СОШ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(контракт заключен 01.04.2024),</w:t>
      </w:r>
      <w:r w:rsidR="00AE4577"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СОШ №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E4577"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 (контракт заключен 01.04.2024), СОШ №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E4577"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 им. Героя Советского Союза В.П. Грицкова (контракт заключен 01.04.2024), филиал СОШ №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E4577"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AE4577"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им. Героя Советского Союза А.П. Иванова (контракт заключен 03.04.2024);</w:t>
      </w:r>
    </w:p>
    <w:p w:rsidR="00AE4577" w:rsidRPr="00AE4577" w:rsidRDefault="00085B16" w:rsidP="00AE457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AE4577"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Приозерский район – Раздольская СОШ (контракт заключен 30.05.2024); </w:t>
      </w:r>
    </w:p>
    <w:p w:rsidR="00AE4577" w:rsidRPr="00AE4577" w:rsidRDefault="00085B16" w:rsidP="00AE457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- </w:t>
      </w:r>
      <w:r w:rsidR="00AE4577"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Сланцевский район – Сланцевская СОШ №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E4577"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 (контракт заключен 04.03.2024).</w:t>
      </w:r>
    </w:p>
    <w:p w:rsidR="00AE4577" w:rsidRPr="00BC5745" w:rsidRDefault="00AE4577" w:rsidP="00AE457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57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Однолетний цикл (срок окончания работ </w:t>
      </w:r>
      <w:r w:rsidR="00085B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BC57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декабрь 2025 года): </w:t>
      </w:r>
    </w:p>
    <w:p w:rsidR="00AE4577" w:rsidRPr="00AE4577" w:rsidRDefault="00085B16" w:rsidP="00AE457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AE4577"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Сланцевский район - Сланцевская СОШ № 2 (контракт заключен 16.12.2024);</w:t>
      </w:r>
    </w:p>
    <w:p w:rsidR="00AE4577" w:rsidRPr="00AE4577" w:rsidRDefault="00085B16" w:rsidP="00AE457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AE4577"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Приозерский район – Запорожская ООШ (контракт заключен 29.01.2025);  </w:t>
      </w:r>
    </w:p>
    <w:p w:rsidR="00AE4577" w:rsidRPr="00AE4577" w:rsidRDefault="00085B16" w:rsidP="00AE457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AE4577"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Кингисеппский район – Котельская СОШ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(контракт заключен 11.03.2025).</w:t>
      </w:r>
      <w:r w:rsidR="00AE4577"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</w:p>
    <w:p w:rsidR="00AE4577" w:rsidRPr="00AE4577" w:rsidRDefault="00AE4577" w:rsidP="00AE457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Общий объем финансирования указанных объектов за 2024-2025 годы составит 1 802,5 млн</w:t>
      </w:r>
      <w:r w:rsidR="000536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рублей, в том числе, ФБ – 896 млн</w:t>
      </w:r>
      <w:r w:rsidR="000536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рублей, ОБ – 726,2 млн</w:t>
      </w:r>
      <w:r w:rsidR="000536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рублей, МБ –</w:t>
      </w:r>
      <w:r w:rsidR="000536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180,3  млн</w:t>
      </w:r>
      <w:r w:rsidR="000536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рублей.</w:t>
      </w:r>
    </w:p>
    <w:p w:rsidR="009E3602" w:rsidRPr="009E3602" w:rsidRDefault="00AE4577" w:rsidP="00AE457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2026 и 2027 г</w:t>
      </w:r>
      <w:r w:rsidR="000730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одах будут отремонтировано еще 8</w:t>
      </w: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объектов общего образования.</w:t>
      </w:r>
    </w:p>
    <w:p w:rsidR="009E3602" w:rsidRPr="009E3602" w:rsidRDefault="009E3602" w:rsidP="00DA709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5360D" w:rsidRDefault="0005360D" w:rsidP="0005360D">
      <w:pPr>
        <w:pStyle w:val="a7"/>
        <w:shd w:val="clear" w:color="auto" w:fill="FFFFFF" w:themeFill="background1"/>
        <w:tabs>
          <w:tab w:val="left" w:pos="113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5360D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3CEF2025" wp14:editId="3CB0FBFD">
            <wp:extent cx="6096851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60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05360D" w:rsidRDefault="0005360D" w:rsidP="0005360D">
      <w:pPr>
        <w:pStyle w:val="a7"/>
        <w:shd w:val="clear" w:color="auto" w:fill="FFFFFF" w:themeFill="background1"/>
        <w:tabs>
          <w:tab w:val="left" w:pos="113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E4577" w:rsidRPr="00D06844" w:rsidRDefault="00AE4577" w:rsidP="003B7955">
      <w:pPr>
        <w:pStyle w:val="a7"/>
        <w:shd w:val="clear" w:color="auto" w:fill="FFFFFF" w:themeFill="background1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2015 года в рамках региональной программы реновация реализовано  </w:t>
      </w:r>
      <w:r w:rsidR="0005360D"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80 обновленных объектов: 62 школы; 13 детских садов; 8 учреждений СПО; </w:t>
      </w:r>
      <w:r w:rsidR="0005360D"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 ДОЛ</w:t>
      </w:r>
      <w:r w:rsidR="0005360D"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E4577" w:rsidRPr="00D06844" w:rsidRDefault="00AE4577" w:rsidP="003B7955">
      <w:pPr>
        <w:pStyle w:val="a7"/>
        <w:shd w:val="clear" w:color="auto" w:fill="FFFFFF" w:themeFill="background1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2024 году в рамках региональной программы завершена реновация следующих учреждений:</w:t>
      </w:r>
    </w:p>
    <w:p w:rsidR="00AE4577" w:rsidRPr="00D06844" w:rsidRDefault="00AE4577" w:rsidP="003B7955">
      <w:pPr>
        <w:pStyle w:val="a7"/>
        <w:shd w:val="clear" w:color="auto" w:fill="FFFFFF" w:themeFill="background1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1) МОУ «</w:t>
      </w:r>
      <w:r w:rsidR="0005360D"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Мичуринская СОШ»</w:t>
      </w:r>
      <w:r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Приозерский район;</w:t>
      </w:r>
    </w:p>
    <w:p w:rsidR="00AE4577" w:rsidRPr="00D06844" w:rsidRDefault="00AE4577" w:rsidP="003B7955">
      <w:pPr>
        <w:pStyle w:val="a7"/>
        <w:shd w:val="clear" w:color="auto" w:fill="FFFFFF" w:themeFill="background1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2) МАДОУ «Детский сад №</w:t>
      </w:r>
      <w:r w:rsidR="0005360D"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6» Киришский район;</w:t>
      </w:r>
    </w:p>
    <w:p w:rsidR="00AE4577" w:rsidRPr="00D06844" w:rsidRDefault="00AE4577" w:rsidP="003B7955">
      <w:pPr>
        <w:pStyle w:val="a7"/>
        <w:shd w:val="clear" w:color="auto" w:fill="FFFFFF" w:themeFill="background1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3) МДОУ «Детский сад №</w:t>
      </w:r>
      <w:r w:rsidR="0005360D"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 Лучик» Ломоносовский район;</w:t>
      </w:r>
    </w:p>
    <w:p w:rsidR="00AE4577" w:rsidRPr="00D06844" w:rsidRDefault="00AE4577" w:rsidP="003B7955">
      <w:pPr>
        <w:pStyle w:val="a7"/>
        <w:shd w:val="clear" w:color="auto" w:fill="FFFFFF" w:themeFill="background1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4) МОУ «Сланцевская СОШ №</w:t>
      </w:r>
      <w:r w:rsidR="0005360D"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06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6 дошкольное отделение». </w:t>
      </w:r>
    </w:p>
    <w:p w:rsidR="00AE4577" w:rsidRPr="00AE4577" w:rsidRDefault="00AE4577" w:rsidP="003B7955">
      <w:pPr>
        <w:pStyle w:val="a7"/>
        <w:shd w:val="clear" w:color="auto" w:fill="FFFFFF" w:themeFill="background1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рамках региональной программы по реновации в 2025 будут </w:t>
      </w:r>
      <w:r w:rsidR="00063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завершены</w:t>
      </w: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работы по капитальному ремонту </w:t>
      </w:r>
      <w:r w:rsidR="00063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школ и </w:t>
      </w:r>
      <w:r w:rsidR="00063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детских садов:</w:t>
      </w:r>
    </w:p>
    <w:p w:rsidR="00AE4577" w:rsidRPr="00AE4577" w:rsidRDefault="00AE4577" w:rsidP="003B7955">
      <w:pPr>
        <w:pStyle w:val="a7"/>
        <w:shd w:val="clear" w:color="auto" w:fill="FFFFFF" w:themeFill="background1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1)</w:t>
      </w: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МБОУ «Сертоловская СОШ № 1» Всеволожский район (окончание работ сентябрь 2025</w:t>
      </w:r>
      <w:r w:rsidR="000536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</w:t>
      </w: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);</w:t>
      </w:r>
    </w:p>
    <w:p w:rsidR="00AE4577" w:rsidRPr="00AE4577" w:rsidRDefault="00AE4577" w:rsidP="003B7955">
      <w:pPr>
        <w:pStyle w:val="a7"/>
        <w:shd w:val="clear" w:color="auto" w:fill="FFFFFF" w:themeFill="background1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2)</w:t>
      </w: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МОУ «Гостилицкая общеобразовательная школа» Ломоносовский район (окончание работ сентябрь 2025</w:t>
      </w:r>
      <w:r w:rsidR="000536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</w:t>
      </w: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);</w:t>
      </w:r>
    </w:p>
    <w:p w:rsidR="00AE4577" w:rsidRPr="00AE4577" w:rsidRDefault="000636C1" w:rsidP="003B7955">
      <w:pPr>
        <w:pStyle w:val="a7"/>
        <w:shd w:val="clear" w:color="auto" w:fill="FFFFFF" w:themeFill="background1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AE4577"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AE4577"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МБДОУ «Детский сад комбинированного вида №</w:t>
      </w:r>
      <w:r w:rsidR="000536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E4577"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9» Приозерский район (окончание работ сентябрь 2025</w:t>
      </w:r>
      <w:r w:rsidR="000536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</w:t>
      </w:r>
      <w:r w:rsidR="00AE4577"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0636C1" w:rsidRDefault="000636C1" w:rsidP="003B7955">
      <w:pPr>
        <w:pStyle w:val="a7"/>
        <w:shd w:val="clear" w:color="auto" w:fill="FFFFFF" w:themeFill="background1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4</w:t>
      </w:r>
      <w:r w:rsidR="00AE4577"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AE4577"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МБДОУ «Ефимовский детский сад комбинированного вида» Бокситогорский район (окончание работ декабрь 2025</w:t>
      </w:r>
      <w:r w:rsidR="000536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</w:t>
      </w:r>
      <w:r w:rsidR="00AE4577"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). </w:t>
      </w:r>
    </w:p>
    <w:p w:rsidR="00AE4577" w:rsidRDefault="000636C1" w:rsidP="003B7955">
      <w:pPr>
        <w:pStyle w:val="a7"/>
        <w:shd w:val="clear" w:color="auto" w:fill="FFFFFF" w:themeFill="background1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AE4577" w:rsidRPr="00063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AE4577" w:rsidRPr="00063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Детский сад «Чайка» г. Тихвин Тихвинский район (окончание работ 2025 год).</w:t>
      </w:r>
    </w:p>
    <w:p w:rsidR="003F593D" w:rsidRDefault="003F593D" w:rsidP="003F593D">
      <w:pPr>
        <w:pStyle w:val="a7"/>
        <w:shd w:val="clear" w:color="auto" w:fill="FFFFFF" w:themeFill="background1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Также в 2025 году будут </w:t>
      </w: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продолжены работы по капитальному ремонту </w:t>
      </w:r>
      <w:r w:rsidR="000536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школ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3F593D" w:rsidRPr="0005360D" w:rsidRDefault="003F593D" w:rsidP="003F593D">
      <w:pPr>
        <w:pStyle w:val="a7"/>
        <w:shd w:val="clear" w:color="auto" w:fill="FFFFFF" w:themeFill="background1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536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1)МОУ «Сланцевская СОШ №</w:t>
      </w:r>
      <w:r w:rsidR="0005360D" w:rsidRPr="000536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6»;</w:t>
      </w:r>
    </w:p>
    <w:p w:rsidR="003F593D" w:rsidRPr="0005360D" w:rsidRDefault="003F593D" w:rsidP="003F593D">
      <w:pPr>
        <w:pStyle w:val="a7"/>
        <w:shd w:val="clear" w:color="auto" w:fill="FFFFFF" w:themeFill="background1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536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2)</w:t>
      </w:r>
      <w:r w:rsidRPr="000536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М</w:t>
      </w:r>
      <w:r w:rsidR="0005360D" w:rsidRPr="000536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БОУ «Гимназия» Выборгский район;</w:t>
      </w:r>
    </w:p>
    <w:p w:rsidR="003F593D" w:rsidRPr="0005360D" w:rsidRDefault="003F593D" w:rsidP="003F593D">
      <w:pPr>
        <w:pStyle w:val="a7"/>
        <w:shd w:val="clear" w:color="auto" w:fill="FFFFFF" w:themeFill="background1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536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3)</w:t>
      </w:r>
      <w:r w:rsidRPr="000536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У</w:t>
      </w:r>
      <w:r w:rsidR="0005360D" w:rsidRPr="000536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льяновская СОШ Тосненский район.</w:t>
      </w:r>
    </w:p>
    <w:p w:rsidR="003F593D" w:rsidRPr="00AE4577" w:rsidRDefault="003F593D" w:rsidP="003F593D">
      <w:pPr>
        <w:pStyle w:val="a7"/>
        <w:shd w:val="clear" w:color="auto" w:fill="FFFFFF" w:themeFill="background1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2025 год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начинается реализация 2 школ с плановым сроком завершения в 2026 году</w:t>
      </w: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05360D" w:rsidRDefault="003F593D" w:rsidP="003F593D">
      <w:pPr>
        <w:pStyle w:val="a7"/>
        <w:shd w:val="clear" w:color="auto" w:fill="FFFFFF" w:themeFill="background1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1)</w:t>
      </w: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Русско-Высоцкая</w:t>
      </w:r>
      <w:r w:rsidR="000536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ООШ Ломоносовский район;</w:t>
      </w:r>
    </w:p>
    <w:p w:rsidR="003F593D" w:rsidRPr="00AE4577" w:rsidRDefault="003F593D" w:rsidP="003F593D">
      <w:pPr>
        <w:pStyle w:val="a7"/>
        <w:shd w:val="clear" w:color="auto" w:fill="FFFFFF" w:themeFill="background1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2)</w:t>
      </w: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Кировская гимназия Кировский </w:t>
      </w:r>
      <w:r w:rsidR="000536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</w:t>
      </w: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3F593D" w:rsidRPr="00AE4577" w:rsidRDefault="003F593D" w:rsidP="003F593D">
      <w:pPr>
        <w:pStyle w:val="a7"/>
        <w:shd w:val="clear" w:color="auto" w:fill="FFFFFF" w:themeFill="background1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2026 году еще начнется реализация 2 детских садов:</w:t>
      </w:r>
    </w:p>
    <w:p w:rsidR="003F593D" w:rsidRPr="00AE4577" w:rsidRDefault="003F593D" w:rsidP="003F593D">
      <w:pPr>
        <w:pStyle w:val="a7"/>
        <w:shd w:val="clear" w:color="auto" w:fill="FFFFFF" w:themeFill="background1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1)</w:t>
      </w: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Детский сад №</w:t>
      </w:r>
      <w:r w:rsidR="000536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36 г. Кировск Кир</w:t>
      </w: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овский район;</w:t>
      </w:r>
    </w:p>
    <w:p w:rsidR="003F593D" w:rsidRDefault="003F593D" w:rsidP="003F593D">
      <w:pPr>
        <w:pStyle w:val="a7"/>
        <w:shd w:val="clear" w:color="auto" w:fill="FFFFFF" w:themeFill="background1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2)</w:t>
      </w:r>
      <w:r w:rsidRPr="00AE4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Детский сад г. Тосно Тосненский район. </w:t>
      </w:r>
    </w:p>
    <w:p w:rsidR="00AE4577" w:rsidRPr="00DD5EC8" w:rsidRDefault="00AE4577" w:rsidP="00DD5EC8">
      <w:pPr>
        <w:pStyle w:val="a7"/>
        <w:shd w:val="clear" w:color="auto" w:fill="FFFFFF" w:themeFill="background1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D5E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Кроме того, в 2025 году в рамках государственной программы «Комплексное развитие сельских территорий» будут реализованы мероприятия:</w:t>
      </w:r>
    </w:p>
    <w:p w:rsidR="003B7955" w:rsidRPr="00DD5EC8" w:rsidRDefault="003B7955" w:rsidP="00DD5EC8">
      <w:pPr>
        <w:tabs>
          <w:tab w:val="left" w:pos="1134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D5E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Переходящие объекты с 2024 г. (открытие 01.09.2025):</w:t>
      </w:r>
    </w:p>
    <w:p w:rsidR="003B7955" w:rsidRPr="00DD5EC8" w:rsidRDefault="003B7955" w:rsidP="00DD5EC8">
      <w:pPr>
        <w:tabs>
          <w:tab w:val="left" w:pos="1134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D5E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Капитальный ремонт здания МОУ «Осьминская СОШ» (Лужский район);</w:t>
      </w:r>
    </w:p>
    <w:p w:rsidR="003B7955" w:rsidRPr="00DD5EC8" w:rsidRDefault="003B7955" w:rsidP="00DD5EC8">
      <w:pPr>
        <w:tabs>
          <w:tab w:val="left" w:pos="1134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D5E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Капитальный ремонт МДОУ «Осьминский детский сад» (Лужский район);</w:t>
      </w:r>
    </w:p>
    <w:p w:rsidR="003B7955" w:rsidRPr="00DD5EC8" w:rsidRDefault="003B7955" w:rsidP="00DD5EC8">
      <w:pPr>
        <w:tabs>
          <w:tab w:val="left" w:pos="1134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D5E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Капитальный ремонт здания МДОБУ «Детский сад №</w:t>
      </w:r>
      <w:r w:rsidR="000536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21 «Белочка»</w:t>
      </w:r>
      <w:r w:rsidRPr="00DD5E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536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DD5E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с. Паша» (Волховский район);</w:t>
      </w:r>
    </w:p>
    <w:p w:rsidR="003B7955" w:rsidRPr="00DD5EC8" w:rsidRDefault="003B7955" w:rsidP="00DD5EC8">
      <w:pPr>
        <w:tabs>
          <w:tab w:val="left" w:pos="1134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D5E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Однолетние объекты (за</w:t>
      </w:r>
      <w:r w:rsidR="000536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вершение работ – декабрь 2025 года</w:t>
      </w:r>
      <w:r w:rsidRPr="00DD5E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):</w:t>
      </w:r>
    </w:p>
    <w:p w:rsidR="003B7955" w:rsidRPr="00DD5EC8" w:rsidRDefault="003B7955" w:rsidP="00DD5EC8">
      <w:pPr>
        <w:tabs>
          <w:tab w:val="left" w:pos="1134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D5E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Капитальный ремонт МДОУ «Детский сад №</w:t>
      </w:r>
      <w:r w:rsidR="000536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D5E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 комбинированного вида» (Лужский район);</w:t>
      </w:r>
    </w:p>
    <w:p w:rsidR="003B7955" w:rsidRPr="00DD5EC8" w:rsidRDefault="003B7955" w:rsidP="00DD5EC8">
      <w:pPr>
        <w:tabs>
          <w:tab w:val="left" w:pos="1134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D5E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Капитальный ремонт МДОУ «Детский сад №</w:t>
      </w:r>
      <w:r w:rsidR="000536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D5E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 комбинированного вида» (Лужский район);</w:t>
      </w:r>
    </w:p>
    <w:p w:rsidR="003B7955" w:rsidRPr="00DD5EC8" w:rsidRDefault="003B7955" w:rsidP="00DD5EC8">
      <w:pPr>
        <w:tabs>
          <w:tab w:val="left" w:pos="1134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D5E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Капитальный ремонт здания МОУ ДО «ЦДЮТ» (Лужский район);</w:t>
      </w:r>
    </w:p>
    <w:p w:rsidR="003B7955" w:rsidRPr="00DD5EC8" w:rsidRDefault="003B7955" w:rsidP="00DD5EC8">
      <w:pPr>
        <w:tabs>
          <w:tab w:val="left" w:pos="1134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D5E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Капитальный ремонт здания МОУ ДО «Лужская спортивная школа» (Лужский район).</w:t>
      </w:r>
    </w:p>
    <w:p w:rsidR="0005360D" w:rsidRDefault="0005360D" w:rsidP="0005360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5360D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0AB435F0" wp14:editId="3E85F242">
            <wp:extent cx="6096851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60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05360D" w:rsidRDefault="0005360D" w:rsidP="0005360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E4577" w:rsidRPr="00D06844" w:rsidRDefault="00AE4577" w:rsidP="00AE457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D06844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В 2024 году завершено проведение работ по капитальному ремонту </w:t>
      </w:r>
      <w:r w:rsidR="0005360D" w:rsidRPr="00D06844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br/>
      </w:r>
      <w:r w:rsidRPr="00D06844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5 пришкольных спортивных площадок и стадионов в рамках государственной программы Ленинградской области «Современное образование Ленинградской области». </w:t>
      </w:r>
    </w:p>
    <w:p w:rsidR="00AE4577" w:rsidRPr="00AE4577" w:rsidRDefault="00AE4577" w:rsidP="00AE457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AE4577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В 2025 году запланировано проведение работ по капитальному ремонту </w:t>
      </w:r>
      <w:r w:rsidR="0005360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br/>
      </w:r>
      <w:r w:rsidRPr="00AE4577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12 пришкольных спортивных площадок:</w:t>
      </w:r>
    </w:p>
    <w:p w:rsidR="00AE4577" w:rsidRPr="00BC5745" w:rsidRDefault="00AE4577" w:rsidP="00AE457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r w:rsidRPr="00BC5745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Бокситогорский район (1 объект)</w:t>
      </w:r>
      <w:r w:rsidR="0005360D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:</w:t>
      </w:r>
    </w:p>
    <w:p w:rsidR="00AE4577" w:rsidRPr="00BC5745" w:rsidRDefault="00AE4577" w:rsidP="00BC5745">
      <w:pPr>
        <w:pStyle w:val="a7"/>
        <w:numPr>
          <w:ilvl w:val="0"/>
          <w:numId w:val="3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BC5745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Бокситогорская СОШ № 2</w:t>
      </w:r>
    </w:p>
    <w:p w:rsidR="00AE4577" w:rsidRPr="00BC5745" w:rsidRDefault="00AE4577" w:rsidP="00AE457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r w:rsidRPr="00BC5745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Всеволожский район (1 объект)</w:t>
      </w:r>
      <w:r w:rsidR="0005360D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:</w:t>
      </w:r>
    </w:p>
    <w:p w:rsidR="00AE4577" w:rsidRPr="00BC5745" w:rsidRDefault="00AE4577" w:rsidP="00BC5745">
      <w:pPr>
        <w:pStyle w:val="a7"/>
        <w:numPr>
          <w:ilvl w:val="0"/>
          <w:numId w:val="3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BC5745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Муринская СОШ № 3</w:t>
      </w:r>
    </w:p>
    <w:p w:rsidR="00AE4577" w:rsidRPr="00BC5745" w:rsidRDefault="00AE4577" w:rsidP="00AE457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r w:rsidRPr="00BC5745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Выборгский </w:t>
      </w:r>
      <w:r w:rsidR="0005360D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район </w:t>
      </w:r>
      <w:r w:rsidRPr="00BC5745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(2 объекта)</w:t>
      </w:r>
      <w:r w:rsidR="0005360D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:</w:t>
      </w:r>
      <w:r w:rsidRPr="00BC5745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 </w:t>
      </w:r>
    </w:p>
    <w:p w:rsidR="00AE4577" w:rsidRPr="00BC5745" w:rsidRDefault="00AE4577" w:rsidP="00BC5745">
      <w:pPr>
        <w:pStyle w:val="a7"/>
        <w:numPr>
          <w:ilvl w:val="0"/>
          <w:numId w:val="3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BC5745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СОШ № 1 г. Выборг</w:t>
      </w:r>
      <w:r w:rsidR="0005360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;</w:t>
      </w:r>
    </w:p>
    <w:p w:rsidR="00AE4577" w:rsidRPr="00BC5745" w:rsidRDefault="00AE4577" w:rsidP="00BC5745">
      <w:pPr>
        <w:pStyle w:val="a7"/>
        <w:numPr>
          <w:ilvl w:val="0"/>
          <w:numId w:val="3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BC5745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Первомайский ЦО</w:t>
      </w:r>
    </w:p>
    <w:p w:rsidR="00AE4577" w:rsidRPr="00BC5745" w:rsidRDefault="0005360D" w:rsidP="00AE457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Гатчинский район</w:t>
      </w:r>
      <w:r w:rsidR="00AE4577" w:rsidRPr="00BC5745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 (3 объекта)</w:t>
      </w:r>
      <w:r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:</w:t>
      </w:r>
      <w:r w:rsidR="00AE4577" w:rsidRPr="00BC5745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 </w:t>
      </w:r>
    </w:p>
    <w:p w:rsidR="00AE4577" w:rsidRPr="00BC5745" w:rsidRDefault="00AE4577" w:rsidP="00BC5745">
      <w:pPr>
        <w:pStyle w:val="a7"/>
        <w:numPr>
          <w:ilvl w:val="0"/>
          <w:numId w:val="3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BC5745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Таицкая СОШ</w:t>
      </w:r>
      <w:r w:rsidR="0005360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;</w:t>
      </w:r>
    </w:p>
    <w:p w:rsidR="00AE4577" w:rsidRPr="00BC5745" w:rsidRDefault="00AE4577" w:rsidP="00BC5745">
      <w:pPr>
        <w:pStyle w:val="a7"/>
        <w:numPr>
          <w:ilvl w:val="0"/>
          <w:numId w:val="3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BC5745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Рождественская СОШ</w:t>
      </w:r>
      <w:r w:rsidR="0005360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;</w:t>
      </w:r>
    </w:p>
    <w:p w:rsidR="00AE4577" w:rsidRPr="00BC5745" w:rsidRDefault="00AE4577" w:rsidP="00BC5745">
      <w:pPr>
        <w:pStyle w:val="a7"/>
        <w:numPr>
          <w:ilvl w:val="0"/>
          <w:numId w:val="3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BC5745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Гатчинская СОШ № 8</w:t>
      </w:r>
    </w:p>
    <w:p w:rsidR="00AE4577" w:rsidRPr="00BC5745" w:rsidRDefault="00AE4577" w:rsidP="00AE457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r w:rsidRPr="00BC5745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Кингисеппский </w:t>
      </w:r>
      <w:r w:rsidR="0005360D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район </w:t>
      </w:r>
      <w:r w:rsidRPr="00BC5745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(1 объект)</w:t>
      </w:r>
      <w:r w:rsidR="0005360D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:</w:t>
      </w:r>
    </w:p>
    <w:p w:rsidR="00AE4577" w:rsidRPr="00BC5745" w:rsidRDefault="00AE4577" w:rsidP="00BC5745">
      <w:pPr>
        <w:pStyle w:val="a7"/>
        <w:numPr>
          <w:ilvl w:val="0"/>
          <w:numId w:val="35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BC5745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Кингисеппская СОШ № 3</w:t>
      </w:r>
    </w:p>
    <w:p w:rsidR="00AE4577" w:rsidRPr="00BC5745" w:rsidRDefault="00AE4577" w:rsidP="00AE457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r w:rsidRPr="00BC5745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Кировский </w:t>
      </w:r>
      <w:r w:rsidR="0005360D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район </w:t>
      </w:r>
      <w:r w:rsidRPr="00BC5745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(1 объект)</w:t>
      </w:r>
      <w:r w:rsidR="0005360D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:</w:t>
      </w:r>
    </w:p>
    <w:p w:rsidR="00AE4577" w:rsidRPr="00BC5745" w:rsidRDefault="00AE4577" w:rsidP="00BC5745">
      <w:pPr>
        <w:pStyle w:val="a7"/>
        <w:numPr>
          <w:ilvl w:val="0"/>
          <w:numId w:val="35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BC5745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Кировская гимназия</w:t>
      </w:r>
    </w:p>
    <w:p w:rsidR="00AE4577" w:rsidRPr="00BC5745" w:rsidRDefault="00AE4577" w:rsidP="00AE457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r w:rsidRPr="00BC5745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Лужский </w:t>
      </w:r>
      <w:r w:rsidR="0005360D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район </w:t>
      </w:r>
      <w:r w:rsidRPr="00BC5745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(1 объект)</w:t>
      </w:r>
      <w:r w:rsidR="0005360D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:</w:t>
      </w:r>
    </w:p>
    <w:p w:rsidR="00AE4577" w:rsidRPr="00BC5745" w:rsidRDefault="00AE4577" w:rsidP="00BC5745">
      <w:pPr>
        <w:pStyle w:val="a7"/>
        <w:numPr>
          <w:ilvl w:val="0"/>
          <w:numId w:val="35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BC5745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СОШ № 2 г. Луга</w:t>
      </w:r>
    </w:p>
    <w:p w:rsidR="00AE4577" w:rsidRPr="00BC5745" w:rsidRDefault="00AE4577" w:rsidP="00AE457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r w:rsidRPr="00BC5745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Сланцевский </w:t>
      </w:r>
      <w:r w:rsidR="0005360D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район </w:t>
      </w:r>
      <w:r w:rsidRPr="00BC5745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(1 объект)</w:t>
      </w:r>
      <w:r w:rsidR="0005360D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:</w:t>
      </w:r>
    </w:p>
    <w:p w:rsidR="00AE4577" w:rsidRPr="00BC5745" w:rsidRDefault="00AE4577" w:rsidP="00BC5745">
      <w:pPr>
        <w:pStyle w:val="a7"/>
        <w:numPr>
          <w:ilvl w:val="0"/>
          <w:numId w:val="35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BC5745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Сланцевская СОШ №</w:t>
      </w:r>
      <w:r w:rsidR="0005360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 </w:t>
      </w:r>
      <w:r w:rsidRPr="00BC5745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6</w:t>
      </w:r>
    </w:p>
    <w:p w:rsidR="00AE4577" w:rsidRPr="00BC5745" w:rsidRDefault="00AE4577" w:rsidP="00AE457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r w:rsidRPr="00BC5745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Тосненский </w:t>
      </w:r>
      <w:r w:rsidR="0005360D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район </w:t>
      </w:r>
      <w:r w:rsidRPr="00BC5745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(1 объект)</w:t>
      </w:r>
      <w:r w:rsidR="0005360D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:</w:t>
      </w:r>
    </w:p>
    <w:p w:rsidR="00AE4577" w:rsidRPr="00BC5745" w:rsidRDefault="00AE4577" w:rsidP="00BC5745">
      <w:pPr>
        <w:pStyle w:val="a7"/>
        <w:numPr>
          <w:ilvl w:val="0"/>
          <w:numId w:val="35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BC5745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Тельмановская СОШ</w:t>
      </w:r>
    </w:p>
    <w:p w:rsidR="00D157B0" w:rsidRDefault="00AE4577" w:rsidP="00AE457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AE4577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Общий объем ф</w:t>
      </w:r>
      <w:r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инансирования 130,</w:t>
      </w:r>
      <w:r w:rsidR="00BC5745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7</w:t>
      </w:r>
      <w:r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 млн. рублей</w:t>
      </w:r>
    </w:p>
    <w:p w:rsidR="00DD5EC8" w:rsidRDefault="00DD5EC8" w:rsidP="00DD5EC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07FED" w:rsidRDefault="00107FED" w:rsidP="00DD5EC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5360D" w:rsidRDefault="0005360D" w:rsidP="0005360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5360D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7E501D6F" wp14:editId="628629A7">
            <wp:extent cx="6096851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60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05360D" w:rsidRDefault="0005360D" w:rsidP="0005360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D5EC8" w:rsidRPr="00AE4577" w:rsidRDefault="00DD5EC8" w:rsidP="00DD5EC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4577">
        <w:rPr>
          <w:rFonts w:ascii="Times New Roman" w:hAnsi="Times New Roman" w:cs="Times New Roman"/>
          <w:bCs/>
          <w:sz w:val="28"/>
          <w:szCs w:val="28"/>
        </w:rPr>
        <w:t xml:space="preserve">С 2023 года по инициативе комитета возобновлена программа </w:t>
      </w:r>
      <w:r w:rsidR="004418B8">
        <w:rPr>
          <w:rFonts w:ascii="Times New Roman" w:hAnsi="Times New Roman" w:cs="Times New Roman"/>
          <w:bCs/>
          <w:sz w:val="28"/>
          <w:szCs w:val="28"/>
        </w:rPr>
        <w:br/>
      </w:r>
      <w:r w:rsidRPr="00AE4577">
        <w:rPr>
          <w:rFonts w:ascii="Times New Roman" w:hAnsi="Times New Roman" w:cs="Times New Roman"/>
          <w:bCs/>
          <w:sz w:val="28"/>
          <w:szCs w:val="28"/>
        </w:rPr>
        <w:t>по модернизации столовых и пищеблоков в общеобразовательных организациях. Формирование современной инфраструктуры школьных столовых, в том числе пищеблоков и обеденных залов является необходимым условием обеспечения горячим питанием школьников.</w:t>
      </w:r>
    </w:p>
    <w:p w:rsidR="00DD5EC8" w:rsidRPr="00AE4577" w:rsidRDefault="00DD5EC8" w:rsidP="00DD5EC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4577">
        <w:rPr>
          <w:rFonts w:ascii="Times New Roman" w:hAnsi="Times New Roman" w:cs="Times New Roman"/>
          <w:bCs/>
          <w:sz w:val="28"/>
          <w:szCs w:val="28"/>
        </w:rPr>
        <w:t>Реализуя комплексный подход к созданию современных условий для организации питания школьников вместе с ремонтом и оснащением пищеблоков необходимо произвести ремонты обеденных залов, оснащение их современной мебелью. В настоящее время разработан брендбук школьных столовых, порядок организации питания в формате «школьное кафе», «школьный ресторан».</w:t>
      </w:r>
    </w:p>
    <w:p w:rsidR="00DD5EC8" w:rsidRPr="00AE4577" w:rsidRDefault="00DD5EC8" w:rsidP="00DD5EC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4577">
        <w:rPr>
          <w:rFonts w:ascii="Times New Roman" w:hAnsi="Times New Roman" w:cs="Times New Roman"/>
          <w:bCs/>
          <w:sz w:val="28"/>
          <w:szCs w:val="28"/>
        </w:rPr>
        <w:t>В рамках обновленного мероприятия в 2024 году проведено обновление материально-технической базы (капитальный ремонт) столовых и пищеблоков общеобразовательных организаций в 13 муниципальных районах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DD5EC8" w:rsidRPr="00AE4577" w:rsidRDefault="00DD5EC8" w:rsidP="00DD5EC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4577">
        <w:rPr>
          <w:rFonts w:ascii="Times New Roman" w:hAnsi="Times New Roman" w:cs="Times New Roman"/>
          <w:bCs/>
          <w:sz w:val="28"/>
          <w:szCs w:val="28"/>
        </w:rPr>
        <w:t>В 2025 году запланирована реализация мероприятий по обновлению материально-технической базы (капитальный ремонт) столовых и пищеблоков общеобразовательных организаций в 13 муниципальных районах (по одному объекту в районе):</w:t>
      </w:r>
    </w:p>
    <w:p w:rsidR="00DD5EC8" w:rsidRPr="00AE4577" w:rsidRDefault="004418B8" w:rsidP="00DD5EC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Волховский район: МОБУ «</w:t>
      </w:r>
      <w:r w:rsidR="00DD5EC8" w:rsidRPr="00AE4577">
        <w:rPr>
          <w:rFonts w:ascii="Times New Roman" w:hAnsi="Times New Roman" w:cs="Times New Roman"/>
          <w:bCs/>
          <w:sz w:val="28"/>
          <w:szCs w:val="28"/>
        </w:rPr>
        <w:t>Волховская СОШ №</w:t>
      </w:r>
      <w:r>
        <w:rPr>
          <w:rFonts w:ascii="Times New Roman" w:hAnsi="Times New Roman" w:cs="Times New Roman"/>
          <w:bCs/>
          <w:sz w:val="28"/>
          <w:szCs w:val="28"/>
        </w:rPr>
        <w:t xml:space="preserve"> 7»;</w:t>
      </w:r>
      <w:r w:rsidR="00DD5EC8" w:rsidRPr="00AE457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D5EC8" w:rsidRPr="00AE4577" w:rsidRDefault="00DD5EC8" w:rsidP="00DD5EC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4577">
        <w:rPr>
          <w:rFonts w:ascii="Times New Roman" w:hAnsi="Times New Roman" w:cs="Times New Roman"/>
          <w:bCs/>
          <w:sz w:val="28"/>
          <w:szCs w:val="28"/>
        </w:rPr>
        <w:t>Всеволожский</w:t>
      </w:r>
      <w:r w:rsidR="004418B8">
        <w:rPr>
          <w:rFonts w:ascii="Times New Roman" w:hAnsi="Times New Roman" w:cs="Times New Roman"/>
          <w:bCs/>
          <w:sz w:val="28"/>
          <w:szCs w:val="28"/>
        </w:rPr>
        <w:t xml:space="preserve"> район: МОУ  «СОШ Лесколовский ЦО»;</w:t>
      </w:r>
    </w:p>
    <w:p w:rsidR="00DD5EC8" w:rsidRPr="00AE4577" w:rsidRDefault="00DD5EC8" w:rsidP="00DD5EC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4577">
        <w:rPr>
          <w:rFonts w:ascii="Times New Roman" w:hAnsi="Times New Roman" w:cs="Times New Roman"/>
          <w:bCs/>
          <w:sz w:val="28"/>
          <w:szCs w:val="28"/>
        </w:rPr>
        <w:t>Выборгский</w:t>
      </w:r>
      <w:r w:rsidR="004418B8">
        <w:rPr>
          <w:rFonts w:ascii="Times New Roman" w:hAnsi="Times New Roman" w:cs="Times New Roman"/>
          <w:bCs/>
          <w:sz w:val="28"/>
          <w:szCs w:val="28"/>
        </w:rPr>
        <w:t xml:space="preserve"> район: МБОУ «</w:t>
      </w:r>
      <w:r w:rsidRPr="00AE4577">
        <w:rPr>
          <w:rFonts w:ascii="Times New Roman" w:hAnsi="Times New Roman" w:cs="Times New Roman"/>
          <w:bCs/>
          <w:sz w:val="28"/>
          <w:szCs w:val="28"/>
        </w:rPr>
        <w:t>СОШ №</w:t>
      </w:r>
      <w:r w:rsidR="004418B8">
        <w:rPr>
          <w:rFonts w:ascii="Times New Roman" w:hAnsi="Times New Roman" w:cs="Times New Roman"/>
          <w:bCs/>
          <w:sz w:val="28"/>
          <w:szCs w:val="28"/>
        </w:rPr>
        <w:t xml:space="preserve"> 6»;</w:t>
      </w:r>
    </w:p>
    <w:p w:rsidR="00DD5EC8" w:rsidRPr="00AE4577" w:rsidRDefault="00DD5EC8" w:rsidP="00DD5EC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4577">
        <w:rPr>
          <w:rFonts w:ascii="Times New Roman" w:hAnsi="Times New Roman" w:cs="Times New Roman"/>
          <w:bCs/>
          <w:sz w:val="28"/>
          <w:szCs w:val="28"/>
        </w:rPr>
        <w:t>Гатчинский</w:t>
      </w:r>
      <w:r w:rsidR="004418B8">
        <w:rPr>
          <w:rFonts w:ascii="Times New Roman" w:hAnsi="Times New Roman" w:cs="Times New Roman"/>
          <w:bCs/>
          <w:sz w:val="28"/>
          <w:szCs w:val="28"/>
        </w:rPr>
        <w:t xml:space="preserve"> район</w:t>
      </w:r>
      <w:r w:rsidRPr="00AE4577">
        <w:rPr>
          <w:rFonts w:ascii="Times New Roman" w:hAnsi="Times New Roman" w:cs="Times New Roman"/>
          <w:bCs/>
          <w:sz w:val="28"/>
          <w:szCs w:val="28"/>
        </w:rPr>
        <w:t>: МБОУ «Пудостьская СОШ»</w:t>
      </w:r>
      <w:r w:rsidR="004418B8">
        <w:rPr>
          <w:rFonts w:ascii="Times New Roman" w:hAnsi="Times New Roman" w:cs="Times New Roman"/>
          <w:bCs/>
          <w:sz w:val="28"/>
          <w:szCs w:val="28"/>
        </w:rPr>
        <w:t>;</w:t>
      </w:r>
    </w:p>
    <w:p w:rsidR="00DD5EC8" w:rsidRPr="00AE4577" w:rsidRDefault="00DD5EC8" w:rsidP="00DD5EC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4577">
        <w:rPr>
          <w:rFonts w:ascii="Times New Roman" w:hAnsi="Times New Roman" w:cs="Times New Roman"/>
          <w:bCs/>
          <w:sz w:val="28"/>
          <w:szCs w:val="28"/>
        </w:rPr>
        <w:t>Кингисеппский</w:t>
      </w:r>
      <w:r w:rsidR="004418B8">
        <w:rPr>
          <w:rFonts w:ascii="Times New Roman" w:hAnsi="Times New Roman" w:cs="Times New Roman"/>
          <w:bCs/>
          <w:sz w:val="28"/>
          <w:szCs w:val="28"/>
        </w:rPr>
        <w:t xml:space="preserve"> район: МБОУ «Опольевская ООШ»;</w:t>
      </w:r>
    </w:p>
    <w:p w:rsidR="00DD5EC8" w:rsidRPr="00AE4577" w:rsidRDefault="00DD5EC8" w:rsidP="00DD5EC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4577">
        <w:rPr>
          <w:rFonts w:ascii="Times New Roman" w:hAnsi="Times New Roman" w:cs="Times New Roman"/>
          <w:bCs/>
          <w:sz w:val="28"/>
          <w:szCs w:val="28"/>
        </w:rPr>
        <w:t>Киришский</w:t>
      </w:r>
      <w:r w:rsidR="004418B8">
        <w:rPr>
          <w:rFonts w:ascii="Times New Roman" w:hAnsi="Times New Roman" w:cs="Times New Roman"/>
          <w:bCs/>
          <w:sz w:val="28"/>
          <w:szCs w:val="28"/>
        </w:rPr>
        <w:t xml:space="preserve"> район: МОУ «</w:t>
      </w:r>
      <w:r w:rsidRPr="00AE4577">
        <w:rPr>
          <w:rFonts w:ascii="Times New Roman" w:hAnsi="Times New Roman" w:cs="Times New Roman"/>
          <w:bCs/>
          <w:sz w:val="28"/>
          <w:szCs w:val="28"/>
        </w:rPr>
        <w:t>Киришская СОШ №</w:t>
      </w:r>
      <w:r w:rsidR="004418B8">
        <w:rPr>
          <w:rFonts w:ascii="Times New Roman" w:hAnsi="Times New Roman" w:cs="Times New Roman"/>
          <w:bCs/>
          <w:sz w:val="28"/>
          <w:szCs w:val="28"/>
        </w:rPr>
        <w:t xml:space="preserve"> 8»;</w:t>
      </w:r>
    </w:p>
    <w:p w:rsidR="00DD5EC8" w:rsidRPr="00AE4577" w:rsidRDefault="00DD5EC8" w:rsidP="00DD5EC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4577">
        <w:rPr>
          <w:rFonts w:ascii="Times New Roman" w:hAnsi="Times New Roman" w:cs="Times New Roman"/>
          <w:bCs/>
          <w:sz w:val="28"/>
          <w:szCs w:val="28"/>
        </w:rPr>
        <w:t>Кировский</w:t>
      </w:r>
      <w:r w:rsidR="004418B8">
        <w:rPr>
          <w:rFonts w:ascii="Times New Roman" w:hAnsi="Times New Roman" w:cs="Times New Roman"/>
          <w:bCs/>
          <w:sz w:val="28"/>
          <w:szCs w:val="28"/>
        </w:rPr>
        <w:t xml:space="preserve"> район: МБОУ «Кировская гимназия»;</w:t>
      </w:r>
    </w:p>
    <w:p w:rsidR="00DD5EC8" w:rsidRPr="00AE4577" w:rsidRDefault="00DD5EC8" w:rsidP="00DD5EC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4577">
        <w:rPr>
          <w:rFonts w:ascii="Times New Roman" w:hAnsi="Times New Roman" w:cs="Times New Roman"/>
          <w:bCs/>
          <w:sz w:val="28"/>
          <w:szCs w:val="28"/>
        </w:rPr>
        <w:t>Лодейнопольский</w:t>
      </w:r>
      <w:r w:rsidR="004418B8">
        <w:rPr>
          <w:rFonts w:ascii="Times New Roman" w:hAnsi="Times New Roman" w:cs="Times New Roman"/>
          <w:bCs/>
          <w:sz w:val="28"/>
          <w:szCs w:val="28"/>
        </w:rPr>
        <w:t xml:space="preserve"> район: МКОУ «</w:t>
      </w:r>
      <w:r w:rsidRPr="00AE4577">
        <w:rPr>
          <w:rFonts w:ascii="Times New Roman" w:hAnsi="Times New Roman" w:cs="Times New Roman"/>
          <w:bCs/>
          <w:sz w:val="28"/>
          <w:szCs w:val="28"/>
        </w:rPr>
        <w:t>Лодейнопольская СОШ №</w:t>
      </w:r>
      <w:r w:rsidR="004418B8">
        <w:rPr>
          <w:rFonts w:ascii="Times New Roman" w:hAnsi="Times New Roman" w:cs="Times New Roman"/>
          <w:bCs/>
          <w:sz w:val="28"/>
          <w:szCs w:val="28"/>
        </w:rPr>
        <w:t xml:space="preserve"> 3»;</w:t>
      </w:r>
    </w:p>
    <w:p w:rsidR="00DD5EC8" w:rsidRPr="00AE4577" w:rsidRDefault="00DD5EC8" w:rsidP="00DD5EC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4577">
        <w:rPr>
          <w:rFonts w:ascii="Times New Roman" w:hAnsi="Times New Roman" w:cs="Times New Roman"/>
          <w:bCs/>
          <w:sz w:val="28"/>
          <w:szCs w:val="28"/>
        </w:rPr>
        <w:t>Ломоносовский</w:t>
      </w:r>
      <w:r w:rsidR="004418B8">
        <w:rPr>
          <w:rFonts w:ascii="Times New Roman" w:hAnsi="Times New Roman" w:cs="Times New Roman"/>
          <w:bCs/>
          <w:sz w:val="28"/>
          <w:szCs w:val="28"/>
        </w:rPr>
        <w:t xml:space="preserve"> район: МОУ «Лебяженский ЦО»;</w:t>
      </w:r>
    </w:p>
    <w:p w:rsidR="00DD5EC8" w:rsidRPr="00AE4577" w:rsidRDefault="00DD5EC8" w:rsidP="00DD5EC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4577">
        <w:rPr>
          <w:rFonts w:ascii="Times New Roman" w:hAnsi="Times New Roman" w:cs="Times New Roman"/>
          <w:bCs/>
          <w:sz w:val="28"/>
          <w:szCs w:val="28"/>
        </w:rPr>
        <w:t>Лужский</w:t>
      </w:r>
      <w:r w:rsidR="004418B8">
        <w:rPr>
          <w:rFonts w:ascii="Times New Roman" w:hAnsi="Times New Roman" w:cs="Times New Roman"/>
          <w:bCs/>
          <w:sz w:val="28"/>
          <w:szCs w:val="28"/>
        </w:rPr>
        <w:t xml:space="preserve"> район</w:t>
      </w:r>
      <w:r w:rsidRPr="00AE4577">
        <w:rPr>
          <w:rFonts w:ascii="Times New Roman" w:hAnsi="Times New Roman" w:cs="Times New Roman"/>
          <w:bCs/>
          <w:sz w:val="28"/>
          <w:szCs w:val="28"/>
        </w:rPr>
        <w:t>: МОУ «Волошовская СОШ»</w:t>
      </w:r>
      <w:r w:rsidR="004418B8">
        <w:rPr>
          <w:rFonts w:ascii="Times New Roman" w:hAnsi="Times New Roman" w:cs="Times New Roman"/>
          <w:bCs/>
          <w:sz w:val="28"/>
          <w:szCs w:val="28"/>
        </w:rPr>
        <w:t>;</w:t>
      </w:r>
    </w:p>
    <w:p w:rsidR="00DD5EC8" w:rsidRPr="00AE4577" w:rsidRDefault="00DD5EC8" w:rsidP="00DD5EC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4577">
        <w:rPr>
          <w:rFonts w:ascii="Times New Roman" w:hAnsi="Times New Roman" w:cs="Times New Roman"/>
          <w:bCs/>
          <w:sz w:val="28"/>
          <w:szCs w:val="28"/>
        </w:rPr>
        <w:t>Приозерский</w:t>
      </w:r>
      <w:r w:rsidR="004418B8">
        <w:rPr>
          <w:rFonts w:ascii="Times New Roman" w:hAnsi="Times New Roman" w:cs="Times New Roman"/>
          <w:bCs/>
          <w:sz w:val="28"/>
          <w:szCs w:val="28"/>
        </w:rPr>
        <w:t xml:space="preserve"> район</w:t>
      </w:r>
      <w:r w:rsidRPr="00AE4577">
        <w:rPr>
          <w:rFonts w:ascii="Times New Roman" w:hAnsi="Times New Roman" w:cs="Times New Roman"/>
          <w:bCs/>
          <w:sz w:val="28"/>
          <w:szCs w:val="28"/>
        </w:rPr>
        <w:t>: МОУ «СОШ №</w:t>
      </w:r>
      <w:r w:rsidR="004418B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E4577">
        <w:rPr>
          <w:rFonts w:ascii="Times New Roman" w:hAnsi="Times New Roman" w:cs="Times New Roman"/>
          <w:bCs/>
          <w:sz w:val="28"/>
          <w:szCs w:val="28"/>
        </w:rPr>
        <w:t xml:space="preserve">5 им. Героя Советского Союза </w:t>
      </w:r>
      <w:r w:rsidR="004418B8">
        <w:rPr>
          <w:rFonts w:ascii="Times New Roman" w:hAnsi="Times New Roman" w:cs="Times New Roman"/>
          <w:bCs/>
          <w:sz w:val="28"/>
          <w:szCs w:val="28"/>
        </w:rPr>
        <w:br/>
      </w:r>
      <w:r w:rsidR="00C56059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Pr="00AE4577">
        <w:rPr>
          <w:rFonts w:ascii="Times New Roman" w:hAnsi="Times New Roman" w:cs="Times New Roman"/>
          <w:bCs/>
          <w:sz w:val="28"/>
          <w:szCs w:val="28"/>
        </w:rPr>
        <w:t>Г. П. Ларионова»</w:t>
      </w:r>
      <w:r w:rsidR="004418B8">
        <w:rPr>
          <w:rFonts w:ascii="Times New Roman" w:hAnsi="Times New Roman" w:cs="Times New Roman"/>
          <w:bCs/>
          <w:sz w:val="28"/>
          <w:szCs w:val="28"/>
        </w:rPr>
        <w:t>;</w:t>
      </w:r>
    </w:p>
    <w:p w:rsidR="00DD5EC8" w:rsidRPr="00AE4577" w:rsidRDefault="00DD5EC8" w:rsidP="00DD5EC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4577">
        <w:rPr>
          <w:rFonts w:ascii="Times New Roman" w:hAnsi="Times New Roman" w:cs="Times New Roman"/>
          <w:bCs/>
          <w:sz w:val="28"/>
          <w:szCs w:val="28"/>
        </w:rPr>
        <w:t>Сланцевский</w:t>
      </w:r>
      <w:r w:rsidR="004418B8">
        <w:rPr>
          <w:rFonts w:ascii="Times New Roman" w:hAnsi="Times New Roman" w:cs="Times New Roman"/>
          <w:bCs/>
          <w:sz w:val="28"/>
          <w:szCs w:val="28"/>
        </w:rPr>
        <w:t xml:space="preserve"> район: МОУ «Старопольская СОШ»;</w:t>
      </w:r>
    </w:p>
    <w:p w:rsidR="00DD5EC8" w:rsidRPr="00AE4577" w:rsidRDefault="00DD5EC8" w:rsidP="00DD5EC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4577">
        <w:rPr>
          <w:rFonts w:ascii="Times New Roman" w:hAnsi="Times New Roman" w:cs="Times New Roman"/>
          <w:bCs/>
          <w:sz w:val="28"/>
          <w:szCs w:val="28"/>
        </w:rPr>
        <w:lastRenderedPageBreak/>
        <w:t>Тихвинский</w:t>
      </w:r>
      <w:r w:rsidR="004418B8">
        <w:rPr>
          <w:rFonts w:ascii="Times New Roman" w:hAnsi="Times New Roman" w:cs="Times New Roman"/>
          <w:bCs/>
          <w:sz w:val="28"/>
          <w:szCs w:val="28"/>
        </w:rPr>
        <w:t xml:space="preserve"> район: МОУ «</w:t>
      </w:r>
      <w:r w:rsidRPr="00AE4577">
        <w:rPr>
          <w:rFonts w:ascii="Times New Roman" w:hAnsi="Times New Roman" w:cs="Times New Roman"/>
          <w:bCs/>
          <w:sz w:val="28"/>
          <w:szCs w:val="28"/>
        </w:rPr>
        <w:t>Лицей №</w:t>
      </w:r>
      <w:r w:rsidR="004418B8">
        <w:rPr>
          <w:rFonts w:ascii="Times New Roman" w:hAnsi="Times New Roman" w:cs="Times New Roman"/>
          <w:bCs/>
          <w:sz w:val="28"/>
          <w:szCs w:val="28"/>
        </w:rPr>
        <w:t xml:space="preserve"> 7».</w:t>
      </w:r>
    </w:p>
    <w:p w:rsidR="00DD5EC8" w:rsidRPr="00AE4577" w:rsidRDefault="00DD5EC8" w:rsidP="00DD5EC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4577">
        <w:rPr>
          <w:rFonts w:ascii="Times New Roman" w:hAnsi="Times New Roman" w:cs="Times New Roman"/>
          <w:bCs/>
          <w:sz w:val="28"/>
          <w:szCs w:val="28"/>
        </w:rPr>
        <w:t>Общий объем финансирования 110 млн. рублей областного бюджета</w:t>
      </w:r>
      <w:r w:rsidR="004418B8">
        <w:rPr>
          <w:rFonts w:ascii="Times New Roman" w:hAnsi="Times New Roman" w:cs="Times New Roman"/>
          <w:bCs/>
          <w:sz w:val="28"/>
          <w:szCs w:val="28"/>
        </w:rPr>
        <w:t>.</w:t>
      </w:r>
      <w:r w:rsidRPr="00AE457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D5EC8" w:rsidRDefault="00DD5EC8" w:rsidP="00DD5EC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418B8" w:rsidRDefault="004418B8" w:rsidP="004418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418B8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7AA56844" wp14:editId="369DE55A">
            <wp:extent cx="6096851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18B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4418B8" w:rsidRDefault="004418B8" w:rsidP="004418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52DBA" w:rsidRPr="000F23DC" w:rsidRDefault="00052DBA" w:rsidP="004418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23DC">
        <w:rPr>
          <w:rFonts w:ascii="Times New Roman" w:hAnsi="Times New Roman" w:cs="Times New Roman"/>
          <w:sz w:val="28"/>
          <w:szCs w:val="28"/>
        </w:rPr>
        <w:t xml:space="preserve">Во исполнение пункта 10 перечня поручений Губернатора Ленинградской области </w:t>
      </w:r>
      <w:r w:rsidR="004418B8">
        <w:rPr>
          <w:rFonts w:ascii="Times New Roman" w:hAnsi="Times New Roman" w:cs="Times New Roman"/>
          <w:sz w:val="28"/>
          <w:szCs w:val="28"/>
        </w:rPr>
        <w:t xml:space="preserve">А.Ю. Дрозденко </w:t>
      </w:r>
      <w:r w:rsidRPr="000F23DC">
        <w:rPr>
          <w:rFonts w:ascii="Times New Roman" w:hAnsi="Times New Roman" w:cs="Times New Roman"/>
          <w:sz w:val="28"/>
          <w:szCs w:val="28"/>
        </w:rPr>
        <w:t xml:space="preserve">от 19 апреля 2023 года № 65-5452/2023 проведен мониторинг всех образовательных учреждений на территории Ленинградской области на предмет укомплектованности необходимым оборудованием медицинских кабинетов. </w:t>
      </w:r>
    </w:p>
    <w:p w:rsidR="00052DBA" w:rsidRPr="000F23DC" w:rsidRDefault="00052DBA" w:rsidP="00052D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23DC">
        <w:rPr>
          <w:rFonts w:ascii="Times New Roman" w:hAnsi="Times New Roman" w:cs="Times New Roman"/>
          <w:sz w:val="28"/>
          <w:szCs w:val="28"/>
        </w:rPr>
        <w:t xml:space="preserve">По информации, представленной руководителями органов местного самоуправления, осуществляющих управление в сфере образования Ленинградской области на конец учебного 2024/2025 года в 12 районах Ленинградской области, а также в Сосновоборском городском округе медицинские кабинеты образовательных учреждений полностью укомплектованы необходимым оборудованием. </w:t>
      </w:r>
      <w:r w:rsidR="004418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2DBA" w:rsidRPr="000F23DC" w:rsidRDefault="00052DBA" w:rsidP="00052D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23DC">
        <w:rPr>
          <w:rFonts w:ascii="Times New Roman" w:hAnsi="Times New Roman" w:cs="Times New Roman"/>
          <w:sz w:val="28"/>
          <w:szCs w:val="28"/>
        </w:rPr>
        <w:t xml:space="preserve">В Киришском районе комплектация составляет 95%, в Выборгском - 90%, </w:t>
      </w:r>
      <w:r w:rsidR="004418B8">
        <w:rPr>
          <w:rFonts w:ascii="Times New Roman" w:hAnsi="Times New Roman" w:cs="Times New Roman"/>
          <w:sz w:val="28"/>
          <w:szCs w:val="28"/>
        </w:rPr>
        <w:br/>
      </w:r>
      <w:r w:rsidRPr="000F23DC">
        <w:rPr>
          <w:rFonts w:ascii="Times New Roman" w:hAnsi="Times New Roman" w:cs="Times New Roman"/>
          <w:sz w:val="28"/>
          <w:szCs w:val="28"/>
        </w:rPr>
        <w:t>в Гатчинском -</w:t>
      </w:r>
      <w:r w:rsidR="004418B8">
        <w:rPr>
          <w:rFonts w:ascii="Times New Roman" w:hAnsi="Times New Roman" w:cs="Times New Roman"/>
          <w:sz w:val="28"/>
          <w:szCs w:val="28"/>
        </w:rPr>
        <w:t xml:space="preserve"> </w:t>
      </w:r>
      <w:r w:rsidRPr="000F23DC">
        <w:rPr>
          <w:rFonts w:ascii="Times New Roman" w:hAnsi="Times New Roman" w:cs="Times New Roman"/>
          <w:sz w:val="28"/>
          <w:szCs w:val="28"/>
        </w:rPr>
        <w:t>87%, в Тосненском -</w:t>
      </w:r>
      <w:r w:rsidR="004418B8">
        <w:rPr>
          <w:rFonts w:ascii="Times New Roman" w:hAnsi="Times New Roman" w:cs="Times New Roman"/>
          <w:sz w:val="28"/>
          <w:szCs w:val="28"/>
        </w:rPr>
        <w:t xml:space="preserve"> </w:t>
      </w:r>
      <w:r w:rsidRPr="000F23DC">
        <w:rPr>
          <w:rFonts w:ascii="Times New Roman" w:hAnsi="Times New Roman" w:cs="Times New Roman"/>
          <w:sz w:val="28"/>
          <w:szCs w:val="28"/>
        </w:rPr>
        <w:t xml:space="preserve">75% и в Тихвинском районе – 74%. </w:t>
      </w:r>
      <w:r w:rsidR="004418B8">
        <w:rPr>
          <w:rFonts w:ascii="Times New Roman" w:hAnsi="Times New Roman" w:cs="Times New Roman"/>
          <w:sz w:val="28"/>
          <w:szCs w:val="28"/>
        </w:rPr>
        <w:br/>
      </w:r>
      <w:r w:rsidRPr="000F23DC">
        <w:rPr>
          <w:rFonts w:ascii="Times New Roman" w:hAnsi="Times New Roman" w:cs="Times New Roman"/>
          <w:sz w:val="28"/>
          <w:szCs w:val="28"/>
        </w:rPr>
        <w:t>В указанных районах продолжается реализация мероприятий по необходимому оснащению медицинских кабинетов в целях устранения выявленных нарушений. Срок испол</w:t>
      </w:r>
      <w:r w:rsidR="004418B8">
        <w:rPr>
          <w:rFonts w:ascii="Times New Roman" w:hAnsi="Times New Roman" w:cs="Times New Roman"/>
          <w:sz w:val="28"/>
          <w:szCs w:val="28"/>
        </w:rPr>
        <w:t>нения поручения – 01.09.2025</w:t>
      </w:r>
      <w:r w:rsidRPr="000F23DC">
        <w:rPr>
          <w:rFonts w:ascii="Times New Roman" w:hAnsi="Times New Roman" w:cs="Times New Roman"/>
          <w:sz w:val="28"/>
          <w:szCs w:val="28"/>
        </w:rPr>
        <w:t>.</w:t>
      </w:r>
    </w:p>
    <w:p w:rsidR="00312B29" w:rsidRDefault="00312B29" w:rsidP="00BC5745">
      <w:pPr>
        <w:shd w:val="clear" w:color="auto" w:fill="FFFFFF" w:themeFill="background1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  <w:highlight w:val="yellow"/>
        </w:rPr>
      </w:pPr>
    </w:p>
    <w:p w:rsidR="002D6E38" w:rsidRDefault="002D6E38" w:rsidP="00BC5745">
      <w:pPr>
        <w:shd w:val="clear" w:color="auto" w:fill="FFFFFF" w:themeFill="background1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E38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496197A5" wp14:editId="40035F1F">
            <wp:extent cx="6096851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E38" w:rsidRDefault="002D6E38" w:rsidP="00BC5745">
      <w:pPr>
        <w:shd w:val="clear" w:color="auto" w:fill="FFFFFF" w:themeFill="background1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2DBA" w:rsidRDefault="00107FED" w:rsidP="00BC5745">
      <w:pPr>
        <w:shd w:val="clear" w:color="auto" w:fill="FFFFFF" w:themeFill="background1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рамках реализации регионального проекта «Все лучшее детям» национального проекта «Молодежь и дети» в 2025 году в Ленинградской области </w:t>
      </w:r>
      <w:r w:rsidRPr="00D85DAB">
        <w:rPr>
          <w:rFonts w:ascii="Times New Roman" w:hAnsi="Times New Roman" w:cs="Times New Roman"/>
          <w:sz w:val="28"/>
          <w:szCs w:val="28"/>
        </w:rPr>
        <w:t>реализ</w:t>
      </w:r>
      <w:r>
        <w:rPr>
          <w:rFonts w:ascii="Times New Roman" w:hAnsi="Times New Roman" w:cs="Times New Roman"/>
          <w:sz w:val="28"/>
          <w:szCs w:val="28"/>
        </w:rPr>
        <w:t>уются</w:t>
      </w:r>
      <w:r w:rsidRPr="00D85DAB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85DAB">
        <w:rPr>
          <w:rFonts w:ascii="Times New Roman" w:hAnsi="Times New Roman" w:cs="Times New Roman"/>
          <w:sz w:val="28"/>
          <w:szCs w:val="28"/>
        </w:rPr>
        <w:t xml:space="preserve"> по оснащению кабинетов средствами обучения и воспитания для реализации образовательных программ основного общего и среднего общего образования по учебным предметам «Основы безопасности и защиты Родины»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D85DAB">
        <w:rPr>
          <w:rFonts w:ascii="Times New Roman" w:hAnsi="Times New Roman" w:cs="Times New Roman"/>
          <w:sz w:val="28"/>
          <w:szCs w:val="28"/>
        </w:rPr>
        <w:t>«Труд (Технология)»</w:t>
      </w:r>
      <w:r w:rsidR="00E566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2DBA" w:rsidRDefault="00107FED" w:rsidP="00BC5745">
      <w:pPr>
        <w:shd w:val="clear" w:color="auto" w:fill="FFFFFF" w:themeFill="background1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Общий размер финансиро</w:t>
      </w:r>
      <w:r w:rsidR="002D6E38">
        <w:rPr>
          <w:rFonts w:ascii="Times New Roman" w:hAnsi="Times New Roman" w:cs="Times New Roman"/>
          <w:sz w:val="28"/>
          <w:szCs w:val="28"/>
        </w:rPr>
        <w:t>вания  составляет 43,1 млн. рублей, в том числе 28 млн. рублей</w:t>
      </w:r>
      <w:r>
        <w:rPr>
          <w:rFonts w:ascii="Times New Roman" w:hAnsi="Times New Roman" w:cs="Times New Roman"/>
          <w:sz w:val="28"/>
          <w:szCs w:val="28"/>
        </w:rPr>
        <w:t xml:space="preserve"> за счет средств федерального бюджета. </w:t>
      </w:r>
    </w:p>
    <w:p w:rsidR="00107FED" w:rsidRDefault="00107FED" w:rsidP="00BC5745">
      <w:pPr>
        <w:shd w:val="clear" w:color="auto" w:fill="FFFFFF" w:themeFill="background1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мероприятиях по оснащению предметных кабинетов принимают участие 193 муниципальные общеобразовательные организации региона. </w:t>
      </w:r>
    </w:p>
    <w:p w:rsidR="00107FED" w:rsidRDefault="00107FED" w:rsidP="00107F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количество оснащаемых предметных кабинетов – 522 (177 по учебному предмету «Основы безопасности и защиты Родины», 345 по учебному предмету «Труд (Технология)».</w:t>
      </w:r>
    </w:p>
    <w:p w:rsidR="00107FED" w:rsidRDefault="00107FED" w:rsidP="00107F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соглашением до конца 2027 года Ленинградской области необходимо достигнуть уровня 100%</w:t>
      </w:r>
      <w:r w:rsidRPr="00107F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оснащенности общеобразовательных организаций. </w:t>
      </w:r>
    </w:p>
    <w:p w:rsidR="00C3104C" w:rsidRPr="00D85DAB" w:rsidRDefault="00C3104C" w:rsidP="00C310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распоряжением комитета от 24.01.2025 № 149-р </w:t>
      </w:r>
      <w:r w:rsidRPr="00E067C5">
        <w:rPr>
          <w:rFonts w:ascii="Times New Roman" w:hAnsi="Times New Roman" w:cs="Times New Roman"/>
          <w:sz w:val="28"/>
          <w:szCs w:val="28"/>
        </w:rPr>
        <w:t>ресурсно-методическим центром Ленинградской области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67C5">
        <w:rPr>
          <w:rFonts w:ascii="Times New Roman" w:hAnsi="Times New Roman" w:cs="Times New Roman"/>
          <w:sz w:val="28"/>
          <w:szCs w:val="28"/>
        </w:rPr>
        <w:t xml:space="preserve">учебному предмету «Основы безопасности и защиты Родины» </w:t>
      </w:r>
      <w:r>
        <w:rPr>
          <w:rFonts w:ascii="Times New Roman" w:hAnsi="Times New Roman" w:cs="Times New Roman"/>
          <w:sz w:val="28"/>
          <w:szCs w:val="28"/>
        </w:rPr>
        <w:t>определен ГБУ ДО</w:t>
      </w:r>
      <w:r w:rsidRPr="00E067C5">
        <w:rPr>
          <w:rFonts w:ascii="Times New Roman" w:hAnsi="Times New Roman" w:cs="Times New Roman"/>
          <w:sz w:val="28"/>
          <w:szCs w:val="28"/>
        </w:rPr>
        <w:t xml:space="preserve"> «Центр «Ладога»</w:t>
      </w:r>
      <w:r>
        <w:rPr>
          <w:rFonts w:ascii="Times New Roman" w:hAnsi="Times New Roman" w:cs="Times New Roman"/>
          <w:sz w:val="28"/>
          <w:szCs w:val="28"/>
        </w:rPr>
        <w:t xml:space="preserve">, по учебному предмету «Труд (Технология)» – ГБПОУ ЛО </w:t>
      </w:r>
      <w:r w:rsidRPr="00C06D96">
        <w:rPr>
          <w:rFonts w:ascii="Times New Roman" w:hAnsi="Times New Roman" w:cs="Times New Roman"/>
          <w:sz w:val="28"/>
          <w:szCs w:val="28"/>
        </w:rPr>
        <w:t>«Гатчинский педагогический колледж имени К.Д. Ушинского»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3075" w:rsidRDefault="00073075" w:rsidP="0007307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73075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4E3F5943" wp14:editId="6F502CE3">
            <wp:extent cx="6096851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307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073075" w:rsidRDefault="00073075" w:rsidP="0007307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50490" w:rsidRPr="00A50490" w:rsidRDefault="00A50490" w:rsidP="00A50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490">
        <w:rPr>
          <w:rFonts w:ascii="Times New Roman" w:hAnsi="Times New Roman" w:cs="Times New Roman"/>
          <w:sz w:val="28"/>
          <w:szCs w:val="28"/>
        </w:rPr>
        <w:t xml:space="preserve">Выполняя указания Президента Российской Федерации от 8 сентября </w:t>
      </w:r>
      <w:r w:rsidR="00073075">
        <w:rPr>
          <w:rFonts w:ascii="Times New Roman" w:hAnsi="Times New Roman" w:cs="Times New Roman"/>
          <w:sz w:val="28"/>
          <w:szCs w:val="28"/>
        </w:rPr>
        <w:br/>
      </w:r>
      <w:r w:rsidRPr="00A50490">
        <w:rPr>
          <w:rFonts w:ascii="Times New Roman" w:hAnsi="Times New Roman" w:cs="Times New Roman"/>
          <w:sz w:val="28"/>
          <w:szCs w:val="28"/>
        </w:rPr>
        <w:t>2022 года №</w:t>
      </w:r>
      <w:r w:rsidR="00073075">
        <w:rPr>
          <w:rFonts w:ascii="Times New Roman" w:hAnsi="Times New Roman" w:cs="Times New Roman"/>
          <w:sz w:val="28"/>
          <w:szCs w:val="28"/>
        </w:rPr>
        <w:t xml:space="preserve"> </w:t>
      </w:r>
      <w:r w:rsidRPr="00A50490">
        <w:rPr>
          <w:rFonts w:ascii="Times New Roman" w:hAnsi="Times New Roman" w:cs="Times New Roman"/>
          <w:sz w:val="28"/>
          <w:szCs w:val="28"/>
        </w:rPr>
        <w:t>Пр-1595, от 2 февраля 2023</w:t>
      </w:r>
      <w:r w:rsidR="00073075">
        <w:rPr>
          <w:rFonts w:ascii="Times New Roman" w:hAnsi="Times New Roman" w:cs="Times New Roman"/>
          <w:sz w:val="28"/>
          <w:szCs w:val="28"/>
        </w:rPr>
        <w:t xml:space="preserve"> </w:t>
      </w:r>
      <w:r w:rsidRPr="00A50490">
        <w:rPr>
          <w:rFonts w:ascii="Times New Roman" w:hAnsi="Times New Roman" w:cs="Times New Roman"/>
          <w:sz w:val="28"/>
          <w:szCs w:val="28"/>
        </w:rPr>
        <w:t>года №</w:t>
      </w:r>
      <w:r w:rsidR="00073075">
        <w:rPr>
          <w:rFonts w:ascii="Times New Roman" w:hAnsi="Times New Roman" w:cs="Times New Roman"/>
          <w:sz w:val="28"/>
          <w:szCs w:val="28"/>
        </w:rPr>
        <w:t xml:space="preserve"> </w:t>
      </w:r>
      <w:r w:rsidRPr="00A50490">
        <w:rPr>
          <w:rFonts w:ascii="Times New Roman" w:hAnsi="Times New Roman" w:cs="Times New Roman"/>
          <w:sz w:val="28"/>
          <w:szCs w:val="28"/>
        </w:rPr>
        <w:t xml:space="preserve">Пр-191 и протоколов совещания руководителей и представителей органов государственной власти и организаций от 31 августа 2022 года «Об участии вузов в обеспечении технологической независимости России и повышения качества подготовки инженерных кадров </w:t>
      </w:r>
      <w:r w:rsidR="00073075">
        <w:rPr>
          <w:rFonts w:ascii="Times New Roman" w:hAnsi="Times New Roman" w:cs="Times New Roman"/>
          <w:sz w:val="28"/>
          <w:szCs w:val="28"/>
        </w:rPr>
        <w:br/>
      </w:r>
      <w:r w:rsidRPr="00A50490">
        <w:rPr>
          <w:rFonts w:ascii="Times New Roman" w:hAnsi="Times New Roman" w:cs="Times New Roman"/>
          <w:sz w:val="28"/>
          <w:szCs w:val="28"/>
        </w:rPr>
        <w:t xml:space="preserve">на примере </w:t>
      </w:r>
      <w:r w:rsidR="00073075">
        <w:rPr>
          <w:rFonts w:ascii="Times New Roman" w:hAnsi="Times New Roman" w:cs="Times New Roman"/>
          <w:sz w:val="28"/>
          <w:szCs w:val="28"/>
        </w:rPr>
        <w:t>Федерального государственного бюджетного образовательного учреждения</w:t>
      </w:r>
      <w:r w:rsidR="00073075" w:rsidRPr="00A50490">
        <w:rPr>
          <w:rFonts w:ascii="Times New Roman" w:hAnsi="Times New Roman" w:cs="Times New Roman"/>
          <w:sz w:val="28"/>
          <w:szCs w:val="28"/>
        </w:rPr>
        <w:t xml:space="preserve"> высшего образования «Санкт - Петербургский государственный  морской технический университет» (далее – СПб</w:t>
      </w:r>
      <w:r w:rsidR="00073075">
        <w:rPr>
          <w:rFonts w:ascii="Times New Roman" w:hAnsi="Times New Roman" w:cs="Times New Roman"/>
          <w:sz w:val="28"/>
          <w:szCs w:val="28"/>
        </w:rPr>
        <w:t xml:space="preserve"> </w:t>
      </w:r>
      <w:r w:rsidR="00073075" w:rsidRPr="00A50490">
        <w:rPr>
          <w:rFonts w:ascii="Times New Roman" w:hAnsi="Times New Roman" w:cs="Times New Roman"/>
          <w:sz w:val="28"/>
          <w:szCs w:val="28"/>
        </w:rPr>
        <w:t>ГМТУ)</w:t>
      </w:r>
      <w:r w:rsidRPr="00A50490">
        <w:rPr>
          <w:rFonts w:ascii="Times New Roman" w:hAnsi="Times New Roman" w:cs="Times New Roman"/>
          <w:sz w:val="28"/>
          <w:szCs w:val="28"/>
        </w:rPr>
        <w:t xml:space="preserve">, создания </w:t>
      </w:r>
      <w:r w:rsidR="00073075">
        <w:rPr>
          <w:rFonts w:ascii="Times New Roman" w:hAnsi="Times New Roman" w:cs="Times New Roman"/>
          <w:sz w:val="28"/>
          <w:szCs w:val="28"/>
        </w:rPr>
        <w:br/>
      </w:r>
      <w:r w:rsidRPr="00A50490">
        <w:rPr>
          <w:rFonts w:ascii="Times New Roman" w:hAnsi="Times New Roman" w:cs="Times New Roman"/>
          <w:sz w:val="28"/>
          <w:szCs w:val="28"/>
        </w:rPr>
        <w:t>на Приморской учебно-научной базе СПб</w:t>
      </w:r>
      <w:r w:rsidR="00073075">
        <w:rPr>
          <w:rFonts w:ascii="Times New Roman" w:hAnsi="Times New Roman" w:cs="Times New Roman"/>
          <w:sz w:val="28"/>
          <w:szCs w:val="28"/>
        </w:rPr>
        <w:t xml:space="preserve"> </w:t>
      </w:r>
      <w:r w:rsidRPr="00A50490">
        <w:rPr>
          <w:rFonts w:ascii="Times New Roman" w:hAnsi="Times New Roman" w:cs="Times New Roman"/>
          <w:sz w:val="28"/>
          <w:szCs w:val="28"/>
        </w:rPr>
        <w:t xml:space="preserve">ГМТУ инновационного научно-технологического центра «Приморская долина» </w:t>
      </w:r>
      <w:r w:rsidR="00073075">
        <w:rPr>
          <w:rFonts w:ascii="Times New Roman" w:hAnsi="Times New Roman" w:cs="Times New Roman"/>
          <w:sz w:val="28"/>
          <w:szCs w:val="28"/>
        </w:rPr>
        <w:t xml:space="preserve"> м</w:t>
      </w:r>
      <w:r w:rsidRPr="00A50490">
        <w:rPr>
          <w:rFonts w:ascii="Times New Roman" w:hAnsi="Times New Roman" w:cs="Times New Roman"/>
          <w:sz w:val="28"/>
          <w:szCs w:val="28"/>
        </w:rPr>
        <w:t>ежду Правительством Ленинградской области и СПб</w:t>
      </w:r>
      <w:r w:rsidR="00073075">
        <w:rPr>
          <w:rFonts w:ascii="Times New Roman" w:hAnsi="Times New Roman" w:cs="Times New Roman"/>
          <w:sz w:val="28"/>
          <w:szCs w:val="28"/>
        </w:rPr>
        <w:t xml:space="preserve"> ГМТУ</w:t>
      </w:r>
      <w:r w:rsidRPr="00A50490">
        <w:rPr>
          <w:rFonts w:ascii="Times New Roman" w:hAnsi="Times New Roman" w:cs="Times New Roman"/>
          <w:sz w:val="28"/>
          <w:szCs w:val="28"/>
        </w:rPr>
        <w:t xml:space="preserve"> в августе 2021 года заключено соглашение о сотрудничестве. </w:t>
      </w:r>
    </w:p>
    <w:p w:rsidR="00A50490" w:rsidRPr="00A50490" w:rsidRDefault="00A50490" w:rsidP="00A50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490">
        <w:rPr>
          <w:rFonts w:ascii="Times New Roman" w:hAnsi="Times New Roman" w:cs="Times New Roman"/>
          <w:sz w:val="28"/>
          <w:szCs w:val="28"/>
        </w:rPr>
        <w:t xml:space="preserve">Соглашение носит системный, стратегический характер партнёрства </w:t>
      </w:r>
      <w:r w:rsidR="00073075">
        <w:rPr>
          <w:rFonts w:ascii="Times New Roman" w:hAnsi="Times New Roman" w:cs="Times New Roman"/>
          <w:sz w:val="28"/>
          <w:szCs w:val="28"/>
        </w:rPr>
        <w:br/>
      </w:r>
      <w:r w:rsidRPr="00A50490">
        <w:rPr>
          <w:rFonts w:ascii="Times New Roman" w:hAnsi="Times New Roman" w:cs="Times New Roman"/>
          <w:sz w:val="28"/>
          <w:szCs w:val="28"/>
        </w:rPr>
        <w:t>по созданию комплексной системы профориентации в Ленинградской области.</w:t>
      </w:r>
    </w:p>
    <w:p w:rsidR="00A50490" w:rsidRPr="00A50490" w:rsidRDefault="00A50490" w:rsidP="00A50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490">
        <w:rPr>
          <w:rFonts w:ascii="Times New Roman" w:hAnsi="Times New Roman" w:cs="Times New Roman"/>
          <w:sz w:val="28"/>
          <w:szCs w:val="28"/>
        </w:rPr>
        <w:t xml:space="preserve">В рамках заключенного соглашения в соответствии с дорожной картой развития сети инженерных классов открыты и планируются к открытию инженерные классы судостроительной направленности в следующих образовательных организациях Ленинградской области: </w:t>
      </w:r>
    </w:p>
    <w:p w:rsidR="00A50490" w:rsidRPr="00A50490" w:rsidRDefault="004F349D" w:rsidP="00A50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73075">
        <w:rPr>
          <w:rFonts w:ascii="Times New Roman" w:hAnsi="Times New Roman" w:cs="Times New Roman"/>
          <w:sz w:val="28"/>
          <w:szCs w:val="28"/>
        </w:rPr>
        <w:t xml:space="preserve"> М</w:t>
      </w:r>
      <w:r w:rsidR="00A50490" w:rsidRPr="00A50490">
        <w:rPr>
          <w:rFonts w:ascii="Times New Roman" w:hAnsi="Times New Roman" w:cs="Times New Roman"/>
          <w:sz w:val="28"/>
          <w:szCs w:val="28"/>
        </w:rPr>
        <w:t>униципальное общеобразовательное учреждение «Сосновский центр образования» Приозерского района Ленинградской области (2021 год);</w:t>
      </w:r>
    </w:p>
    <w:p w:rsidR="00A50490" w:rsidRPr="00A50490" w:rsidRDefault="004F349D" w:rsidP="00A50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73075">
        <w:rPr>
          <w:rFonts w:ascii="Times New Roman" w:hAnsi="Times New Roman" w:cs="Times New Roman"/>
          <w:sz w:val="28"/>
          <w:szCs w:val="28"/>
        </w:rPr>
        <w:t>М</w:t>
      </w:r>
      <w:r w:rsidR="00A50490" w:rsidRPr="00A50490">
        <w:rPr>
          <w:rFonts w:ascii="Times New Roman" w:hAnsi="Times New Roman" w:cs="Times New Roman"/>
          <w:sz w:val="28"/>
          <w:szCs w:val="28"/>
        </w:rPr>
        <w:t>униципальное бюджетное общеобразовательное учреждение «Средняя общеобразовательная школ №</w:t>
      </w:r>
      <w:r w:rsidR="00073075">
        <w:rPr>
          <w:rFonts w:ascii="Times New Roman" w:hAnsi="Times New Roman" w:cs="Times New Roman"/>
          <w:sz w:val="28"/>
          <w:szCs w:val="28"/>
        </w:rPr>
        <w:t xml:space="preserve"> </w:t>
      </w:r>
      <w:r w:rsidR="00A50490" w:rsidRPr="00A50490">
        <w:rPr>
          <w:rFonts w:ascii="Times New Roman" w:hAnsi="Times New Roman" w:cs="Times New Roman"/>
          <w:sz w:val="28"/>
          <w:szCs w:val="28"/>
        </w:rPr>
        <w:t>37 с углублённым изучением отдельных предметов» г. Выборга Выборгского района Ленинградской области (2022 год);</w:t>
      </w:r>
    </w:p>
    <w:p w:rsidR="00A50490" w:rsidRPr="00A50490" w:rsidRDefault="004F349D" w:rsidP="00A50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073075">
        <w:rPr>
          <w:rFonts w:ascii="Times New Roman" w:hAnsi="Times New Roman" w:cs="Times New Roman"/>
          <w:sz w:val="28"/>
          <w:szCs w:val="28"/>
        </w:rPr>
        <w:t>М</w:t>
      </w:r>
      <w:r w:rsidR="00A50490" w:rsidRPr="00A50490">
        <w:rPr>
          <w:rFonts w:ascii="Times New Roman" w:hAnsi="Times New Roman" w:cs="Times New Roman"/>
          <w:sz w:val="28"/>
          <w:szCs w:val="28"/>
        </w:rPr>
        <w:t>униципальное бюджетное общеобразовательное учреждение «Средняя общеобразовательная школа №</w:t>
      </w:r>
      <w:r w:rsidR="00073075">
        <w:rPr>
          <w:rFonts w:ascii="Times New Roman" w:hAnsi="Times New Roman" w:cs="Times New Roman"/>
          <w:sz w:val="28"/>
          <w:szCs w:val="28"/>
        </w:rPr>
        <w:t xml:space="preserve"> </w:t>
      </w:r>
      <w:r w:rsidR="00A50490" w:rsidRPr="00A50490">
        <w:rPr>
          <w:rFonts w:ascii="Times New Roman" w:hAnsi="Times New Roman" w:cs="Times New Roman"/>
          <w:sz w:val="28"/>
          <w:szCs w:val="28"/>
        </w:rPr>
        <w:t>4 г. Тосно» Тосненского района Ленинградской области (2023 год);</w:t>
      </w:r>
    </w:p>
    <w:p w:rsidR="00A50490" w:rsidRPr="00A50490" w:rsidRDefault="004F349D" w:rsidP="00A50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073075">
        <w:rPr>
          <w:rFonts w:ascii="Times New Roman" w:hAnsi="Times New Roman" w:cs="Times New Roman"/>
          <w:sz w:val="28"/>
          <w:szCs w:val="28"/>
        </w:rPr>
        <w:t>М</w:t>
      </w:r>
      <w:r w:rsidR="00A50490" w:rsidRPr="00A50490">
        <w:rPr>
          <w:rFonts w:ascii="Times New Roman" w:hAnsi="Times New Roman" w:cs="Times New Roman"/>
          <w:sz w:val="28"/>
          <w:szCs w:val="28"/>
        </w:rPr>
        <w:t>униципальное бюджетное общеобразовательное учреждение «Шлиссельбургская средняя школа №</w:t>
      </w:r>
      <w:r w:rsidR="00073075">
        <w:rPr>
          <w:rFonts w:ascii="Times New Roman" w:hAnsi="Times New Roman" w:cs="Times New Roman"/>
          <w:sz w:val="28"/>
          <w:szCs w:val="28"/>
        </w:rPr>
        <w:t xml:space="preserve"> </w:t>
      </w:r>
      <w:r w:rsidR="00A50490" w:rsidRPr="00A50490">
        <w:rPr>
          <w:rFonts w:ascii="Times New Roman" w:hAnsi="Times New Roman" w:cs="Times New Roman"/>
          <w:sz w:val="28"/>
          <w:szCs w:val="28"/>
        </w:rPr>
        <w:t>1» Кировского района Ленинградской области (2024 год);</w:t>
      </w:r>
    </w:p>
    <w:p w:rsidR="00A50490" w:rsidRPr="00A50490" w:rsidRDefault="004F349D" w:rsidP="00A50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="00073075">
        <w:rPr>
          <w:rFonts w:ascii="Times New Roman" w:hAnsi="Times New Roman" w:cs="Times New Roman"/>
          <w:sz w:val="28"/>
          <w:szCs w:val="28"/>
        </w:rPr>
        <w:t>М</w:t>
      </w:r>
      <w:r w:rsidR="00A50490" w:rsidRPr="00A50490">
        <w:rPr>
          <w:rFonts w:ascii="Times New Roman" w:hAnsi="Times New Roman" w:cs="Times New Roman"/>
          <w:sz w:val="28"/>
          <w:szCs w:val="28"/>
        </w:rPr>
        <w:t xml:space="preserve">униципальное общеобразовательное бюджетное учреждение «Новоладожская средняя общеобразовательная школа имени вице-адмирала </w:t>
      </w:r>
      <w:r w:rsidR="00073075">
        <w:rPr>
          <w:rFonts w:ascii="Times New Roman" w:hAnsi="Times New Roman" w:cs="Times New Roman"/>
          <w:sz w:val="28"/>
          <w:szCs w:val="28"/>
        </w:rPr>
        <w:br/>
      </w:r>
      <w:r w:rsidR="00A50490" w:rsidRPr="00A50490">
        <w:rPr>
          <w:rFonts w:ascii="Times New Roman" w:hAnsi="Times New Roman" w:cs="Times New Roman"/>
          <w:sz w:val="28"/>
          <w:szCs w:val="28"/>
        </w:rPr>
        <w:t>В.С. Черокова» Волховского района (запланировано на 2025-2026).</w:t>
      </w:r>
    </w:p>
    <w:p w:rsidR="00A50490" w:rsidRPr="00A50490" w:rsidRDefault="00A50490" w:rsidP="00A50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490">
        <w:rPr>
          <w:rFonts w:ascii="Times New Roman" w:hAnsi="Times New Roman" w:cs="Times New Roman"/>
          <w:sz w:val="28"/>
          <w:szCs w:val="28"/>
        </w:rPr>
        <w:t>В каждой из перечисленных общеобразовательных организаций открыты или запланированы к открытию по четыре инженерных класса судостроительного направления:</w:t>
      </w:r>
    </w:p>
    <w:p w:rsidR="00A50490" w:rsidRPr="00A50490" w:rsidRDefault="00A50490" w:rsidP="00A50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490">
        <w:rPr>
          <w:rFonts w:ascii="Times New Roman" w:hAnsi="Times New Roman" w:cs="Times New Roman"/>
          <w:sz w:val="28"/>
          <w:szCs w:val="28"/>
        </w:rPr>
        <w:t xml:space="preserve">«Компьютерное моделирование и проектирование»; </w:t>
      </w:r>
    </w:p>
    <w:p w:rsidR="00A50490" w:rsidRPr="00A50490" w:rsidRDefault="00A50490" w:rsidP="00A50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490">
        <w:rPr>
          <w:rFonts w:ascii="Times New Roman" w:hAnsi="Times New Roman" w:cs="Times New Roman"/>
          <w:sz w:val="28"/>
          <w:szCs w:val="28"/>
        </w:rPr>
        <w:t xml:space="preserve">«Морская робототехника и судомоделизм»; </w:t>
      </w:r>
    </w:p>
    <w:p w:rsidR="00A50490" w:rsidRPr="00A50490" w:rsidRDefault="00A50490" w:rsidP="00A50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490">
        <w:rPr>
          <w:rFonts w:ascii="Times New Roman" w:hAnsi="Times New Roman" w:cs="Times New Roman"/>
          <w:sz w:val="28"/>
          <w:szCs w:val="28"/>
        </w:rPr>
        <w:t xml:space="preserve">«Оптика лазеров»; </w:t>
      </w:r>
    </w:p>
    <w:p w:rsidR="00A50490" w:rsidRPr="00A50490" w:rsidRDefault="00A50490" w:rsidP="00A50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490">
        <w:rPr>
          <w:rFonts w:ascii="Times New Roman" w:hAnsi="Times New Roman" w:cs="Times New Roman"/>
          <w:sz w:val="28"/>
          <w:szCs w:val="28"/>
        </w:rPr>
        <w:t>«Экономика и управления».</w:t>
      </w:r>
    </w:p>
    <w:p w:rsidR="00B04CA1" w:rsidRDefault="00A50490" w:rsidP="00A50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490">
        <w:rPr>
          <w:rFonts w:ascii="Times New Roman" w:hAnsi="Times New Roman" w:cs="Times New Roman"/>
          <w:sz w:val="28"/>
          <w:szCs w:val="28"/>
        </w:rPr>
        <w:t>В настоящее время на создание инженерных классов в государственной программе Ленинградской области  «Современное образование Ленинградской области» запланированы финансовые средства в размере: на 2025 год – 27 млн. руб</w:t>
      </w:r>
      <w:r w:rsidR="00073075">
        <w:rPr>
          <w:rFonts w:ascii="Times New Roman" w:hAnsi="Times New Roman" w:cs="Times New Roman"/>
          <w:sz w:val="28"/>
          <w:szCs w:val="28"/>
        </w:rPr>
        <w:t>лей</w:t>
      </w:r>
      <w:r w:rsidRPr="00A50490">
        <w:rPr>
          <w:rFonts w:ascii="Times New Roman" w:hAnsi="Times New Roman" w:cs="Times New Roman"/>
          <w:sz w:val="28"/>
          <w:szCs w:val="28"/>
        </w:rPr>
        <w:t>.</w:t>
      </w:r>
    </w:p>
    <w:p w:rsidR="00073075" w:rsidRPr="001426D3" w:rsidRDefault="00073075" w:rsidP="00A50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4E3" w:rsidRDefault="00073075" w:rsidP="00073075">
      <w:pPr>
        <w:pStyle w:val="Default"/>
        <w:spacing w:line="276" w:lineRule="auto"/>
        <w:jc w:val="both"/>
        <w:rPr>
          <w:sz w:val="28"/>
          <w:szCs w:val="28"/>
        </w:rPr>
      </w:pPr>
      <w:r w:rsidRPr="00073075">
        <w:rPr>
          <w:rFonts w:eastAsia="Times New Roman"/>
          <w:b/>
          <w:bCs/>
          <w:noProof/>
          <w:color w:val="auto"/>
          <w:sz w:val="32"/>
          <w:szCs w:val="32"/>
          <w:lang w:eastAsia="ru-RU"/>
        </w:rPr>
        <w:drawing>
          <wp:inline distT="0" distB="0" distL="0" distR="0" wp14:anchorId="6F8D59E5" wp14:editId="1CBE9876">
            <wp:extent cx="6096851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4E3" w:rsidRDefault="00D944E3" w:rsidP="00073075">
      <w:pPr>
        <w:pStyle w:val="Default"/>
        <w:spacing w:line="276" w:lineRule="auto"/>
        <w:jc w:val="both"/>
        <w:rPr>
          <w:sz w:val="28"/>
          <w:szCs w:val="28"/>
        </w:rPr>
      </w:pPr>
    </w:p>
    <w:p w:rsidR="00052DBA" w:rsidRDefault="00D944E3" w:rsidP="00073075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Ленинградской области с</w:t>
      </w:r>
      <w:r w:rsidR="00052DBA">
        <w:rPr>
          <w:sz w:val="28"/>
          <w:szCs w:val="28"/>
        </w:rPr>
        <w:t xml:space="preserve">оздано 146 профильных предпрофессиональных 10-11 классов разной направленности. Они работают, нарабатывают партнеров, нарабатывают методики и практики. В партнерах ведущие ВУЗы и значимые работодатели. Активно подключились Комитет по здравоохранению, Комитет </w:t>
      </w:r>
      <w:r>
        <w:rPr>
          <w:sz w:val="28"/>
          <w:szCs w:val="28"/>
        </w:rPr>
        <w:br/>
      </w:r>
      <w:r w:rsidR="00052DBA">
        <w:rPr>
          <w:sz w:val="28"/>
          <w:szCs w:val="28"/>
        </w:rPr>
        <w:t>по агропромышлен</w:t>
      </w:r>
      <w:r w:rsidR="00D06844">
        <w:rPr>
          <w:sz w:val="28"/>
          <w:szCs w:val="28"/>
        </w:rPr>
        <w:t>н</w:t>
      </w:r>
      <w:r w:rsidR="00052DBA">
        <w:rPr>
          <w:sz w:val="28"/>
          <w:szCs w:val="28"/>
        </w:rPr>
        <w:t xml:space="preserve">ому комплексу и др. Огромная благодарность за помощь и поддержку. В 2025 году в рамках </w:t>
      </w:r>
      <w:r>
        <w:rPr>
          <w:sz w:val="28"/>
          <w:szCs w:val="28"/>
        </w:rPr>
        <w:t>дорожной карты</w:t>
      </w:r>
      <w:r w:rsidR="00052DBA">
        <w:rPr>
          <w:sz w:val="28"/>
          <w:szCs w:val="28"/>
        </w:rPr>
        <w:t>  мы создадим ещё 185 классов</w:t>
      </w:r>
      <w:r>
        <w:rPr>
          <w:sz w:val="28"/>
          <w:szCs w:val="28"/>
        </w:rPr>
        <w:t xml:space="preserve"> На слайде эти классы представлены в разрезе каждого муниципального района</w:t>
      </w:r>
      <w:r w:rsidR="00052DBA">
        <w:rPr>
          <w:sz w:val="28"/>
          <w:szCs w:val="28"/>
        </w:rPr>
        <w:t>.</w:t>
      </w:r>
      <w:r>
        <w:rPr>
          <w:sz w:val="28"/>
          <w:szCs w:val="28"/>
        </w:rPr>
        <w:t xml:space="preserve"> Лидеры – Всеволожский, выборгский, Гатчинский и Ломоносовский районы.</w:t>
      </w:r>
      <w:r w:rsidR="00052DBA">
        <w:rPr>
          <w:sz w:val="28"/>
          <w:szCs w:val="28"/>
        </w:rPr>
        <w:t xml:space="preserve"> Минимум 400 таких классов до 2027 года.</w:t>
      </w:r>
    </w:p>
    <w:p w:rsidR="00C56059" w:rsidRDefault="00C56059" w:rsidP="00C5605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56059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5507919C" wp14:editId="1E69E15F">
            <wp:extent cx="6096851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59" w:rsidRDefault="00C56059" w:rsidP="00C5605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052DBA" w:rsidRPr="00A50490" w:rsidRDefault="00052DBA" w:rsidP="00C5605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431B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2024 году в Ленинградской области стартовал региональный проект «Профессионалитет. Регион 47».Он является одним из 15 региональных проектов, реализуемых по инициативе комитета общего и профессионального образования Ленинградской области.</w:t>
      </w:r>
    </w:p>
    <w:p w:rsidR="00052DBA" w:rsidRPr="000431B1" w:rsidRDefault="00052DBA" w:rsidP="00052DBA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431B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Приоритетными направлениями проекта является реализации новых образовательных программ под запрос работодателя и увеличение количества целевых договоров с гарантированным трудоустройством выпускников.</w:t>
      </w:r>
    </w:p>
    <w:p w:rsidR="00052DBA" w:rsidRDefault="00052DBA" w:rsidP="00052DBA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431B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этом году </w:t>
      </w:r>
      <w:r w:rsidR="0094788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субсидию получили</w:t>
      </w:r>
      <w:r w:rsidRPr="000431B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5 профессиональных образовательных организаций (</w:t>
      </w:r>
      <w:r w:rsidR="00C560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они на слайде).</w:t>
      </w:r>
      <w:r w:rsidRPr="000431B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На оснащение и развития материально-технической базы в 2025 году выделено 100 млн. рублей. Финансирование пойдет на проведение ремонтных работ и закупку оборудования и учебных тренажеров для мастерских по отраслям промышленности: Топливно-энергетический комплекс, Сельское хозяйство, Машиностроение/Судостроение</w:t>
      </w:r>
      <w:r w:rsidR="00C560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947888" w:rsidRDefault="00947888" w:rsidP="00052DBA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56059" w:rsidRDefault="00C56059" w:rsidP="00C5605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C56059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6E82A5A3" wp14:editId="25196337">
            <wp:extent cx="6096851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59" w:rsidRDefault="00C56059" w:rsidP="007E374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</w:p>
    <w:p w:rsidR="007E3743" w:rsidRPr="007E3743" w:rsidRDefault="007E3743" w:rsidP="007E374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7E3743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По состоянию на 11 июня 2025 года:</w:t>
      </w:r>
    </w:p>
    <w:p w:rsidR="007E3743" w:rsidRPr="007E3743" w:rsidRDefault="007E3743" w:rsidP="007E374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7E3743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- заключены соглашения между АО «Расчетные решения» ПАО «Сбербанк» и 256 общеобразовательными организациями;</w:t>
      </w:r>
    </w:p>
    <w:p w:rsidR="007E3743" w:rsidRPr="007E3743" w:rsidRDefault="007E3743" w:rsidP="007E374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7E3743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- 4 школы находятся в стадии заключения соглашения между АО «Расчетные решения» ПАО «Сбербанк» и общеобразовательными организациями;</w:t>
      </w:r>
    </w:p>
    <w:p w:rsidR="007E3743" w:rsidRPr="007E3743" w:rsidRDefault="007E3743" w:rsidP="007E374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7E3743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- заключены соглашения между АО «Расчетные решения» ПАО «Сбербанк» и всеми 27 организаторами питания, которые осуществляют  организацию питания в общеобразовательных организациях;</w:t>
      </w:r>
    </w:p>
    <w:p w:rsidR="007E3743" w:rsidRPr="007E3743" w:rsidRDefault="007E3743" w:rsidP="007E374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7E3743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- в 69 школах организована безналичная оплата питания.</w:t>
      </w:r>
    </w:p>
    <w:p w:rsidR="007E3743" w:rsidRPr="007E3743" w:rsidRDefault="007E3743" w:rsidP="007E374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7E3743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Терминалы для оплаты питания с использованием Единой карты обучающегося в школьных столовых установлены в 222 школах, до августа </w:t>
      </w:r>
      <w:r w:rsidR="00C56059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br/>
      </w:r>
      <w:r w:rsidRPr="007E3743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2025 года запланирована установка оборудования еще в 34 школах.</w:t>
      </w:r>
    </w:p>
    <w:p w:rsidR="00AE4577" w:rsidRPr="007E3743" w:rsidRDefault="007E3743" w:rsidP="007E374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32"/>
          <w:highlight w:val="yellow"/>
          <w:lang w:eastAsia="ru-RU"/>
        </w:rPr>
      </w:pPr>
      <w:r w:rsidRPr="007E3743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По информации ПАО «Сбербанк» на 6 июня 2025 года заказано всего  </w:t>
      </w:r>
      <w:r w:rsidR="00C56059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br/>
      </w:r>
      <w:r w:rsidRPr="007E3743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3510 Единых карт обучающегося, в том числе карт «Дети» (до 14 лет) - </w:t>
      </w:r>
      <w:r w:rsidR="00C56059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br/>
      </w:r>
      <w:r w:rsidRPr="007E3743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3243, «Молодежь» (от 14 лет и старше) – 267.</w:t>
      </w:r>
    </w:p>
    <w:p w:rsidR="009E1332" w:rsidRDefault="009E1332" w:rsidP="00E70D9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56059" w:rsidRDefault="00C56059" w:rsidP="00C5605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059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4F3E6720" wp14:editId="28072286">
            <wp:extent cx="6096851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59" w:rsidRDefault="00C56059" w:rsidP="00C5605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1835" w:rsidRPr="006924B2" w:rsidRDefault="00781835" w:rsidP="00C56059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образовательными организациями эксплуатируются </w:t>
      </w:r>
      <w:r w:rsidR="00C560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924B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52</w:t>
      </w:r>
      <w:r w:rsidR="00C56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школьных автобуса</w:t>
      </w:r>
      <w:r w:rsidRPr="00692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24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(3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64</w:t>
      </w:r>
      <w:r w:rsidRPr="006924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в муниципальных и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88</w:t>
      </w:r>
      <w:r w:rsidRPr="006924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в государственных организациях)</w:t>
      </w:r>
      <w:r w:rsidRPr="00692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Осуществляется подвоз более 9 500 обучающихся и педагогов.  </w:t>
      </w:r>
    </w:p>
    <w:p w:rsidR="00781835" w:rsidRDefault="00781835" w:rsidP="0078183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BBF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31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федеральной программы было поставлено</w:t>
      </w:r>
      <w:r w:rsidRPr="00231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60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Pr="00231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школьных автобуса </w:t>
      </w:r>
      <w:r w:rsidRPr="00231B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(2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</w:t>
      </w:r>
      <w:r w:rsidRPr="00231B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– на замену,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14</w:t>
      </w:r>
      <w:r w:rsidRPr="00231B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для организации новых маршрутов)</w:t>
      </w:r>
      <w:r w:rsidRPr="00231B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1835" w:rsidRDefault="00781835" w:rsidP="00781835">
      <w:pPr>
        <w:pStyle w:val="a7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2 школьных автобуса были поставлены в подведомственные комитету учреждения: </w:t>
      </w:r>
    </w:p>
    <w:p w:rsidR="00781835" w:rsidRPr="00C54013" w:rsidRDefault="00781835" w:rsidP="00781835">
      <w:pPr>
        <w:pStyle w:val="a7"/>
        <w:numPr>
          <w:ilvl w:val="0"/>
          <w:numId w:val="3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40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ГБОУ ЛО </w:t>
      </w:r>
      <w:r w:rsidRPr="00C5401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Лесобиржская </w:t>
      </w:r>
      <w:r w:rsidRPr="00C54013">
        <w:rPr>
          <w:rFonts w:ascii="Times New Roman" w:hAnsi="Times New Roman" w:cs="Times New Roman"/>
          <w:sz w:val="28"/>
          <w:szCs w:val="28"/>
        </w:rPr>
        <w:t>школа-интернат, реализующая адаптивные образовательные программы»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81835" w:rsidRDefault="00781835" w:rsidP="00781835">
      <w:pPr>
        <w:pStyle w:val="a7"/>
        <w:numPr>
          <w:ilvl w:val="0"/>
          <w:numId w:val="3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ЛО</w:t>
      </w:r>
      <w:r w:rsidRPr="00C54013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Ефимовская </w:t>
      </w:r>
      <w:r w:rsidRPr="00C54013">
        <w:rPr>
          <w:rFonts w:ascii="Times New Roman" w:hAnsi="Times New Roman" w:cs="Times New Roman"/>
          <w:sz w:val="28"/>
          <w:szCs w:val="28"/>
        </w:rPr>
        <w:t>школа-интернат, реализующая адаптивные образовательные программы»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E3743" w:rsidRDefault="007E3743" w:rsidP="007E37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3AD" w:rsidRDefault="00B233AD" w:rsidP="00B233AD">
      <w:pPr>
        <w:pStyle w:val="Default"/>
        <w:spacing w:line="276" w:lineRule="auto"/>
        <w:jc w:val="both"/>
        <w:rPr>
          <w:sz w:val="28"/>
          <w:szCs w:val="28"/>
        </w:rPr>
      </w:pPr>
      <w:r w:rsidRPr="00B233AD">
        <w:rPr>
          <w:rFonts w:eastAsia="Times New Roman"/>
          <w:b/>
          <w:bCs/>
          <w:noProof/>
          <w:color w:val="auto"/>
          <w:sz w:val="32"/>
          <w:szCs w:val="32"/>
          <w:lang w:eastAsia="ru-RU"/>
        </w:rPr>
        <w:lastRenderedPageBreak/>
        <w:drawing>
          <wp:inline distT="0" distB="0" distL="0" distR="0" wp14:anchorId="0A11C13E" wp14:editId="662F0F75">
            <wp:extent cx="6096851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88" w:rsidRDefault="00947888" w:rsidP="00B233AD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</w:p>
    <w:p w:rsidR="007E3743" w:rsidRDefault="007E3743" w:rsidP="00B233AD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поручению Губернатора Ленинградской области открылся региональный центр психологической помощи несовершеннолетним. Головной офис располагается в Ленинградском областном институте развития образования (Санкт-Петербург, Чкаловский пр., д. 25А). Также открылись 5 территориальных подразделений (Волхов, Гатчина, Кингисепп, Выборг, Всеволожск).</w:t>
      </w:r>
    </w:p>
    <w:p w:rsidR="007E3743" w:rsidRPr="007E3743" w:rsidRDefault="007E3743" w:rsidP="007E3743">
      <w:pPr>
        <w:pStyle w:val="Default"/>
        <w:spacing w:line="276" w:lineRule="auto"/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2025 году школьным психологическим службам будет передано </w:t>
      </w:r>
      <w:r w:rsidR="00B233AD">
        <w:rPr>
          <w:sz w:val="28"/>
          <w:szCs w:val="28"/>
        </w:rPr>
        <w:br/>
      </w:r>
      <w:r>
        <w:rPr>
          <w:sz w:val="28"/>
          <w:szCs w:val="28"/>
        </w:rPr>
        <w:t xml:space="preserve">6 автомобилей. </w:t>
      </w:r>
      <w:r w:rsidR="00947888">
        <w:rPr>
          <w:sz w:val="28"/>
          <w:szCs w:val="28"/>
        </w:rPr>
        <w:t>Передача запланирована в августе 2025 года с участием Губернатора Ленинградской области А.Ю. Дрозденко.</w:t>
      </w:r>
    </w:p>
    <w:p w:rsidR="00E70D93" w:rsidRPr="00781835" w:rsidRDefault="00E70D93" w:rsidP="00AB180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B233AD" w:rsidRDefault="00B233AD" w:rsidP="00B233AD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B233AD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6FB2D2E3" wp14:editId="3A514F7E">
            <wp:extent cx="6096851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AD" w:rsidRDefault="00B233AD" w:rsidP="00B233AD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7E3743" w:rsidRDefault="007E3743" w:rsidP="00B233AD">
      <w:pPr>
        <w:spacing w:after="0"/>
        <w:ind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5A57">
        <w:rPr>
          <w:rFonts w:ascii="Times New Roman" w:hAnsi="Times New Roman" w:cs="Times New Roman"/>
          <w:sz w:val="28"/>
          <w:szCs w:val="28"/>
        </w:rPr>
        <w:t xml:space="preserve">Количество поданных заявлений по состоянию на </w:t>
      </w:r>
      <w:r>
        <w:rPr>
          <w:rFonts w:ascii="Times New Roman" w:hAnsi="Times New Roman" w:cs="Times New Roman"/>
          <w:sz w:val="28"/>
          <w:szCs w:val="28"/>
        </w:rPr>
        <w:t>4 июля 2025</w:t>
      </w:r>
      <w:r w:rsidR="00B233AD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A5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172</w:t>
      </w:r>
      <w:r w:rsidRPr="00645A57">
        <w:rPr>
          <w:rFonts w:ascii="Times New Roman" w:hAnsi="Times New Roman" w:cs="Times New Roman"/>
          <w:sz w:val="28"/>
          <w:szCs w:val="28"/>
        </w:rPr>
        <w:t>, из них: отказано в приеме</w:t>
      </w:r>
      <w:r>
        <w:rPr>
          <w:rFonts w:ascii="Times New Roman" w:hAnsi="Times New Roman" w:cs="Times New Roman"/>
          <w:sz w:val="28"/>
          <w:szCs w:val="28"/>
        </w:rPr>
        <w:t xml:space="preserve"> документов</w:t>
      </w:r>
      <w:r w:rsidRPr="00645A57">
        <w:rPr>
          <w:rFonts w:ascii="Times New Roman" w:hAnsi="Times New Roman" w:cs="Times New Roman"/>
          <w:sz w:val="28"/>
          <w:szCs w:val="28"/>
        </w:rPr>
        <w:t xml:space="preserve"> – </w:t>
      </w:r>
      <w:r w:rsidR="00B233AD">
        <w:rPr>
          <w:rFonts w:ascii="Times New Roman" w:hAnsi="Times New Roman" w:cs="Times New Roman"/>
          <w:sz w:val="28"/>
          <w:szCs w:val="28"/>
        </w:rPr>
        <w:t>30 человек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A57">
        <w:rPr>
          <w:rFonts w:ascii="Times New Roman" w:hAnsi="Times New Roman" w:cs="Times New Roman"/>
          <w:sz w:val="28"/>
          <w:szCs w:val="28"/>
        </w:rPr>
        <w:t>по причин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45A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неполного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предоставления </w:t>
      </w:r>
      <w:r w:rsidR="00B233A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пакета документов,</w:t>
      </w:r>
      <w:r w:rsidR="00B233AD">
        <w:rPr>
          <w:rFonts w:ascii="Times New Roman" w:hAnsi="Times New Roman" w:cs="Times New Roman"/>
          <w:sz w:val="28"/>
          <w:szCs w:val="28"/>
        </w:rPr>
        <w:t xml:space="preserve"> документы проверены и допущены до тестирования - 142 человека. Сдали тестирование – 79 человек.</w:t>
      </w:r>
    </w:p>
    <w:p w:rsidR="007E3743" w:rsidRDefault="00B233AD" w:rsidP="00B233AD">
      <w:pPr>
        <w:pStyle w:val="a7"/>
        <w:tabs>
          <w:tab w:val="left" w:pos="993"/>
        </w:tabs>
        <w:spacing w:after="0"/>
        <w:ind w:left="0" w:right="-1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Согласно утвержденным</w:t>
      </w:r>
      <w:r w:rsidR="007E3743">
        <w:rPr>
          <w:rFonts w:ascii="Times New Roman" w:hAnsi="Times New Roman" w:cs="Times New Roman"/>
          <w:sz w:val="28"/>
          <w:szCs w:val="28"/>
        </w:rPr>
        <w:t xml:space="preserve"> распоряжениями </w:t>
      </w:r>
      <w:r>
        <w:rPr>
          <w:rFonts w:ascii="Times New Roman" w:hAnsi="Times New Roman" w:cs="Times New Roman"/>
          <w:sz w:val="28"/>
          <w:szCs w:val="28"/>
        </w:rPr>
        <w:t>комитета общего и профессионального образования</w:t>
      </w:r>
      <w:r w:rsidR="007E3743">
        <w:rPr>
          <w:rFonts w:ascii="Times New Roman" w:hAnsi="Times New Roman" w:cs="Times New Roman"/>
          <w:sz w:val="28"/>
          <w:szCs w:val="28"/>
        </w:rPr>
        <w:t xml:space="preserve"> от 31.03.2025 № 795-р, от 30.04.2025 № 1164-р</w:t>
      </w:r>
      <w:r>
        <w:rPr>
          <w:rFonts w:ascii="Times New Roman" w:hAnsi="Times New Roman" w:cs="Times New Roman"/>
          <w:sz w:val="28"/>
          <w:szCs w:val="28"/>
        </w:rPr>
        <w:t>,</w:t>
      </w:r>
      <w:r w:rsidR="007E37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7E3743">
        <w:rPr>
          <w:rFonts w:ascii="Times New Roman" w:hAnsi="Times New Roman" w:cs="Times New Roman"/>
          <w:sz w:val="28"/>
          <w:szCs w:val="28"/>
        </w:rPr>
        <w:t xml:space="preserve">расписанию </w:t>
      </w:r>
      <w:r w:rsidRPr="00D06844">
        <w:rPr>
          <w:rFonts w:ascii="Times New Roman" w:hAnsi="Times New Roman" w:cs="Times New Roman"/>
          <w:sz w:val="28"/>
          <w:szCs w:val="28"/>
        </w:rPr>
        <w:t xml:space="preserve">15 мая и </w:t>
      </w:r>
      <w:r w:rsidR="007E3743" w:rsidRPr="00D06844">
        <w:rPr>
          <w:rFonts w:ascii="Times New Roman" w:hAnsi="Times New Roman" w:cs="Times New Roman"/>
          <w:sz w:val="28"/>
          <w:szCs w:val="28"/>
        </w:rPr>
        <w:t>7 июля 2025 года в Ленинградской области</w:t>
      </w:r>
      <w:r w:rsidR="007E37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3743">
        <w:rPr>
          <w:rFonts w:ascii="Times New Roman" w:hAnsi="Times New Roman" w:cs="Times New Roman"/>
          <w:sz w:val="28"/>
          <w:szCs w:val="28"/>
        </w:rPr>
        <w:t>проведено</w:t>
      </w:r>
      <w:r w:rsidR="007E3743" w:rsidRPr="0015359D">
        <w:rPr>
          <w:rFonts w:ascii="Times New Roman" w:hAnsi="Times New Roman" w:cs="Times New Roman"/>
          <w:sz w:val="28"/>
          <w:szCs w:val="28"/>
        </w:rPr>
        <w:t xml:space="preserve"> </w:t>
      </w:r>
      <w:r w:rsidR="007E3743" w:rsidRPr="006F053A">
        <w:rPr>
          <w:rFonts w:ascii="Times New Roman" w:hAnsi="Times New Roman" w:cs="Times New Roman"/>
          <w:sz w:val="28"/>
          <w:szCs w:val="28"/>
        </w:rPr>
        <w:t>тестировани</w:t>
      </w:r>
      <w:r w:rsidR="007E3743">
        <w:rPr>
          <w:rFonts w:ascii="Times New Roman" w:hAnsi="Times New Roman" w:cs="Times New Roman"/>
          <w:sz w:val="28"/>
          <w:szCs w:val="28"/>
        </w:rPr>
        <w:t>е</w:t>
      </w:r>
      <w:r w:rsidR="007E3743" w:rsidRPr="006F053A">
        <w:rPr>
          <w:rFonts w:ascii="Times New Roman" w:hAnsi="Times New Roman" w:cs="Times New Roman"/>
          <w:sz w:val="28"/>
          <w:szCs w:val="28"/>
        </w:rPr>
        <w:t xml:space="preserve"> на знание русского языка, достаточное для освоения образовательных программ начального общего, основного общего и среднего общего образования, иностранных граждан и лиц без гражданства </w:t>
      </w:r>
      <w:r w:rsidR="007E3743" w:rsidRPr="0015359D">
        <w:rPr>
          <w:rFonts w:ascii="Times New Roman" w:hAnsi="Times New Roman" w:cs="Times New Roman"/>
          <w:sz w:val="28"/>
          <w:szCs w:val="28"/>
        </w:rPr>
        <w:t>в государственных и муниципальных</w:t>
      </w:r>
      <w:r w:rsidR="007E3743" w:rsidRPr="006F053A">
        <w:rPr>
          <w:rFonts w:ascii="Times New Roman" w:hAnsi="Times New Roman" w:cs="Times New Roman"/>
          <w:sz w:val="28"/>
          <w:szCs w:val="28"/>
        </w:rPr>
        <w:t xml:space="preserve"> общеобразовательных организациях, расположенных на те</w:t>
      </w:r>
      <w:r w:rsidR="007E3743">
        <w:rPr>
          <w:rFonts w:ascii="Times New Roman" w:hAnsi="Times New Roman" w:cs="Times New Roman"/>
          <w:sz w:val="28"/>
          <w:szCs w:val="28"/>
        </w:rPr>
        <w:t>рритории Ленинградской области.</w:t>
      </w:r>
    </w:p>
    <w:p w:rsidR="007E3743" w:rsidRDefault="007E3743" w:rsidP="007E374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233AD" w:rsidRDefault="00B233AD" w:rsidP="00B233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B233AD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34ADE0A2" wp14:editId="0D8F82A4">
            <wp:extent cx="6096851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AD" w:rsidRDefault="00B233AD" w:rsidP="00876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7E3743" w:rsidRPr="00881AE8" w:rsidRDefault="007E3743" w:rsidP="00876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1AE8">
        <w:rPr>
          <w:rFonts w:ascii="Times New Roman" w:hAnsi="Times New Roman" w:cs="Times New Roman"/>
          <w:sz w:val="28"/>
          <w:szCs w:val="24"/>
        </w:rPr>
        <w:t>В федеральный перечень учебников, допущенных к использованию при реализации имеющихся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утвержденный Приказом Минпросвещ</w:t>
      </w:r>
      <w:r w:rsidR="00B233AD">
        <w:rPr>
          <w:rFonts w:ascii="Times New Roman" w:hAnsi="Times New Roman" w:cs="Times New Roman"/>
          <w:sz w:val="28"/>
          <w:szCs w:val="24"/>
        </w:rPr>
        <w:t>ения России от 05 ноября 2024 года</w:t>
      </w:r>
      <w:r w:rsidRPr="00881AE8">
        <w:rPr>
          <w:rFonts w:ascii="Times New Roman" w:hAnsi="Times New Roman" w:cs="Times New Roman"/>
          <w:sz w:val="28"/>
          <w:szCs w:val="24"/>
        </w:rPr>
        <w:t xml:space="preserve"> № 769 включены государственные учебники по учебным курсам «Всеобщая история» (5-9 классы) и «История России» (6-9 классы), право на издание которых на условиях исключительной лицензии предоставлено АО «Издательство «Просвещение». Комитетом, по рекомендации Министерства просвещения Российской Федерации, определено, что в 2025 году закупаются учебники для 5-7 классов, в 2026 году – для 8-9 классов.</w:t>
      </w:r>
    </w:p>
    <w:p w:rsidR="007E3743" w:rsidRPr="00881AE8" w:rsidRDefault="007E3743" w:rsidP="00876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1AE8">
        <w:rPr>
          <w:rFonts w:ascii="Times New Roman" w:hAnsi="Times New Roman" w:cs="Times New Roman"/>
          <w:sz w:val="28"/>
          <w:szCs w:val="24"/>
        </w:rPr>
        <w:t>Комитетом была определена единая точка доставки на базе МОУ «Инженерно-технологическая школа» Ломоносовского муниципального района.</w:t>
      </w:r>
    </w:p>
    <w:p w:rsidR="007E3743" w:rsidRPr="00881AE8" w:rsidRDefault="007E3743" w:rsidP="00876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1AE8">
        <w:rPr>
          <w:rFonts w:ascii="Times New Roman" w:hAnsi="Times New Roman" w:cs="Times New Roman"/>
          <w:sz w:val="28"/>
          <w:szCs w:val="24"/>
        </w:rPr>
        <w:t xml:space="preserve">Комитетом и АО «Издательство «Просвещение» 11 апреля 2025 года заключено соглашение об определении порядка и условиях взаимодействия, определены уполномоченные лица из числа сотрудников комитета на получение и приемку учебников от имени школ и дорожная карта с основными </w:t>
      </w:r>
      <w:r w:rsidRPr="00881AE8">
        <w:rPr>
          <w:rFonts w:ascii="Times New Roman" w:hAnsi="Times New Roman" w:cs="Times New Roman"/>
          <w:sz w:val="28"/>
          <w:szCs w:val="24"/>
        </w:rPr>
        <w:lastRenderedPageBreak/>
        <w:t xml:space="preserve">мероприятиями по поставке государственных учебников по истории для </w:t>
      </w:r>
      <w:r w:rsidR="00B233AD">
        <w:rPr>
          <w:rFonts w:ascii="Times New Roman" w:hAnsi="Times New Roman" w:cs="Times New Roman"/>
          <w:sz w:val="28"/>
          <w:szCs w:val="24"/>
        </w:rPr>
        <w:br/>
        <w:t>5-7 классов</w:t>
      </w:r>
      <w:r w:rsidRPr="00881AE8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7E3743" w:rsidRPr="00881AE8" w:rsidRDefault="007E3743" w:rsidP="00876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1AE8">
        <w:rPr>
          <w:rFonts w:ascii="Times New Roman" w:hAnsi="Times New Roman" w:cs="Times New Roman"/>
          <w:sz w:val="28"/>
          <w:szCs w:val="24"/>
        </w:rPr>
        <w:t>Всего заключено 343 контракта от общеобразовательных организаций на закупку более 125 тысяч учебников для общеобразовательных школ Ленинградской области.</w:t>
      </w:r>
    </w:p>
    <w:p w:rsidR="007E3743" w:rsidRPr="00881AE8" w:rsidRDefault="007E3743" w:rsidP="00876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1AE8">
        <w:rPr>
          <w:rFonts w:ascii="Times New Roman" w:hAnsi="Times New Roman" w:cs="Times New Roman"/>
          <w:sz w:val="28"/>
          <w:szCs w:val="24"/>
        </w:rPr>
        <w:t>Планируемая дата поставки учебников – июль</w:t>
      </w:r>
      <w:r w:rsidR="00B233AD">
        <w:rPr>
          <w:rFonts w:ascii="Times New Roman" w:hAnsi="Times New Roman" w:cs="Times New Roman"/>
          <w:sz w:val="28"/>
          <w:szCs w:val="24"/>
        </w:rPr>
        <w:t xml:space="preserve"> 2025 года</w:t>
      </w:r>
      <w:r w:rsidRPr="00881AE8">
        <w:rPr>
          <w:rFonts w:ascii="Times New Roman" w:hAnsi="Times New Roman" w:cs="Times New Roman"/>
          <w:sz w:val="28"/>
          <w:szCs w:val="24"/>
        </w:rPr>
        <w:t>.</w:t>
      </w:r>
    </w:p>
    <w:p w:rsidR="008760AA" w:rsidRDefault="008760AA" w:rsidP="007E374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233AD" w:rsidRDefault="00B233AD" w:rsidP="00B233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B233AD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62A26ED2" wp14:editId="0C826C3F">
            <wp:extent cx="6096851" cy="3429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AD" w:rsidRDefault="00B233AD" w:rsidP="00876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7E3743" w:rsidRPr="00881AE8" w:rsidRDefault="007E3743" w:rsidP="00B233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881AE8">
        <w:rPr>
          <w:rFonts w:ascii="Times New Roman" w:hAnsi="Times New Roman" w:cs="Times New Roman"/>
          <w:sz w:val="28"/>
          <w:szCs w:val="24"/>
        </w:rPr>
        <w:t>В Ленинградской области разработан и уже введен в образовательный процесс учебно-методический комплекс «История и культура земли Ленинградской» для 1-7 классов общеобразовательных организаций, являющийся системой, основанной на инновационных формах, методах и интерактивных средствах обучения истории и культуре коренных народов Ленинградской области. Обеспечены 100% школ Ленинградской области.</w:t>
      </w:r>
    </w:p>
    <w:p w:rsidR="007E3743" w:rsidRPr="00881AE8" w:rsidRDefault="007E3743" w:rsidP="00876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1AE8">
        <w:rPr>
          <w:rFonts w:ascii="Times New Roman" w:hAnsi="Times New Roman" w:cs="Times New Roman"/>
          <w:sz w:val="28"/>
          <w:szCs w:val="24"/>
        </w:rPr>
        <w:t>С 1 сентября 2025 года будет внедрена в образовательный процесс полная линейка учебно-методического компонента с 1 по 11 класс «История и культура земли Ленинградской.</w:t>
      </w:r>
    </w:p>
    <w:p w:rsidR="007E3743" w:rsidRPr="00881AE8" w:rsidRDefault="007E3743" w:rsidP="00876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1AE8">
        <w:rPr>
          <w:rFonts w:ascii="Times New Roman" w:hAnsi="Times New Roman" w:cs="Times New Roman"/>
          <w:sz w:val="28"/>
          <w:szCs w:val="24"/>
        </w:rPr>
        <w:t>Для дошкольных образовательных организаций разработано учебное пособие по региональной истории «Край родной – Ленинградская область», которое будет внедрено в учебный процесс с 1 сентября 2025 года.</w:t>
      </w:r>
    </w:p>
    <w:p w:rsidR="007E3743" w:rsidRPr="00881AE8" w:rsidRDefault="007E3743" w:rsidP="00876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1AE8">
        <w:rPr>
          <w:rFonts w:ascii="Times New Roman" w:hAnsi="Times New Roman" w:cs="Times New Roman"/>
          <w:sz w:val="28"/>
          <w:szCs w:val="24"/>
        </w:rPr>
        <w:t>При поддержке ГАОУ ДПО «ЛОИРО» обеспечено прохождение преподавателями общеобразовательных организаций Ленинградской области курса повышения квалификации «Реализация регионального компонента в условиях обновленных ФГОС ООО» с использованием учебного пособия «История и культура земли Ленинградской» для 1-11 классов» и организовано проведения курсов повышения квалификации «Край родной – Ленинградская область»: система работы с детьми дошкольного возраста».</w:t>
      </w:r>
    </w:p>
    <w:p w:rsidR="004B46BA" w:rsidRDefault="004B46BA" w:rsidP="007E374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267CA" w:rsidRDefault="002267CA" w:rsidP="002267C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2267CA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3047E750" wp14:editId="5181C1C0">
            <wp:extent cx="6096851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7CA" w:rsidRDefault="002267CA" w:rsidP="002267C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2267CA" w:rsidRDefault="002267CA" w:rsidP="002267C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2267CA"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54EA4A68" wp14:editId="3B356C98">
            <wp:extent cx="6096851" cy="34294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7CA" w:rsidRDefault="002267CA" w:rsidP="002267C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7E3743" w:rsidRPr="002267CA" w:rsidRDefault="007E3743" w:rsidP="002267CA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67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21 августа 2025 года запланировано проведение </w:t>
      </w:r>
      <w:r w:rsidR="005E5962" w:rsidRPr="002267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областного педагогического совета на базе МБОУ «Гатчинский центр образования «Высший пилотаж». </w:t>
      </w:r>
    </w:p>
    <w:p w:rsidR="005E5962" w:rsidRPr="002267CA" w:rsidRDefault="005E5962" w:rsidP="005E596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67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Также в 2025 году будет проведен форум обновленных школ</w:t>
      </w:r>
      <w:r w:rsidR="004B46BA" w:rsidRPr="002267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(ведется под</w:t>
      </w:r>
      <w:r w:rsidR="002267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готовка к проведению мероприятий</w:t>
      </w:r>
      <w:r w:rsidR="004B46BA" w:rsidRPr="002267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2267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5E5962" w:rsidRPr="00781835" w:rsidRDefault="005E5962" w:rsidP="005E596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267CA" w:rsidRDefault="002267CA" w:rsidP="002267CA">
      <w:pPr>
        <w:shd w:val="clear" w:color="auto" w:fill="FFFFFF" w:themeFill="background1"/>
        <w:tabs>
          <w:tab w:val="left" w:pos="851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67CA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7E0B1CD6" wp14:editId="0B5E4896">
            <wp:extent cx="6096851" cy="342947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7CA" w:rsidRDefault="002267CA" w:rsidP="002267CA">
      <w:pPr>
        <w:shd w:val="clear" w:color="auto" w:fill="FFFFFF" w:themeFill="background1"/>
        <w:tabs>
          <w:tab w:val="left" w:pos="851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5962" w:rsidRPr="004208F3" w:rsidRDefault="002267CA" w:rsidP="002267CA">
      <w:pPr>
        <w:shd w:val="clear" w:color="auto" w:fill="FFFFFF" w:themeFill="background1"/>
        <w:tabs>
          <w:tab w:val="left" w:pos="851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5E5962" w:rsidRPr="004208F3">
        <w:rPr>
          <w:rFonts w:ascii="Times New Roman" w:eastAsia="Calibri" w:hAnsi="Times New Roman" w:cs="Times New Roman"/>
          <w:sz w:val="28"/>
          <w:szCs w:val="28"/>
        </w:rPr>
        <w:t>В целях обеспечения первоклассников подарками Губернатора Ленинградской области в 2025 году комитетом приобретены соответствующие комплекты.</w:t>
      </w:r>
    </w:p>
    <w:p w:rsidR="005E5962" w:rsidRPr="004208F3" w:rsidRDefault="005E5962" w:rsidP="005E5962">
      <w:pPr>
        <w:shd w:val="clear" w:color="auto" w:fill="FFFFFF" w:themeFill="background1"/>
        <w:tabs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8F3">
        <w:rPr>
          <w:rFonts w:ascii="Times New Roman" w:eastAsia="Calibri" w:hAnsi="Times New Roman" w:cs="Times New Roman"/>
          <w:sz w:val="28"/>
          <w:szCs w:val="28"/>
        </w:rPr>
        <w:t xml:space="preserve">В состав комплектов вошли следующая продукция: </w:t>
      </w:r>
    </w:p>
    <w:p w:rsidR="005E5962" w:rsidRPr="004208F3" w:rsidRDefault="002267CA" w:rsidP="005E5962">
      <w:pPr>
        <w:shd w:val="clear" w:color="auto" w:fill="FFFFFF" w:themeFill="background1"/>
        <w:tabs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8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5962" w:rsidRPr="004208F3">
        <w:rPr>
          <w:rFonts w:ascii="Times New Roman" w:eastAsia="Calibri" w:hAnsi="Times New Roman" w:cs="Times New Roman"/>
          <w:sz w:val="28"/>
          <w:szCs w:val="28"/>
        </w:rPr>
        <w:t>«Русское слово» – «Жемчужины земли Ленинградской» (с тетрадью для творчества);</w:t>
      </w:r>
    </w:p>
    <w:p w:rsidR="005E5962" w:rsidRPr="004208F3" w:rsidRDefault="005E5962" w:rsidP="005E5962">
      <w:pPr>
        <w:shd w:val="clear" w:color="auto" w:fill="FFFFFF" w:themeFill="background1"/>
        <w:tabs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8F3">
        <w:rPr>
          <w:rFonts w:ascii="Times New Roman" w:eastAsia="Calibri" w:hAnsi="Times New Roman" w:cs="Times New Roman"/>
          <w:sz w:val="28"/>
          <w:szCs w:val="28"/>
        </w:rPr>
        <w:t xml:space="preserve"> «Издательский дом Вахромеева» – «Юные герои Ленинградской области»;</w:t>
      </w:r>
    </w:p>
    <w:p w:rsidR="005E5962" w:rsidRPr="004208F3" w:rsidRDefault="005E5962" w:rsidP="005E5962">
      <w:pPr>
        <w:shd w:val="clear" w:color="auto" w:fill="FFFFFF" w:themeFill="background1"/>
        <w:tabs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8F3">
        <w:rPr>
          <w:rFonts w:ascii="Times New Roman" w:eastAsia="Calibri" w:hAnsi="Times New Roman" w:cs="Times New Roman"/>
          <w:sz w:val="28"/>
          <w:szCs w:val="28"/>
        </w:rPr>
        <w:t>ООО «Мозаичный парк» – «Азбука безопасной и здоровой жизни»;</w:t>
      </w:r>
    </w:p>
    <w:p w:rsidR="005E5962" w:rsidRPr="004208F3" w:rsidRDefault="005E5962" w:rsidP="005E5962">
      <w:pPr>
        <w:shd w:val="clear" w:color="auto" w:fill="FFFFFF" w:themeFill="background1"/>
        <w:tabs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8F3">
        <w:rPr>
          <w:rFonts w:ascii="Times New Roman" w:eastAsia="Calibri" w:hAnsi="Times New Roman" w:cs="Times New Roman"/>
          <w:sz w:val="28"/>
          <w:szCs w:val="28"/>
        </w:rPr>
        <w:t>ГАНПОУ ЛО «Мультицентр социальной и трудовой интеграции» – Игра-пазл «Ленинградская область – моя малая Родина!».</w:t>
      </w:r>
    </w:p>
    <w:p w:rsidR="005E5962" w:rsidRPr="004208F3" w:rsidRDefault="005E5962" w:rsidP="005E5962">
      <w:pPr>
        <w:shd w:val="clear" w:color="auto" w:fill="FFFFFF" w:themeFill="background1"/>
        <w:tabs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8F3">
        <w:rPr>
          <w:rFonts w:ascii="Times New Roman" w:eastAsia="Calibri" w:hAnsi="Times New Roman" w:cs="Times New Roman"/>
          <w:sz w:val="28"/>
          <w:szCs w:val="28"/>
        </w:rPr>
        <w:t>В качестве подарка в этом году будет включен «Вэлкомпак» от партнеров (картхолдер, ленточка, наклейки, ретрактор).</w:t>
      </w:r>
    </w:p>
    <w:p w:rsidR="005E5962" w:rsidRPr="004208F3" w:rsidRDefault="005E5962" w:rsidP="005E5962">
      <w:pPr>
        <w:shd w:val="clear" w:color="auto" w:fill="FFFFFF" w:themeFill="background1"/>
        <w:tabs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8F3">
        <w:rPr>
          <w:rFonts w:ascii="Times New Roman" w:eastAsia="Calibri" w:hAnsi="Times New Roman" w:cs="Times New Roman"/>
          <w:sz w:val="28"/>
          <w:szCs w:val="28"/>
        </w:rPr>
        <w:t>Подарки 24 748 первоклассникам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будут вручены в День знаний – </w:t>
      </w:r>
      <w:r w:rsidRPr="004208F3">
        <w:rPr>
          <w:rFonts w:ascii="Times New Roman" w:eastAsia="Calibri" w:hAnsi="Times New Roman" w:cs="Times New Roman"/>
          <w:sz w:val="28"/>
          <w:szCs w:val="28"/>
        </w:rPr>
        <w:t>1 сентября 2025 года</w:t>
      </w:r>
      <w:r w:rsidR="002267CA">
        <w:rPr>
          <w:rFonts w:ascii="Times New Roman" w:eastAsia="Calibri" w:hAnsi="Times New Roman" w:cs="Times New Roman"/>
          <w:sz w:val="28"/>
          <w:szCs w:val="28"/>
        </w:rPr>
        <w:t>.</w:t>
      </w:r>
      <w:r w:rsidRPr="00781835">
        <w:rPr>
          <w:rFonts w:ascii="Times New Roman" w:eastAsia="Calibri" w:hAnsi="Times New Roman" w:cs="Times New Roman"/>
          <w:sz w:val="28"/>
          <w:szCs w:val="28"/>
          <w:highlight w:val="yellow"/>
        </w:rPr>
        <w:t xml:space="preserve"> </w:t>
      </w:r>
    </w:p>
    <w:p w:rsidR="005E5962" w:rsidRDefault="005E5962" w:rsidP="005E596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267CA" w:rsidRDefault="002267CA" w:rsidP="002267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67CA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022C96B9" wp14:editId="039EE18C">
            <wp:extent cx="6096851" cy="342947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7CA" w:rsidRDefault="002267CA" w:rsidP="005E596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5962" w:rsidRDefault="005E5962" w:rsidP="005E596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Особое внимание уделяется безопасности</w:t>
      </w:r>
      <w:r>
        <w:rPr>
          <w:rFonts w:ascii="Times New Roman" w:hAnsi="Times New Roman" w:cs="Times New Roman"/>
          <w:color w:val="00B050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с федеральными требованиями во всех образовательных организациях Ленинградской области утверждены паспорта безопасности объектов образования. </w:t>
      </w:r>
    </w:p>
    <w:p w:rsidR="005E5962" w:rsidRDefault="005E5962" w:rsidP="005E596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Все образовательные организации, подведомственные комитету, обеспечены лицензированной охраной. В данных организациях о</w:t>
      </w:r>
      <w:r>
        <w:rPr>
          <w:rFonts w:ascii="Times New Roman" w:hAnsi="Times New Roman" w:cs="Times New Roman"/>
          <w:sz w:val="28"/>
          <w:szCs w:val="28"/>
        </w:rPr>
        <w:t>храну осуществляют сотрудники частных охранных организаций.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E5962" w:rsidRDefault="005E5962" w:rsidP="005E596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</w:t>
      </w:r>
      <w:r>
        <w:rPr>
          <w:rFonts w:ascii="Times New Roman" w:hAnsi="Times New Roman" w:cs="Times New Roman"/>
          <w:sz w:val="28"/>
          <w:szCs w:val="28"/>
        </w:rPr>
        <w:t xml:space="preserve">Минпросвещения России 29 апреля 2025 года были проведены </w:t>
      </w:r>
      <w:r w:rsidRPr="00A909FD">
        <w:rPr>
          <w:rFonts w:ascii="Times New Roman" w:hAnsi="Times New Roman" w:cs="Times New Roman"/>
          <w:sz w:val="28"/>
          <w:szCs w:val="28"/>
        </w:rPr>
        <w:t>всероссийск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A909FD">
        <w:rPr>
          <w:rFonts w:ascii="Times New Roman" w:hAnsi="Times New Roman" w:cs="Times New Roman"/>
          <w:sz w:val="28"/>
          <w:szCs w:val="28"/>
        </w:rPr>
        <w:t xml:space="preserve"> учения по отработке комплексн</w:t>
      </w:r>
      <w:r>
        <w:rPr>
          <w:rFonts w:ascii="Times New Roman" w:hAnsi="Times New Roman" w:cs="Times New Roman"/>
          <w:sz w:val="28"/>
          <w:szCs w:val="28"/>
        </w:rPr>
        <w:t xml:space="preserve">ых </w:t>
      </w:r>
      <w:r w:rsidRPr="00702074">
        <w:rPr>
          <w:rFonts w:ascii="Times New Roman" w:hAnsi="Times New Roman" w:cs="Times New Roman"/>
          <w:sz w:val="28"/>
          <w:szCs w:val="28"/>
        </w:rPr>
        <w:t xml:space="preserve">сценариев </w:t>
      </w:r>
      <w:r w:rsidR="002267CA">
        <w:rPr>
          <w:rFonts w:ascii="Times New Roman" w:hAnsi="Times New Roman" w:cs="Times New Roman"/>
          <w:sz w:val="28"/>
          <w:szCs w:val="28"/>
        </w:rPr>
        <w:br/>
      </w:r>
      <w:r w:rsidRPr="00702074">
        <w:rPr>
          <w:rFonts w:ascii="Times New Roman" w:hAnsi="Times New Roman" w:cs="Times New Roman"/>
          <w:sz w:val="28"/>
          <w:szCs w:val="28"/>
        </w:rPr>
        <w:t xml:space="preserve">по «Действиям сотрудников охраны, обучающихся и работников объектов (территорий) образовательных организаций при захвате заложников и срабатывании на территории образовательной организации взрывного устройства, доставленного беспилотным летательным аппаратом» и «Действиям работников объектов (территорий), предназначенных для отдыха детей и их оздоровления, при захвате заложников и срабатывании на территории объекта (территории) взрывного устройства, доставленного беспилотным летательным аппаратом» </w:t>
      </w:r>
    </w:p>
    <w:p w:rsidR="005E5962" w:rsidRPr="002267CA" w:rsidRDefault="005E5962" w:rsidP="005E596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7CA">
        <w:rPr>
          <w:rFonts w:ascii="Times New Roman" w:hAnsi="Times New Roman" w:cs="Times New Roman"/>
          <w:sz w:val="28"/>
          <w:szCs w:val="28"/>
        </w:rPr>
        <w:t>В учении было задействовано: 417 руководителей об</w:t>
      </w:r>
      <w:r w:rsidR="002267CA">
        <w:rPr>
          <w:rFonts w:ascii="Times New Roman" w:hAnsi="Times New Roman" w:cs="Times New Roman"/>
          <w:sz w:val="28"/>
          <w:szCs w:val="28"/>
        </w:rPr>
        <w:t>разовательных организаций</w:t>
      </w:r>
      <w:r w:rsidRPr="002267CA">
        <w:rPr>
          <w:rFonts w:ascii="Times New Roman" w:hAnsi="Times New Roman" w:cs="Times New Roman"/>
          <w:sz w:val="28"/>
          <w:szCs w:val="28"/>
        </w:rPr>
        <w:t>, 116</w:t>
      </w:r>
      <w:r w:rsidR="002267CA">
        <w:rPr>
          <w:rFonts w:ascii="Times New Roman" w:hAnsi="Times New Roman" w:cs="Times New Roman"/>
          <w:sz w:val="28"/>
          <w:szCs w:val="28"/>
        </w:rPr>
        <w:t xml:space="preserve"> </w:t>
      </w:r>
      <w:r w:rsidRPr="002267CA">
        <w:rPr>
          <w:rFonts w:ascii="Times New Roman" w:hAnsi="Times New Roman" w:cs="Times New Roman"/>
          <w:sz w:val="28"/>
          <w:szCs w:val="28"/>
        </w:rPr>
        <w:t>641</w:t>
      </w:r>
      <w:r w:rsidR="002267CA">
        <w:rPr>
          <w:rFonts w:ascii="Times New Roman" w:hAnsi="Times New Roman" w:cs="Times New Roman"/>
          <w:sz w:val="28"/>
          <w:szCs w:val="28"/>
        </w:rPr>
        <w:t xml:space="preserve"> педагогический</w:t>
      </w:r>
      <w:r w:rsidRPr="002267CA">
        <w:rPr>
          <w:rFonts w:ascii="Times New Roman" w:hAnsi="Times New Roman" w:cs="Times New Roman"/>
          <w:sz w:val="28"/>
          <w:szCs w:val="28"/>
        </w:rPr>
        <w:t xml:space="preserve"> </w:t>
      </w:r>
      <w:r w:rsidR="002267CA">
        <w:rPr>
          <w:rFonts w:ascii="Times New Roman" w:hAnsi="Times New Roman" w:cs="Times New Roman"/>
          <w:sz w:val="28"/>
          <w:szCs w:val="28"/>
        </w:rPr>
        <w:t>работник образовательных организаций</w:t>
      </w:r>
      <w:r w:rsidRPr="002267CA">
        <w:rPr>
          <w:rFonts w:ascii="Times New Roman" w:hAnsi="Times New Roman" w:cs="Times New Roman"/>
          <w:sz w:val="28"/>
          <w:szCs w:val="28"/>
        </w:rPr>
        <w:t>; 498 работников организаций, осуществляющих охрану объектов (территорий) образовательных организаций. На 49 объектах присутствовали представители МВД России и МЧС России, на 58 объектах представители Росгвардиии.</w:t>
      </w:r>
    </w:p>
    <w:p w:rsidR="005E5962" w:rsidRPr="00642EE5" w:rsidRDefault="005E5962" w:rsidP="005E596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EE5">
        <w:rPr>
          <w:rFonts w:ascii="Times New Roman" w:hAnsi="Times New Roman" w:cs="Times New Roman"/>
          <w:sz w:val="28"/>
          <w:szCs w:val="28"/>
        </w:rPr>
        <w:t xml:space="preserve">В целях обеспечения безопасности в образовательных организациях </w:t>
      </w:r>
      <w:r w:rsidR="00D06844">
        <w:rPr>
          <w:rFonts w:ascii="Times New Roman" w:hAnsi="Times New Roman" w:cs="Times New Roman"/>
          <w:sz w:val="28"/>
          <w:szCs w:val="28"/>
        </w:rPr>
        <w:br/>
      </w:r>
      <w:r w:rsidRPr="00642EE5">
        <w:rPr>
          <w:rFonts w:ascii="Times New Roman" w:hAnsi="Times New Roman" w:cs="Times New Roman"/>
          <w:sz w:val="28"/>
          <w:szCs w:val="28"/>
        </w:rPr>
        <w:t>к началу нового учебного года необходимо:</w:t>
      </w:r>
    </w:p>
    <w:p w:rsidR="005E5962" w:rsidRPr="00642EE5" w:rsidRDefault="005E5962" w:rsidP="005E596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642EE5">
        <w:rPr>
          <w:rFonts w:ascii="Times New Roman" w:hAnsi="Times New Roman" w:cs="Times New Roman"/>
          <w:sz w:val="28"/>
          <w:szCs w:val="28"/>
        </w:rPr>
        <w:t xml:space="preserve">- </w:t>
      </w:r>
      <w:r w:rsidRPr="00642EE5">
        <w:rPr>
          <w:rFonts w:ascii="Times New Roman" w:hAnsi="Times New Roman" w:cs="Times New Roman"/>
          <w:spacing w:val="-10"/>
          <w:sz w:val="28"/>
          <w:szCs w:val="28"/>
        </w:rPr>
        <w:t>Осуществить переоснащение систем автоматической противопожарной защиты срок действия, которых превысил</w:t>
      </w:r>
      <w:r w:rsidR="00D06844">
        <w:rPr>
          <w:rFonts w:ascii="Times New Roman" w:hAnsi="Times New Roman" w:cs="Times New Roman"/>
          <w:spacing w:val="-10"/>
          <w:sz w:val="28"/>
          <w:szCs w:val="28"/>
        </w:rPr>
        <w:t xml:space="preserve"> нормативные сроки использования</w:t>
      </w:r>
      <w:r w:rsidRPr="00642EE5">
        <w:rPr>
          <w:rFonts w:ascii="Times New Roman" w:hAnsi="Times New Roman" w:cs="Times New Roman"/>
          <w:spacing w:val="-10"/>
          <w:sz w:val="28"/>
          <w:szCs w:val="28"/>
        </w:rPr>
        <w:t xml:space="preserve">; </w:t>
      </w:r>
    </w:p>
    <w:p w:rsidR="005E5962" w:rsidRDefault="005E5962" w:rsidP="005E596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EE5">
        <w:rPr>
          <w:rFonts w:ascii="Times New Roman" w:hAnsi="Times New Roman" w:cs="Times New Roman"/>
          <w:spacing w:val="-10"/>
          <w:sz w:val="28"/>
          <w:szCs w:val="28"/>
        </w:rPr>
        <w:t xml:space="preserve">- </w:t>
      </w:r>
      <w:r w:rsidRPr="00642EE5">
        <w:rPr>
          <w:rFonts w:ascii="Times New Roman" w:hAnsi="Times New Roman" w:cs="Times New Roman"/>
          <w:sz w:val="28"/>
          <w:szCs w:val="28"/>
        </w:rPr>
        <w:t>Продолжить оснащение и проведение</w:t>
      </w:r>
      <w:r w:rsidRPr="00892B0F">
        <w:rPr>
          <w:rFonts w:ascii="Times New Roman" w:hAnsi="Times New Roman" w:cs="Times New Roman"/>
          <w:sz w:val="28"/>
          <w:szCs w:val="28"/>
        </w:rPr>
        <w:t xml:space="preserve"> модернизации морально или технически устаревших инженерно-технических средств и систем охраны и средств видеонаблюдения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5962" w:rsidRDefault="005E5962" w:rsidP="005E596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устранить имеющиеся предписания контрольных органов; </w:t>
      </w:r>
    </w:p>
    <w:p w:rsidR="005E5962" w:rsidRDefault="005E5962" w:rsidP="005E596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9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постоянной основе продолжить профилактическую работу </w:t>
      </w:r>
      <w:r w:rsidR="00D068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9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обучающимися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образовательных организациях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92B0F">
        <w:rPr>
          <w:rFonts w:ascii="Times New Roman" w:hAnsi="Times New Roman" w:cs="Times New Roman"/>
          <w:sz w:val="28"/>
          <w:szCs w:val="28"/>
        </w:rPr>
        <w:t xml:space="preserve"> целях усиления мер </w:t>
      </w:r>
      <w:r w:rsidRPr="00892B0F">
        <w:rPr>
          <w:rFonts w:ascii="Times New Roman" w:hAnsi="Times New Roman" w:cs="Times New Roman"/>
          <w:sz w:val="28"/>
          <w:szCs w:val="28"/>
        </w:rPr>
        <w:lastRenderedPageBreak/>
        <w:t>безопасности, повышения состояния защищенности от угроз криминального характера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743" w:rsidRDefault="007E3743" w:rsidP="00E70D9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4146A" w:rsidRPr="00A53C87" w:rsidRDefault="00EE2EF5" w:rsidP="00AB1807">
      <w:pPr>
        <w:shd w:val="clear" w:color="auto" w:fill="FFFFFF" w:themeFill="background1"/>
        <w:tabs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6844">
        <w:rPr>
          <w:rFonts w:ascii="Times New Roman" w:eastAsia="Calibri" w:hAnsi="Times New Roman" w:cs="Times New Roman"/>
          <w:sz w:val="28"/>
          <w:szCs w:val="28"/>
        </w:rPr>
        <w:t xml:space="preserve">Таким образом, для своевременной и качественной подготовки </w:t>
      </w:r>
      <w:r w:rsidRPr="00A53C87">
        <w:rPr>
          <w:rFonts w:ascii="Times New Roman" w:eastAsia="Calibri" w:hAnsi="Times New Roman" w:cs="Times New Roman"/>
          <w:sz w:val="28"/>
          <w:szCs w:val="28"/>
        </w:rPr>
        <w:t>муниципальных образоват</w:t>
      </w:r>
      <w:r w:rsidR="00D85CC3" w:rsidRPr="00A53C87">
        <w:rPr>
          <w:rFonts w:ascii="Times New Roman" w:eastAsia="Calibri" w:hAnsi="Times New Roman" w:cs="Times New Roman"/>
          <w:sz w:val="28"/>
          <w:szCs w:val="28"/>
        </w:rPr>
        <w:t xml:space="preserve">ельных организаций к новому </w:t>
      </w:r>
      <w:r w:rsidR="00B6432A" w:rsidRPr="00A53C87">
        <w:rPr>
          <w:rFonts w:ascii="Times New Roman" w:eastAsia="Calibri" w:hAnsi="Times New Roman" w:cs="Times New Roman"/>
          <w:sz w:val="28"/>
          <w:szCs w:val="28"/>
        </w:rPr>
        <w:br/>
      </w:r>
      <w:r w:rsidR="00D85CC3" w:rsidRPr="00A53C87">
        <w:rPr>
          <w:rFonts w:ascii="Times New Roman" w:eastAsia="Calibri" w:hAnsi="Times New Roman" w:cs="Times New Roman"/>
          <w:sz w:val="28"/>
          <w:szCs w:val="28"/>
        </w:rPr>
        <w:t>202</w:t>
      </w:r>
      <w:r w:rsidR="00CD19BB">
        <w:rPr>
          <w:rFonts w:ascii="Times New Roman" w:eastAsia="Calibri" w:hAnsi="Times New Roman" w:cs="Times New Roman"/>
          <w:sz w:val="28"/>
          <w:szCs w:val="28"/>
        </w:rPr>
        <w:t>5</w:t>
      </w:r>
      <w:r w:rsidR="00D85CC3" w:rsidRPr="00A53C87">
        <w:rPr>
          <w:rFonts w:ascii="Times New Roman" w:eastAsia="Calibri" w:hAnsi="Times New Roman" w:cs="Times New Roman"/>
          <w:sz w:val="28"/>
          <w:szCs w:val="28"/>
        </w:rPr>
        <w:t>-202</w:t>
      </w:r>
      <w:r w:rsidR="00CD19BB">
        <w:rPr>
          <w:rFonts w:ascii="Times New Roman" w:eastAsia="Calibri" w:hAnsi="Times New Roman" w:cs="Times New Roman"/>
          <w:sz w:val="28"/>
          <w:szCs w:val="28"/>
        </w:rPr>
        <w:t>6</w:t>
      </w:r>
      <w:r w:rsidRPr="00A53C87">
        <w:rPr>
          <w:rFonts w:ascii="Times New Roman" w:eastAsia="Calibri" w:hAnsi="Times New Roman" w:cs="Times New Roman"/>
          <w:sz w:val="28"/>
          <w:szCs w:val="28"/>
        </w:rPr>
        <w:t xml:space="preserve"> учебному году необходимо обеспечить решение</w:t>
      </w:r>
      <w:r w:rsidR="007238E4" w:rsidRPr="00A53C87">
        <w:rPr>
          <w:rFonts w:ascii="Times New Roman" w:eastAsia="Calibri" w:hAnsi="Times New Roman" w:cs="Times New Roman"/>
          <w:sz w:val="28"/>
          <w:szCs w:val="28"/>
        </w:rPr>
        <w:t xml:space="preserve"> всех вышеперечисленных задач</w:t>
      </w:r>
      <w:r w:rsidR="0034146A" w:rsidRPr="00A53C87">
        <w:rPr>
          <w:rFonts w:ascii="Times New Roman" w:eastAsia="Calibri" w:hAnsi="Times New Roman" w:cs="Times New Roman"/>
          <w:sz w:val="28"/>
          <w:szCs w:val="28"/>
        </w:rPr>
        <w:t>, в том числе прошу глав администраций муни</w:t>
      </w:r>
      <w:r w:rsidR="000B6BD9" w:rsidRPr="00A53C87">
        <w:rPr>
          <w:rFonts w:ascii="Times New Roman" w:eastAsia="Calibri" w:hAnsi="Times New Roman" w:cs="Times New Roman"/>
          <w:sz w:val="28"/>
          <w:szCs w:val="28"/>
        </w:rPr>
        <w:t>ципальных образований</w:t>
      </w:r>
      <w:r w:rsidR="0034146A" w:rsidRPr="00A53C87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0B6BD9" w:rsidRPr="00A53C87" w:rsidRDefault="006924B2" w:rsidP="00C85199">
      <w:pPr>
        <w:shd w:val="clear" w:color="auto" w:fill="FFFFFF" w:themeFill="background1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53C8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B6BD9" w:rsidRPr="00A53C87">
        <w:rPr>
          <w:rFonts w:ascii="Times New Roman" w:eastAsia="Calibri" w:hAnsi="Times New Roman" w:cs="Times New Roman"/>
          <w:sz w:val="28"/>
          <w:szCs w:val="28"/>
        </w:rPr>
        <w:t xml:space="preserve">обеспечить </w:t>
      </w:r>
      <w:r w:rsidR="00C85199" w:rsidRPr="00A53C87">
        <w:rPr>
          <w:rFonts w:ascii="Times New Roman" w:eastAsia="Calibri" w:hAnsi="Times New Roman" w:cs="Times New Roman"/>
          <w:sz w:val="28"/>
          <w:szCs w:val="28"/>
        </w:rPr>
        <w:t>к</w:t>
      </w:r>
      <w:r w:rsidR="00AC0C0E" w:rsidRPr="00A53C87">
        <w:rPr>
          <w:rFonts w:ascii="Times New Roman" w:eastAsia="Calibri" w:hAnsi="Times New Roman" w:cs="Times New Roman"/>
          <w:sz w:val="28"/>
          <w:szCs w:val="28"/>
        </w:rPr>
        <w:t xml:space="preserve">онтроль за </w:t>
      </w:r>
      <w:r w:rsidR="000B6BD9" w:rsidRPr="00A53C87">
        <w:rPr>
          <w:rFonts w:ascii="Times New Roman" w:eastAsia="Calibri" w:hAnsi="Times New Roman" w:cs="Times New Roman"/>
          <w:sz w:val="28"/>
          <w:szCs w:val="28"/>
        </w:rPr>
        <w:t xml:space="preserve">организацией и проведением оценки готовности образовательных </w:t>
      </w:r>
      <w:r w:rsidR="004F7342" w:rsidRPr="00A53C87">
        <w:rPr>
          <w:rFonts w:ascii="Times New Roman" w:eastAsia="Calibri" w:hAnsi="Times New Roman" w:cs="Times New Roman"/>
          <w:sz w:val="28"/>
          <w:szCs w:val="28"/>
        </w:rPr>
        <w:t>организаций</w:t>
      </w:r>
      <w:r w:rsidR="000B6BD9" w:rsidRPr="00A53C87">
        <w:rPr>
          <w:rFonts w:ascii="Times New Roman" w:eastAsia="Calibri" w:hAnsi="Times New Roman" w:cs="Times New Roman"/>
          <w:sz w:val="28"/>
          <w:szCs w:val="28"/>
        </w:rPr>
        <w:t xml:space="preserve"> к новому учебному году</w:t>
      </w:r>
      <w:r w:rsidR="00D06844">
        <w:rPr>
          <w:rFonts w:ascii="Times New Roman" w:eastAsia="Calibri" w:hAnsi="Times New Roman" w:cs="Times New Roman"/>
          <w:sz w:val="28"/>
          <w:szCs w:val="28"/>
        </w:rPr>
        <w:t>;</w:t>
      </w:r>
      <w:r w:rsidR="000B6BD9" w:rsidRPr="00A53C8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B6BD9" w:rsidRPr="00A53C87" w:rsidRDefault="006924B2" w:rsidP="00AB1807">
      <w:pPr>
        <w:shd w:val="clear" w:color="auto" w:fill="FFFFFF" w:themeFill="background1"/>
        <w:tabs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3C87">
        <w:rPr>
          <w:rFonts w:ascii="Times New Roman" w:eastAsia="Calibri" w:hAnsi="Times New Roman" w:cs="Times New Roman"/>
          <w:sz w:val="28"/>
          <w:szCs w:val="28"/>
        </w:rPr>
        <w:t>-</w:t>
      </w:r>
      <w:r w:rsidR="0034146A" w:rsidRPr="00A53C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B6BD9" w:rsidRPr="00A53C87">
        <w:rPr>
          <w:rFonts w:ascii="Times New Roman" w:eastAsia="Calibri" w:hAnsi="Times New Roman" w:cs="Times New Roman"/>
          <w:sz w:val="28"/>
          <w:szCs w:val="28"/>
        </w:rPr>
        <w:t xml:space="preserve">обеспечить контроль за вводом в </w:t>
      </w:r>
      <w:r w:rsidR="004F7342" w:rsidRPr="00A53C87">
        <w:rPr>
          <w:rFonts w:ascii="Times New Roman" w:eastAsia="Calibri" w:hAnsi="Times New Roman" w:cs="Times New Roman"/>
          <w:sz w:val="28"/>
          <w:szCs w:val="28"/>
        </w:rPr>
        <w:t>эксплуатацию</w:t>
      </w:r>
      <w:r w:rsidR="000B6BD9" w:rsidRPr="00A53C87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C45EA5" w:rsidRPr="00A53C87">
        <w:rPr>
          <w:rFonts w:ascii="Times New Roman" w:eastAsia="Calibri" w:hAnsi="Times New Roman" w:cs="Times New Roman"/>
          <w:sz w:val="28"/>
          <w:szCs w:val="28"/>
        </w:rPr>
        <w:t>завершению</w:t>
      </w:r>
      <w:r w:rsidR="000B6BD9" w:rsidRPr="00A53C87">
        <w:rPr>
          <w:rFonts w:ascii="Times New Roman" w:eastAsia="Calibri" w:hAnsi="Times New Roman" w:cs="Times New Roman"/>
          <w:sz w:val="28"/>
          <w:szCs w:val="28"/>
        </w:rPr>
        <w:t xml:space="preserve"> работы </w:t>
      </w:r>
      <w:r w:rsidR="00D06844">
        <w:rPr>
          <w:rFonts w:ascii="Times New Roman" w:eastAsia="Calibri" w:hAnsi="Times New Roman" w:cs="Times New Roman"/>
          <w:sz w:val="28"/>
          <w:szCs w:val="28"/>
        </w:rPr>
        <w:br/>
      </w:r>
      <w:r w:rsidR="000B6BD9" w:rsidRPr="00A53C87">
        <w:rPr>
          <w:rFonts w:ascii="Times New Roman" w:eastAsia="Calibri" w:hAnsi="Times New Roman" w:cs="Times New Roman"/>
          <w:sz w:val="28"/>
          <w:szCs w:val="28"/>
        </w:rPr>
        <w:t>по кап</w:t>
      </w:r>
      <w:r w:rsidR="004F7342" w:rsidRPr="00A53C87">
        <w:rPr>
          <w:rFonts w:ascii="Times New Roman" w:eastAsia="Calibri" w:hAnsi="Times New Roman" w:cs="Times New Roman"/>
          <w:sz w:val="28"/>
          <w:szCs w:val="28"/>
        </w:rPr>
        <w:t>итальному</w:t>
      </w:r>
      <w:r w:rsidR="000B6BD9" w:rsidRPr="00A53C87">
        <w:rPr>
          <w:rFonts w:ascii="Times New Roman" w:eastAsia="Calibri" w:hAnsi="Times New Roman" w:cs="Times New Roman"/>
          <w:sz w:val="28"/>
          <w:szCs w:val="28"/>
        </w:rPr>
        <w:t xml:space="preserve"> ремонту</w:t>
      </w:r>
      <w:r w:rsidR="00C45EA5" w:rsidRPr="00A53C87">
        <w:rPr>
          <w:rFonts w:ascii="Times New Roman" w:eastAsia="Calibri" w:hAnsi="Times New Roman" w:cs="Times New Roman"/>
          <w:sz w:val="28"/>
          <w:szCs w:val="28"/>
        </w:rPr>
        <w:t xml:space="preserve"> объектов</w:t>
      </w:r>
      <w:r w:rsidR="000B6BD9" w:rsidRPr="00A53C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45EA5" w:rsidRPr="00A53C87">
        <w:rPr>
          <w:rFonts w:ascii="Times New Roman" w:eastAsia="Calibri" w:hAnsi="Times New Roman" w:cs="Times New Roman"/>
          <w:sz w:val="28"/>
          <w:szCs w:val="28"/>
        </w:rPr>
        <w:t>до конца 202</w:t>
      </w:r>
      <w:r w:rsidR="00A53C87" w:rsidRPr="00A53C87">
        <w:rPr>
          <w:rFonts w:ascii="Times New Roman" w:eastAsia="Calibri" w:hAnsi="Times New Roman" w:cs="Times New Roman"/>
          <w:sz w:val="28"/>
          <w:szCs w:val="28"/>
        </w:rPr>
        <w:t>5</w:t>
      </w:r>
      <w:r w:rsidR="000B6BD9" w:rsidRPr="00A53C87">
        <w:rPr>
          <w:rFonts w:ascii="Times New Roman" w:eastAsia="Calibri" w:hAnsi="Times New Roman" w:cs="Times New Roman"/>
          <w:sz w:val="28"/>
          <w:szCs w:val="28"/>
        </w:rPr>
        <w:t xml:space="preserve"> года, включая благоустройство и требования к обеспечению безопасности образ</w:t>
      </w:r>
      <w:r w:rsidR="004F7342" w:rsidRPr="00A53C87">
        <w:rPr>
          <w:rFonts w:ascii="Times New Roman" w:eastAsia="Calibri" w:hAnsi="Times New Roman" w:cs="Times New Roman"/>
          <w:sz w:val="28"/>
          <w:szCs w:val="28"/>
        </w:rPr>
        <w:t>овательного</w:t>
      </w:r>
      <w:r w:rsidR="000B6BD9" w:rsidRPr="00A53C87">
        <w:rPr>
          <w:rFonts w:ascii="Times New Roman" w:eastAsia="Calibri" w:hAnsi="Times New Roman" w:cs="Times New Roman"/>
          <w:sz w:val="28"/>
          <w:szCs w:val="28"/>
        </w:rPr>
        <w:t xml:space="preserve"> процесса;</w:t>
      </w:r>
      <w:r w:rsidR="004F7342" w:rsidRPr="00A53C8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20795" w:rsidRDefault="00C85199" w:rsidP="000B5D84">
      <w:pPr>
        <w:shd w:val="clear" w:color="auto" w:fill="FFFFFF" w:themeFill="background1"/>
        <w:tabs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3C8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6924B2" w:rsidRPr="00A53C87">
        <w:rPr>
          <w:rFonts w:ascii="Times New Roman" w:eastAsia="Calibri" w:hAnsi="Times New Roman" w:cs="Times New Roman"/>
          <w:sz w:val="28"/>
          <w:szCs w:val="28"/>
        </w:rPr>
        <w:t>усилить организацию антитеррористической защиты образовательных организаций и при необходимости спланировать и реализовать комплекс дополнительных мер антитеррористической защищенности объектов образования</w:t>
      </w:r>
      <w:r w:rsidR="000B6BD9" w:rsidRPr="00A53C87">
        <w:rPr>
          <w:rFonts w:ascii="Times New Roman" w:eastAsia="Calibri" w:hAnsi="Times New Roman" w:cs="Times New Roman"/>
          <w:sz w:val="28"/>
          <w:szCs w:val="28"/>
        </w:rPr>
        <w:t xml:space="preserve"> с учетом оперативной обстановки</w:t>
      </w:r>
      <w:r w:rsidR="00A53C8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06844" w:rsidRDefault="00D06844" w:rsidP="000B5D84">
      <w:pPr>
        <w:shd w:val="clear" w:color="auto" w:fill="FFFFFF" w:themeFill="background1"/>
        <w:tabs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6844" w:rsidRDefault="00D06844" w:rsidP="00D06844">
      <w:pPr>
        <w:shd w:val="clear" w:color="auto" w:fill="FFFFFF" w:themeFill="background1"/>
        <w:tabs>
          <w:tab w:val="left" w:pos="851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D06844">
        <w:rPr>
          <w:rFonts w:ascii="Times New Roman" w:eastAsia="Calibri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4EC3846B" wp14:editId="3DBBD357">
            <wp:extent cx="6096851" cy="34294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6844" w:rsidSect="00947888">
      <w:footerReference w:type="default" r:id="rId36"/>
      <w:pgSz w:w="11906" w:h="16838"/>
      <w:pgMar w:top="426" w:right="851" w:bottom="340" w:left="1134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489" w:rsidRDefault="00D91489" w:rsidP="00C62F7D">
      <w:pPr>
        <w:spacing w:after="0" w:line="240" w:lineRule="auto"/>
      </w:pPr>
      <w:r>
        <w:separator/>
      </w:r>
    </w:p>
  </w:endnote>
  <w:endnote w:type="continuationSeparator" w:id="0">
    <w:p w:rsidR="00D91489" w:rsidRDefault="00D91489" w:rsidP="00C62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722277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2D6E38" w:rsidRPr="00FB24F7" w:rsidRDefault="002D6E38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B24F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B24F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B24F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75C2C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FB24F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D6E38" w:rsidRDefault="002D6E3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489" w:rsidRDefault="00D91489" w:rsidP="00C62F7D">
      <w:pPr>
        <w:spacing w:after="0" w:line="240" w:lineRule="auto"/>
      </w:pPr>
      <w:r>
        <w:separator/>
      </w:r>
    </w:p>
  </w:footnote>
  <w:footnote w:type="continuationSeparator" w:id="0">
    <w:p w:rsidR="00D91489" w:rsidRDefault="00D91489" w:rsidP="00C62F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96BD5"/>
    <w:multiLevelType w:val="hybridMultilevel"/>
    <w:tmpl w:val="53F8AD66"/>
    <w:lvl w:ilvl="0" w:tplc="0DA272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7514C1"/>
    <w:multiLevelType w:val="hybridMultilevel"/>
    <w:tmpl w:val="13005938"/>
    <w:lvl w:ilvl="0" w:tplc="16341876">
      <w:start w:val="1"/>
      <w:numFmt w:val="decimal"/>
      <w:lvlText w:val="%1)"/>
      <w:lvlJc w:val="left"/>
      <w:pPr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F5C5E"/>
    <w:multiLevelType w:val="hybridMultilevel"/>
    <w:tmpl w:val="A19C66B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B3819D3"/>
    <w:multiLevelType w:val="hybridMultilevel"/>
    <w:tmpl w:val="E0B4D5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F95765E"/>
    <w:multiLevelType w:val="hybridMultilevel"/>
    <w:tmpl w:val="112E725A"/>
    <w:lvl w:ilvl="0" w:tplc="5F20B0EE">
      <w:start w:val="1"/>
      <w:numFmt w:val="decimal"/>
      <w:lvlText w:val="%1."/>
      <w:lvlJc w:val="left"/>
      <w:pPr>
        <w:ind w:left="720" w:hanging="360"/>
      </w:pPr>
      <w:rPr>
        <w:b/>
        <w:i w:val="0"/>
        <w:caps w:val="0"/>
        <w:strike w:val="0"/>
        <w:dstrike w:val="0"/>
        <w:vanish w:val="0"/>
        <w:webHidden w:val="0"/>
        <w:color w:val="000000"/>
        <w:sz w:val="32"/>
        <w:szCs w:val="32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E139C6"/>
    <w:multiLevelType w:val="hybridMultilevel"/>
    <w:tmpl w:val="21A64AD2"/>
    <w:lvl w:ilvl="0" w:tplc="B128CF90">
      <w:start w:val="1"/>
      <w:numFmt w:val="decimal"/>
      <w:lvlText w:val="%1."/>
      <w:lvlJc w:val="left"/>
      <w:pPr>
        <w:ind w:left="121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ind w:left="1930" w:hanging="360"/>
      </w:pPr>
    </w:lvl>
    <w:lvl w:ilvl="2" w:tplc="0419001B">
      <w:start w:val="1"/>
      <w:numFmt w:val="lowerRoman"/>
      <w:lvlText w:val="%3."/>
      <w:lvlJc w:val="right"/>
      <w:pPr>
        <w:ind w:left="2650" w:hanging="180"/>
      </w:pPr>
    </w:lvl>
    <w:lvl w:ilvl="3" w:tplc="0419000F">
      <w:start w:val="1"/>
      <w:numFmt w:val="decimal"/>
      <w:lvlText w:val="%4."/>
      <w:lvlJc w:val="left"/>
      <w:pPr>
        <w:ind w:left="3370" w:hanging="360"/>
      </w:pPr>
    </w:lvl>
    <w:lvl w:ilvl="4" w:tplc="04190019">
      <w:start w:val="1"/>
      <w:numFmt w:val="lowerLetter"/>
      <w:lvlText w:val="%5."/>
      <w:lvlJc w:val="left"/>
      <w:pPr>
        <w:ind w:left="4090" w:hanging="360"/>
      </w:pPr>
    </w:lvl>
    <w:lvl w:ilvl="5" w:tplc="0419001B">
      <w:start w:val="1"/>
      <w:numFmt w:val="lowerRoman"/>
      <w:lvlText w:val="%6."/>
      <w:lvlJc w:val="right"/>
      <w:pPr>
        <w:ind w:left="4810" w:hanging="180"/>
      </w:pPr>
    </w:lvl>
    <w:lvl w:ilvl="6" w:tplc="0419000F">
      <w:start w:val="1"/>
      <w:numFmt w:val="decimal"/>
      <w:lvlText w:val="%7."/>
      <w:lvlJc w:val="left"/>
      <w:pPr>
        <w:ind w:left="5530" w:hanging="360"/>
      </w:pPr>
    </w:lvl>
    <w:lvl w:ilvl="7" w:tplc="04190019">
      <w:start w:val="1"/>
      <w:numFmt w:val="lowerLetter"/>
      <w:lvlText w:val="%8."/>
      <w:lvlJc w:val="left"/>
      <w:pPr>
        <w:ind w:left="6250" w:hanging="360"/>
      </w:pPr>
    </w:lvl>
    <w:lvl w:ilvl="8" w:tplc="0419001B">
      <w:start w:val="1"/>
      <w:numFmt w:val="lowerRoman"/>
      <w:lvlText w:val="%9."/>
      <w:lvlJc w:val="right"/>
      <w:pPr>
        <w:ind w:left="6970" w:hanging="180"/>
      </w:pPr>
    </w:lvl>
  </w:abstractNum>
  <w:abstractNum w:abstractNumId="6">
    <w:nsid w:val="14A8226E"/>
    <w:multiLevelType w:val="hybridMultilevel"/>
    <w:tmpl w:val="31F4CA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C10535"/>
    <w:multiLevelType w:val="hybridMultilevel"/>
    <w:tmpl w:val="57C8E638"/>
    <w:lvl w:ilvl="0" w:tplc="8E62C9DA">
      <w:start w:val="7"/>
      <w:numFmt w:val="decimal"/>
      <w:lvlText w:val="%1)"/>
      <w:lvlJc w:val="left"/>
      <w:pPr>
        <w:ind w:left="786" w:hanging="360"/>
      </w:pPr>
      <w:rPr>
        <w:rFonts w:hint="default"/>
        <w:b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DB26623"/>
    <w:multiLevelType w:val="hybridMultilevel"/>
    <w:tmpl w:val="F628E216"/>
    <w:lvl w:ilvl="0" w:tplc="8C52B8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E76495B"/>
    <w:multiLevelType w:val="hybridMultilevel"/>
    <w:tmpl w:val="955EB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9C3E33"/>
    <w:multiLevelType w:val="hybridMultilevel"/>
    <w:tmpl w:val="20E688F2"/>
    <w:lvl w:ilvl="0" w:tplc="F4AC2072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>
    <w:nsid w:val="266B0F7B"/>
    <w:multiLevelType w:val="hybridMultilevel"/>
    <w:tmpl w:val="CE8C565A"/>
    <w:lvl w:ilvl="0" w:tplc="1526B75E">
      <w:start w:val="1"/>
      <w:numFmt w:val="decimal"/>
      <w:lvlText w:val="%1."/>
      <w:lvlJc w:val="left"/>
      <w:pPr>
        <w:ind w:left="720" w:hanging="360"/>
      </w:pPr>
      <w:rPr>
        <w:b/>
        <w:i w:val="0"/>
        <w:caps w:val="0"/>
        <w:strike w:val="0"/>
        <w:dstrike w:val="0"/>
        <w:vanish w:val="0"/>
        <w:webHidden w:val="0"/>
        <w:color w:val="000000"/>
        <w:sz w:val="32"/>
        <w:szCs w:val="32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980E4B"/>
    <w:multiLevelType w:val="hybridMultilevel"/>
    <w:tmpl w:val="31E0D52C"/>
    <w:lvl w:ilvl="0" w:tplc="12CA35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83F7551"/>
    <w:multiLevelType w:val="hybridMultilevel"/>
    <w:tmpl w:val="4094D574"/>
    <w:lvl w:ilvl="0" w:tplc="0DA272E6">
      <w:start w:val="1"/>
      <w:numFmt w:val="bullet"/>
      <w:lvlText w:val=""/>
      <w:lvlJc w:val="left"/>
      <w:pPr>
        <w:ind w:left="15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14">
    <w:nsid w:val="3BA26FCA"/>
    <w:multiLevelType w:val="hybridMultilevel"/>
    <w:tmpl w:val="972CDA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F9A398A"/>
    <w:multiLevelType w:val="hybridMultilevel"/>
    <w:tmpl w:val="A19C66B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07B789C"/>
    <w:multiLevelType w:val="hybridMultilevel"/>
    <w:tmpl w:val="C01C8EB6"/>
    <w:lvl w:ilvl="0" w:tplc="493AC1C4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41627B9E"/>
    <w:multiLevelType w:val="hybridMultilevel"/>
    <w:tmpl w:val="4886B88E"/>
    <w:lvl w:ilvl="0" w:tplc="12CA35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087410"/>
    <w:multiLevelType w:val="hybridMultilevel"/>
    <w:tmpl w:val="3F82D336"/>
    <w:lvl w:ilvl="0" w:tplc="78D4F024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49CC4982"/>
    <w:multiLevelType w:val="hybridMultilevel"/>
    <w:tmpl w:val="796E0D6E"/>
    <w:lvl w:ilvl="0" w:tplc="12CA35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5356D9"/>
    <w:multiLevelType w:val="hybridMultilevel"/>
    <w:tmpl w:val="3A2ADCCC"/>
    <w:lvl w:ilvl="0" w:tplc="12CA35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3D5AA8"/>
    <w:multiLevelType w:val="hybridMultilevel"/>
    <w:tmpl w:val="4E7C6D06"/>
    <w:lvl w:ilvl="0" w:tplc="12CA35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5BF387A"/>
    <w:multiLevelType w:val="hybridMultilevel"/>
    <w:tmpl w:val="C2280A4E"/>
    <w:lvl w:ilvl="0" w:tplc="12CA35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6750882"/>
    <w:multiLevelType w:val="hybridMultilevel"/>
    <w:tmpl w:val="22521E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AA11EA3"/>
    <w:multiLevelType w:val="hybridMultilevel"/>
    <w:tmpl w:val="0532A4F0"/>
    <w:lvl w:ilvl="0" w:tplc="C89A5E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643653C"/>
    <w:multiLevelType w:val="hybridMultilevel"/>
    <w:tmpl w:val="B51ECFF0"/>
    <w:lvl w:ilvl="0" w:tplc="E4AC41DE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027743"/>
    <w:multiLevelType w:val="hybridMultilevel"/>
    <w:tmpl w:val="5A561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6837F9"/>
    <w:multiLevelType w:val="hybridMultilevel"/>
    <w:tmpl w:val="30C0BBC2"/>
    <w:lvl w:ilvl="0" w:tplc="45007E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EA384F"/>
    <w:multiLevelType w:val="hybridMultilevel"/>
    <w:tmpl w:val="8176E8F2"/>
    <w:lvl w:ilvl="0" w:tplc="49640074">
      <w:start w:val="1"/>
      <w:numFmt w:val="decimal"/>
      <w:lvlText w:val="%1)"/>
      <w:lvlJc w:val="left"/>
      <w:pPr>
        <w:ind w:left="928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733B6774"/>
    <w:multiLevelType w:val="hybridMultilevel"/>
    <w:tmpl w:val="178CD20E"/>
    <w:lvl w:ilvl="0" w:tplc="E6B684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406601B"/>
    <w:multiLevelType w:val="hybridMultilevel"/>
    <w:tmpl w:val="3892C316"/>
    <w:lvl w:ilvl="0" w:tplc="D0422F5E">
      <w:start w:val="1"/>
      <w:numFmt w:val="decimal"/>
      <w:lvlText w:val="%1."/>
      <w:lvlJc w:val="left"/>
      <w:pPr>
        <w:ind w:left="720" w:hanging="36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32"/>
        <w:szCs w:val="32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4"/>
  </w:num>
  <w:num w:numId="3">
    <w:abstractNumId w:val="22"/>
  </w:num>
  <w:num w:numId="4">
    <w:abstractNumId w:val="21"/>
  </w:num>
  <w:num w:numId="5">
    <w:abstractNumId w:val="1"/>
  </w:num>
  <w:num w:numId="6">
    <w:abstractNumId w:val="13"/>
  </w:num>
  <w:num w:numId="7">
    <w:abstractNumId w:val="0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"/>
  </w:num>
  <w:num w:numId="11">
    <w:abstractNumId w:val="12"/>
  </w:num>
  <w:num w:numId="12">
    <w:abstractNumId w:val="25"/>
  </w:num>
  <w:num w:numId="13">
    <w:abstractNumId w:val="20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9"/>
  </w:num>
  <w:num w:numId="19">
    <w:abstractNumId w:val="17"/>
  </w:num>
  <w:num w:numId="20">
    <w:abstractNumId w:val="2"/>
  </w:num>
  <w:num w:numId="21">
    <w:abstractNumId w:val="15"/>
  </w:num>
  <w:num w:numId="22">
    <w:abstractNumId w:val="27"/>
  </w:num>
  <w:num w:numId="23">
    <w:abstractNumId w:val="28"/>
  </w:num>
  <w:num w:numId="24">
    <w:abstractNumId w:val="18"/>
  </w:num>
  <w:num w:numId="25">
    <w:abstractNumId w:val="7"/>
  </w:num>
  <w:num w:numId="26">
    <w:abstractNumId w:val="23"/>
  </w:num>
  <w:num w:numId="27">
    <w:abstractNumId w:val="29"/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</w:num>
  <w:num w:numId="30">
    <w:abstractNumId w:val="8"/>
  </w:num>
  <w:num w:numId="31">
    <w:abstractNumId w:val="26"/>
  </w:num>
  <w:num w:numId="32">
    <w:abstractNumId w:val="10"/>
  </w:num>
  <w:num w:numId="33">
    <w:abstractNumId w:val="6"/>
  </w:num>
  <w:num w:numId="34">
    <w:abstractNumId w:val="3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F7D"/>
    <w:rsid w:val="000017FC"/>
    <w:rsid w:val="00017A6D"/>
    <w:rsid w:val="00020AC8"/>
    <w:rsid w:val="00020E39"/>
    <w:rsid w:val="000229ED"/>
    <w:rsid w:val="000266BF"/>
    <w:rsid w:val="00033DBB"/>
    <w:rsid w:val="00040406"/>
    <w:rsid w:val="000431B1"/>
    <w:rsid w:val="000436C6"/>
    <w:rsid w:val="000444BC"/>
    <w:rsid w:val="00044713"/>
    <w:rsid w:val="00044C6B"/>
    <w:rsid w:val="00047400"/>
    <w:rsid w:val="00050342"/>
    <w:rsid w:val="00051340"/>
    <w:rsid w:val="00052DBA"/>
    <w:rsid w:val="0005360D"/>
    <w:rsid w:val="000636C1"/>
    <w:rsid w:val="000701D4"/>
    <w:rsid w:val="000719E3"/>
    <w:rsid w:val="00073075"/>
    <w:rsid w:val="00083082"/>
    <w:rsid w:val="00085B16"/>
    <w:rsid w:val="000A42D6"/>
    <w:rsid w:val="000A571E"/>
    <w:rsid w:val="000A609F"/>
    <w:rsid w:val="000B2C6C"/>
    <w:rsid w:val="000B59AF"/>
    <w:rsid w:val="000B5D84"/>
    <w:rsid w:val="000B6BD9"/>
    <w:rsid w:val="000D062B"/>
    <w:rsid w:val="000E31FD"/>
    <w:rsid w:val="000F23DC"/>
    <w:rsid w:val="000F5E71"/>
    <w:rsid w:val="00107A6F"/>
    <w:rsid w:val="00107FED"/>
    <w:rsid w:val="00111F9D"/>
    <w:rsid w:val="001206D9"/>
    <w:rsid w:val="00126A22"/>
    <w:rsid w:val="00131D16"/>
    <w:rsid w:val="00134B86"/>
    <w:rsid w:val="00140418"/>
    <w:rsid w:val="001426D3"/>
    <w:rsid w:val="00143C28"/>
    <w:rsid w:val="001521AF"/>
    <w:rsid w:val="00153577"/>
    <w:rsid w:val="001641CA"/>
    <w:rsid w:val="00174EC2"/>
    <w:rsid w:val="001765F2"/>
    <w:rsid w:val="00182BEC"/>
    <w:rsid w:val="00193D8C"/>
    <w:rsid w:val="00196FFB"/>
    <w:rsid w:val="001B342D"/>
    <w:rsid w:val="001B4541"/>
    <w:rsid w:val="001B5A32"/>
    <w:rsid w:val="001B7941"/>
    <w:rsid w:val="001C0DE0"/>
    <w:rsid w:val="001C3D9D"/>
    <w:rsid w:val="001C5B5C"/>
    <w:rsid w:val="001C606F"/>
    <w:rsid w:val="001D597C"/>
    <w:rsid w:val="001D649C"/>
    <w:rsid w:val="001E2F26"/>
    <w:rsid w:val="001F5990"/>
    <w:rsid w:val="00201CFE"/>
    <w:rsid w:val="0020431A"/>
    <w:rsid w:val="002122F9"/>
    <w:rsid w:val="00220795"/>
    <w:rsid w:val="00224B19"/>
    <w:rsid w:val="002267CA"/>
    <w:rsid w:val="00230EF2"/>
    <w:rsid w:val="00231BBF"/>
    <w:rsid w:val="00243195"/>
    <w:rsid w:val="0025620C"/>
    <w:rsid w:val="00264773"/>
    <w:rsid w:val="0026516A"/>
    <w:rsid w:val="002714F8"/>
    <w:rsid w:val="0028188D"/>
    <w:rsid w:val="00292C0F"/>
    <w:rsid w:val="002950C8"/>
    <w:rsid w:val="002A0CE2"/>
    <w:rsid w:val="002B612F"/>
    <w:rsid w:val="002D548D"/>
    <w:rsid w:val="002D6E38"/>
    <w:rsid w:val="002E6AB1"/>
    <w:rsid w:val="002F0DE3"/>
    <w:rsid w:val="002F5FB6"/>
    <w:rsid w:val="002F76ED"/>
    <w:rsid w:val="002F7895"/>
    <w:rsid w:val="003048F8"/>
    <w:rsid w:val="003051B9"/>
    <w:rsid w:val="00306557"/>
    <w:rsid w:val="00306ECC"/>
    <w:rsid w:val="00312B29"/>
    <w:rsid w:val="0031689A"/>
    <w:rsid w:val="0034146A"/>
    <w:rsid w:val="0034504C"/>
    <w:rsid w:val="00352C64"/>
    <w:rsid w:val="00356ADF"/>
    <w:rsid w:val="00357E6E"/>
    <w:rsid w:val="003637AD"/>
    <w:rsid w:val="003714EA"/>
    <w:rsid w:val="003739E4"/>
    <w:rsid w:val="003779FD"/>
    <w:rsid w:val="00382206"/>
    <w:rsid w:val="003822DF"/>
    <w:rsid w:val="00384F21"/>
    <w:rsid w:val="00390F97"/>
    <w:rsid w:val="003A5611"/>
    <w:rsid w:val="003B16ED"/>
    <w:rsid w:val="003B21CD"/>
    <w:rsid w:val="003B6CAF"/>
    <w:rsid w:val="003B7955"/>
    <w:rsid w:val="003D2487"/>
    <w:rsid w:val="003D24E4"/>
    <w:rsid w:val="003D24E9"/>
    <w:rsid w:val="003D6D56"/>
    <w:rsid w:val="003E3370"/>
    <w:rsid w:val="003F3B10"/>
    <w:rsid w:val="003F593D"/>
    <w:rsid w:val="00406060"/>
    <w:rsid w:val="00406ACE"/>
    <w:rsid w:val="00415A2C"/>
    <w:rsid w:val="004208F3"/>
    <w:rsid w:val="004226E9"/>
    <w:rsid w:val="004418B8"/>
    <w:rsid w:val="00442575"/>
    <w:rsid w:val="00446708"/>
    <w:rsid w:val="00446A96"/>
    <w:rsid w:val="0045668E"/>
    <w:rsid w:val="00465ABE"/>
    <w:rsid w:val="004740D5"/>
    <w:rsid w:val="00482419"/>
    <w:rsid w:val="004846F7"/>
    <w:rsid w:val="00490E4C"/>
    <w:rsid w:val="00496910"/>
    <w:rsid w:val="004A7F28"/>
    <w:rsid w:val="004B049F"/>
    <w:rsid w:val="004B3671"/>
    <w:rsid w:val="004B46BA"/>
    <w:rsid w:val="004C74B2"/>
    <w:rsid w:val="004E072F"/>
    <w:rsid w:val="004F175B"/>
    <w:rsid w:val="004F349D"/>
    <w:rsid w:val="004F7342"/>
    <w:rsid w:val="004F7C9D"/>
    <w:rsid w:val="005017BE"/>
    <w:rsid w:val="005120D4"/>
    <w:rsid w:val="00517381"/>
    <w:rsid w:val="0052125D"/>
    <w:rsid w:val="00523849"/>
    <w:rsid w:val="00527180"/>
    <w:rsid w:val="005334FD"/>
    <w:rsid w:val="005417D4"/>
    <w:rsid w:val="005442F7"/>
    <w:rsid w:val="00556A38"/>
    <w:rsid w:val="0057071E"/>
    <w:rsid w:val="00576BAE"/>
    <w:rsid w:val="0058252C"/>
    <w:rsid w:val="00593818"/>
    <w:rsid w:val="00593D97"/>
    <w:rsid w:val="00595BA8"/>
    <w:rsid w:val="00597457"/>
    <w:rsid w:val="005A1229"/>
    <w:rsid w:val="005A3843"/>
    <w:rsid w:val="005B64B4"/>
    <w:rsid w:val="005C382D"/>
    <w:rsid w:val="005C3F7F"/>
    <w:rsid w:val="005C4008"/>
    <w:rsid w:val="005D25F6"/>
    <w:rsid w:val="005E5962"/>
    <w:rsid w:val="005E6D74"/>
    <w:rsid w:val="005F3ADF"/>
    <w:rsid w:val="005F499C"/>
    <w:rsid w:val="005F79E2"/>
    <w:rsid w:val="006130CA"/>
    <w:rsid w:val="00632483"/>
    <w:rsid w:val="00642EE5"/>
    <w:rsid w:val="00650816"/>
    <w:rsid w:val="006518A0"/>
    <w:rsid w:val="00663C71"/>
    <w:rsid w:val="00672A49"/>
    <w:rsid w:val="00676FD1"/>
    <w:rsid w:val="006924B2"/>
    <w:rsid w:val="006A1AFE"/>
    <w:rsid w:val="006B0865"/>
    <w:rsid w:val="006B19D4"/>
    <w:rsid w:val="006B4F81"/>
    <w:rsid w:val="006B6165"/>
    <w:rsid w:val="006B62EC"/>
    <w:rsid w:val="006C1B52"/>
    <w:rsid w:val="006D2F6B"/>
    <w:rsid w:val="006D3C9B"/>
    <w:rsid w:val="006D507A"/>
    <w:rsid w:val="006E0385"/>
    <w:rsid w:val="006E1CA0"/>
    <w:rsid w:val="006E38D5"/>
    <w:rsid w:val="006E3BC6"/>
    <w:rsid w:val="006F3008"/>
    <w:rsid w:val="0070146B"/>
    <w:rsid w:val="0071316E"/>
    <w:rsid w:val="0071490B"/>
    <w:rsid w:val="00715F33"/>
    <w:rsid w:val="007173D0"/>
    <w:rsid w:val="007211A0"/>
    <w:rsid w:val="007238E4"/>
    <w:rsid w:val="00723EFD"/>
    <w:rsid w:val="00731B70"/>
    <w:rsid w:val="00737DB5"/>
    <w:rsid w:val="00742578"/>
    <w:rsid w:val="00755CE4"/>
    <w:rsid w:val="0077694E"/>
    <w:rsid w:val="007776BB"/>
    <w:rsid w:val="00781835"/>
    <w:rsid w:val="007955C1"/>
    <w:rsid w:val="007B0756"/>
    <w:rsid w:val="007B38AB"/>
    <w:rsid w:val="007B6177"/>
    <w:rsid w:val="007B77F9"/>
    <w:rsid w:val="007B7881"/>
    <w:rsid w:val="007C3D48"/>
    <w:rsid w:val="007D01B3"/>
    <w:rsid w:val="007D078E"/>
    <w:rsid w:val="007D5576"/>
    <w:rsid w:val="007D5BEE"/>
    <w:rsid w:val="007D6C1D"/>
    <w:rsid w:val="007E0061"/>
    <w:rsid w:val="007E3743"/>
    <w:rsid w:val="00804D0F"/>
    <w:rsid w:val="00806043"/>
    <w:rsid w:val="0080648A"/>
    <w:rsid w:val="0081207C"/>
    <w:rsid w:val="0082326F"/>
    <w:rsid w:val="00825F35"/>
    <w:rsid w:val="0085302D"/>
    <w:rsid w:val="0085614A"/>
    <w:rsid w:val="008573B7"/>
    <w:rsid w:val="00863E7A"/>
    <w:rsid w:val="00872CD6"/>
    <w:rsid w:val="008760AA"/>
    <w:rsid w:val="00876B36"/>
    <w:rsid w:val="00876FDC"/>
    <w:rsid w:val="00881AE8"/>
    <w:rsid w:val="008836C5"/>
    <w:rsid w:val="00887033"/>
    <w:rsid w:val="00891DCC"/>
    <w:rsid w:val="008960EB"/>
    <w:rsid w:val="008A1631"/>
    <w:rsid w:val="008A3624"/>
    <w:rsid w:val="008A4B56"/>
    <w:rsid w:val="008A565D"/>
    <w:rsid w:val="008A78CB"/>
    <w:rsid w:val="008B54C7"/>
    <w:rsid w:val="008B57BF"/>
    <w:rsid w:val="008D045D"/>
    <w:rsid w:val="008D08D9"/>
    <w:rsid w:val="008D3596"/>
    <w:rsid w:val="008D6F1E"/>
    <w:rsid w:val="008E250E"/>
    <w:rsid w:val="008F38EB"/>
    <w:rsid w:val="008F646F"/>
    <w:rsid w:val="0090479D"/>
    <w:rsid w:val="0091382E"/>
    <w:rsid w:val="00913E1C"/>
    <w:rsid w:val="00920281"/>
    <w:rsid w:val="009239BC"/>
    <w:rsid w:val="00933EB3"/>
    <w:rsid w:val="009357BF"/>
    <w:rsid w:val="00946742"/>
    <w:rsid w:val="00946932"/>
    <w:rsid w:val="00947888"/>
    <w:rsid w:val="009478BD"/>
    <w:rsid w:val="00961D5D"/>
    <w:rsid w:val="00967289"/>
    <w:rsid w:val="00967D70"/>
    <w:rsid w:val="00970F93"/>
    <w:rsid w:val="00974465"/>
    <w:rsid w:val="00980827"/>
    <w:rsid w:val="00985C47"/>
    <w:rsid w:val="00991DED"/>
    <w:rsid w:val="00995E79"/>
    <w:rsid w:val="009A0CA3"/>
    <w:rsid w:val="009B52F0"/>
    <w:rsid w:val="009C3937"/>
    <w:rsid w:val="009D1C83"/>
    <w:rsid w:val="009E1332"/>
    <w:rsid w:val="009E3387"/>
    <w:rsid w:val="009E3602"/>
    <w:rsid w:val="009E48BA"/>
    <w:rsid w:val="009E4B75"/>
    <w:rsid w:val="009F5891"/>
    <w:rsid w:val="00A171B2"/>
    <w:rsid w:val="00A3015F"/>
    <w:rsid w:val="00A32BF8"/>
    <w:rsid w:val="00A34C0C"/>
    <w:rsid w:val="00A42284"/>
    <w:rsid w:val="00A50490"/>
    <w:rsid w:val="00A50C96"/>
    <w:rsid w:val="00A516AE"/>
    <w:rsid w:val="00A53C87"/>
    <w:rsid w:val="00A64E05"/>
    <w:rsid w:val="00A65AC8"/>
    <w:rsid w:val="00A7178C"/>
    <w:rsid w:val="00A71CD8"/>
    <w:rsid w:val="00A740DE"/>
    <w:rsid w:val="00A7410C"/>
    <w:rsid w:val="00A753E3"/>
    <w:rsid w:val="00A77AFC"/>
    <w:rsid w:val="00A86418"/>
    <w:rsid w:val="00A97B75"/>
    <w:rsid w:val="00AB1807"/>
    <w:rsid w:val="00AB1B1F"/>
    <w:rsid w:val="00AB29BF"/>
    <w:rsid w:val="00AB2BD2"/>
    <w:rsid w:val="00AC07EC"/>
    <w:rsid w:val="00AC0C0E"/>
    <w:rsid w:val="00AC6BE9"/>
    <w:rsid w:val="00AE2D08"/>
    <w:rsid w:val="00AE4577"/>
    <w:rsid w:val="00AF07C2"/>
    <w:rsid w:val="00AF42A8"/>
    <w:rsid w:val="00AF4C22"/>
    <w:rsid w:val="00AF4FCE"/>
    <w:rsid w:val="00B00317"/>
    <w:rsid w:val="00B006C9"/>
    <w:rsid w:val="00B01A16"/>
    <w:rsid w:val="00B04CA1"/>
    <w:rsid w:val="00B175E3"/>
    <w:rsid w:val="00B230F6"/>
    <w:rsid w:val="00B233AD"/>
    <w:rsid w:val="00B24744"/>
    <w:rsid w:val="00B40632"/>
    <w:rsid w:val="00B406B2"/>
    <w:rsid w:val="00B452DD"/>
    <w:rsid w:val="00B4760A"/>
    <w:rsid w:val="00B519FA"/>
    <w:rsid w:val="00B52B1E"/>
    <w:rsid w:val="00B55A75"/>
    <w:rsid w:val="00B5744E"/>
    <w:rsid w:val="00B60E5A"/>
    <w:rsid w:val="00B6269F"/>
    <w:rsid w:val="00B63943"/>
    <w:rsid w:val="00B6432A"/>
    <w:rsid w:val="00B67259"/>
    <w:rsid w:val="00B74D63"/>
    <w:rsid w:val="00B7526E"/>
    <w:rsid w:val="00B864B1"/>
    <w:rsid w:val="00B92D0D"/>
    <w:rsid w:val="00BC2335"/>
    <w:rsid w:val="00BC5390"/>
    <w:rsid w:val="00BC5745"/>
    <w:rsid w:val="00BD2EF6"/>
    <w:rsid w:val="00BD4119"/>
    <w:rsid w:val="00BE082F"/>
    <w:rsid w:val="00BE1567"/>
    <w:rsid w:val="00BE1F78"/>
    <w:rsid w:val="00BE3930"/>
    <w:rsid w:val="00BF7A15"/>
    <w:rsid w:val="00C00E13"/>
    <w:rsid w:val="00C03F13"/>
    <w:rsid w:val="00C10279"/>
    <w:rsid w:val="00C124D2"/>
    <w:rsid w:val="00C25E3D"/>
    <w:rsid w:val="00C2745D"/>
    <w:rsid w:val="00C30CFA"/>
    <w:rsid w:val="00C30FCC"/>
    <w:rsid w:val="00C3104C"/>
    <w:rsid w:val="00C36B28"/>
    <w:rsid w:val="00C44027"/>
    <w:rsid w:val="00C45EA5"/>
    <w:rsid w:val="00C46B5E"/>
    <w:rsid w:val="00C46F7E"/>
    <w:rsid w:val="00C513D0"/>
    <w:rsid w:val="00C51FD3"/>
    <w:rsid w:val="00C56059"/>
    <w:rsid w:val="00C62F7D"/>
    <w:rsid w:val="00C67F85"/>
    <w:rsid w:val="00C70A01"/>
    <w:rsid w:val="00C73B96"/>
    <w:rsid w:val="00C80C0B"/>
    <w:rsid w:val="00C812A5"/>
    <w:rsid w:val="00C82164"/>
    <w:rsid w:val="00C83606"/>
    <w:rsid w:val="00C85199"/>
    <w:rsid w:val="00C8545C"/>
    <w:rsid w:val="00C875D9"/>
    <w:rsid w:val="00C9370E"/>
    <w:rsid w:val="00C95E36"/>
    <w:rsid w:val="00CA7A33"/>
    <w:rsid w:val="00CD14D0"/>
    <w:rsid w:val="00CD1716"/>
    <w:rsid w:val="00CD19BB"/>
    <w:rsid w:val="00CD42D8"/>
    <w:rsid w:val="00CD4615"/>
    <w:rsid w:val="00CE0DA6"/>
    <w:rsid w:val="00D06844"/>
    <w:rsid w:val="00D10BEF"/>
    <w:rsid w:val="00D157B0"/>
    <w:rsid w:val="00D157ED"/>
    <w:rsid w:val="00D263AD"/>
    <w:rsid w:val="00D27CF0"/>
    <w:rsid w:val="00D31AAA"/>
    <w:rsid w:val="00D337A2"/>
    <w:rsid w:val="00D337A3"/>
    <w:rsid w:val="00D35434"/>
    <w:rsid w:val="00D36BB1"/>
    <w:rsid w:val="00D37D38"/>
    <w:rsid w:val="00D45BD6"/>
    <w:rsid w:val="00D541B8"/>
    <w:rsid w:val="00D7121A"/>
    <w:rsid w:val="00D8191E"/>
    <w:rsid w:val="00D85CC3"/>
    <w:rsid w:val="00D86119"/>
    <w:rsid w:val="00D91489"/>
    <w:rsid w:val="00D944E3"/>
    <w:rsid w:val="00DA083F"/>
    <w:rsid w:val="00DA7091"/>
    <w:rsid w:val="00DB6831"/>
    <w:rsid w:val="00DC0C7A"/>
    <w:rsid w:val="00DC427A"/>
    <w:rsid w:val="00DC47CE"/>
    <w:rsid w:val="00DC7DAC"/>
    <w:rsid w:val="00DD1311"/>
    <w:rsid w:val="00DD5EC8"/>
    <w:rsid w:val="00DD7B5C"/>
    <w:rsid w:val="00DE1139"/>
    <w:rsid w:val="00DE2DF2"/>
    <w:rsid w:val="00DE3E33"/>
    <w:rsid w:val="00DF25C9"/>
    <w:rsid w:val="00DF361A"/>
    <w:rsid w:val="00E02931"/>
    <w:rsid w:val="00E07356"/>
    <w:rsid w:val="00E10ABF"/>
    <w:rsid w:val="00E22FF0"/>
    <w:rsid w:val="00E237D3"/>
    <w:rsid w:val="00E24332"/>
    <w:rsid w:val="00E2564F"/>
    <w:rsid w:val="00E3625F"/>
    <w:rsid w:val="00E36FEB"/>
    <w:rsid w:val="00E443AF"/>
    <w:rsid w:val="00E56692"/>
    <w:rsid w:val="00E6476F"/>
    <w:rsid w:val="00E70D93"/>
    <w:rsid w:val="00E7299B"/>
    <w:rsid w:val="00E75C2C"/>
    <w:rsid w:val="00E9306D"/>
    <w:rsid w:val="00E93B04"/>
    <w:rsid w:val="00E94405"/>
    <w:rsid w:val="00EA076C"/>
    <w:rsid w:val="00EA6061"/>
    <w:rsid w:val="00EB4970"/>
    <w:rsid w:val="00EC217A"/>
    <w:rsid w:val="00EE2EF5"/>
    <w:rsid w:val="00EE65F2"/>
    <w:rsid w:val="00EF0A6B"/>
    <w:rsid w:val="00EF1A2C"/>
    <w:rsid w:val="00EF4E91"/>
    <w:rsid w:val="00EF660B"/>
    <w:rsid w:val="00F14959"/>
    <w:rsid w:val="00F17571"/>
    <w:rsid w:val="00F23DA7"/>
    <w:rsid w:val="00F2568D"/>
    <w:rsid w:val="00F33D58"/>
    <w:rsid w:val="00F472D5"/>
    <w:rsid w:val="00F51599"/>
    <w:rsid w:val="00F53028"/>
    <w:rsid w:val="00F61766"/>
    <w:rsid w:val="00F62677"/>
    <w:rsid w:val="00F6286B"/>
    <w:rsid w:val="00F71379"/>
    <w:rsid w:val="00FA21AC"/>
    <w:rsid w:val="00FB24F7"/>
    <w:rsid w:val="00FB443E"/>
    <w:rsid w:val="00FC0F03"/>
    <w:rsid w:val="00FC5530"/>
    <w:rsid w:val="00FD3DE4"/>
    <w:rsid w:val="00FE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C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2F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2F7D"/>
  </w:style>
  <w:style w:type="paragraph" w:styleId="a5">
    <w:name w:val="footer"/>
    <w:basedOn w:val="a"/>
    <w:link w:val="a6"/>
    <w:uiPriority w:val="99"/>
    <w:unhideWhenUsed/>
    <w:rsid w:val="00C62F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2F7D"/>
  </w:style>
  <w:style w:type="paragraph" w:styleId="a7">
    <w:name w:val="List Paragraph"/>
    <w:aliases w:val="Абзац списка для документа,List Paragraph,Bullet List,FooterText,List Paragraph1,numbered,Paragraphe de liste1,Bulletr List Paragraph,ТЗ список,Подпись рисунка,Маркированный список_уровень1,lp1,Абзац списка литеральный,Булет1,1Булет"/>
    <w:basedOn w:val="a"/>
    <w:link w:val="a8"/>
    <w:uiPriority w:val="34"/>
    <w:qFormat/>
    <w:rsid w:val="00017A6D"/>
    <w:pPr>
      <w:ind w:left="720"/>
      <w:contextualSpacing/>
    </w:pPr>
  </w:style>
  <w:style w:type="paragraph" w:styleId="a9">
    <w:name w:val="footnote text"/>
    <w:basedOn w:val="a"/>
    <w:link w:val="aa"/>
    <w:uiPriority w:val="99"/>
    <w:semiHidden/>
    <w:unhideWhenUsed/>
    <w:rsid w:val="00083082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083082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083082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B52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52B1E"/>
    <w:rPr>
      <w:rFonts w:ascii="Tahoma" w:hAnsi="Tahoma" w:cs="Tahoma"/>
      <w:sz w:val="16"/>
      <w:szCs w:val="16"/>
    </w:rPr>
  </w:style>
  <w:style w:type="character" w:styleId="ae">
    <w:name w:val="annotation reference"/>
    <w:basedOn w:val="a0"/>
    <w:uiPriority w:val="99"/>
    <w:semiHidden/>
    <w:unhideWhenUsed/>
    <w:rsid w:val="0082326F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82326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82326F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82326F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82326F"/>
    <w:rPr>
      <w:b/>
      <w:bCs/>
      <w:sz w:val="20"/>
      <w:szCs w:val="20"/>
    </w:rPr>
  </w:style>
  <w:style w:type="paragraph" w:styleId="af3">
    <w:name w:val="Body Text"/>
    <w:basedOn w:val="a"/>
    <w:link w:val="af4"/>
    <w:rsid w:val="003048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Основной текст Знак"/>
    <w:basedOn w:val="a0"/>
    <w:link w:val="af3"/>
    <w:rsid w:val="003048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qFormat/>
    <w:rsid w:val="005120D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5">
    <w:name w:val="No Spacing"/>
    <w:uiPriority w:val="1"/>
    <w:qFormat/>
    <w:rsid w:val="00E10ABF"/>
    <w:pPr>
      <w:spacing w:after="0" w:line="240" w:lineRule="auto"/>
    </w:pPr>
  </w:style>
  <w:style w:type="character" w:customStyle="1" w:styleId="a8">
    <w:name w:val="Абзац списка Знак"/>
    <w:aliases w:val="Абзац списка для документа Знак,List Paragraph Знак,Bullet List Знак,FooterText Знак,List Paragraph1 Знак,numbered Знак,Paragraphe de liste1 Знак,Bulletr List Paragraph Знак,ТЗ список Знак,Подпись рисунка Знак,lp1 Знак,Булет1 Знак"/>
    <w:link w:val="a7"/>
    <w:uiPriority w:val="34"/>
    <w:locked/>
    <w:rsid w:val="001C0DE0"/>
  </w:style>
  <w:style w:type="paragraph" w:styleId="af6">
    <w:name w:val="Normal (Web)"/>
    <w:basedOn w:val="a"/>
    <w:uiPriority w:val="99"/>
    <w:semiHidden/>
    <w:unhideWhenUsed/>
    <w:rsid w:val="009E3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7">
    <w:name w:val="Table Grid"/>
    <w:basedOn w:val="a1"/>
    <w:uiPriority w:val="59"/>
    <w:rsid w:val="009E36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basedOn w:val="a"/>
    <w:rsid w:val="00052DBA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C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2F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2F7D"/>
  </w:style>
  <w:style w:type="paragraph" w:styleId="a5">
    <w:name w:val="footer"/>
    <w:basedOn w:val="a"/>
    <w:link w:val="a6"/>
    <w:uiPriority w:val="99"/>
    <w:unhideWhenUsed/>
    <w:rsid w:val="00C62F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2F7D"/>
  </w:style>
  <w:style w:type="paragraph" w:styleId="a7">
    <w:name w:val="List Paragraph"/>
    <w:aliases w:val="Абзац списка для документа,List Paragraph,Bullet List,FooterText,List Paragraph1,numbered,Paragraphe de liste1,Bulletr List Paragraph,ТЗ список,Подпись рисунка,Маркированный список_уровень1,lp1,Абзац списка литеральный,Булет1,1Булет"/>
    <w:basedOn w:val="a"/>
    <w:link w:val="a8"/>
    <w:uiPriority w:val="34"/>
    <w:qFormat/>
    <w:rsid w:val="00017A6D"/>
    <w:pPr>
      <w:ind w:left="720"/>
      <w:contextualSpacing/>
    </w:pPr>
  </w:style>
  <w:style w:type="paragraph" w:styleId="a9">
    <w:name w:val="footnote text"/>
    <w:basedOn w:val="a"/>
    <w:link w:val="aa"/>
    <w:uiPriority w:val="99"/>
    <w:semiHidden/>
    <w:unhideWhenUsed/>
    <w:rsid w:val="00083082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083082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083082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B52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52B1E"/>
    <w:rPr>
      <w:rFonts w:ascii="Tahoma" w:hAnsi="Tahoma" w:cs="Tahoma"/>
      <w:sz w:val="16"/>
      <w:szCs w:val="16"/>
    </w:rPr>
  </w:style>
  <w:style w:type="character" w:styleId="ae">
    <w:name w:val="annotation reference"/>
    <w:basedOn w:val="a0"/>
    <w:uiPriority w:val="99"/>
    <w:semiHidden/>
    <w:unhideWhenUsed/>
    <w:rsid w:val="0082326F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82326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82326F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82326F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82326F"/>
    <w:rPr>
      <w:b/>
      <w:bCs/>
      <w:sz w:val="20"/>
      <w:szCs w:val="20"/>
    </w:rPr>
  </w:style>
  <w:style w:type="paragraph" w:styleId="af3">
    <w:name w:val="Body Text"/>
    <w:basedOn w:val="a"/>
    <w:link w:val="af4"/>
    <w:rsid w:val="003048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Основной текст Знак"/>
    <w:basedOn w:val="a0"/>
    <w:link w:val="af3"/>
    <w:rsid w:val="003048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qFormat/>
    <w:rsid w:val="005120D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5">
    <w:name w:val="No Spacing"/>
    <w:uiPriority w:val="1"/>
    <w:qFormat/>
    <w:rsid w:val="00E10ABF"/>
    <w:pPr>
      <w:spacing w:after="0" w:line="240" w:lineRule="auto"/>
    </w:pPr>
  </w:style>
  <w:style w:type="character" w:customStyle="1" w:styleId="a8">
    <w:name w:val="Абзац списка Знак"/>
    <w:aliases w:val="Абзац списка для документа Знак,List Paragraph Знак,Bullet List Знак,FooterText Знак,List Paragraph1 Знак,numbered Знак,Paragraphe de liste1 Знак,Bulletr List Paragraph Знак,ТЗ список Знак,Подпись рисунка Знак,lp1 Знак,Булет1 Знак"/>
    <w:link w:val="a7"/>
    <w:uiPriority w:val="34"/>
    <w:locked/>
    <w:rsid w:val="001C0DE0"/>
  </w:style>
  <w:style w:type="paragraph" w:styleId="af6">
    <w:name w:val="Normal (Web)"/>
    <w:basedOn w:val="a"/>
    <w:uiPriority w:val="99"/>
    <w:semiHidden/>
    <w:unhideWhenUsed/>
    <w:rsid w:val="009E3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7">
    <w:name w:val="Table Grid"/>
    <w:basedOn w:val="a1"/>
    <w:uiPriority w:val="59"/>
    <w:rsid w:val="009E36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basedOn w:val="a"/>
    <w:rsid w:val="00052DBA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1133B-34CA-4D24-ABA7-462CAAA94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4124</Words>
  <Characters>23513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Татьяна Аркадьевна Васильева</cp:lastModifiedBy>
  <cp:revision>2</cp:revision>
  <cp:lastPrinted>2023-06-13T14:28:00Z</cp:lastPrinted>
  <dcterms:created xsi:type="dcterms:W3CDTF">2025-07-16T04:41:00Z</dcterms:created>
  <dcterms:modified xsi:type="dcterms:W3CDTF">2025-07-16T04:41:00Z</dcterms:modified>
</cp:coreProperties>
</file>