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8C3" w:rsidRDefault="00AA18C3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AA18C3" w:rsidRDefault="00AA18C3">
      <w:pPr>
        <w:pStyle w:val="ConsPlusNormal"/>
        <w:jc w:val="both"/>
        <w:outlineLvl w:val="0"/>
      </w:pPr>
    </w:p>
    <w:p w:rsidR="00AA18C3" w:rsidRDefault="00AA18C3">
      <w:pPr>
        <w:pStyle w:val="ConsPlusNormal"/>
        <w:outlineLvl w:val="0"/>
      </w:pPr>
      <w:r>
        <w:t>Зарегистрировано в Минюсте России 27 декабря 2019 г. N 57034</w:t>
      </w:r>
    </w:p>
    <w:p w:rsidR="00AA18C3" w:rsidRDefault="00AA18C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18C3" w:rsidRDefault="00AA18C3">
      <w:pPr>
        <w:pStyle w:val="ConsPlusNormal"/>
        <w:ind w:firstLine="540"/>
        <w:jc w:val="both"/>
      </w:pPr>
    </w:p>
    <w:p w:rsidR="00AA18C3" w:rsidRDefault="00AA18C3">
      <w:pPr>
        <w:pStyle w:val="ConsPlusTitle"/>
        <w:jc w:val="center"/>
      </w:pPr>
      <w:r>
        <w:t>МИНИСТЕРСТВО ПРОСВЕЩЕНИЯ РОССИЙСКОЙ ФЕДЕРАЦИИ</w:t>
      </w:r>
    </w:p>
    <w:p w:rsidR="00AA18C3" w:rsidRDefault="00AA18C3">
      <w:pPr>
        <w:pStyle w:val="ConsPlusTitle"/>
        <w:jc w:val="center"/>
      </w:pPr>
    </w:p>
    <w:p w:rsidR="00AA18C3" w:rsidRDefault="00AA18C3">
      <w:pPr>
        <w:pStyle w:val="ConsPlusTitle"/>
        <w:jc w:val="center"/>
      </w:pPr>
      <w:r>
        <w:t>ПРИКАЗ</w:t>
      </w:r>
    </w:p>
    <w:p w:rsidR="00AA18C3" w:rsidRDefault="00AA18C3">
      <w:pPr>
        <w:pStyle w:val="ConsPlusTitle"/>
        <w:jc w:val="center"/>
      </w:pPr>
      <w:r>
        <w:t>от 21 октября 2019 г. N 570</w:t>
      </w:r>
    </w:p>
    <w:p w:rsidR="00AA18C3" w:rsidRDefault="00AA18C3">
      <w:pPr>
        <w:pStyle w:val="ConsPlusTitle"/>
        <w:jc w:val="center"/>
      </w:pPr>
    </w:p>
    <w:p w:rsidR="00AA18C3" w:rsidRDefault="00AA18C3">
      <w:pPr>
        <w:pStyle w:val="ConsPlusTitle"/>
        <w:jc w:val="center"/>
      </w:pPr>
      <w:r>
        <w:t>ОБ УТВЕРЖДЕНИИ ОБЩИХ ПРИНЦИПОВ</w:t>
      </w:r>
    </w:p>
    <w:p w:rsidR="00AA18C3" w:rsidRDefault="00AA18C3">
      <w:pPr>
        <w:pStyle w:val="ConsPlusTitle"/>
        <w:jc w:val="center"/>
      </w:pPr>
      <w:r>
        <w:t>ФОРМИРОВАНИЯ И ВЕДЕНИЯ РЕЕСТРОВ ОРГАНИЗАЦИЙ ОТДЫХА ДЕТЕЙ</w:t>
      </w:r>
    </w:p>
    <w:p w:rsidR="00AA18C3" w:rsidRDefault="00AA18C3">
      <w:pPr>
        <w:pStyle w:val="ConsPlusTitle"/>
        <w:jc w:val="center"/>
      </w:pPr>
      <w:r>
        <w:t>И ИХ ОЗДОРОВЛЕНИЯ, А ТАКЖЕ ТИПОВОГО РЕЕСТРА ОРГАНИЗАЦИЙ</w:t>
      </w:r>
    </w:p>
    <w:p w:rsidR="00AA18C3" w:rsidRDefault="00AA18C3">
      <w:pPr>
        <w:pStyle w:val="ConsPlusTitle"/>
        <w:jc w:val="center"/>
      </w:pPr>
      <w:r>
        <w:t>ОТДЫХА ДЕТЕЙ И ИХ ОЗДОРОВЛЕНИЯ</w:t>
      </w:r>
    </w:p>
    <w:p w:rsidR="00AA18C3" w:rsidRDefault="00AA18C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A18C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A18C3" w:rsidRDefault="00AA18C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18C3" w:rsidRDefault="00AA18C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A18C3" w:rsidRDefault="00AA18C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A18C3" w:rsidRDefault="00AA18C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18.02.2025 N 119)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18C3" w:rsidRDefault="00AA18C3">
            <w:pPr>
              <w:pStyle w:val="ConsPlusNormal"/>
            </w:pPr>
          </w:p>
        </w:tc>
      </w:tr>
    </w:tbl>
    <w:p w:rsidR="00AA18C3" w:rsidRDefault="00AA18C3">
      <w:pPr>
        <w:pStyle w:val="ConsPlusNormal"/>
        <w:ind w:firstLine="540"/>
        <w:jc w:val="both"/>
      </w:pPr>
    </w:p>
    <w:p w:rsidR="00AA18C3" w:rsidRDefault="00AA18C3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пунктом 1 статьи 12.1</w:t>
        </w:r>
      </w:hyperlink>
      <w:r>
        <w:t xml:space="preserve"> Федерального закона от 24 июля 1998 г. N 124-ФЗ "Об основных гарантиях прав ребенка в Российской Федерации" (Собрание законодательства Российской Федерации, 1998, N 31, ст. 3802; </w:t>
      </w:r>
      <w:proofErr w:type="gramStart"/>
      <w:r>
        <w:t xml:space="preserve">официальный интернет-портал правовой информации </w:t>
      </w:r>
      <w:hyperlink r:id="rId8">
        <w:r>
          <w:rPr>
            <w:color w:val="0000FF"/>
          </w:rPr>
          <w:t>http://www.pravo.gov.ru</w:t>
        </w:r>
      </w:hyperlink>
      <w:r>
        <w:t xml:space="preserve">, 16 октября 2019 г.), а также в соответствии с </w:t>
      </w:r>
      <w:hyperlink r:id="rId9">
        <w:r>
          <w:rPr>
            <w:color w:val="0000FF"/>
          </w:rPr>
          <w:t>пунктом 4.8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5343; 2019, N 12, ст. 1313), приказываю:</w:t>
      </w:r>
      <w:proofErr w:type="gramEnd"/>
    </w:p>
    <w:p w:rsidR="00AA18C3" w:rsidRDefault="00AA18C3">
      <w:pPr>
        <w:pStyle w:val="ConsPlusNormal"/>
        <w:spacing w:before="200"/>
        <w:ind w:firstLine="540"/>
        <w:jc w:val="both"/>
      </w:pPr>
      <w:r>
        <w:t xml:space="preserve">1. Утвердить </w:t>
      </w:r>
      <w:hyperlink w:anchor="P34">
        <w:r>
          <w:rPr>
            <w:color w:val="0000FF"/>
          </w:rPr>
          <w:t>общие принципы</w:t>
        </w:r>
      </w:hyperlink>
      <w:r>
        <w:t xml:space="preserve"> формирования и ведения реестров организаций отдыха детей и их оздоровления (приложение N 1).</w:t>
      </w:r>
    </w:p>
    <w:p w:rsidR="00AA18C3" w:rsidRDefault="00AA18C3">
      <w:pPr>
        <w:pStyle w:val="ConsPlusNormal"/>
        <w:spacing w:before="200"/>
        <w:ind w:firstLine="540"/>
        <w:jc w:val="both"/>
      </w:pPr>
      <w:r>
        <w:t xml:space="preserve">2. Утвердить </w:t>
      </w:r>
      <w:hyperlink w:anchor="P129">
        <w:r>
          <w:rPr>
            <w:color w:val="0000FF"/>
          </w:rPr>
          <w:t>типовой реестр</w:t>
        </w:r>
      </w:hyperlink>
      <w:r>
        <w:t xml:space="preserve"> организаций отдыха детей и их оздоровления (приложение N 2).</w:t>
      </w:r>
    </w:p>
    <w:p w:rsidR="00AA18C3" w:rsidRDefault="00AA18C3">
      <w:pPr>
        <w:pStyle w:val="ConsPlusNormal"/>
        <w:ind w:firstLine="540"/>
        <w:jc w:val="both"/>
      </w:pPr>
    </w:p>
    <w:p w:rsidR="00AA18C3" w:rsidRDefault="00AA18C3">
      <w:pPr>
        <w:pStyle w:val="ConsPlusNormal"/>
        <w:jc w:val="right"/>
      </w:pPr>
      <w:r>
        <w:t>Министр</w:t>
      </w:r>
    </w:p>
    <w:p w:rsidR="00AA18C3" w:rsidRDefault="00AA18C3">
      <w:pPr>
        <w:pStyle w:val="ConsPlusNormal"/>
        <w:jc w:val="right"/>
      </w:pPr>
      <w:r>
        <w:t>О.Ю.ВАСИЛЬЕВА</w:t>
      </w:r>
    </w:p>
    <w:p w:rsidR="00AA18C3" w:rsidRDefault="00AA18C3">
      <w:pPr>
        <w:pStyle w:val="ConsPlusNormal"/>
        <w:ind w:firstLine="540"/>
        <w:jc w:val="both"/>
      </w:pPr>
    </w:p>
    <w:p w:rsidR="00AA18C3" w:rsidRDefault="00AA18C3">
      <w:pPr>
        <w:pStyle w:val="ConsPlusNormal"/>
        <w:ind w:firstLine="540"/>
        <w:jc w:val="both"/>
      </w:pPr>
    </w:p>
    <w:p w:rsidR="00AA18C3" w:rsidRDefault="00AA18C3">
      <w:pPr>
        <w:pStyle w:val="ConsPlusNormal"/>
        <w:ind w:firstLine="540"/>
        <w:jc w:val="both"/>
      </w:pPr>
    </w:p>
    <w:p w:rsidR="00AA18C3" w:rsidRDefault="00AA18C3">
      <w:pPr>
        <w:pStyle w:val="ConsPlusNormal"/>
        <w:ind w:firstLine="540"/>
        <w:jc w:val="both"/>
      </w:pPr>
    </w:p>
    <w:p w:rsidR="00AA18C3" w:rsidRDefault="00AA18C3">
      <w:pPr>
        <w:pStyle w:val="ConsPlusNormal"/>
        <w:ind w:firstLine="540"/>
        <w:jc w:val="both"/>
      </w:pPr>
    </w:p>
    <w:p w:rsidR="00AA18C3" w:rsidRDefault="00AA18C3">
      <w:pPr>
        <w:pStyle w:val="ConsPlusNormal"/>
        <w:jc w:val="right"/>
        <w:outlineLvl w:val="0"/>
      </w:pPr>
      <w:r>
        <w:t>Приложение N 1</w:t>
      </w:r>
    </w:p>
    <w:p w:rsidR="00AA18C3" w:rsidRDefault="00AA18C3">
      <w:pPr>
        <w:pStyle w:val="ConsPlusNormal"/>
        <w:jc w:val="right"/>
      </w:pPr>
    </w:p>
    <w:p w:rsidR="00AA18C3" w:rsidRDefault="00AA18C3">
      <w:pPr>
        <w:pStyle w:val="ConsPlusNormal"/>
        <w:jc w:val="right"/>
      </w:pPr>
      <w:r>
        <w:t>Утверждены</w:t>
      </w:r>
    </w:p>
    <w:p w:rsidR="00AA18C3" w:rsidRDefault="00AA18C3">
      <w:pPr>
        <w:pStyle w:val="ConsPlusNormal"/>
        <w:jc w:val="right"/>
      </w:pPr>
      <w:r>
        <w:t>приказом Министерства просвещения</w:t>
      </w:r>
    </w:p>
    <w:p w:rsidR="00AA18C3" w:rsidRDefault="00AA18C3">
      <w:pPr>
        <w:pStyle w:val="ConsPlusNormal"/>
        <w:jc w:val="right"/>
      </w:pPr>
      <w:r>
        <w:t>Российской Федерации</w:t>
      </w:r>
    </w:p>
    <w:p w:rsidR="00AA18C3" w:rsidRDefault="00AA18C3">
      <w:pPr>
        <w:pStyle w:val="ConsPlusNormal"/>
        <w:jc w:val="right"/>
      </w:pPr>
      <w:r>
        <w:t>от 21 октября 2019 г. N 570</w:t>
      </w:r>
    </w:p>
    <w:p w:rsidR="00AA18C3" w:rsidRDefault="00AA18C3">
      <w:pPr>
        <w:pStyle w:val="ConsPlusNormal"/>
        <w:jc w:val="center"/>
      </w:pPr>
    </w:p>
    <w:p w:rsidR="00AA18C3" w:rsidRDefault="00AA18C3">
      <w:pPr>
        <w:pStyle w:val="ConsPlusTitle"/>
        <w:jc w:val="center"/>
      </w:pPr>
      <w:bookmarkStart w:id="0" w:name="P34"/>
      <w:bookmarkEnd w:id="0"/>
      <w:r>
        <w:t>ОБЩИЕ ПРИНЦИПЫ</w:t>
      </w:r>
    </w:p>
    <w:p w:rsidR="00AA18C3" w:rsidRDefault="00AA18C3">
      <w:pPr>
        <w:pStyle w:val="ConsPlusTitle"/>
        <w:jc w:val="center"/>
      </w:pPr>
      <w:r>
        <w:t>ФОРМИРОВАНИЯ И ВЕДЕНИЯ РЕЕСТРОВ ОРГАНИЗАЦИЙ ОТДЫХА ДЕТЕЙ</w:t>
      </w:r>
    </w:p>
    <w:p w:rsidR="00AA18C3" w:rsidRDefault="00AA18C3">
      <w:pPr>
        <w:pStyle w:val="ConsPlusTitle"/>
        <w:jc w:val="center"/>
      </w:pPr>
      <w:r>
        <w:t>И ИХ ОЗДОРОВЛЕНИЯ</w:t>
      </w:r>
    </w:p>
    <w:p w:rsidR="00AA18C3" w:rsidRDefault="00AA18C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A18C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A18C3" w:rsidRDefault="00AA18C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18C3" w:rsidRDefault="00AA18C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A18C3" w:rsidRDefault="00AA18C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A18C3" w:rsidRDefault="00AA18C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18.02.2025 N 119)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18C3" w:rsidRDefault="00AA18C3">
            <w:pPr>
              <w:pStyle w:val="ConsPlusNormal"/>
            </w:pPr>
          </w:p>
        </w:tc>
      </w:tr>
    </w:tbl>
    <w:p w:rsidR="00AA18C3" w:rsidRDefault="00AA18C3">
      <w:pPr>
        <w:pStyle w:val="ConsPlusNormal"/>
        <w:ind w:firstLine="540"/>
        <w:jc w:val="both"/>
      </w:pPr>
    </w:p>
    <w:p w:rsidR="00AA18C3" w:rsidRDefault="00AA18C3">
      <w:pPr>
        <w:pStyle w:val="ConsPlusNormal"/>
        <w:ind w:firstLine="540"/>
        <w:jc w:val="both"/>
      </w:pPr>
      <w:r>
        <w:t>1. Общими принципами формирования и ведения реестров организаций отдыха детей и их оздоровления (далее - Реестр) являются:</w:t>
      </w:r>
    </w:p>
    <w:p w:rsidR="00AA18C3" w:rsidRDefault="00AA18C3">
      <w:pPr>
        <w:pStyle w:val="ConsPlusNormal"/>
        <w:spacing w:before="200"/>
        <w:ind w:firstLine="540"/>
        <w:jc w:val="both"/>
      </w:pPr>
      <w:r>
        <w:t>информационная открытость и общедоступность сведений о деятельности организаций отдыха детей и их оздоровления для потребителей услуг по отдыху и оздоровлению детей и организаторов отдыха и оздоровления детей;</w:t>
      </w:r>
    </w:p>
    <w:p w:rsidR="00AA18C3" w:rsidRDefault="00AA18C3">
      <w:pPr>
        <w:pStyle w:val="ConsPlusNormal"/>
        <w:spacing w:before="200"/>
        <w:ind w:firstLine="540"/>
        <w:jc w:val="both"/>
      </w:pPr>
      <w:r>
        <w:t xml:space="preserve">актуальность сведений об организациях отдыха детей и их оздоровления, содержащихся в </w:t>
      </w:r>
      <w:r>
        <w:lastRenderedPageBreak/>
        <w:t>Реестре;</w:t>
      </w:r>
    </w:p>
    <w:p w:rsidR="00AA18C3" w:rsidRDefault="00AA18C3">
      <w:pPr>
        <w:pStyle w:val="ConsPlusNormal"/>
        <w:spacing w:before="200"/>
        <w:ind w:firstLine="540"/>
        <w:jc w:val="both"/>
      </w:pPr>
      <w:r>
        <w:t>полнота и достоверность сведений об организациях отдыха детей и их оздоровления, содержащихся в Реестре;</w:t>
      </w:r>
    </w:p>
    <w:p w:rsidR="00AA18C3" w:rsidRDefault="00AA18C3">
      <w:pPr>
        <w:pStyle w:val="ConsPlusNormal"/>
        <w:spacing w:before="200"/>
        <w:ind w:firstLine="540"/>
        <w:jc w:val="both"/>
      </w:pPr>
      <w:r>
        <w:t>единство требований, предъявляемых к организациям отдыха детей и их оздоровления, при их включении в Реестр.</w:t>
      </w:r>
    </w:p>
    <w:p w:rsidR="00AA18C3" w:rsidRDefault="00AA18C3">
      <w:pPr>
        <w:pStyle w:val="ConsPlusNormal"/>
        <w:spacing w:before="200"/>
        <w:ind w:firstLine="540"/>
        <w:jc w:val="both"/>
      </w:pPr>
      <w:r>
        <w:t>2. Реестр формируется и ведется уполномоченным органом исполнительной власти субъекта Российской Федерации в сфере организации отдыха и оздоровления детей (далее - уполномоченный орган) на бумажных и электронных носителях в соответствии с типовым Реестром &lt;1&gt;.</w:t>
      </w:r>
    </w:p>
    <w:p w:rsidR="00AA18C3" w:rsidRDefault="00AA18C3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AA18C3" w:rsidRDefault="00AA18C3">
      <w:pPr>
        <w:pStyle w:val="ConsPlusNormal"/>
        <w:spacing w:before="200"/>
        <w:ind w:firstLine="540"/>
        <w:jc w:val="both"/>
      </w:pPr>
      <w:r>
        <w:t xml:space="preserve">&lt;1&gt; </w:t>
      </w:r>
      <w:hyperlink r:id="rId11">
        <w:r>
          <w:rPr>
            <w:color w:val="0000FF"/>
          </w:rPr>
          <w:t>Пункт 2 статьи 12.1</w:t>
        </w:r>
      </w:hyperlink>
      <w:r>
        <w:t xml:space="preserve"> Федерального закона от 24 июля 1998 г. N 124-ФЗ "Об основных гарантиях прав ребенка в Российской Федерации" (Собрание законодательства Российской Федерации, 1998, N 31, ст. 3802; официальный интернет-портал правовой информации </w:t>
      </w:r>
      <w:hyperlink r:id="rId12">
        <w:r>
          <w:rPr>
            <w:color w:val="0000FF"/>
          </w:rPr>
          <w:t>http://www.pravo.gov.ru</w:t>
        </w:r>
      </w:hyperlink>
      <w:r>
        <w:t>, 16 октября 2019 г.) (далее - Федеральный закон N 124-ФЗ).</w:t>
      </w:r>
    </w:p>
    <w:p w:rsidR="00AA18C3" w:rsidRDefault="00AA18C3">
      <w:pPr>
        <w:pStyle w:val="ConsPlusNormal"/>
        <w:ind w:firstLine="540"/>
        <w:jc w:val="both"/>
      </w:pPr>
    </w:p>
    <w:p w:rsidR="00AA18C3" w:rsidRDefault="00AA18C3">
      <w:pPr>
        <w:pStyle w:val="ConsPlusNormal"/>
        <w:ind w:firstLine="540"/>
        <w:jc w:val="both"/>
      </w:pPr>
      <w:r>
        <w:t xml:space="preserve">3. </w:t>
      </w:r>
      <w:proofErr w:type="gramStart"/>
      <w:r>
        <w:t>Реестр размещается уполномоченным органом на официальном сайте этого органа в информационно-телекоммуникационной сети "Интернет" (далее - Сайт) и в федеральной государственной информационной системе "Единая система нормативной справочной информации" (</w:t>
      </w:r>
      <w:hyperlink r:id="rId13">
        <w:r>
          <w:rPr>
            <w:color w:val="0000FF"/>
          </w:rPr>
          <w:t>подпункт "ж" пункта 11</w:t>
        </w:r>
      </w:hyperlink>
      <w:r>
        <w:t xml:space="preserve"> Положения о единой системе межведомственного электронного взаимодействия, утвержденного постановлением Правительства Российской Федерации от 8 сентября 2010 г. N 697) и поддерживается уполномоченным органом в актуальном состоянии.</w:t>
      </w:r>
      <w:proofErr w:type="gramEnd"/>
    </w:p>
    <w:p w:rsidR="00AA18C3" w:rsidRDefault="00AA18C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 ред. </w:t>
      </w:r>
      <w:hyperlink r:id="rId14">
        <w:r>
          <w:rPr>
            <w:color w:val="0000FF"/>
          </w:rPr>
          <w:t>Приказа</w:t>
        </w:r>
      </w:hyperlink>
      <w:r>
        <w:t xml:space="preserve"> Минпросвещения России от 18.02.2025 N 119)</w:t>
      </w:r>
    </w:p>
    <w:p w:rsidR="00AA18C3" w:rsidRDefault="00AA18C3">
      <w:pPr>
        <w:pStyle w:val="ConsPlusNormal"/>
        <w:spacing w:before="200"/>
        <w:ind w:firstLine="540"/>
        <w:jc w:val="both"/>
      </w:pPr>
      <w:r>
        <w:t>4. Уполномоченный орган устанавливает порядок формирования и ведения Реестра на территории субъекта Российской Федерации &lt;2&gt;. Указанный порядок размещается на Сайте.</w:t>
      </w:r>
    </w:p>
    <w:p w:rsidR="00AA18C3" w:rsidRDefault="00AA18C3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AA18C3" w:rsidRDefault="00AA18C3">
      <w:pPr>
        <w:pStyle w:val="ConsPlusNormal"/>
        <w:spacing w:before="200"/>
        <w:ind w:firstLine="540"/>
        <w:jc w:val="both"/>
      </w:pPr>
      <w:r>
        <w:t xml:space="preserve">&lt;2&gt; </w:t>
      </w:r>
      <w:hyperlink r:id="rId15">
        <w:r>
          <w:rPr>
            <w:color w:val="0000FF"/>
          </w:rPr>
          <w:t>Пункт 2 статьи 12.1</w:t>
        </w:r>
      </w:hyperlink>
      <w:r>
        <w:t xml:space="preserve"> Федерального закона N 124-ФЗ.</w:t>
      </w:r>
    </w:p>
    <w:p w:rsidR="00AA18C3" w:rsidRDefault="00AA18C3">
      <w:pPr>
        <w:pStyle w:val="ConsPlusNormal"/>
        <w:ind w:firstLine="540"/>
        <w:jc w:val="both"/>
      </w:pPr>
    </w:p>
    <w:p w:rsidR="00AA18C3" w:rsidRDefault="00AA18C3">
      <w:pPr>
        <w:pStyle w:val="ConsPlusNormal"/>
        <w:ind w:firstLine="540"/>
        <w:jc w:val="both"/>
      </w:pPr>
      <w:r>
        <w:t>5. В Реестр подлежат включению организации отдыха детей и их оздоровления и (или) их филиалы, индивидуальные предприниматели.</w:t>
      </w:r>
    </w:p>
    <w:p w:rsidR="00AA18C3" w:rsidRDefault="00AA18C3">
      <w:pPr>
        <w:pStyle w:val="ConsPlusNormal"/>
        <w:spacing w:before="200"/>
        <w:ind w:firstLine="540"/>
        <w:jc w:val="both"/>
      </w:pPr>
      <w:bookmarkStart w:id="1" w:name="P56"/>
      <w:bookmarkEnd w:id="1"/>
      <w:r>
        <w:t>6. Основанием для включения организации отдыха детей и их оздоровления в Реестр является осуществление или намерение осуществлять деятельность в сфере отдыха и оздоровления детей в соответствии с законодательством Российской Федерации при наличии условий для осуществления такой деятельности, что подтверждается представлением в уполномоченный орган сведений &lt;3&gt;:</w:t>
      </w:r>
    </w:p>
    <w:p w:rsidR="00AA18C3" w:rsidRDefault="00AA18C3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AA18C3" w:rsidRDefault="00AA18C3">
      <w:pPr>
        <w:pStyle w:val="ConsPlusNormal"/>
        <w:spacing w:before="200"/>
        <w:ind w:firstLine="540"/>
        <w:jc w:val="both"/>
      </w:pPr>
      <w:r>
        <w:t xml:space="preserve">&lt;3&gt; </w:t>
      </w:r>
      <w:hyperlink r:id="rId16">
        <w:r>
          <w:rPr>
            <w:color w:val="0000FF"/>
          </w:rPr>
          <w:t>Пункт 2 статьи 12.2</w:t>
        </w:r>
      </w:hyperlink>
      <w:r>
        <w:t xml:space="preserve"> Федерального закона N 124-ФЗ.</w:t>
      </w:r>
    </w:p>
    <w:p w:rsidR="00AA18C3" w:rsidRDefault="00AA18C3">
      <w:pPr>
        <w:pStyle w:val="ConsPlusNormal"/>
        <w:ind w:firstLine="540"/>
        <w:jc w:val="both"/>
      </w:pPr>
    </w:p>
    <w:p w:rsidR="00AA18C3" w:rsidRDefault="00AA18C3">
      <w:pPr>
        <w:pStyle w:val="ConsPlusNormal"/>
        <w:ind w:firstLine="540"/>
        <w:jc w:val="both"/>
      </w:pPr>
      <w:r>
        <w:t>фамилия, имя, отчество (при наличии) руководителя организации отдыха детей и их оздоровления либо индивидуального предпринимателя;</w:t>
      </w:r>
    </w:p>
    <w:p w:rsidR="00AA18C3" w:rsidRDefault="00AA18C3">
      <w:pPr>
        <w:pStyle w:val="ConsPlusNormal"/>
        <w:spacing w:before="200"/>
        <w:ind w:firstLine="540"/>
        <w:jc w:val="both"/>
      </w:pPr>
      <w:r>
        <w:t>копии учредительных документов организации отдыха детей и их оздоровления, заверенные в установленном порядке &lt;4&gt;;</w:t>
      </w:r>
    </w:p>
    <w:p w:rsidR="00AA18C3" w:rsidRDefault="00AA18C3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AA18C3" w:rsidRDefault="00AA18C3">
      <w:pPr>
        <w:pStyle w:val="ConsPlusNormal"/>
        <w:spacing w:before="200"/>
        <w:ind w:firstLine="540"/>
        <w:jc w:val="both"/>
      </w:pPr>
      <w:r>
        <w:t xml:space="preserve">&lt;4&gt; </w:t>
      </w:r>
      <w:hyperlink r:id="rId17">
        <w:r>
          <w:rPr>
            <w:color w:val="0000FF"/>
          </w:rPr>
          <w:t>Статья 77</w:t>
        </w:r>
      </w:hyperlink>
      <w:r>
        <w:t xml:space="preserve"> Основ законодательства Российской Федерации о нотариате от 11 февраля 1993 г. N 4462-1 (Ведомости Съезда народных депутатов Российской Федерации и Верховного Совета Российской Федерации, 1993, N 10, ст. 357; Собрание законодательства Российской Федерации, 2016, N 1, ст. 11).</w:t>
      </w:r>
    </w:p>
    <w:p w:rsidR="00AA18C3" w:rsidRDefault="00AA18C3">
      <w:pPr>
        <w:pStyle w:val="ConsPlusNormal"/>
        <w:ind w:firstLine="540"/>
        <w:jc w:val="both"/>
      </w:pPr>
    </w:p>
    <w:p w:rsidR="00AA18C3" w:rsidRDefault="00AA18C3">
      <w:pPr>
        <w:pStyle w:val="ConsPlusNormal"/>
        <w:ind w:firstLine="540"/>
        <w:jc w:val="both"/>
      </w:pPr>
      <w:proofErr w:type="gramStart"/>
      <w:r>
        <w:t xml:space="preserve">полное и сокращенное (если имеется) наименования организации отдыха детей и их оздоровления, а в случае, если в учредительных документах организации отдыха детей и их оздоровления наименование указано на одном из языков народов Российской Федерации и (или) </w:t>
      </w:r>
      <w:r>
        <w:lastRenderedPageBreak/>
        <w:t>на иностранном языке, также наименование организации отдыха детей и их оздоровления на этом языке (для юридических лиц);</w:t>
      </w:r>
      <w:proofErr w:type="gramEnd"/>
    </w:p>
    <w:p w:rsidR="00AA18C3" w:rsidRDefault="00AA18C3">
      <w:pPr>
        <w:pStyle w:val="ConsPlusNormal"/>
        <w:spacing w:before="200"/>
        <w:ind w:firstLine="540"/>
        <w:jc w:val="both"/>
      </w:pPr>
      <w:r>
        <w:t>адрес (место нахождения) организации отдыха детей и их оздоровления, в том числе фактический адрес, контактный телефон, адреса электронной почты и официального сайта в сети "Интернет";</w:t>
      </w:r>
    </w:p>
    <w:p w:rsidR="00AA18C3" w:rsidRDefault="00AA18C3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Приказа</w:t>
        </w:r>
      </w:hyperlink>
      <w:r>
        <w:t xml:space="preserve"> Минпросвещения России от 18.02.2025 N 119)</w:t>
      </w:r>
    </w:p>
    <w:p w:rsidR="00AA18C3" w:rsidRDefault="00AA18C3">
      <w:pPr>
        <w:pStyle w:val="ConsPlusNormal"/>
        <w:spacing w:before="200"/>
        <w:ind w:firstLine="540"/>
        <w:jc w:val="both"/>
      </w:pPr>
      <w:r>
        <w:t>организационно-правовая форма и тип организации отдыха детей и их оздоровления;</w:t>
      </w:r>
    </w:p>
    <w:p w:rsidR="00AA18C3" w:rsidRDefault="00AA18C3">
      <w:pPr>
        <w:pStyle w:val="ConsPlusNormal"/>
        <w:spacing w:before="200"/>
        <w:ind w:firstLine="540"/>
        <w:jc w:val="both"/>
      </w:pPr>
      <w:r>
        <w:t>идентификационный номер налогоплательщика;</w:t>
      </w:r>
    </w:p>
    <w:p w:rsidR="00AA18C3" w:rsidRDefault="00AA18C3">
      <w:pPr>
        <w:pStyle w:val="ConsPlusNormal"/>
        <w:spacing w:before="200"/>
        <w:ind w:firstLine="540"/>
        <w:jc w:val="both"/>
      </w:pPr>
      <w:r>
        <w:t>оказываемые организацией отдыха детей и их оздоровления услуги по организации отдыха и оздоровления детей, в том числе по размещению, проживанию, питанию детей;</w:t>
      </w:r>
    </w:p>
    <w:p w:rsidR="00AA18C3" w:rsidRDefault="00AA18C3">
      <w:pPr>
        <w:pStyle w:val="ConsPlusNormal"/>
        <w:spacing w:before="200"/>
        <w:ind w:firstLine="540"/>
        <w:jc w:val="both"/>
      </w:pPr>
      <w:r>
        <w:t>дата ввода в эксплуатацию объектов (зданий, строений, сооружений), используемых организацией отдыха детей и их оздоровления (для организаций отдыха детей и их оздоровления стационарного типа);</w:t>
      </w:r>
    </w:p>
    <w:p w:rsidR="00AA18C3" w:rsidRDefault="00AA18C3">
      <w:pPr>
        <w:pStyle w:val="ConsPlusNormal"/>
        <w:spacing w:before="200"/>
        <w:ind w:firstLine="540"/>
        <w:jc w:val="both"/>
      </w:pPr>
      <w:r>
        <w:t>сведения о наличии санитарно-эпидемиологического заключения о соответствии деятельности в сфере организации отдыха и оздоровления детей, осуществляемой организацией отдыха детей и их оздоровления, санитарно-эпидемиологическим требованиям, а также дата выдачи указанного заключения;</w:t>
      </w:r>
    </w:p>
    <w:p w:rsidR="00AA18C3" w:rsidRDefault="00AA18C3">
      <w:pPr>
        <w:pStyle w:val="ConsPlusNormal"/>
        <w:spacing w:before="200"/>
        <w:ind w:firstLine="540"/>
        <w:jc w:val="both"/>
      </w:pPr>
      <w:r>
        <w:t>информация о результатах проведения органами, осуществляющими государственный контроль (надзор), плановых и внеплановых проверок в текущем году (при наличии) и в предыдущем году;</w:t>
      </w:r>
    </w:p>
    <w:p w:rsidR="00AA18C3" w:rsidRDefault="00AA18C3">
      <w:pPr>
        <w:pStyle w:val="ConsPlusNormal"/>
        <w:spacing w:before="200"/>
        <w:ind w:firstLine="540"/>
        <w:jc w:val="both"/>
      </w:pPr>
      <w:r>
        <w:t>сведения о наличии лицензии на медицинскую деятельность либо договора об оказании медицинской помощи, заключаемого между организацией отдыха детей и их оздоровления и медицинской организацией;</w:t>
      </w:r>
    </w:p>
    <w:p w:rsidR="00AA18C3" w:rsidRDefault="00AA18C3">
      <w:pPr>
        <w:pStyle w:val="ConsPlusNormal"/>
        <w:spacing w:before="200"/>
        <w:ind w:firstLine="540"/>
        <w:jc w:val="both"/>
      </w:pPr>
      <w:r>
        <w:t>сведения о наличии лицензии на осуществление образовательной деятельности (в случае осуществления организацией образовательной деятельности по основным и дополнительным общеобразовательным программам, основным программам профессионального обучения);</w:t>
      </w:r>
    </w:p>
    <w:p w:rsidR="00AA18C3" w:rsidRDefault="00AA18C3">
      <w:pPr>
        <w:pStyle w:val="ConsPlusNormal"/>
        <w:spacing w:before="200"/>
        <w:ind w:firstLine="540"/>
        <w:jc w:val="both"/>
      </w:pPr>
      <w:proofErr w:type="gramStart"/>
      <w:r>
        <w:t>сведения об обеспечении в организации отдыха детей и их оздоровления доступности услуг для детей-инвалидов и детей с ограниченными возможностями здоровья, в том числе условий для хранения лекарственных препаратов для медицинского применения и специализированных продуктов лечебного питания, передаваемых в указанную организацию родителями или иными законными представителями ребенка, нуждающегося в соблюдении предписанного лечащим врачом режима лечения (в случае приема данных категорий детей</w:t>
      </w:r>
      <w:proofErr w:type="gramEnd"/>
      <w:r>
        <w:t xml:space="preserve"> в организацию отдыха детей и их оздоровления);</w:t>
      </w:r>
    </w:p>
    <w:p w:rsidR="00AA18C3" w:rsidRDefault="00AA18C3">
      <w:pPr>
        <w:pStyle w:val="ConsPlusNormal"/>
        <w:spacing w:before="200"/>
        <w:ind w:firstLine="540"/>
        <w:jc w:val="both"/>
      </w:pPr>
      <w:r>
        <w:t xml:space="preserve">копия программы воспитательной работы и календарного плана воспитательной работы с описанием конкретных мероприятий по дням с учетом смен и возрастных групп детей, разработанные в соответствии с </w:t>
      </w:r>
      <w:hyperlink r:id="rId19">
        <w:r>
          <w:rPr>
            <w:color w:val="0000FF"/>
          </w:rPr>
          <w:t>федеральной программой</w:t>
        </w:r>
      </w:hyperlink>
      <w:r>
        <w:t xml:space="preserve"> воспитательной работы для организаций отдыха детей и их оздоровления и календарным </w:t>
      </w:r>
      <w:hyperlink r:id="rId20">
        <w:r>
          <w:rPr>
            <w:color w:val="0000FF"/>
          </w:rPr>
          <w:t>планом</w:t>
        </w:r>
      </w:hyperlink>
      <w:r>
        <w:t xml:space="preserve"> воспитательной работы, заверенные в установленном порядке &lt;4(1)&gt;</w:t>
      </w:r>
    </w:p>
    <w:p w:rsidR="00AA18C3" w:rsidRDefault="00AA18C3">
      <w:pPr>
        <w:pStyle w:val="ConsPlusNormal"/>
        <w:jc w:val="both"/>
      </w:pPr>
      <w:r>
        <w:t xml:space="preserve">(абзац введен </w:t>
      </w:r>
      <w:hyperlink r:id="rId21">
        <w:r>
          <w:rPr>
            <w:color w:val="0000FF"/>
          </w:rPr>
          <w:t>Приказом</w:t>
        </w:r>
      </w:hyperlink>
      <w:r>
        <w:t xml:space="preserve"> Минпросвещения России от 18.02.2025 N 119)</w:t>
      </w:r>
    </w:p>
    <w:p w:rsidR="00AA18C3" w:rsidRDefault="00AA18C3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AA18C3" w:rsidRDefault="00AA18C3">
      <w:pPr>
        <w:pStyle w:val="ConsPlusNormal"/>
        <w:spacing w:before="200"/>
        <w:ind w:firstLine="540"/>
        <w:jc w:val="both"/>
      </w:pPr>
      <w:r>
        <w:t xml:space="preserve">&lt;4(1)&gt; </w:t>
      </w:r>
      <w:hyperlink r:id="rId22">
        <w:r>
          <w:rPr>
            <w:color w:val="0000FF"/>
          </w:rPr>
          <w:t>Абзац десятый пункта 1 статьи 12.1</w:t>
        </w:r>
      </w:hyperlink>
      <w:r>
        <w:t xml:space="preserve"> и </w:t>
      </w:r>
      <w:hyperlink r:id="rId23">
        <w:r>
          <w:rPr>
            <w:color w:val="0000FF"/>
          </w:rPr>
          <w:t>абзац пятнадцатый пункта 2 статьи 12.2</w:t>
        </w:r>
      </w:hyperlink>
      <w:r>
        <w:t xml:space="preserve"> Федерального закона от 24 июля 1998 г. N 124-ФЗ "Об основных гарантиях прав ребенка в Российской Федерации".</w:t>
      </w:r>
    </w:p>
    <w:p w:rsidR="00AA18C3" w:rsidRDefault="00AA18C3">
      <w:pPr>
        <w:pStyle w:val="ConsPlusNormal"/>
        <w:jc w:val="both"/>
      </w:pPr>
      <w:r>
        <w:t xml:space="preserve">(сноска введена </w:t>
      </w:r>
      <w:hyperlink r:id="rId24">
        <w:r>
          <w:rPr>
            <w:color w:val="0000FF"/>
          </w:rPr>
          <w:t>Приказом</w:t>
        </w:r>
      </w:hyperlink>
      <w:r>
        <w:t xml:space="preserve"> Минпросвещения России от 18.02.2025 N 119)</w:t>
      </w:r>
    </w:p>
    <w:p w:rsidR="00AA18C3" w:rsidRDefault="00AA18C3">
      <w:pPr>
        <w:pStyle w:val="ConsPlusNormal"/>
        <w:ind w:firstLine="540"/>
        <w:jc w:val="both"/>
      </w:pPr>
    </w:p>
    <w:p w:rsidR="00AA18C3" w:rsidRDefault="00AA18C3">
      <w:pPr>
        <w:pStyle w:val="ConsPlusNormal"/>
        <w:ind w:firstLine="540"/>
        <w:jc w:val="both"/>
      </w:pPr>
      <w:r>
        <w:t>7. Руководитель организации отдыха детей и их оздоровления (иное лицо, уполномоченное представлять организацию) обязан представить достоверные и полные сведения.</w:t>
      </w:r>
    </w:p>
    <w:p w:rsidR="00AA18C3" w:rsidRDefault="00AA18C3">
      <w:pPr>
        <w:pStyle w:val="ConsPlusNormal"/>
        <w:spacing w:before="200"/>
        <w:ind w:firstLine="540"/>
        <w:jc w:val="both"/>
      </w:pPr>
      <w:r>
        <w:t>8. Для включения организаций отдыха детей и их оздоровления в Реестр уполномоченный орган осуществляет проверку представленных сведений на предмет полноты, актуальности и достоверности.</w:t>
      </w:r>
    </w:p>
    <w:p w:rsidR="00AA18C3" w:rsidRDefault="00AA18C3">
      <w:pPr>
        <w:pStyle w:val="ConsPlusNormal"/>
        <w:spacing w:before="200"/>
        <w:ind w:firstLine="540"/>
        <w:jc w:val="both"/>
      </w:pPr>
      <w:r>
        <w:lastRenderedPageBreak/>
        <w:t xml:space="preserve">9. Перечень сведений, указанных в </w:t>
      </w:r>
      <w:hyperlink w:anchor="P56">
        <w:r>
          <w:rPr>
            <w:color w:val="0000FF"/>
          </w:rPr>
          <w:t>пункте 6</w:t>
        </w:r>
      </w:hyperlink>
      <w:r>
        <w:t xml:space="preserve"> настоящего приложения, контактные данные сотрудника уполномоченного органа, ответственного за прием сведений, а также место и установленные </w:t>
      </w:r>
      <w:proofErr w:type="gramStart"/>
      <w:r>
        <w:t>дни</w:t>
      </w:r>
      <w:proofErr w:type="gramEnd"/>
      <w:r>
        <w:t xml:space="preserve"> и часы для приема таких сведений размещаются на Сайте.</w:t>
      </w:r>
    </w:p>
    <w:p w:rsidR="00AA18C3" w:rsidRDefault="00AA18C3">
      <w:pPr>
        <w:pStyle w:val="ConsPlusNormal"/>
        <w:spacing w:before="200"/>
        <w:ind w:firstLine="540"/>
        <w:jc w:val="both"/>
      </w:pPr>
      <w:r>
        <w:t xml:space="preserve">10. За внесение в Реестр сведений, указанных в </w:t>
      </w:r>
      <w:hyperlink w:anchor="P56">
        <w:r>
          <w:rPr>
            <w:color w:val="0000FF"/>
          </w:rPr>
          <w:t>пункте 6</w:t>
        </w:r>
      </w:hyperlink>
      <w:r>
        <w:t xml:space="preserve"> настоящего приложения, плата не взимается.</w:t>
      </w:r>
    </w:p>
    <w:p w:rsidR="00AA18C3" w:rsidRDefault="00AA18C3">
      <w:pPr>
        <w:pStyle w:val="ConsPlusNormal"/>
        <w:spacing w:before="200"/>
        <w:ind w:firstLine="540"/>
        <w:jc w:val="both"/>
      </w:pPr>
      <w:r>
        <w:t>11. Основаниями для отказа во включении организации (индивидуального предпринимателя) в Реестр являются &lt;5&gt;:</w:t>
      </w:r>
    </w:p>
    <w:p w:rsidR="00AA18C3" w:rsidRDefault="00AA18C3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AA18C3" w:rsidRDefault="00AA18C3">
      <w:pPr>
        <w:pStyle w:val="ConsPlusNormal"/>
        <w:spacing w:before="200"/>
        <w:ind w:firstLine="540"/>
        <w:jc w:val="both"/>
      </w:pPr>
      <w:r>
        <w:t xml:space="preserve">&lt;5&gt; </w:t>
      </w:r>
      <w:hyperlink r:id="rId25">
        <w:r>
          <w:rPr>
            <w:color w:val="0000FF"/>
          </w:rPr>
          <w:t>Пункт 4 статьи 12.2</w:t>
        </w:r>
      </w:hyperlink>
      <w:r>
        <w:t xml:space="preserve"> Федерального закона N 124-ФЗ.</w:t>
      </w:r>
    </w:p>
    <w:p w:rsidR="00AA18C3" w:rsidRDefault="00AA18C3">
      <w:pPr>
        <w:pStyle w:val="ConsPlusNormal"/>
        <w:ind w:firstLine="540"/>
        <w:jc w:val="both"/>
      </w:pPr>
    </w:p>
    <w:p w:rsidR="00AA18C3" w:rsidRDefault="00AA18C3">
      <w:pPr>
        <w:pStyle w:val="ConsPlusNormal"/>
        <w:ind w:firstLine="540"/>
        <w:jc w:val="both"/>
      </w:pPr>
      <w:r>
        <w:t xml:space="preserve">непредставление сведений, указанных в </w:t>
      </w:r>
      <w:hyperlink w:anchor="P56">
        <w:r>
          <w:rPr>
            <w:color w:val="0000FF"/>
          </w:rPr>
          <w:t>пункте 6</w:t>
        </w:r>
      </w:hyperlink>
      <w:r>
        <w:t xml:space="preserve"> настоящего приложения;</w:t>
      </w:r>
    </w:p>
    <w:p w:rsidR="00AA18C3" w:rsidRDefault="00AA18C3">
      <w:pPr>
        <w:pStyle w:val="ConsPlusNormal"/>
        <w:spacing w:before="200"/>
        <w:ind w:firstLine="540"/>
        <w:jc w:val="both"/>
      </w:pPr>
      <w:r>
        <w:t xml:space="preserve">представление недостоверных сведений, указанных в </w:t>
      </w:r>
      <w:hyperlink w:anchor="P56">
        <w:r>
          <w:rPr>
            <w:color w:val="0000FF"/>
          </w:rPr>
          <w:t>пункте 6</w:t>
        </w:r>
      </w:hyperlink>
      <w:r>
        <w:t xml:space="preserve"> настоящего приложения, в случае выявления уполномоченным органом нарушений законодательства Российской Федерации в сфере организации отдыха и оздоровления детей, которые могут повлечь причинение вреда жизни и здоровью детей, находящихся в организациях отдыха детей и их оздоровления.</w:t>
      </w:r>
    </w:p>
    <w:p w:rsidR="00AA18C3" w:rsidRDefault="00AA18C3">
      <w:pPr>
        <w:pStyle w:val="ConsPlusNormal"/>
        <w:spacing w:before="200"/>
        <w:ind w:firstLine="540"/>
        <w:jc w:val="both"/>
      </w:pPr>
      <w:r>
        <w:t xml:space="preserve">12. Уполномоченный орган в течение 20 рабочих дней со дня поступления сведений, предусмотренных </w:t>
      </w:r>
      <w:hyperlink w:anchor="P56">
        <w:r>
          <w:rPr>
            <w:color w:val="0000FF"/>
          </w:rPr>
          <w:t>пунктом 6</w:t>
        </w:r>
      </w:hyperlink>
      <w:r>
        <w:t xml:space="preserve"> настоящего приложения, принимает решение о включении организации отдыха детей и их оздоровления в Реестр либо об отказе во включении организации в Реестр &lt;6&gt;.</w:t>
      </w:r>
    </w:p>
    <w:p w:rsidR="00AA18C3" w:rsidRDefault="00AA18C3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AA18C3" w:rsidRDefault="00AA18C3">
      <w:pPr>
        <w:pStyle w:val="ConsPlusNormal"/>
        <w:spacing w:before="200"/>
        <w:ind w:firstLine="540"/>
        <w:jc w:val="both"/>
      </w:pPr>
      <w:r>
        <w:t xml:space="preserve">&lt;6&gt; </w:t>
      </w:r>
      <w:hyperlink r:id="rId26">
        <w:r>
          <w:rPr>
            <w:color w:val="0000FF"/>
          </w:rPr>
          <w:t>Пункт 5 статьи 12.2</w:t>
        </w:r>
      </w:hyperlink>
      <w:r>
        <w:t xml:space="preserve"> Федерального закона N 124-ФЗ.</w:t>
      </w:r>
    </w:p>
    <w:p w:rsidR="00AA18C3" w:rsidRDefault="00AA18C3">
      <w:pPr>
        <w:pStyle w:val="ConsPlusNormal"/>
        <w:ind w:firstLine="540"/>
        <w:jc w:val="both"/>
      </w:pPr>
    </w:p>
    <w:p w:rsidR="00AA18C3" w:rsidRDefault="00AA18C3">
      <w:pPr>
        <w:pStyle w:val="ConsPlusNormal"/>
        <w:ind w:firstLine="540"/>
        <w:jc w:val="both"/>
      </w:pPr>
      <w:r>
        <w:t>13. Организация отдыха детей и их оздоровления обязана уведомить уполномоченный орган об изменении сведений о данной организации, внесенных в Реестр, в течение 10 рабочих дней со дня возникновения таких изменений. Документы, подтверждающие достоверность таких изменений, могут быть представлены в форме электронных документов. Уполномоченный орган в течение 10 рабочих дней со дня поступления уведомления об изменении сведений и документов, подтверждающих достоверность таких изменений, вносит изменения в сведения об организации отдыха детей и их оздоровления, содержащиеся в Реестре &lt;7&gt;.</w:t>
      </w:r>
    </w:p>
    <w:p w:rsidR="00AA18C3" w:rsidRDefault="00AA18C3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AA18C3" w:rsidRDefault="00AA18C3">
      <w:pPr>
        <w:pStyle w:val="ConsPlusNormal"/>
        <w:spacing w:before="200"/>
        <w:ind w:firstLine="540"/>
        <w:jc w:val="both"/>
      </w:pPr>
      <w:r>
        <w:t xml:space="preserve">&lt;7&gt; </w:t>
      </w:r>
      <w:hyperlink r:id="rId27">
        <w:r>
          <w:rPr>
            <w:color w:val="0000FF"/>
          </w:rPr>
          <w:t>Пункт 6 статьи 12.2</w:t>
        </w:r>
      </w:hyperlink>
      <w:r>
        <w:t xml:space="preserve"> Федерального закона N 124-ФЗ.</w:t>
      </w:r>
    </w:p>
    <w:p w:rsidR="00AA18C3" w:rsidRDefault="00AA18C3">
      <w:pPr>
        <w:pStyle w:val="ConsPlusNormal"/>
        <w:ind w:firstLine="540"/>
        <w:jc w:val="both"/>
      </w:pPr>
    </w:p>
    <w:p w:rsidR="00AA18C3" w:rsidRDefault="00AA18C3">
      <w:pPr>
        <w:pStyle w:val="ConsPlusNormal"/>
        <w:ind w:firstLine="540"/>
        <w:jc w:val="both"/>
      </w:pPr>
      <w:r>
        <w:t xml:space="preserve">14. Уполномоченный орган осуществляет в пределах своих полномочий региональный государственный </w:t>
      </w:r>
      <w:proofErr w:type="gramStart"/>
      <w:r>
        <w:t>контроль за</w:t>
      </w:r>
      <w:proofErr w:type="gramEnd"/>
      <w:r>
        <w:t xml:space="preserve"> достоверностью, актуальностью и полнотой сведений об организациях отдыха детей и их оздоровления, содержащихся в Реестре &lt;8&gt;.</w:t>
      </w:r>
    </w:p>
    <w:p w:rsidR="00AA18C3" w:rsidRDefault="00AA18C3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AA18C3" w:rsidRDefault="00AA18C3">
      <w:pPr>
        <w:pStyle w:val="ConsPlusNormal"/>
        <w:spacing w:before="200"/>
        <w:ind w:firstLine="540"/>
        <w:jc w:val="both"/>
      </w:pPr>
      <w:r>
        <w:t xml:space="preserve">&lt;8&gt; </w:t>
      </w:r>
      <w:hyperlink r:id="rId28">
        <w:r>
          <w:rPr>
            <w:color w:val="0000FF"/>
          </w:rPr>
          <w:t>Пункт 2 статьи 12.1</w:t>
        </w:r>
      </w:hyperlink>
      <w:r>
        <w:t xml:space="preserve"> Федерального закона N 124-ФЗ.</w:t>
      </w:r>
    </w:p>
    <w:p w:rsidR="00AA18C3" w:rsidRDefault="00AA18C3">
      <w:pPr>
        <w:pStyle w:val="ConsPlusNormal"/>
        <w:ind w:firstLine="540"/>
        <w:jc w:val="both"/>
      </w:pPr>
    </w:p>
    <w:p w:rsidR="00AA18C3" w:rsidRDefault="00AA18C3">
      <w:pPr>
        <w:pStyle w:val="ConsPlusNormal"/>
        <w:ind w:firstLine="540"/>
        <w:jc w:val="both"/>
      </w:pPr>
      <w:r>
        <w:t>15. Основаниями для исключения организации отдыха детей и их оздоровления из Реестра являются &lt;9&gt;:</w:t>
      </w:r>
    </w:p>
    <w:p w:rsidR="00AA18C3" w:rsidRDefault="00AA18C3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AA18C3" w:rsidRDefault="00AA18C3">
      <w:pPr>
        <w:pStyle w:val="ConsPlusNormal"/>
        <w:spacing w:before="200"/>
        <w:ind w:firstLine="540"/>
        <w:jc w:val="both"/>
      </w:pPr>
      <w:r>
        <w:t xml:space="preserve">&lt;9&gt; </w:t>
      </w:r>
      <w:hyperlink r:id="rId29">
        <w:r>
          <w:rPr>
            <w:color w:val="0000FF"/>
          </w:rPr>
          <w:t>Пункт 7 статьи 12.2</w:t>
        </w:r>
      </w:hyperlink>
      <w:r>
        <w:t xml:space="preserve"> Федерального закона N 124-ФЗ.</w:t>
      </w:r>
    </w:p>
    <w:p w:rsidR="00AA18C3" w:rsidRDefault="00AA18C3">
      <w:pPr>
        <w:pStyle w:val="ConsPlusNormal"/>
        <w:ind w:firstLine="540"/>
        <w:jc w:val="both"/>
      </w:pPr>
    </w:p>
    <w:p w:rsidR="00AA18C3" w:rsidRDefault="00AA18C3">
      <w:pPr>
        <w:pStyle w:val="ConsPlusNormal"/>
        <w:ind w:firstLine="540"/>
        <w:jc w:val="both"/>
      </w:pPr>
      <w:proofErr w:type="gramStart"/>
      <w:r>
        <w:t>прекращение деятельности в сфере организации отдыха и оздоровления детей, в том числе в случаях исключения организации отдыха детей и их оздоровления из единого государственного реестра юридических лиц или единого государственного реестра индивидуальных предпринимателей по основаниям, предусмотренным законодательством Российской Федерации, внесения изменений в учредительные документы организации отдыха детей и их оздоровления, если такие изменения повлекут невозможность осуществления деятельности в сфере организации</w:t>
      </w:r>
      <w:proofErr w:type="gramEnd"/>
      <w:r>
        <w:t xml:space="preserve"> отдыха и оздоровления детей;</w:t>
      </w:r>
    </w:p>
    <w:p w:rsidR="00AA18C3" w:rsidRDefault="00AA18C3">
      <w:pPr>
        <w:pStyle w:val="ConsPlusNormal"/>
        <w:spacing w:before="200"/>
        <w:ind w:firstLine="540"/>
        <w:jc w:val="both"/>
      </w:pPr>
      <w:proofErr w:type="gramStart"/>
      <w:r>
        <w:lastRenderedPageBreak/>
        <w:t>систематическое нарушение организацией отдыха детей и их оздоровления требований настоящего Федерального закона, иных федеральных законов, законов субъектов Российской Федерации, невыполнение в установленный срок предписаний, выданных органами государственного контроля (надзора), об устранении нарушений законодательства Российской Федерации в сфере организации отдыха и оздоровления детей, которые могут повлечь причинение вреда жизни и здоровью детей, находящихся в организации отдыха детей и их оздоровления, и</w:t>
      </w:r>
      <w:proofErr w:type="gramEnd"/>
      <w:r>
        <w:t xml:space="preserve"> которые выявлены по итогам проведения плановых и внеплановых проверок указанной организации;</w:t>
      </w:r>
    </w:p>
    <w:p w:rsidR="00AA18C3" w:rsidRDefault="00AA18C3">
      <w:pPr>
        <w:pStyle w:val="ConsPlusNormal"/>
        <w:spacing w:before="200"/>
        <w:ind w:firstLine="540"/>
        <w:jc w:val="both"/>
      </w:pPr>
      <w:r>
        <w:t>выявление уполномоченным органом исполнительной власти субъекта Российской Федерации в сфере организации отдыха и оздоровления детей недостоверных сведений об указанной организации и (или) ее филиале, представленных для включения в Реестр, свидетельствующих об отсутствии необходимых условий для осуществления деятельности в сфере организации отдыха и оздоровления детей.</w:t>
      </w:r>
    </w:p>
    <w:p w:rsidR="00AA18C3" w:rsidRDefault="00AA18C3">
      <w:pPr>
        <w:pStyle w:val="ConsPlusNormal"/>
        <w:spacing w:before="200"/>
        <w:ind w:firstLine="540"/>
        <w:jc w:val="both"/>
      </w:pPr>
      <w:r>
        <w:t>16. Уведомления об изменении сведений об организации отдыха детей и их оздоровления регистрируются в системе делопроизводства уполномоченного органа.</w:t>
      </w:r>
    </w:p>
    <w:p w:rsidR="00AA18C3" w:rsidRDefault="00AA18C3">
      <w:pPr>
        <w:pStyle w:val="ConsPlusNormal"/>
        <w:spacing w:before="200"/>
        <w:ind w:firstLine="540"/>
        <w:jc w:val="both"/>
      </w:pPr>
      <w:bookmarkStart w:id="2" w:name="P113"/>
      <w:bookmarkEnd w:id="2"/>
      <w:r>
        <w:t>17. Решения о включении организации отдыха детей и их оздоровления в Реестр, отказе во включении, а также об исключении организации отдыха детей и их оздоровления из Реестра оформляются соответствующим актом уполномоченного органа. Изменения в Реестре по результатам указанных решений размещаются уполномоченным органом на Сайте.</w:t>
      </w:r>
    </w:p>
    <w:p w:rsidR="00AA18C3" w:rsidRDefault="00AA18C3">
      <w:pPr>
        <w:pStyle w:val="ConsPlusNormal"/>
        <w:spacing w:before="200"/>
        <w:ind w:firstLine="540"/>
        <w:jc w:val="both"/>
      </w:pPr>
      <w:r>
        <w:t xml:space="preserve">18. Уведомление о решениях уполномоченного органа, указанных в </w:t>
      </w:r>
      <w:hyperlink w:anchor="P113">
        <w:r>
          <w:rPr>
            <w:color w:val="0000FF"/>
          </w:rPr>
          <w:t>пункте 17</w:t>
        </w:r>
      </w:hyperlink>
      <w:r>
        <w:t xml:space="preserve"> настоящего приложения, включающее дату принятия соответствующего решения, направляется руководителю организации отдыха детей и их оздоровления в письменной форме или в форме электронного документа.</w:t>
      </w:r>
    </w:p>
    <w:p w:rsidR="00AA18C3" w:rsidRDefault="00AA18C3">
      <w:pPr>
        <w:pStyle w:val="ConsPlusNormal"/>
        <w:ind w:firstLine="540"/>
        <w:jc w:val="both"/>
      </w:pPr>
    </w:p>
    <w:p w:rsidR="00AA18C3" w:rsidRDefault="00AA18C3">
      <w:pPr>
        <w:pStyle w:val="ConsPlusNormal"/>
        <w:ind w:firstLine="540"/>
        <w:jc w:val="both"/>
      </w:pPr>
    </w:p>
    <w:p w:rsidR="00AA18C3" w:rsidRDefault="00AA18C3">
      <w:pPr>
        <w:pStyle w:val="ConsPlusNormal"/>
        <w:ind w:firstLine="540"/>
        <w:jc w:val="both"/>
      </w:pPr>
    </w:p>
    <w:p w:rsidR="00AA18C3" w:rsidRDefault="00AA18C3">
      <w:pPr>
        <w:pStyle w:val="ConsPlusNormal"/>
        <w:ind w:firstLine="540"/>
        <w:jc w:val="both"/>
      </w:pPr>
    </w:p>
    <w:p w:rsidR="00AA18C3" w:rsidRDefault="00AA18C3">
      <w:pPr>
        <w:pStyle w:val="ConsPlusNormal"/>
        <w:ind w:firstLine="540"/>
        <w:jc w:val="both"/>
      </w:pPr>
    </w:p>
    <w:p w:rsidR="00AA18C3" w:rsidRDefault="00AA18C3">
      <w:pPr>
        <w:pStyle w:val="ConsPlusNormal"/>
        <w:jc w:val="right"/>
        <w:outlineLvl w:val="0"/>
      </w:pPr>
      <w:r>
        <w:t>Приложение N 2</w:t>
      </w:r>
    </w:p>
    <w:p w:rsidR="00AA18C3" w:rsidRDefault="00AA18C3">
      <w:pPr>
        <w:pStyle w:val="ConsPlusNormal"/>
        <w:jc w:val="center"/>
      </w:pPr>
    </w:p>
    <w:p w:rsidR="00AA18C3" w:rsidRDefault="00AA18C3">
      <w:pPr>
        <w:pStyle w:val="ConsPlusNormal"/>
        <w:jc w:val="right"/>
      </w:pPr>
      <w:r>
        <w:t>Утвержден</w:t>
      </w:r>
    </w:p>
    <w:p w:rsidR="00AA18C3" w:rsidRDefault="00AA18C3">
      <w:pPr>
        <w:pStyle w:val="ConsPlusNormal"/>
        <w:jc w:val="right"/>
      </w:pPr>
      <w:r>
        <w:t>приказом Министерства просвещения</w:t>
      </w:r>
    </w:p>
    <w:p w:rsidR="00AA18C3" w:rsidRDefault="00AA18C3">
      <w:pPr>
        <w:pStyle w:val="ConsPlusNormal"/>
        <w:jc w:val="right"/>
      </w:pPr>
      <w:r>
        <w:t>Российской Федерации</w:t>
      </w:r>
    </w:p>
    <w:p w:rsidR="00AA18C3" w:rsidRDefault="00AA18C3">
      <w:pPr>
        <w:pStyle w:val="ConsPlusNormal"/>
        <w:jc w:val="right"/>
      </w:pPr>
      <w:r>
        <w:t>от 21 октября 2019 г. N 570</w:t>
      </w:r>
    </w:p>
    <w:p w:rsidR="00AA18C3" w:rsidRDefault="00AA18C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A18C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A18C3" w:rsidRDefault="00AA18C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18C3" w:rsidRDefault="00AA18C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A18C3" w:rsidRDefault="00AA18C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A18C3" w:rsidRDefault="00AA18C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18.02.2025 N 119)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18C3" w:rsidRDefault="00AA18C3">
            <w:pPr>
              <w:pStyle w:val="ConsPlusNormal"/>
            </w:pPr>
          </w:p>
        </w:tc>
      </w:tr>
    </w:tbl>
    <w:p w:rsidR="00AA18C3" w:rsidRDefault="00AA18C3">
      <w:pPr>
        <w:pStyle w:val="ConsPlusNormal"/>
        <w:ind w:firstLine="540"/>
        <w:jc w:val="both"/>
      </w:pPr>
    </w:p>
    <w:p w:rsidR="00AA18C3" w:rsidRDefault="00AA18C3">
      <w:pPr>
        <w:pStyle w:val="ConsPlusNonformat"/>
        <w:jc w:val="both"/>
      </w:pPr>
      <w:bookmarkStart w:id="3" w:name="P129"/>
      <w:bookmarkEnd w:id="3"/>
      <w:r>
        <w:t>Типовой  реестр организаций отдыха детей и их оздоровления ________________</w:t>
      </w:r>
    </w:p>
    <w:p w:rsidR="00AA18C3" w:rsidRDefault="00AA18C3">
      <w:pPr>
        <w:pStyle w:val="ConsPlusNonformat"/>
        <w:jc w:val="both"/>
      </w:pPr>
      <w:r>
        <w:t xml:space="preserve">по состоянию </w:t>
      </w:r>
      <w:proofErr w:type="gramStart"/>
      <w:r>
        <w:t>на</w:t>
      </w:r>
      <w:proofErr w:type="gramEnd"/>
      <w:r>
        <w:t xml:space="preserve"> _________________________</w:t>
      </w:r>
    </w:p>
    <w:p w:rsidR="00AA18C3" w:rsidRDefault="00AA18C3">
      <w:pPr>
        <w:pStyle w:val="ConsPlusNonformat"/>
        <w:jc w:val="both"/>
      </w:pPr>
      <w:r>
        <w:t xml:space="preserve">                   (Число, месяц, год)</w:t>
      </w:r>
    </w:p>
    <w:p w:rsidR="00AA18C3" w:rsidRDefault="00AA18C3">
      <w:pPr>
        <w:pStyle w:val="ConsPlusNonformat"/>
        <w:jc w:val="both"/>
      </w:pPr>
    </w:p>
    <w:p w:rsidR="00AA18C3" w:rsidRDefault="00AA18C3">
      <w:pPr>
        <w:pStyle w:val="ConsPlusNonformat"/>
        <w:jc w:val="both"/>
      </w:pPr>
      <w:r>
        <w:t xml:space="preserve">    _______________________________________________________________________</w:t>
      </w:r>
    </w:p>
    <w:p w:rsidR="00AA18C3" w:rsidRDefault="00AA18C3">
      <w:pPr>
        <w:pStyle w:val="ConsPlusNonformat"/>
        <w:jc w:val="both"/>
      </w:pPr>
      <w:r>
        <w:t xml:space="preserve">      </w:t>
      </w:r>
      <w:proofErr w:type="gramStart"/>
      <w:r>
        <w:t>(наименование уполномоченного органа исполнительной власти субъекта</w:t>
      </w:r>
      <w:proofErr w:type="gramEnd"/>
    </w:p>
    <w:p w:rsidR="00AA18C3" w:rsidRDefault="00AA18C3">
      <w:pPr>
        <w:pStyle w:val="ConsPlusNonformat"/>
        <w:jc w:val="both"/>
      </w:pPr>
      <w:r>
        <w:t xml:space="preserve">     </w:t>
      </w:r>
      <w:proofErr w:type="gramStart"/>
      <w:r>
        <w:t>Российской Федерации в сфере организации отдыха и оздоровления детей)</w:t>
      </w:r>
      <w:proofErr w:type="gramEnd"/>
    </w:p>
    <w:p w:rsidR="00AA18C3" w:rsidRDefault="00AA18C3">
      <w:pPr>
        <w:pStyle w:val="ConsPlusNormal"/>
        <w:jc w:val="both"/>
      </w:pPr>
    </w:p>
    <w:p w:rsidR="00AA18C3" w:rsidRDefault="00AA18C3">
      <w:pPr>
        <w:pStyle w:val="ConsPlusNormal"/>
        <w:sectPr w:rsidR="00AA18C3" w:rsidSect="00826EC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7"/>
        <w:gridCol w:w="731"/>
        <w:gridCol w:w="848"/>
        <w:gridCol w:w="715"/>
        <w:gridCol w:w="318"/>
        <w:gridCol w:w="740"/>
        <w:gridCol w:w="1114"/>
        <w:gridCol w:w="715"/>
        <w:gridCol w:w="1273"/>
        <w:gridCol w:w="620"/>
        <w:gridCol w:w="715"/>
        <w:gridCol w:w="715"/>
        <w:gridCol w:w="715"/>
        <w:gridCol w:w="801"/>
        <w:gridCol w:w="743"/>
        <w:gridCol w:w="1031"/>
        <w:gridCol w:w="925"/>
        <w:gridCol w:w="773"/>
        <w:gridCol w:w="853"/>
        <w:gridCol w:w="780"/>
        <w:gridCol w:w="796"/>
      </w:tblGrid>
      <w:tr w:rsidR="00AA18C3">
        <w:tc>
          <w:tcPr>
            <w:tcW w:w="567" w:type="dxa"/>
            <w:vMerge w:val="restart"/>
          </w:tcPr>
          <w:p w:rsidR="00AA18C3" w:rsidRDefault="00AA18C3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34" w:type="dxa"/>
            <w:vMerge w:val="restart"/>
          </w:tcPr>
          <w:p w:rsidR="00AA18C3" w:rsidRDefault="00AA18C3">
            <w:pPr>
              <w:pStyle w:val="ConsPlusNormal"/>
              <w:jc w:val="center"/>
            </w:pPr>
            <w:r>
              <w:t>Полное и сокращенное (если имеется) наименования организации отдыха детей и их оздоровления</w:t>
            </w:r>
          </w:p>
        </w:tc>
        <w:tc>
          <w:tcPr>
            <w:tcW w:w="1134" w:type="dxa"/>
            <w:vMerge w:val="restart"/>
          </w:tcPr>
          <w:p w:rsidR="00AA18C3" w:rsidRDefault="00AA18C3">
            <w:pPr>
              <w:pStyle w:val="ConsPlusNormal"/>
              <w:jc w:val="center"/>
            </w:pPr>
            <w:r>
              <w:t>Организационно-правовая форма организации отдыха детей и их оздоровления</w:t>
            </w:r>
          </w:p>
        </w:tc>
        <w:tc>
          <w:tcPr>
            <w:tcW w:w="1134" w:type="dxa"/>
            <w:vMerge w:val="restart"/>
          </w:tcPr>
          <w:p w:rsidR="00AA18C3" w:rsidRDefault="00AA18C3">
            <w:pPr>
              <w:pStyle w:val="ConsPlusNormal"/>
              <w:jc w:val="center"/>
            </w:pPr>
            <w:r>
              <w:t>ФИО руководителя организации отдыха детей и их оздоровления</w:t>
            </w:r>
          </w:p>
        </w:tc>
        <w:tc>
          <w:tcPr>
            <w:tcW w:w="1134" w:type="dxa"/>
            <w:vMerge w:val="restart"/>
          </w:tcPr>
          <w:p w:rsidR="00AA18C3" w:rsidRDefault="00AA18C3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1134" w:type="dxa"/>
            <w:vMerge w:val="restart"/>
          </w:tcPr>
          <w:p w:rsidR="00AA18C3" w:rsidRDefault="00AA18C3">
            <w:pPr>
              <w:pStyle w:val="ConsPlusNormal"/>
              <w:jc w:val="center"/>
            </w:pPr>
            <w:r>
              <w:t>Адрес (место нахождения) организации отдыха детей и их оздоровления, контактный телефон, адрес электронной почты</w:t>
            </w:r>
          </w:p>
        </w:tc>
        <w:tc>
          <w:tcPr>
            <w:tcW w:w="1134" w:type="dxa"/>
            <w:vMerge w:val="restart"/>
          </w:tcPr>
          <w:p w:rsidR="00AA18C3" w:rsidRDefault="00AA18C3">
            <w:pPr>
              <w:pStyle w:val="ConsPlusNormal"/>
              <w:jc w:val="center"/>
            </w:pPr>
            <w:r>
              <w:t>Официальный сайт организации отдыха детей и их оздоровления в информационно-телекоммуникационной сети "Интернет"</w:t>
            </w:r>
          </w:p>
        </w:tc>
        <w:tc>
          <w:tcPr>
            <w:tcW w:w="1134" w:type="dxa"/>
            <w:vMerge w:val="restart"/>
          </w:tcPr>
          <w:p w:rsidR="00AA18C3" w:rsidRDefault="00AA18C3">
            <w:pPr>
              <w:pStyle w:val="ConsPlusNormal"/>
              <w:jc w:val="center"/>
            </w:pPr>
            <w:r>
              <w:t>Тип организации отдыха детей и их оздоровления</w:t>
            </w:r>
          </w:p>
        </w:tc>
        <w:tc>
          <w:tcPr>
            <w:tcW w:w="5100" w:type="dxa"/>
            <w:gridSpan w:val="6"/>
          </w:tcPr>
          <w:p w:rsidR="00AA18C3" w:rsidRDefault="00AA18C3">
            <w:pPr>
              <w:pStyle w:val="ConsPlusNormal"/>
              <w:jc w:val="center"/>
            </w:pPr>
            <w:r>
              <w:t>Предоставляемые организацией отдыха детей и их оздоровления услуги в сфере отдыха и оздоровления детей</w:t>
            </w:r>
          </w:p>
        </w:tc>
        <w:tc>
          <w:tcPr>
            <w:tcW w:w="1134" w:type="dxa"/>
            <w:vMerge w:val="restart"/>
          </w:tcPr>
          <w:p w:rsidR="00AA18C3" w:rsidRDefault="00AA18C3">
            <w:pPr>
              <w:pStyle w:val="ConsPlusNormal"/>
              <w:jc w:val="center"/>
            </w:pPr>
            <w:r>
              <w:t>Дата ввода используемых организацией отдыха детей и их оздоровления объектов (для организаций стационарного типа) и дата проведения капитального ремонта</w:t>
            </w:r>
          </w:p>
        </w:tc>
        <w:tc>
          <w:tcPr>
            <w:tcW w:w="1133" w:type="dxa"/>
            <w:vMerge w:val="restart"/>
          </w:tcPr>
          <w:p w:rsidR="00AA18C3" w:rsidRDefault="00AA18C3">
            <w:pPr>
              <w:pStyle w:val="ConsPlusNormal"/>
              <w:jc w:val="center"/>
            </w:pPr>
            <w:r>
              <w:t>Информация о наличии санитарно-эпидемиологического заключения, включая дату выдачи заключения</w:t>
            </w:r>
          </w:p>
        </w:tc>
        <w:tc>
          <w:tcPr>
            <w:tcW w:w="1134" w:type="dxa"/>
            <w:vMerge w:val="restart"/>
          </w:tcPr>
          <w:p w:rsidR="00AA18C3" w:rsidRDefault="00AA18C3">
            <w:pPr>
              <w:pStyle w:val="ConsPlusNormal"/>
              <w:jc w:val="center"/>
            </w:pPr>
            <w:r>
              <w:t>Информация о результатах проведения органами, осуществляющими государственный контроль (надзор), плановых и внеплановых проверок в текущем году (при наличии) и в предыдущем году</w:t>
            </w:r>
          </w:p>
        </w:tc>
        <w:tc>
          <w:tcPr>
            <w:tcW w:w="1134" w:type="dxa"/>
            <w:vMerge w:val="restart"/>
          </w:tcPr>
          <w:p w:rsidR="00AA18C3" w:rsidRDefault="00AA18C3">
            <w:pPr>
              <w:pStyle w:val="ConsPlusNormal"/>
              <w:jc w:val="center"/>
            </w:pPr>
            <w:r>
              <w:t>Информация о наличии лицензии на осуществление медицинской деятельности</w:t>
            </w:r>
          </w:p>
        </w:tc>
        <w:tc>
          <w:tcPr>
            <w:tcW w:w="1134" w:type="dxa"/>
            <w:vMerge w:val="restart"/>
          </w:tcPr>
          <w:p w:rsidR="00AA18C3" w:rsidRDefault="00AA18C3">
            <w:pPr>
              <w:pStyle w:val="ConsPlusNormal"/>
              <w:jc w:val="center"/>
            </w:pPr>
            <w:r>
              <w:t>Информация о наличии лицензии на осуществление образовательной деятельности</w:t>
            </w:r>
          </w:p>
        </w:tc>
        <w:tc>
          <w:tcPr>
            <w:tcW w:w="1134" w:type="dxa"/>
            <w:vMerge w:val="restart"/>
          </w:tcPr>
          <w:p w:rsidR="00AA18C3" w:rsidRDefault="00AA18C3">
            <w:pPr>
              <w:pStyle w:val="ConsPlusNormal"/>
              <w:jc w:val="center"/>
            </w:pPr>
            <w:r>
              <w:t>Обеспечение в организации отдыха детей и их оздоровления доступности услуг для детей-инвалидов и детей с ограниченными возможностями здоровья</w:t>
            </w:r>
          </w:p>
        </w:tc>
        <w:tc>
          <w:tcPr>
            <w:tcW w:w="1134" w:type="dxa"/>
            <w:vMerge w:val="restart"/>
          </w:tcPr>
          <w:p w:rsidR="00AA18C3" w:rsidRDefault="00AA18C3">
            <w:pPr>
              <w:pStyle w:val="ConsPlusNormal"/>
              <w:jc w:val="center"/>
            </w:pPr>
            <w:r>
              <w:t>Сведения о наличии программы воспитательной работы и календарного плана воспитательной работы с описанием конкретных мероприятий по дням с учетом смен и возрастных групп детей</w:t>
            </w:r>
          </w:p>
        </w:tc>
      </w:tr>
      <w:tr w:rsidR="00AA18C3">
        <w:tc>
          <w:tcPr>
            <w:tcW w:w="0" w:type="auto"/>
            <w:vMerge/>
          </w:tcPr>
          <w:p w:rsidR="00AA18C3" w:rsidRDefault="00AA18C3">
            <w:pPr>
              <w:pStyle w:val="ConsPlusNormal"/>
            </w:pPr>
          </w:p>
        </w:tc>
        <w:tc>
          <w:tcPr>
            <w:tcW w:w="0" w:type="auto"/>
            <w:vMerge/>
          </w:tcPr>
          <w:p w:rsidR="00AA18C3" w:rsidRDefault="00AA18C3">
            <w:pPr>
              <w:pStyle w:val="ConsPlusNormal"/>
            </w:pPr>
          </w:p>
        </w:tc>
        <w:tc>
          <w:tcPr>
            <w:tcW w:w="0" w:type="auto"/>
            <w:vMerge/>
          </w:tcPr>
          <w:p w:rsidR="00AA18C3" w:rsidRDefault="00AA18C3">
            <w:pPr>
              <w:pStyle w:val="ConsPlusNormal"/>
            </w:pPr>
          </w:p>
        </w:tc>
        <w:tc>
          <w:tcPr>
            <w:tcW w:w="0" w:type="auto"/>
            <w:vMerge/>
          </w:tcPr>
          <w:p w:rsidR="00AA18C3" w:rsidRDefault="00AA18C3">
            <w:pPr>
              <w:pStyle w:val="ConsPlusNormal"/>
            </w:pPr>
          </w:p>
        </w:tc>
        <w:tc>
          <w:tcPr>
            <w:tcW w:w="0" w:type="auto"/>
            <w:vMerge/>
          </w:tcPr>
          <w:p w:rsidR="00AA18C3" w:rsidRDefault="00AA18C3">
            <w:pPr>
              <w:pStyle w:val="ConsPlusNormal"/>
            </w:pPr>
          </w:p>
        </w:tc>
        <w:tc>
          <w:tcPr>
            <w:tcW w:w="0" w:type="auto"/>
            <w:vMerge/>
          </w:tcPr>
          <w:p w:rsidR="00AA18C3" w:rsidRDefault="00AA18C3">
            <w:pPr>
              <w:pStyle w:val="ConsPlusNormal"/>
            </w:pPr>
          </w:p>
        </w:tc>
        <w:tc>
          <w:tcPr>
            <w:tcW w:w="0" w:type="auto"/>
            <w:vMerge/>
          </w:tcPr>
          <w:p w:rsidR="00AA18C3" w:rsidRDefault="00AA18C3">
            <w:pPr>
              <w:pStyle w:val="ConsPlusNormal"/>
            </w:pPr>
          </w:p>
        </w:tc>
        <w:tc>
          <w:tcPr>
            <w:tcW w:w="0" w:type="auto"/>
            <w:vMerge/>
          </w:tcPr>
          <w:p w:rsidR="00AA18C3" w:rsidRDefault="00AA18C3">
            <w:pPr>
              <w:pStyle w:val="ConsPlusNormal"/>
            </w:pPr>
          </w:p>
        </w:tc>
        <w:tc>
          <w:tcPr>
            <w:tcW w:w="850" w:type="dxa"/>
          </w:tcPr>
          <w:p w:rsidR="00AA18C3" w:rsidRDefault="00AA18C3">
            <w:pPr>
              <w:pStyle w:val="ConsPlusNormal"/>
              <w:jc w:val="center"/>
            </w:pPr>
            <w:r>
              <w:t>Режим работы организации отдыха детей и их оздоровления (сезонный/круглогодичный)</w:t>
            </w:r>
          </w:p>
        </w:tc>
        <w:tc>
          <w:tcPr>
            <w:tcW w:w="850" w:type="dxa"/>
          </w:tcPr>
          <w:p w:rsidR="00AA18C3" w:rsidRDefault="00AA18C3">
            <w:pPr>
              <w:pStyle w:val="ConsPlusNormal"/>
              <w:jc w:val="center"/>
            </w:pPr>
            <w:r>
              <w:t>Даты проведения смен</w:t>
            </w:r>
          </w:p>
        </w:tc>
        <w:tc>
          <w:tcPr>
            <w:tcW w:w="850" w:type="dxa"/>
          </w:tcPr>
          <w:p w:rsidR="00AA18C3" w:rsidRDefault="00AA18C3">
            <w:pPr>
              <w:pStyle w:val="ConsPlusNormal"/>
              <w:jc w:val="center"/>
            </w:pPr>
            <w:r>
              <w:t>Средняя стоимость 1 дня пребывания в организации отдыха детей и их оздоровления</w:t>
            </w:r>
          </w:p>
        </w:tc>
        <w:tc>
          <w:tcPr>
            <w:tcW w:w="850" w:type="dxa"/>
          </w:tcPr>
          <w:p w:rsidR="00AA18C3" w:rsidRDefault="00AA18C3">
            <w:pPr>
              <w:pStyle w:val="ConsPlusNormal"/>
              <w:jc w:val="center"/>
            </w:pPr>
            <w:r>
              <w:t>Возрастная категория детей, принимаемых в организацию отдыха детей и их оздоровления</w:t>
            </w:r>
          </w:p>
        </w:tc>
        <w:tc>
          <w:tcPr>
            <w:tcW w:w="850" w:type="dxa"/>
          </w:tcPr>
          <w:p w:rsidR="00AA18C3" w:rsidRDefault="00AA18C3">
            <w:pPr>
              <w:pStyle w:val="ConsPlusNormal"/>
              <w:jc w:val="center"/>
            </w:pPr>
            <w:r>
              <w:t>Информация о проживании и питании детей в организации отдыха детей и их оздоровления</w:t>
            </w:r>
          </w:p>
        </w:tc>
        <w:tc>
          <w:tcPr>
            <w:tcW w:w="850" w:type="dxa"/>
          </w:tcPr>
          <w:p w:rsidR="00AA18C3" w:rsidRDefault="00AA18C3">
            <w:pPr>
              <w:pStyle w:val="ConsPlusNormal"/>
              <w:jc w:val="center"/>
            </w:pPr>
            <w:r>
              <w:t>Наличие оборудованного места для купания</w:t>
            </w:r>
          </w:p>
        </w:tc>
        <w:tc>
          <w:tcPr>
            <w:tcW w:w="0" w:type="auto"/>
            <w:vMerge/>
          </w:tcPr>
          <w:p w:rsidR="00AA18C3" w:rsidRDefault="00AA18C3">
            <w:pPr>
              <w:pStyle w:val="ConsPlusNormal"/>
            </w:pPr>
          </w:p>
        </w:tc>
        <w:tc>
          <w:tcPr>
            <w:tcW w:w="0" w:type="auto"/>
            <w:vMerge/>
          </w:tcPr>
          <w:p w:rsidR="00AA18C3" w:rsidRDefault="00AA18C3">
            <w:pPr>
              <w:pStyle w:val="ConsPlusNormal"/>
            </w:pPr>
          </w:p>
        </w:tc>
        <w:tc>
          <w:tcPr>
            <w:tcW w:w="0" w:type="auto"/>
            <w:vMerge/>
          </w:tcPr>
          <w:p w:rsidR="00AA18C3" w:rsidRDefault="00AA18C3">
            <w:pPr>
              <w:pStyle w:val="ConsPlusNormal"/>
            </w:pPr>
          </w:p>
        </w:tc>
        <w:tc>
          <w:tcPr>
            <w:tcW w:w="0" w:type="auto"/>
            <w:vMerge/>
          </w:tcPr>
          <w:p w:rsidR="00AA18C3" w:rsidRDefault="00AA18C3">
            <w:pPr>
              <w:pStyle w:val="ConsPlusNormal"/>
            </w:pPr>
          </w:p>
        </w:tc>
        <w:tc>
          <w:tcPr>
            <w:tcW w:w="0" w:type="auto"/>
            <w:vMerge/>
          </w:tcPr>
          <w:p w:rsidR="00AA18C3" w:rsidRDefault="00AA18C3">
            <w:pPr>
              <w:pStyle w:val="ConsPlusNormal"/>
            </w:pPr>
          </w:p>
        </w:tc>
        <w:tc>
          <w:tcPr>
            <w:tcW w:w="0" w:type="auto"/>
            <w:vMerge/>
          </w:tcPr>
          <w:p w:rsidR="00AA18C3" w:rsidRDefault="00AA18C3">
            <w:pPr>
              <w:pStyle w:val="ConsPlusNormal"/>
            </w:pPr>
          </w:p>
        </w:tc>
        <w:tc>
          <w:tcPr>
            <w:tcW w:w="0" w:type="auto"/>
            <w:vMerge/>
          </w:tcPr>
          <w:p w:rsidR="00AA18C3" w:rsidRDefault="00AA18C3">
            <w:pPr>
              <w:pStyle w:val="ConsPlusNormal"/>
            </w:pPr>
          </w:p>
        </w:tc>
      </w:tr>
      <w:tr w:rsidR="00AA18C3">
        <w:tc>
          <w:tcPr>
            <w:tcW w:w="567" w:type="dxa"/>
          </w:tcPr>
          <w:p w:rsidR="00AA18C3" w:rsidRDefault="00AA18C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A18C3" w:rsidRDefault="00AA18C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AA18C3" w:rsidRDefault="00AA18C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A18C3" w:rsidRDefault="00AA18C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AA18C3" w:rsidRDefault="00AA18C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AA18C3" w:rsidRDefault="00AA18C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AA18C3" w:rsidRDefault="00AA18C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AA18C3" w:rsidRDefault="00AA18C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AA18C3" w:rsidRDefault="00AA18C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AA18C3" w:rsidRDefault="00AA18C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AA18C3" w:rsidRDefault="00AA18C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0" w:type="dxa"/>
          </w:tcPr>
          <w:p w:rsidR="00AA18C3" w:rsidRDefault="00AA18C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0" w:type="dxa"/>
          </w:tcPr>
          <w:p w:rsidR="00AA18C3" w:rsidRDefault="00AA18C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0" w:type="dxa"/>
          </w:tcPr>
          <w:p w:rsidR="00AA18C3" w:rsidRDefault="00AA18C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34" w:type="dxa"/>
          </w:tcPr>
          <w:p w:rsidR="00AA18C3" w:rsidRDefault="00AA18C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33" w:type="dxa"/>
          </w:tcPr>
          <w:p w:rsidR="00AA18C3" w:rsidRDefault="00AA18C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34" w:type="dxa"/>
          </w:tcPr>
          <w:p w:rsidR="00AA18C3" w:rsidRDefault="00AA18C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34" w:type="dxa"/>
          </w:tcPr>
          <w:p w:rsidR="00AA18C3" w:rsidRDefault="00AA18C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34" w:type="dxa"/>
          </w:tcPr>
          <w:p w:rsidR="00AA18C3" w:rsidRDefault="00AA18C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34" w:type="dxa"/>
          </w:tcPr>
          <w:p w:rsidR="00AA18C3" w:rsidRDefault="00AA18C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AA18C3" w:rsidRDefault="00AA18C3">
            <w:pPr>
              <w:pStyle w:val="ConsPlusNormal"/>
              <w:jc w:val="center"/>
            </w:pPr>
            <w:r>
              <w:t>21</w:t>
            </w:r>
          </w:p>
        </w:tc>
      </w:tr>
    </w:tbl>
    <w:p w:rsidR="00AA18C3" w:rsidRDefault="00AA18C3">
      <w:pPr>
        <w:pStyle w:val="ConsPlusNormal"/>
        <w:jc w:val="both"/>
      </w:pPr>
    </w:p>
    <w:p w:rsidR="00AA18C3" w:rsidRDefault="00AA18C3">
      <w:pPr>
        <w:pStyle w:val="ConsPlusNormal"/>
        <w:jc w:val="both"/>
      </w:pPr>
    </w:p>
    <w:p w:rsidR="00AA18C3" w:rsidRDefault="00AA18C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67024" w:rsidRDefault="00AA18C3">
      <w:bookmarkStart w:id="4" w:name="_GoBack"/>
      <w:bookmarkEnd w:id="4"/>
    </w:p>
    <w:sectPr w:rsidR="00767024">
      <w:pgSz w:w="16838" w:h="11906" w:orient="landscape"/>
      <w:pgMar w:top="1133" w:right="397" w:bottom="566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8C3"/>
    <w:rsid w:val="00A3148B"/>
    <w:rsid w:val="00AA18C3"/>
    <w:rsid w:val="00B5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18C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A18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A18C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AA18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18C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A18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A18C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AA18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13" Type="http://schemas.openxmlformats.org/officeDocument/2006/relationships/hyperlink" Target="https://login.consultant.ru/link/?req=doc&amp;base=LAW&amp;n=517937&amp;dst=96" TargetMode="External"/><Relationship Id="rId18" Type="http://schemas.openxmlformats.org/officeDocument/2006/relationships/hyperlink" Target="https://login.consultant.ru/link/?req=doc&amp;base=LAW&amp;n=501092&amp;dst=100015" TargetMode="External"/><Relationship Id="rId26" Type="http://schemas.openxmlformats.org/officeDocument/2006/relationships/hyperlink" Target="https://login.consultant.ru/link/?req=doc&amp;base=LAW&amp;n=518139&amp;dst=12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01092&amp;dst=100016" TargetMode="External"/><Relationship Id="rId7" Type="http://schemas.openxmlformats.org/officeDocument/2006/relationships/hyperlink" Target="https://login.consultant.ru/link/?req=doc&amp;base=LAW&amp;n=518139&amp;dst=93" TargetMode="External"/><Relationship Id="rId12" Type="http://schemas.openxmlformats.org/officeDocument/2006/relationships/hyperlink" Target="http://www.pravo.gov.ru" TargetMode="External"/><Relationship Id="rId17" Type="http://schemas.openxmlformats.org/officeDocument/2006/relationships/hyperlink" Target="https://login.consultant.ru/link/?req=doc&amp;base=LAW&amp;n=506079&amp;dst=100355" TargetMode="External"/><Relationship Id="rId25" Type="http://schemas.openxmlformats.org/officeDocument/2006/relationships/hyperlink" Target="https://login.consultant.ru/link/?req=doc&amp;base=LAW&amp;n=518139&amp;dst=11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18139&amp;dst=104" TargetMode="External"/><Relationship Id="rId20" Type="http://schemas.openxmlformats.org/officeDocument/2006/relationships/hyperlink" Target="https://login.consultant.ru/link/?req=doc&amp;base=LAW&amp;n=502170&amp;dst=100290" TargetMode="External"/><Relationship Id="rId29" Type="http://schemas.openxmlformats.org/officeDocument/2006/relationships/hyperlink" Target="https://login.consultant.ru/link/?req=doc&amp;base=LAW&amp;n=518139&amp;dst=12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092&amp;dst=100006" TargetMode="External"/><Relationship Id="rId11" Type="http://schemas.openxmlformats.org/officeDocument/2006/relationships/hyperlink" Target="https://login.consultant.ru/link/?req=doc&amp;base=LAW&amp;n=518139&amp;dst=98" TargetMode="External"/><Relationship Id="rId24" Type="http://schemas.openxmlformats.org/officeDocument/2006/relationships/hyperlink" Target="https://login.consultant.ru/link/?req=doc&amp;base=LAW&amp;n=501092&amp;dst=100018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518139&amp;dst=97" TargetMode="External"/><Relationship Id="rId23" Type="http://schemas.openxmlformats.org/officeDocument/2006/relationships/hyperlink" Target="https://login.consultant.ru/link/?req=doc&amp;base=LAW&amp;n=518139&amp;dst=200" TargetMode="External"/><Relationship Id="rId28" Type="http://schemas.openxmlformats.org/officeDocument/2006/relationships/hyperlink" Target="https://login.consultant.ru/link/?req=doc&amp;base=LAW&amp;n=518139&amp;dst=99" TargetMode="External"/><Relationship Id="rId10" Type="http://schemas.openxmlformats.org/officeDocument/2006/relationships/hyperlink" Target="https://login.consultant.ru/link/?req=doc&amp;base=LAW&amp;n=501092&amp;dst=100011" TargetMode="External"/><Relationship Id="rId19" Type="http://schemas.openxmlformats.org/officeDocument/2006/relationships/hyperlink" Target="https://login.consultant.ru/link/?req=doc&amp;base=LAW&amp;n=502170&amp;dst=100012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9281&amp;dst=100104" TargetMode="External"/><Relationship Id="rId14" Type="http://schemas.openxmlformats.org/officeDocument/2006/relationships/hyperlink" Target="https://login.consultant.ru/link/?req=doc&amp;base=LAW&amp;n=501092&amp;dst=100012" TargetMode="External"/><Relationship Id="rId22" Type="http://schemas.openxmlformats.org/officeDocument/2006/relationships/hyperlink" Target="https://login.consultant.ru/link/?req=doc&amp;base=LAW&amp;n=518139&amp;dst=197" TargetMode="External"/><Relationship Id="rId27" Type="http://schemas.openxmlformats.org/officeDocument/2006/relationships/hyperlink" Target="https://login.consultant.ru/link/?req=doc&amp;base=LAW&amp;n=518139&amp;dst=123" TargetMode="External"/><Relationship Id="rId30" Type="http://schemas.openxmlformats.org/officeDocument/2006/relationships/hyperlink" Target="https://login.consultant.ru/link/?req=doc&amp;base=LAW&amp;n=501092&amp;dst=100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2711</Words>
  <Characters>15456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Гмызина Любовь Владимировна</dc:creator>
  <cp:lastModifiedBy>Гмызина Любовь Владимировна</cp:lastModifiedBy>
  <cp:revision>1</cp:revision>
  <dcterms:created xsi:type="dcterms:W3CDTF">2025-11-26T08:23:00Z</dcterms:created>
  <dcterms:modified xsi:type="dcterms:W3CDTF">2025-11-26T08:24:00Z</dcterms:modified>
</cp:coreProperties>
</file>