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35A0F" w14:textId="6F2420FD" w:rsidR="0025051A" w:rsidRPr="00FD54C9" w:rsidRDefault="00AB2FD4" w:rsidP="00314C49">
      <w:pPr>
        <w:pStyle w:val="a7"/>
        <w:ind w:left="0" w:firstLine="426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D54C9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718656" behindDoc="1" locked="0" layoutInCell="1" allowOverlap="1" wp14:anchorId="3889B5BE" wp14:editId="56DC93CD">
            <wp:simplePos x="0" y="0"/>
            <wp:positionH relativeFrom="page">
              <wp:posOffset>-28575</wp:posOffset>
            </wp:positionH>
            <wp:positionV relativeFrom="paragraph">
              <wp:posOffset>-710565</wp:posOffset>
            </wp:positionV>
            <wp:extent cx="7619429" cy="10715625"/>
            <wp:effectExtent l="0" t="0" r="635" b="0"/>
            <wp:wrapNone/>
            <wp:docPr id="80662006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4" cy="107164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6DD">
        <w:rPr>
          <w:noProof/>
          <w:lang w:eastAsia="ru-RU"/>
        </w:rPr>
        <w:drawing>
          <wp:inline distT="0" distB="0" distL="0" distR="0" wp14:anchorId="2F6D8543" wp14:editId="0B4315A6">
            <wp:extent cx="2914240" cy="18002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7" r="13983"/>
                    <a:stretch/>
                  </pic:blipFill>
                  <pic:spPr bwMode="auto">
                    <a:xfrm>
                      <a:off x="0" y="0"/>
                      <a:ext cx="2970334" cy="18348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F4F46F" w14:textId="77777777" w:rsidR="00AB2FD4" w:rsidRDefault="00AB2FD4" w:rsidP="00314C49">
      <w:pPr>
        <w:pStyle w:val="a7"/>
        <w:ind w:left="0" w:firstLine="426"/>
        <w:jc w:val="center"/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</w:pPr>
    </w:p>
    <w:p w14:paraId="1A5EF163" w14:textId="65FF8D5A" w:rsidR="00D376DD" w:rsidRPr="00F332E4" w:rsidRDefault="00D376DD" w:rsidP="00314C49">
      <w:pPr>
        <w:pStyle w:val="a7"/>
        <w:ind w:left="0" w:firstLine="426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  <w:r w:rsidRPr="00F332E4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  <w:t>Муниципальное бюджетное общеобразовательное учреждение</w:t>
      </w:r>
    </w:p>
    <w:p w14:paraId="27EE2D82" w14:textId="475F2534" w:rsidR="00BB0ECC" w:rsidRPr="00F332E4" w:rsidRDefault="00D376DD" w:rsidP="00314C49">
      <w:pPr>
        <w:pStyle w:val="a7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E4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  <w:t xml:space="preserve"> «Коммунарская средняя общеобразовательная школа № 3»</w:t>
      </w:r>
    </w:p>
    <w:p w14:paraId="0B4D17F0" w14:textId="63DBDF4E" w:rsidR="00BB0ECC" w:rsidRDefault="00BB0ECC" w:rsidP="009936F0">
      <w:pPr>
        <w:pStyle w:val="af6"/>
        <w:spacing w:after="0" w:afterAutospacing="0"/>
        <w:jc w:val="center"/>
      </w:pPr>
    </w:p>
    <w:p w14:paraId="0E7468C7" w14:textId="77777777" w:rsid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Справочник </w:t>
      </w:r>
      <w:bookmarkStart w:id="0" w:name="_Hlk215395160"/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руководителя </w:t>
      </w:r>
    </w:p>
    <w:p w14:paraId="3FAC214A" w14:textId="22E45317" w:rsid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>общеобразовательной организации</w:t>
      </w:r>
    </w:p>
    <w:p w14:paraId="4D532C7E" w14:textId="4985DA17" w:rsid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по соблюдению обязательных требований </w:t>
      </w:r>
    </w:p>
    <w:p w14:paraId="62ED0479" w14:textId="0ADEBDAF" w:rsid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>законодательства об образовании,</w:t>
      </w:r>
      <w:r w:rsid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 </w:t>
      </w:r>
    </w:p>
    <w:p w14:paraId="61BDCABA" w14:textId="77777777" w:rsid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proofErr w:type="gramStart"/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>связанных</w:t>
      </w:r>
      <w:proofErr w:type="gramEnd"/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 со сни</w:t>
      </w:r>
      <w:r w:rsid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>жением бюрократической нагрузки</w:t>
      </w:r>
    </w:p>
    <w:p w14:paraId="1572B63A" w14:textId="49172EBE" w:rsidR="0025051A" w:rsidRPr="00373E15" w:rsidRDefault="00BB0ECC" w:rsidP="009936F0">
      <w:pPr>
        <w:pStyle w:val="a7"/>
        <w:ind w:left="284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36"/>
          <w:szCs w:val="36"/>
        </w:rPr>
        <w:t xml:space="preserve"> на педагогических работников</w:t>
      </w:r>
      <w:bookmarkEnd w:id="0"/>
    </w:p>
    <w:p w14:paraId="7D9A4C44" w14:textId="236CCB42" w:rsidR="00A245F7" w:rsidRDefault="00A245F7" w:rsidP="00314C49">
      <w:pPr>
        <w:pStyle w:val="a7"/>
        <w:ind w:left="0" w:firstLine="426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40"/>
          <w:szCs w:val="40"/>
        </w:rPr>
      </w:pPr>
    </w:p>
    <w:p w14:paraId="1FBE74E0" w14:textId="68967D4E" w:rsidR="00A245F7" w:rsidRPr="00FE2985" w:rsidRDefault="00A245F7" w:rsidP="00314C49">
      <w:pPr>
        <w:pStyle w:val="a7"/>
        <w:ind w:left="0" w:firstLine="426"/>
        <w:jc w:val="center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12"/>
          <w:szCs w:val="40"/>
        </w:rPr>
      </w:pPr>
    </w:p>
    <w:p w14:paraId="277EA0F7" w14:textId="006AA0D2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  <w:t>Номинация: «Мероприятия по снижению бюрократической нагрузки»</w:t>
      </w:r>
    </w:p>
    <w:p w14:paraId="3FF1FBC6" w14:textId="77777777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</w:p>
    <w:p w14:paraId="41549ED1" w14:textId="77777777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</w:p>
    <w:p w14:paraId="665D8121" w14:textId="77777777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</w:p>
    <w:p w14:paraId="2C2FBA96" w14:textId="77777777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</w:p>
    <w:p w14:paraId="3E15E00A" w14:textId="77777777" w:rsidR="00373E15" w:rsidRDefault="00373E15" w:rsidP="009936F0">
      <w:pPr>
        <w:pStyle w:val="a7"/>
        <w:ind w:left="4253"/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</w:pPr>
    </w:p>
    <w:p w14:paraId="6C597929" w14:textId="797A85CE" w:rsidR="00A245F7" w:rsidRPr="00373E15" w:rsidRDefault="00A245F7" w:rsidP="009936F0">
      <w:pPr>
        <w:pStyle w:val="a7"/>
        <w:ind w:left="4253"/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  <w:t>Остапова М.А.,</w:t>
      </w:r>
      <w:r w:rsidRPr="00373E15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  <w:t xml:space="preserve"> начальник отдела надзора и контроля </w:t>
      </w:r>
      <w:r w:rsidR="009936F0" w:rsidRPr="009936F0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  <w:br/>
      </w:r>
      <w:r w:rsidRPr="00373E15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  <w:t>в сфере образования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области;</w:t>
      </w:r>
    </w:p>
    <w:p w14:paraId="7052018F" w14:textId="3F8A1A3F" w:rsidR="00A245F7" w:rsidRPr="00373E15" w:rsidRDefault="00A245F7" w:rsidP="009936F0">
      <w:pPr>
        <w:pStyle w:val="a7"/>
        <w:ind w:left="4253"/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</w:pPr>
      <w:r w:rsidRPr="00373E15">
        <w:rPr>
          <w:rFonts w:ascii="Times New Roman" w:eastAsiaTheme="minorEastAsia" w:hAnsi="Times New Roman" w:cs="Times New Roman"/>
          <w:b/>
          <w:bCs/>
          <w:color w:val="4472C4" w:themeColor="accent1"/>
          <w:kern w:val="24"/>
          <w:sz w:val="24"/>
          <w:szCs w:val="24"/>
        </w:rPr>
        <w:t>Шагай Л.А.,</w:t>
      </w:r>
      <w:r w:rsidRPr="00373E15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4"/>
          <w:szCs w:val="24"/>
        </w:rPr>
        <w:t xml:space="preserve"> директор муниципального бюджетного общеобразовательного учреждения «Коммунарская средняя общеобразовательная школа № 3» Гатчинского муниципального округа Ленинградской области</w:t>
      </w:r>
    </w:p>
    <w:p w14:paraId="64C7D598" w14:textId="77777777" w:rsidR="009936F0" w:rsidRPr="003D0610" w:rsidRDefault="009936F0" w:rsidP="00314C49">
      <w:pPr>
        <w:pStyle w:val="a7"/>
        <w:ind w:left="0" w:firstLine="426"/>
        <w:jc w:val="center"/>
        <w:rPr>
          <w:rFonts w:ascii="Times New Roman" w:hAnsi="Times New Roman" w:cs="Times New Roman"/>
          <w:sz w:val="40"/>
          <w:szCs w:val="40"/>
        </w:rPr>
      </w:pPr>
    </w:p>
    <w:p w14:paraId="615A0C5C" w14:textId="77777777" w:rsidR="009936F0" w:rsidRDefault="009936F0" w:rsidP="00314C49">
      <w:pPr>
        <w:pStyle w:val="a7"/>
        <w:ind w:left="0" w:firstLine="426"/>
        <w:jc w:val="center"/>
        <w:rPr>
          <w:rFonts w:ascii="Times New Roman" w:hAnsi="Times New Roman" w:cs="Times New Roman"/>
          <w:sz w:val="40"/>
          <w:szCs w:val="40"/>
        </w:rPr>
      </w:pPr>
    </w:p>
    <w:p w14:paraId="4310B30B" w14:textId="77777777" w:rsidR="00B44298" w:rsidRPr="003D0610" w:rsidRDefault="00B44298" w:rsidP="00314C49">
      <w:pPr>
        <w:pStyle w:val="a7"/>
        <w:ind w:left="0" w:firstLine="426"/>
        <w:jc w:val="center"/>
        <w:rPr>
          <w:rFonts w:ascii="Times New Roman" w:hAnsi="Times New Roman" w:cs="Times New Roman"/>
          <w:sz w:val="40"/>
          <w:szCs w:val="40"/>
        </w:rPr>
      </w:pPr>
    </w:p>
    <w:p w14:paraId="56990960" w14:textId="77777777" w:rsidR="009936F0" w:rsidRPr="003D0610" w:rsidRDefault="009936F0" w:rsidP="00314C49">
      <w:pPr>
        <w:pStyle w:val="a7"/>
        <w:ind w:left="0" w:firstLine="426"/>
        <w:jc w:val="center"/>
        <w:rPr>
          <w:rFonts w:ascii="Times New Roman" w:hAnsi="Times New Roman" w:cs="Times New Roman"/>
          <w:sz w:val="40"/>
          <w:szCs w:val="40"/>
        </w:rPr>
      </w:pPr>
    </w:p>
    <w:p w14:paraId="09174CE8" w14:textId="36E69908" w:rsidR="00FE2985" w:rsidRPr="003D0610" w:rsidRDefault="00FE2985" w:rsidP="00314C49">
      <w:pPr>
        <w:pStyle w:val="a7"/>
        <w:ind w:left="0" w:firstLine="426"/>
        <w:jc w:val="center"/>
        <w:rPr>
          <w:rFonts w:ascii="Times New Roman" w:hAnsi="Times New Roman" w:cs="Times New Roman"/>
          <w:color w:val="0070C0"/>
          <w:sz w:val="32"/>
          <w:szCs w:val="40"/>
        </w:rPr>
      </w:pPr>
      <w:r w:rsidRPr="009936F0">
        <w:rPr>
          <w:rFonts w:ascii="Times New Roman" w:hAnsi="Times New Roman" w:cs="Times New Roman"/>
          <w:color w:val="0070C0"/>
          <w:sz w:val="32"/>
          <w:szCs w:val="40"/>
        </w:rPr>
        <w:t>2025 год</w:t>
      </w:r>
    </w:p>
    <w:p w14:paraId="6C6C19A2" w14:textId="77777777" w:rsidR="009936F0" w:rsidRPr="003D0610" w:rsidRDefault="009936F0" w:rsidP="00314C49">
      <w:pPr>
        <w:pStyle w:val="a7"/>
        <w:ind w:left="0" w:firstLine="426"/>
        <w:jc w:val="center"/>
        <w:rPr>
          <w:rFonts w:ascii="Times New Roman" w:hAnsi="Times New Roman" w:cs="Times New Roman"/>
          <w:color w:val="0070C0"/>
          <w:sz w:val="32"/>
          <w:szCs w:val="40"/>
        </w:rPr>
      </w:pPr>
    </w:p>
    <w:p w14:paraId="5DEE0418" w14:textId="05987E4E" w:rsidR="00034000" w:rsidRDefault="00F86567" w:rsidP="003F2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</w:t>
      </w:r>
      <w:r w:rsidR="005F1908" w:rsidRPr="00314C49">
        <w:rPr>
          <w:rFonts w:ascii="Times New Roman" w:hAnsi="Times New Roman" w:cs="Times New Roman"/>
          <w:b/>
          <w:bCs/>
          <w:sz w:val="28"/>
          <w:szCs w:val="28"/>
        </w:rPr>
        <w:t>ительная записка</w:t>
      </w:r>
    </w:p>
    <w:p w14:paraId="607D163C" w14:textId="4E157849" w:rsidR="00373E15" w:rsidRDefault="00182FD7" w:rsidP="00E8465A">
      <w:pPr>
        <w:pStyle w:val="Default"/>
        <w:spacing w:line="276" w:lineRule="auto"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Актуальность </w:t>
      </w:r>
      <w:r w:rsidR="00E8465A">
        <w:rPr>
          <w:snapToGrid w:val="0"/>
          <w:sz w:val="28"/>
          <w:szCs w:val="28"/>
        </w:rPr>
        <w:t>представленных материалов</w:t>
      </w:r>
      <w:r>
        <w:rPr>
          <w:snapToGrid w:val="0"/>
          <w:sz w:val="28"/>
          <w:szCs w:val="28"/>
        </w:rPr>
        <w:t xml:space="preserve"> обусловлен</w:t>
      </w:r>
      <w:r w:rsidR="002314F0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ростом </w:t>
      </w:r>
      <w:r w:rsidR="0057506C">
        <w:rPr>
          <w:snapToGrid w:val="0"/>
          <w:sz w:val="28"/>
          <w:szCs w:val="28"/>
        </w:rPr>
        <w:t xml:space="preserve">бюрократической </w:t>
      </w:r>
      <w:r>
        <w:rPr>
          <w:snapToGrid w:val="0"/>
          <w:sz w:val="28"/>
          <w:szCs w:val="28"/>
        </w:rPr>
        <w:t>нагрузки на педагогов и упрочением регуляторных требований, что снижает качество образовательно</w:t>
      </w:r>
      <w:r w:rsidR="00373E15">
        <w:rPr>
          <w:snapToGrid w:val="0"/>
          <w:sz w:val="28"/>
          <w:szCs w:val="28"/>
        </w:rPr>
        <w:t>й деятельности</w:t>
      </w:r>
      <w:r>
        <w:rPr>
          <w:snapToGrid w:val="0"/>
          <w:sz w:val="28"/>
          <w:szCs w:val="28"/>
        </w:rPr>
        <w:t xml:space="preserve"> и увеличивает риски профессионального выгорания. </w:t>
      </w:r>
    </w:p>
    <w:p w14:paraId="5A61DE83" w14:textId="4A49BE33" w:rsidR="00907901" w:rsidRDefault="00907901" w:rsidP="00907901">
      <w:pPr>
        <w:pStyle w:val="af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rStyle w:val="ac"/>
          <w:color w:val="222222"/>
          <w:sz w:val="28"/>
          <w:szCs w:val="28"/>
        </w:rPr>
        <w:tab/>
      </w:r>
      <w:r w:rsidRPr="00566ED6">
        <w:rPr>
          <w:sz w:val="28"/>
          <w:szCs w:val="28"/>
          <w:shd w:val="clear" w:color="auto" w:fill="FFFFFF"/>
        </w:rPr>
        <w:t>Сегодня многие</w:t>
      </w:r>
      <w:r w:rsidR="009936F0">
        <w:rPr>
          <w:sz w:val="28"/>
          <w:szCs w:val="28"/>
          <w:shd w:val="clear" w:color="auto" w:fill="FFFFFF"/>
        </w:rPr>
        <w:t xml:space="preserve"> педагоги переживают драму: они</w:t>
      </w:r>
      <w:r w:rsidR="009936F0" w:rsidRPr="009936F0">
        <w:rPr>
          <w:sz w:val="28"/>
          <w:szCs w:val="28"/>
          <w:shd w:val="clear" w:color="auto" w:fill="FFFFFF"/>
        </w:rPr>
        <w:t xml:space="preserve"> </w:t>
      </w:r>
      <w:r w:rsidRPr="00566ED6">
        <w:rPr>
          <w:sz w:val="28"/>
          <w:szCs w:val="28"/>
          <w:shd w:val="clear" w:color="auto" w:fill="FFFFFF"/>
        </w:rPr>
        <w:t>хотят педагогического творчества</w:t>
      </w:r>
      <w:r w:rsidR="009936F0">
        <w:rPr>
          <w:sz w:val="28"/>
          <w:szCs w:val="28"/>
          <w:shd w:val="clear" w:color="auto" w:fill="FFFFFF"/>
        </w:rPr>
        <w:t>, а</w:t>
      </w:r>
      <w:r w:rsidR="009936F0" w:rsidRPr="009936F0">
        <w:rPr>
          <w:sz w:val="28"/>
          <w:szCs w:val="28"/>
          <w:shd w:val="clear" w:color="auto" w:fill="FFFFFF"/>
        </w:rPr>
        <w:t xml:space="preserve"> </w:t>
      </w:r>
      <w:r w:rsidR="009936F0">
        <w:rPr>
          <w:sz w:val="28"/>
          <w:szCs w:val="28"/>
          <w:shd w:val="clear" w:color="auto" w:fill="FFFFFF"/>
        </w:rPr>
        <w:t xml:space="preserve">на </w:t>
      </w:r>
      <w:r w:rsidRPr="00566ED6">
        <w:rPr>
          <w:sz w:val="28"/>
          <w:szCs w:val="28"/>
          <w:shd w:val="clear" w:color="auto" w:fill="FFFFFF"/>
        </w:rPr>
        <w:t>самом деле прев</w:t>
      </w:r>
      <w:r>
        <w:rPr>
          <w:sz w:val="28"/>
          <w:szCs w:val="28"/>
          <w:shd w:val="clear" w:color="auto" w:fill="FFFFFF"/>
        </w:rPr>
        <w:t xml:space="preserve">ратились </w:t>
      </w:r>
      <w:r w:rsidRPr="00566ED6">
        <w:rPr>
          <w:sz w:val="28"/>
          <w:szCs w:val="28"/>
          <w:shd w:val="clear" w:color="auto" w:fill="FFFFFF"/>
        </w:rPr>
        <w:t xml:space="preserve">в рутинных исполнителей по заполнению различных отчетов, документов. У педагогов не остается свободного времени </w:t>
      </w:r>
      <w:r w:rsidR="009936F0" w:rsidRPr="009936F0">
        <w:rPr>
          <w:sz w:val="28"/>
          <w:szCs w:val="28"/>
          <w:shd w:val="clear" w:color="auto" w:fill="FFFFFF"/>
        </w:rPr>
        <w:br/>
      </w:r>
      <w:r w:rsidRPr="00566ED6">
        <w:rPr>
          <w:sz w:val="28"/>
          <w:szCs w:val="28"/>
          <w:shd w:val="clear" w:color="auto" w:fill="FFFFFF"/>
        </w:rPr>
        <w:t xml:space="preserve">для общения с детьми, коллегами, родителями, </w:t>
      </w:r>
      <w:r w:rsidR="009936F0">
        <w:rPr>
          <w:sz w:val="28"/>
          <w:szCs w:val="28"/>
          <w:shd w:val="clear" w:color="auto" w:fill="FFFFFF"/>
        </w:rPr>
        <w:t>самообразования</w:t>
      </w:r>
      <w:r w:rsidR="009936F0" w:rsidRPr="009936F0">
        <w:rPr>
          <w:sz w:val="28"/>
          <w:szCs w:val="28"/>
          <w:shd w:val="clear" w:color="auto" w:fill="FFFFFF"/>
        </w:rPr>
        <w:t xml:space="preserve"> </w:t>
      </w:r>
      <w:r w:rsidR="009936F0">
        <w:rPr>
          <w:sz w:val="28"/>
          <w:szCs w:val="28"/>
          <w:shd w:val="clear" w:color="auto" w:fill="FFFFFF"/>
        </w:rPr>
        <w:t>и</w:t>
      </w:r>
      <w:r w:rsidRPr="00566ED6">
        <w:rPr>
          <w:sz w:val="28"/>
          <w:szCs w:val="28"/>
          <w:shd w:val="clear" w:color="auto" w:fill="FFFFFF"/>
        </w:rPr>
        <w:t xml:space="preserve"> творческого осмысления сущности своей профессии.</w:t>
      </w:r>
    </w:p>
    <w:p w14:paraId="72324F10" w14:textId="412C6C71" w:rsidR="00154D72" w:rsidRPr="00154D72" w:rsidRDefault="00154D72" w:rsidP="00154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731">
        <w:rPr>
          <w:rFonts w:ascii="Times New Roman" w:hAnsi="Times New Roman" w:cs="Times New Roman"/>
          <w:sz w:val="28"/>
          <w:szCs w:val="28"/>
        </w:rPr>
        <w:t xml:space="preserve">Чтобы снять </w:t>
      </w:r>
      <w:proofErr w:type="spellStart"/>
      <w:r w:rsidRPr="00603731">
        <w:rPr>
          <w:rFonts w:ascii="Times New Roman" w:hAnsi="Times New Roman" w:cs="Times New Roman"/>
          <w:sz w:val="28"/>
          <w:szCs w:val="28"/>
        </w:rPr>
        <w:t>забюрократизированность</w:t>
      </w:r>
      <w:proofErr w:type="spellEnd"/>
      <w:r w:rsidRPr="00603731">
        <w:rPr>
          <w:rFonts w:ascii="Times New Roman" w:hAnsi="Times New Roman" w:cs="Times New Roman"/>
          <w:sz w:val="28"/>
          <w:szCs w:val="28"/>
        </w:rPr>
        <w:t xml:space="preserve"> системы образования и защити</w:t>
      </w:r>
      <w:r w:rsidR="009936F0">
        <w:rPr>
          <w:rFonts w:ascii="Times New Roman" w:hAnsi="Times New Roman" w:cs="Times New Roman"/>
          <w:sz w:val="28"/>
          <w:szCs w:val="28"/>
        </w:rPr>
        <w:t xml:space="preserve">ть права педагогов </w:t>
      </w:r>
      <w:proofErr w:type="spellStart"/>
      <w:r w:rsidR="009936F0"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 w:rsidRPr="00603731">
        <w:rPr>
          <w:rFonts w:ascii="Times New Roman" w:hAnsi="Times New Roman" w:cs="Times New Roman"/>
          <w:sz w:val="28"/>
          <w:szCs w:val="28"/>
        </w:rPr>
        <w:t xml:space="preserve"> России утвержден</w:t>
      </w:r>
      <w:r w:rsidRPr="005E1535">
        <w:rPr>
          <w:rFonts w:ascii="Times New Roman" w:hAnsi="Times New Roman" w:cs="Times New Roman"/>
          <w:sz w:val="28"/>
          <w:szCs w:val="28"/>
        </w:rPr>
        <w:t xml:space="preserve"> Перечень документации, подготовка которой осуществляется педагогическими работниками при </w:t>
      </w:r>
      <w:r w:rsidRPr="00154D72">
        <w:rPr>
          <w:rFonts w:ascii="Times New Roman" w:hAnsi="Times New Roman" w:cs="Times New Roman"/>
          <w:sz w:val="28"/>
          <w:szCs w:val="28"/>
        </w:rPr>
        <w:t xml:space="preserve">реализации основных образовательных программ (приказ </w:t>
      </w:r>
      <w:proofErr w:type="spellStart"/>
      <w:r w:rsidRPr="00154D7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54D72">
        <w:rPr>
          <w:rFonts w:ascii="Times New Roman" w:hAnsi="Times New Roman" w:cs="Times New Roman"/>
          <w:sz w:val="28"/>
          <w:szCs w:val="28"/>
        </w:rPr>
        <w:t xml:space="preserve"> России от 6 ноября 2024 года № 779).</w:t>
      </w:r>
    </w:p>
    <w:p w14:paraId="6FE4E39F" w14:textId="157CF1EB" w:rsidR="00907901" w:rsidRPr="00154D72" w:rsidRDefault="00154D72" w:rsidP="00154D72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4D72">
        <w:rPr>
          <w:rFonts w:ascii="Times New Roman" w:hAnsi="Times New Roman" w:cs="Times New Roman"/>
          <w:sz w:val="28"/>
          <w:szCs w:val="28"/>
        </w:rPr>
        <w:tab/>
      </w:r>
      <w:r w:rsidR="00E8465A" w:rsidRPr="00154D72">
        <w:rPr>
          <w:rFonts w:ascii="Times New Roman" w:hAnsi="Times New Roman" w:cs="Times New Roman"/>
          <w:snapToGrid w:val="0"/>
          <w:sz w:val="28"/>
          <w:szCs w:val="28"/>
        </w:rPr>
        <w:t>Таким образом</w:t>
      </w:r>
      <w:r w:rsidR="002C7CC9" w:rsidRPr="00154D7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E8465A" w:rsidRPr="00154D72">
        <w:rPr>
          <w:rFonts w:ascii="Times New Roman" w:hAnsi="Times New Roman" w:cs="Times New Roman"/>
          <w:snapToGrid w:val="0"/>
          <w:sz w:val="28"/>
          <w:szCs w:val="28"/>
        </w:rPr>
        <w:t xml:space="preserve"> у руководителя образовательной организации </w:t>
      </w:r>
      <w:r w:rsidR="00F1255B" w:rsidRPr="00154D72">
        <w:rPr>
          <w:rFonts w:ascii="Times New Roman" w:hAnsi="Times New Roman" w:cs="Times New Roman"/>
          <w:snapToGrid w:val="0"/>
          <w:sz w:val="28"/>
          <w:szCs w:val="28"/>
        </w:rPr>
        <w:t xml:space="preserve">появляется </w:t>
      </w:r>
      <w:r w:rsidR="00E8465A" w:rsidRPr="00154D72">
        <w:rPr>
          <w:rFonts w:ascii="Times New Roman" w:hAnsi="Times New Roman" w:cs="Times New Roman"/>
          <w:snapToGrid w:val="0"/>
          <w:sz w:val="28"/>
          <w:szCs w:val="28"/>
        </w:rPr>
        <w:t>новая государственная задача</w:t>
      </w:r>
      <w:r w:rsidR="00A245F7" w:rsidRPr="00154D7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936F0"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="00E8465A" w:rsidRPr="00154D72">
        <w:rPr>
          <w:rFonts w:ascii="Times New Roman" w:hAnsi="Times New Roman" w:cs="Times New Roman"/>
          <w:snapToGrid w:val="0"/>
          <w:sz w:val="28"/>
          <w:szCs w:val="28"/>
        </w:rPr>
        <w:t xml:space="preserve">сократить бюрократическую нагрузку </w:t>
      </w:r>
      <w:r w:rsidR="009936F0">
        <w:rPr>
          <w:rFonts w:ascii="Times New Roman" w:hAnsi="Times New Roman" w:cs="Times New Roman"/>
          <w:snapToGrid w:val="0"/>
          <w:sz w:val="28"/>
          <w:szCs w:val="28"/>
        </w:rPr>
        <w:br/>
      </w:r>
      <w:r w:rsidR="00E8465A" w:rsidRPr="00154D72">
        <w:rPr>
          <w:rFonts w:ascii="Times New Roman" w:hAnsi="Times New Roman" w:cs="Times New Roman"/>
          <w:snapToGrid w:val="0"/>
          <w:sz w:val="28"/>
          <w:szCs w:val="28"/>
        </w:rPr>
        <w:t>на педагогических работников.</w:t>
      </w:r>
    </w:p>
    <w:p w14:paraId="5F34144A" w14:textId="03D91733" w:rsidR="003A5B25" w:rsidRDefault="00950D41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успешно справиться с поставленной задачей</w:t>
      </w:r>
      <w:r w:rsidR="004B3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образовательной организации необходимо разобраться со многими вопросами, </w:t>
      </w:r>
      <w:r w:rsidR="009936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3A5B25">
        <w:rPr>
          <w:rFonts w:ascii="Times New Roman" w:hAnsi="Times New Roman" w:cs="Times New Roman"/>
          <w:sz w:val="28"/>
          <w:szCs w:val="28"/>
        </w:rPr>
        <w:t>:</w:t>
      </w:r>
    </w:p>
    <w:p w14:paraId="713EEEC0" w14:textId="30C19560" w:rsidR="003A5B25" w:rsidRDefault="00234FCE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D41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9936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мероприятия,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способствующие снижению бюрократической нагрузки </w:t>
      </w:r>
      <w:r w:rsidR="009936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 педагогических работников</w:t>
      </w:r>
      <w:r w:rsidR="009936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A12D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реализовать в образовательной организации</w:t>
      </w:r>
      <w:r w:rsidR="003A5B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B98D566" w14:textId="5A9B422E" w:rsidR="003A5B25" w:rsidRDefault="00234FCE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- 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какие принять эффективные  управленческие решения</w:t>
      </w:r>
      <w:r w:rsidR="003A5B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т.д.</w:t>
      </w:r>
    </w:p>
    <w:p w14:paraId="0634CB47" w14:textId="16BD347E" w:rsidR="00950D41" w:rsidRDefault="00536315" w:rsidP="003B4C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подобных ситуациях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4225E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начинают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появляться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определенные затруднения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bookmarkStart w:id="1" w:name="_GoBack"/>
      <w:bookmarkEnd w:id="1"/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 проблемы</w:t>
      </w:r>
      <w:r w:rsidR="004B383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: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996FDCD" w14:textId="657FF39F" w:rsidR="004225E2" w:rsidRDefault="004225E2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о-первых, это сложившиеся в течение многих лет стереотипы в организации и осуществлен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ии образовательной деятельности;</w:t>
      </w:r>
      <w:r w:rsidR="00950D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13428AB" w14:textId="6CB0693A" w:rsidR="004225E2" w:rsidRDefault="00950D41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во-вторых, это нерациональное распределение должностных обязанностей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между членами администрации общеобразовательной организации и меж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ду педагогическими работниками;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F96C7A6" w14:textId="46C1B7B4" w:rsidR="00950D41" w:rsidRDefault="00950D41" w:rsidP="00950D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в-третьих, недостаточное понимание необходимости командной работы администрации и педагогов образовательной организации, а также умения нести ответственность в соответствии и с должностными обязанностями,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и </w:t>
      </w:r>
      <w:r w:rsidR="006A04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требованиями российского законодательства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</w:t>
      </w:r>
      <w:r w:rsidR="006A04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т.д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3BB88F19" w14:textId="7B3B9450" w:rsidR="007E606C" w:rsidRDefault="007E606C" w:rsidP="0090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ED54AA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54AA">
        <w:rPr>
          <w:rFonts w:ascii="Times New Roman" w:hAnsi="Times New Roman" w:cs="Times New Roman"/>
          <w:sz w:val="28"/>
          <w:szCs w:val="28"/>
        </w:rPr>
        <w:t xml:space="preserve"> эффективных способов решения поставленной задачи </w:t>
      </w:r>
      <w:r w:rsidR="003B4C5E">
        <w:rPr>
          <w:rFonts w:ascii="Times New Roman" w:hAnsi="Times New Roman" w:cs="Times New Roman"/>
          <w:sz w:val="28"/>
          <w:szCs w:val="28"/>
        </w:rPr>
        <w:br/>
      </w:r>
      <w:r w:rsidR="00ED54AA">
        <w:rPr>
          <w:rFonts w:ascii="Times New Roman" w:hAnsi="Times New Roman" w:cs="Times New Roman"/>
          <w:sz w:val="28"/>
          <w:szCs w:val="28"/>
        </w:rPr>
        <w:t xml:space="preserve">по вопросам снижения бюрократической нагрузки </w:t>
      </w:r>
      <w:r w:rsidR="00CF0C5C">
        <w:rPr>
          <w:rFonts w:ascii="Times New Roman" w:hAnsi="Times New Roman" w:cs="Times New Roman"/>
          <w:sz w:val="28"/>
          <w:szCs w:val="28"/>
        </w:rPr>
        <w:t>конкретно в каждой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на сегодняшний день одним </w:t>
      </w:r>
      <w:r w:rsidR="003B4C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приоритетных направлений совершенствования </w:t>
      </w:r>
      <w:r w:rsidRPr="00566ED6">
        <w:rPr>
          <w:rFonts w:ascii="Times New Roman" w:hAnsi="Times New Roman" w:cs="Times New Roman"/>
          <w:sz w:val="28"/>
          <w:szCs w:val="28"/>
        </w:rPr>
        <w:t>региональной системы образования.</w:t>
      </w:r>
    </w:p>
    <w:p w14:paraId="1530D8B2" w14:textId="463230EE" w:rsidR="00A12DB6" w:rsidRDefault="007E606C" w:rsidP="0090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</w:t>
      </w:r>
      <w:r w:rsidR="00ED54AA">
        <w:rPr>
          <w:rFonts w:ascii="Times New Roman" w:hAnsi="Times New Roman" w:cs="Times New Roman"/>
          <w:sz w:val="28"/>
          <w:szCs w:val="28"/>
        </w:rPr>
        <w:t xml:space="preserve">омитетом общего и профессионального образования Ленинградской области (далее – комитет) </w:t>
      </w:r>
      <w:r w:rsidR="00CF0C5C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545352">
        <w:rPr>
          <w:rFonts w:ascii="Times New Roman" w:hAnsi="Times New Roman" w:cs="Times New Roman"/>
          <w:sz w:val="28"/>
          <w:szCs w:val="28"/>
        </w:rPr>
        <w:t>различные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снижения бюрократической нагрузки</w:t>
      </w:r>
      <w:r w:rsidR="00545352">
        <w:rPr>
          <w:rFonts w:ascii="Times New Roman" w:hAnsi="Times New Roman" w:cs="Times New Roman"/>
          <w:sz w:val="28"/>
          <w:szCs w:val="28"/>
        </w:rPr>
        <w:t xml:space="preserve">, в том числе при реализации контрольных (надзорных) </w:t>
      </w:r>
      <w:r w:rsidR="003B4C5E">
        <w:rPr>
          <w:rFonts w:ascii="Times New Roman" w:hAnsi="Times New Roman" w:cs="Times New Roman"/>
          <w:sz w:val="28"/>
          <w:szCs w:val="28"/>
        </w:rPr>
        <w:br/>
      </w:r>
      <w:r w:rsidR="00545352">
        <w:rPr>
          <w:rFonts w:ascii="Times New Roman" w:hAnsi="Times New Roman" w:cs="Times New Roman"/>
          <w:sz w:val="28"/>
          <w:szCs w:val="28"/>
        </w:rPr>
        <w:t xml:space="preserve">и профилактических мероприятий в рамках переданных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Федерацией при осуществлении государственного контроля (надзора) в сфере образования. </w:t>
      </w:r>
    </w:p>
    <w:p w14:paraId="30F6FAAE" w14:textId="2DDE92D1" w:rsidR="00907901" w:rsidRDefault="00A12DB6" w:rsidP="0090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06C">
        <w:rPr>
          <w:rFonts w:ascii="Times New Roman" w:hAnsi="Times New Roman" w:cs="Times New Roman"/>
          <w:sz w:val="28"/>
          <w:szCs w:val="28"/>
        </w:rPr>
        <w:t>Объединение усилий на всех уровнях региональной системы образования (</w:t>
      </w:r>
      <w:proofErr w:type="gramStart"/>
      <w:r w:rsidR="007E606C"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 w:rsidR="007E606C">
        <w:rPr>
          <w:rFonts w:ascii="Times New Roman" w:hAnsi="Times New Roman" w:cs="Times New Roman"/>
          <w:sz w:val="28"/>
          <w:szCs w:val="28"/>
        </w:rPr>
        <w:t>, муниципальный, локальный) дает возможность повысить эффективность решения проблем, связанных с бюрократией в образовании.</w:t>
      </w:r>
    </w:p>
    <w:p w14:paraId="4EB32D86" w14:textId="4567D139" w:rsidR="00A12DB6" w:rsidRDefault="00784579" w:rsidP="0090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примеров </w:t>
      </w:r>
      <w:r w:rsidR="008C7408">
        <w:rPr>
          <w:rFonts w:ascii="Times New Roman" w:hAnsi="Times New Roman" w:cs="Times New Roman"/>
          <w:sz w:val="28"/>
          <w:szCs w:val="28"/>
        </w:rPr>
        <w:t xml:space="preserve">такой работы </w:t>
      </w:r>
      <w:r w:rsidR="00E611D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82439">
        <w:rPr>
          <w:rFonts w:ascii="Times New Roman" w:hAnsi="Times New Roman" w:cs="Times New Roman"/>
          <w:sz w:val="28"/>
          <w:szCs w:val="28"/>
        </w:rPr>
        <w:t xml:space="preserve">разработка серии справочников </w:t>
      </w:r>
      <w:r w:rsidR="003B4C5E">
        <w:rPr>
          <w:rFonts w:ascii="Times New Roman" w:hAnsi="Times New Roman" w:cs="Times New Roman"/>
          <w:sz w:val="28"/>
          <w:szCs w:val="28"/>
        </w:rPr>
        <w:br/>
      </w:r>
      <w:r w:rsidR="00582439"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</w:t>
      </w:r>
      <w:r w:rsidR="008C7408">
        <w:rPr>
          <w:rFonts w:ascii="Times New Roman" w:hAnsi="Times New Roman" w:cs="Times New Roman"/>
          <w:sz w:val="28"/>
          <w:szCs w:val="28"/>
        </w:rPr>
        <w:t xml:space="preserve"> </w:t>
      </w:r>
      <w:r w:rsidR="003F25F3">
        <w:rPr>
          <w:rFonts w:ascii="Times New Roman" w:hAnsi="Times New Roman" w:cs="Times New Roman"/>
          <w:sz w:val="28"/>
          <w:szCs w:val="28"/>
        </w:rPr>
        <w:t xml:space="preserve">(дошкольных образовательных организаций, общеобразовательных организаций, профессиональных образовательных организаций) </w:t>
      </w:r>
      <w:r w:rsidR="008C7408">
        <w:rPr>
          <w:rFonts w:ascii="Times New Roman" w:hAnsi="Times New Roman" w:cs="Times New Roman"/>
          <w:sz w:val="28"/>
          <w:szCs w:val="28"/>
        </w:rPr>
        <w:t xml:space="preserve">по вопросам снижения бюрократической нагрузки </w:t>
      </w:r>
      <w:r w:rsidR="003B4C5E">
        <w:rPr>
          <w:rFonts w:ascii="Times New Roman" w:hAnsi="Times New Roman" w:cs="Times New Roman"/>
          <w:sz w:val="28"/>
          <w:szCs w:val="28"/>
        </w:rPr>
        <w:br/>
      </w:r>
      <w:r w:rsidR="008C7408">
        <w:rPr>
          <w:rFonts w:ascii="Times New Roman" w:hAnsi="Times New Roman" w:cs="Times New Roman"/>
          <w:sz w:val="28"/>
          <w:szCs w:val="28"/>
        </w:rPr>
        <w:t xml:space="preserve">в образовании. </w:t>
      </w:r>
    </w:p>
    <w:p w14:paraId="465277F2" w14:textId="124B285F" w:rsidR="00154D72" w:rsidRPr="005E1535" w:rsidRDefault="00A12DB6" w:rsidP="0090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408">
        <w:rPr>
          <w:rFonts w:ascii="Times New Roman" w:hAnsi="Times New Roman" w:cs="Times New Roman"/>
          <w:sz w:val="28"/>
          <w:szCs w:val="28"/>
        </w:rPr>
        <w:t xml:space="preserve">Уникальность в разработке данных материалов заключается </w:t>
      </w:r>
      <w:r w:rsidR="005D1B35">
        <w:rPr>
          <w:rFonts w:ascii="Times New Roman" w:hAnsi="Times New Roman" w:cs="Times New Roman"/>
          <w:sz w:val="28"/>
          <w:szCs w:val="28"/>
        </w:rPr>
        <w:br/>
      </w:r>
      <w:r w:rsidR="008C7408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8C7408" w:rsidRPr="003B4C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7408">
        <w:rPr>
          <w:rFonts w:ascii="Times New Roman" w:hAnsi="Times New Roman" w:cs="Times New Roman"/>
          <w:sz w:val="28"/>
          <w:szCs w:val="28"/>
        </w:rPr>
        <w:t xml:space="preserve">объединяются ресурсы образовательной организации (реализация поставленных задач на практике) </w:t>
      </w:r>
      <w:r w:rsidR="00B83829">
        <w:rPr>
          <w:rFonts w:ascii="Times New Roman" w:hAnsi="Times New Roman" w:cs="Times New Roman"/>
          <w:sz w:val="28"/>
          <w:szCs w:val="28"/>
        </w:rPr>
        <w:t>и уполномоченных специалистов комитета, которые определяют законодательные ориентиры с целью предупреждения, выявления и пресечения нарушения обязательных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образовании</w:t>
      </w:r>
      <w:r w:rsidR="00B83829">
        <w:rPr>
          <w:rFonts w:ascii="Times New Roman" w:hAnsi="Times New Roman" w:cs="Times New Roman"/>
          <w:sz w:val="28"/>
          <w:szCs w:val="28"/>
        </w:rPr>
        <w:t>, связанных</w:t>
      </w:r>
      <w:r w:rsidR="005D1B35">
        <w:rPr>
          <w:rFonts w:ascii="Times New Roman" w:hAnsi="Times New Roman" w:cs="Times New Roman"/>
          <w:sz w:val="28"/>
          <w:szCs w:val="28"/>
        </w:rPr>
        <w:t xml:space="preserve"> </w:t>
      </w:r>
      <w:r w:rsidR="00B83829">
        <w:rPr>
          <w:rFonts w:ascii="Times New Roman" w:hAnsi="Times New Roman" w:cs="Times New Roman"/>
          <w:sz w:val="28"/>
          <w:szCs w:val="28"/>
        </w:rPr>
        <w:t>с увеличением бюрократической нагрузки в образовании.</w:t>
      </w:r>
    </w:p>
    <w:p w14:paraId="2004C9C3" w14:textId="6A6574AE" w:rsidR="003F25F3" w:rsidRPr="003F25F3" w:rsidRDefault="00944AF4" w:rsidP="008E26C6">
      <w:pPr>
        <w:pStyle w:val="a7"/>
        <w:spacing w:after="0"/>
        <w:ind w:left="0" w:firstLine="426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ab/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Первый выпу</w:t>
      </w:r>
      <w:proofErr w:type="gramStart"/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ск спр</w:t>
      </w:r>
      <w:proofErr w:type="gramEnd"/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авочника подготовлен для руководителей общеобразовательных организаций «</w:t>
      </w:r>
      <w:r w:rsidR="003F25F3" w:rsidRP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Справочник руководителя общеобразовательной организации</w:t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3F25F3" w:rsidRP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по соблюдению обязательных требований </w:t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3F25F3" w:rsidRP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законодательства об образовании, связанных со снижением бюрократической нагрузки</w:t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3F25F3" w:rsidRP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на педагогических работников</w:t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»</w:t>
      </w:r>
      <w:r w:rsidR="008E26C6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(далее – Справочник)</w:t>
      </w:r>
      <w:r w:rsidR="003F25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14:paraId="3DA61829" w14:textId="54063E3D" w:rsidR="005C6E73" w:rsidRDefault="008E26C6" w:rsidP="008E26C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Предлагаемый Справочник даст</w:t>
      </w:r>
      <w:r w:rsidR="00EF6026">
        <w:rPr>
          <w:sz w:val="28"/>
          <w:szCs w:val="28"/>
        </w:rPr>
        <w:t xml:space="preserve"> возможность руководителям общеобразовательных организаций не только взглянуть на проблему с точки зрения действующей законодательной базы федерального и регионального уровней, </w:t>
      </w:r>
      <w:r w:rsidR="003B4C5E">
        <w:rPr>
          <w:sz w:val="28"/>
          <w:szCs w:val="28"/>
        </w:rPr>
        <w:br/>
      </w:r>
      <w:r w:rsidR="00EF6026">
        <w:rPr>
          <w:sz w:val="28"/>
          <w:szCs w:val="28"/>
        </w:rPr>
        <w:t>но</w:t>
      </w:r>
      <w:r>
        <w:rPr>
          <w:sz w:val="28"/>
          <w:szCs w:val="28"/>
        </w:rPr>
        <w:t xml:space="preserve"> и, используя представленные в С</w:t>
      </w:r>
      <w:r w:rsidR="00EF6026">
        <w:rPr>
          <w:sz w:val="28"/>
          <w:szCs w:val="28"/>
        </w:rPr>
        <w:t>правочнике мате</w:t>
      </w:r>
      <w:r>
        <w:rPr>
          <w:sz w:val="28"/>
          <w:szCs w:val="28"/>
        </w:rPr>
        <w:t xml:space="preserve">риалы, разработать конкретные </w:t>
      </w:r>
      <w:r w:rsidR="00EF6026">
        <w:rPr>
          <w:sz w:val="28"/>
          <w:szCs w:val="28"/>
        </w:rPr>
        <w:t>м</w:t>
      </w:r>
      <w:r w:rsidR="002314F0" w:rsidRPr="002314F0">
        <w:rPr>
          <w:sz w:val="28"/>
          <w:szCs w:val="28"/>
        </w:rPr>
        <w:t>ероприятия по снижению бюрократической нагрузки</w:t>
      </w:r>
      <w:r w:rsidR="00F35C4E" w:rsidRPr="00F35C4E"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на педагогических работников</w:t>
      </w:r>
      <w:r w:rsidR="003B4C5E"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>. Э</w:t>
      </w:r>
      <w:r w:rsidR="00B77989"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>то</w:t>
      </w:r>
      <w:r w:rsidR="002314F0"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в первую очередь </w:t>
      </w:r>
      <w:r w:rsidR="002314F0">
        <w:rPr>
          <w:color w:val="000000" w:themeColor="text1"/>
          <w:sz w:val="28"/>
          <w:szCs w:val="28"/>
          <w:shd w:val="clear" w:color="auto" w:fill="FFFFFF"/>
        </w:rPr>
        <w:t xml:space="preserve">анализ существующей </w:t>
      </w:r>
      <w:r w:rsidR="00EF6026">
        <w:rPr>
          <w:color w:val="000000" w:themeColor="text1"/>
          <w:sz w:val="28"/>
          <w:szCs w:val="28"/>
          <w:shd w:val="clear" w:color="auto" w:fill="FFFFFF"/>
        </w:rPr>
        <w:t>н</w:t>
      </w:r>
      <w:r w:rsidR="00F35C4E" w:rsidRPr="00F35C4E">
        <w:rPr>
          <w:color w:val="000000" w:themeColor="text1"/>
          <w:sz w:val="28"/>
          <w:szCs w:val="28"/>
          <w:shd w:val="clear" w:color="auto" w:fill="FFFFFF"/>
        </w:rPr>
        <w:t>ормативн</w:t>
      </w:r>
      <w:r w:rsidR="00A12DB6">
        <w:rPr>
          <w:color w:val="000000" w:themeColor="text1"/>
          <w:sz w:val="28"/>
          <w:szCs w:val="28"/>
          <w:shd w:val="clear" w:color="auto" w:fill="FFFFFF"/>
        </w:rPr>
        <w:t xml:space="preserve">ой </w:t>
      </w:r>
      <w:r w:rsidR="00F35C4E" w:rsidRPr="00F35C4E">
        <w:rPr>
          <w:color w:val="000000" w:themeColor="text1"/>
          <w:sz w:val="28"/>
          <w:szCs w:val="28"/>
          <w:shd w:val="clear" w:color="auto" w:fill="FFFFFF"/>
        </w:rPr>
        <w:t xml:space="preserve">правовой базы, </w:t>
      </w:r>
      <w:r w:rsidR="005D799C">
        <w:rPr>
          <w:color w:val="000000" w:themeColor="text1"/>
          <w:sz w:val="28"/>
          <w:szCs w:val="28"/>
          <w:shd w:val="clear" w:color="auto" w:fill="FFFFFF"/>
        </w:rPr>
        <w:t>уровня</w:t>
      </w:r>
      <w:r w:rsidR="002314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35C4E" w:rsidRPr="00F35C4E">
        <w:rPr>
          <w:color w:val="000000" w:themeColor="text1"/>
          <w:sz w:val="28"/>
          <w:szCs w:val="28"/>
          <w:shd w:val="clear" w:color="auto" w:fill="FFFFFF"/>
        </w:rPr>
        <w:t>реализаци</w:t>
      </w:r>
      <w:r w:rsidR="002314F0">
        <w:rPr>
          <w:color w:val="000000" w:themeColor="text1"/>
          <w:sz w:val="28"/>
          <w:szCs w:val="28"/>
          <w:shd w:val="clear" w:color="auto" w:fill="FFFFFF"/>
        </w:rPr>
        <w:t>и</w:t>
      </w:r>
      <w:r w:rsidR="00F35C4E" w:rsidRPr="00F35C4E">
        <w:rPr>
          <w:color w:val="000000" w:themeColor="text1"/>
          <w:sz w:val="28"/>
          <w:szCs w:val="28"/>
          <w:shd w:val="clear" w:color="auto" w:fill="FFFFFF"/>
        </w:rPr>
        <w:t xml:space="preserve"> организационных мер и использовани</w:t>
      </w:r>
      <w:r w:rsidR="002314F0">
        <w:rPr>
          <w:color w:val="000000" w:themeColor="text1"/>
          <w:sz w:val="28"/>
          <w:szCs w:val="28"/>
          <w:shd w:val="clear" w:color="auto" w:fill="FFFFFF"/>
        </w:rPr>
        <w:t>я</w:t>
      </w:r>
      <w:r w:rsidR="00F35C4E" w:rsidRPr="00F35C4E">
        <w:rPr>
          <w:color w:val="000000" w:themeColor="text1"/>
          <w:sz w:val="28"/>
          <w:szCs w:val="28"/>
          <w:shd w:val="clear" w:color="auto" w:fill="FFFFFF"/>
        </w:rPr>
        <w:t xml:space="preserve"> информационных технологий. </w:t>
      </w:r>
      <w:r w:rsidR="00F35C4E">
        <w:rPr>
          <w:color w:val="000000" w:themeColor="text1"/>
          <w:sz w:val="28"/>
          <w:szCs w:val="28"/>
          <w:shd w:val="clear" w:color="auto" w:fill="FFFFFF"/>
        </w:rPr>
        <w:t xml:space="preserve">В процессе </w:t>
      </w:r>
      <w:r w:rsidR="00F35C4E" w:rsidRPr="00F35C4E">
        <w:rPr>
          <w:color w:val="000000" w:themeColor="text1"/>
          <w:sz w:val="28"/>
          <w:szCs w:val="28"/>
        </w:rPr>
        <w:t>разработк</w:t>
      </w:r>
      <w:r w:rsidR="00F35C4E">
        <w:rPr>
          <w:color w:val="000000" w:themeColor="text1"/>
          <w:sz w:val="28"/>
          <w:szCs w:val="28"/>
        </w:rPr>
        <w:t>и</w:t>
      </w:r>
      <w:r w:rsidR="00EF6026">
        <w:rPr>
          <w:color w:val="000000" w:themeColor="text1"/>
          <w:sz w:val="28"/>
          <w:szCs w:val="28"/>
        </w:rPr>
        <w:t xml:space="preserve"> </w:t>
      </w:r>
      <w:r w:rsidR="002314F0">
        <w:rPr>
          <w:color w:val="000000" w:themeColor="text1"/>
          <w:sz w:val="28"/>
          <w:szCs w:val="28"/>
        </w:rPr>
        <w:t>обоснованного набора мероприятий</w:t>
      </w:r>
      <w:r w:rsidR="00F35C4E" w:rsidRPr="00F35C4E">
        <w:rPr>
          <w:color w:val="000000" w:themeColor="text1"/>
          <w:sz w:val="28"/>
          <w:szCs w:val="28"/>
        </w:rPr>
        <w:t xml:space="preserve"> </w:t>
      </w:r>
      <w:r w:rsidR="00587275">
        <w:rPr>
          <w:color w:val="000000" w:themeColor="text1"/>
          <w:sz w:val="28"/>
          <w:szCs w:val="28"/>
        </w:rPr>
        <w:t xml:space="preserve">будут </w:t>
      </w:r>
      <w:proofErr w:type="gramStart"/>
      <w:r w:rsidR="00F35C4E" w:rsidRPr="00F35C4E">
        <w:rPr>
          <w:color w:val="000000" w:themeColor="text1"/>
          <w:sz w:val="28"/>
          <w:szCs w:val="28"/>
        </w:rPr>
        <w:t>выявл</w:t>
      </w:r>
      <w:r w:rsidR="00EF6026">
        <w:rPr>
          <w:color w:val="000000" w:themeColor="text1"/>
          <w:sz w:val="28"/>
          <w:szCs w:val="28"/>
        </w:rPr>
        <w:t>я</w:t>
      </w:r>
      <w:r w:rsidR="00587275">
        <w:rPr>
          <w:color w:val="000000" w:themeColor="text1"/>
          <w:sz w:val="28"/>
          <w:szCs w:val="28"/>
        </w:rPr>
        <w:t>ть</w:t>
      </w:r>
      <w:r w:rsidR="00EF6026">
        <w:rPr>
          <w:color w:val="000000" w:themeColor="text1"/>
          <w:sz w:val="28"/>
          <w:szCs w:val="28"/>
        </w:rPr>
        <w:t>ся</w:t>
      </w:r>
      <w:proofErr w:type="gramEnd"/>
      <w:r w:rsidR="00EF6026">
        <w:rPr>
          <w:color w:val="000000" w:themeColor="text1"/>
          <w:sz w:val="28"/>
          <w:szCs w:val="28"/>
        </w:rPr>
        <w:t xml:space="preserve"> и формир</w:t>
      </w:r>
      <w:r w:rsidR="00587275">
        <w:rPr>
          <w:color w:val="000000" w:themeColor="text1"/>
          <w:sz w:val="28"/>
          <w:szCs w:val="28"/>
        </w:rPr>
        <w:t>оваться</w:t>
      </w:r>
      <w:r w:rsidR="00F35C4E" w:rsidRPr="00F35C4E">
        <w:rPr>
          <w:color w:val="000000" w:themeColor="text1"/>
          <w:sz w:val="28"/>
          <w:szCs w:val="28"/>
        </w:rPr>
        <w:t xml:space="preserve"> организационные, нормативн</w:t>
      </w:r>
      <w:r w:rsidR="002F6BAB">
        <w:rPr>
          <w:color w:val="000000" w:themeColor="text1"/>
          <w:sz w:val="28"/>
          <w:szCs w:val="28"/>
        </w:rPr>
        <w:t xml:space="preserve">ые </w:t>
      </w:r>
      <w:r w:rsidR="00F35C4E" w:rsidRPr="00F35C4E">
        <w:rPr>
          <w:color w:val="000000" w:themeColor="text1"/>
          <w:sz w:val="28"/>
          <w:szCs w:val="28"/>
        </w:rPr>
        <w:t xml:space="preserve">правовые, кадровые, программно-методические, социально-педагогические условия, обеспечивающие </w:t>
      </w:r>
      <w:r w:rsidR="002314F0">
        <w:rPr>
          <w:color w:val="000000" w:themeColor="text1"/>
          <w:sz w:val="28"/>
          <w:szCs w:val="28"/>
        </w:rPr>
        <w:t>практическое</w:t>
      </w:r>
      <w:bookmarkStart w:id="2" w:name="_Hlk211263943"/>
      <w:r w:rsidR="00EF6026">
        <w:rPr>
          <w:color w:val="000000" w:themeColor="text1"/>
          <w:sz w:val="28"/>
          <w:szCs w:val="28"/>
        </w:rPr>
        <w:t xml:space="preserve"> </w:t>
      </w:r>
      <w:r w:rsidR="00F35C4E">
        <w:rPr>
          <w:color w:val="000000" w:themeColor="text1"/>
          <w:sz w:val="28"/>
          <w:szCs w:val="28"/>
        </w:rPr>
        <w:t>снижени</w:t>
      </w:r>
      <w:r w:rsidR="002314F0">
        <w:rPr>
          <w:color w:val="000000" w:themeColor="text1"/>
          <w:sz w:val="28"/>
          <w:szCs w:val="28"/>
        </w:rPr>
        <w:t>е</w:t>
      </w:r>
      <w:r w:rsidR="00F35C4E">
        <w:rPr>
          <w:color w:val="000000" w:themeColor="text1"/>
          <w:sz w:val="28"/>
          <w:szCs w:val="28"/>
        </w:rPr>
        <w:t xml:space="preserve"> бюрократической нагрузки на педагогических работников</w:t>
      </w:r>
      <w:r w:rsidR="00587275">
        <w:rPr>
          <w:color w:val="000000" w:themeColor="text1"/>
          <w:sz w:val="28"/>
          <w:szCs w:val="28"/>
        </w:rPr>
        <w:t xml:space="preserve"> </w:t>
      </w:r>
      <w:r w:rsidR="003B4C5E">
        <w:rPr>
          <w:color w:val="000000" w:themeColor="text1"/>
          <w:sz w:val="28"/>
          <w:szCs w:val="28"/>
        </w:rPr>
        <w:br/>
      </w:r>
      <w:r w:rsidR="00587275">
        <w:rPr>
          <w:color w:val="000000" w:themeColor="text1"/>
          <w:sz w:val="28"/>
          <w:szCs w:val="28"/>
        </w:rPr>
        <w:t xml:space="preserve">в каждой общеобразовательной </w:t>
      </w:r>
      <w:r w:rsidR="00442259">
        <w:rPr>
          <w:color w:val="000000" w:themeColor="text1"/>
          <w:sz w:val="28"/>
          <w:szCs w:val="28"/>
        </w:rPr>
        <w:t>организации Ленинградкой области</w:t>
      </w:r>
      <w:r w:rsidR="00F35C4E">
        <w:rPr>
          <w:color w:val="000000" w:themeColor="text1"/>
          <w:sz w:val="28"/>
          <w:szCs w:val="28"/>
        </w:rPr>
        <w:t>.</w:t>
      </w:r>
    </w:p>
    <w:bookmarkEnd w:id="2"/>
    <w:p w14:paraId="474A50D7" w14:textId="77777777" w:rsidR="003D0610" w:rsidRDefault="003D0610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90C2505" w14:textId="77777777" w:rsidR="003D0610" w:rsidRDefault="003D0610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1F4ED49" w14:textId="77777777" w:rsidR="003D0610" w:rsidRDefault="003D0610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C3FD367" w14:textId="77777777" w:rsidR="003D0610" w:rsidRDefault="003D0610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AACD287" w14:textId="15640042" w:rsidR="003B4EFF" w:rsidRDefault="003B4EFF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79DCDA4" w14:textId="77777777" w:rsidR="003D0610" w:rsidRDefault="003D0610" w:rsidP="00FB5BE8">
      <w:pPr>
        <w:pStyle w:val="a7"/>
        <w:ind w:left="0"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ECEE122" w14:textId="0E8BF5F4" w:rsidR="00FB5BE8" w:rsidRDefault="00FB5BE8" w:rsidP="00FB5BE8">
      <w:pPr>
        <w:pStyle w:val="a7"/>
        <w:ind w:left="0" w:firstLine="426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lastRenderedPageBreak/>
        <w:t>О</w:t>
      </w:r>
      <w:r w:rsidR="00943BED" w:rsidRPr="00314C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сновная часть</w:t>
      </w:r>
    </w:p>
    <w:p w14:paraId="6954DFBA" w14:textId="3A4EFE11" w:rsidR="00AC15AF" w:rsidRDefault="00FB5BE8" w:rsidP="006263CB">
      <w:pPr>
        <w:pStyle w:val="Default"/>
        <w:spacing w:line="276" w:lineRule="auto"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Муниципальное бюджетное общеобразовательное учреждение «Коммунарская средняя </w:t>
      </w:r>
      <w:r w:rsidR="00960081">
        <w:rPr>
          <w:snapToGrid w:val="0"/>
          <w:sz w:val="28"/>
          <w:szCs w:val="28"/>
        </w:rPr>
        <w:t>общеобразовательная школа № 3» (далее</w:t>
      </w:r>
      <w:r>
        <w:rPr>
          <w:snapToGrid w:val="0"/>
          <w:sz w:val="28"/>
          <w:szCs w:val="28"/>
        </w:rPr>
        <w:t xml:space="preserve"> – МБОУ «Коммунарская СОШ № 3»</w:t>
      </w:r>
      <w:r w:rsidR="00960081">
        <w:rPr>
          <w:snapToGrid w:val="0"/>
          <w:sz w:val="28"/>
          <w:szCs w:val="28"/>
        </w:rPr>
        <w:t>, школа</w:t>
      </w:r>
      <w:r w:rsidR="00372E55">
        <w:rPr>
          <w:snapToGrid w:val="0"/>
          <w:sz w:val="28"/>
          <w:szCs w:val="28"/>
        </w:rPr>
        <w:t>, образовательная организация</w:t>
      </w:r>
      <w:r>
        <w:rPr>
          <w:snapToGrid w:val="0"/>
          <w:sz w:val="28"/>
          <w:szCs w:val="28"/>
        </w:rPr>
        <w:t xml:space="preserve">), расположено </w:t>
      </w:r>
      <w:r w:rsidR="003B4C5E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в городе Коммунар Гатчинского муниципального округа Ленинградской области. </w:t>
      </w:r>
    </w:p>
    <w:p w14:paraId="6FB8E3BA" w14:textId="0FF93F80" w:rsidR="00FB5BE8" w:rsidRDefault="00FB5BE8" w:rsidP="006263CB">
      <w:pPr>
        <w:pStyle w:val="Default"/>
        <w:spacing w:line="276" w:lineRule="auto"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школе сформировано 38 классов, в которых обучаются 1118 обучающихся. Педагогический коллектив насчитывает 51 человек, из числа которых </w:t>
      </w:r>
      <w:r w:rsidR="003B4C5E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74,5% являются классными руководителями. В среднем на долю учителя приходится 26 часов учебной нагрузки.</w:t>
      </w:r>
    </w:p>
    <w:p w14:paraId="006526D3" w14:textId="71A47927" w:rsidR="00FB5BE8" w:rsidRDefault="00FB5BE8" w:rsidP="00FB5BE8">
      <w:pPr>
        <w:pStyle w:val="Default"/>
        <w:spacing w:line="276" w:lineRule="auto"/>
        <w:ind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CA3C5C">
        <w:rPr>
          <w:snapToGrid w:val="0"/>
          <w:color w:val="auto"/>
          <w:sz w:val="28"/>
          <w:szCs w:val="28"/>
        </w:rPr>
        <w:t>Для разработки обоснованного набора мероприятий в школе, направленных</w:t>
      </w:r>
      <w:r w:rsidR="003B4C5E">
        <w:rPr>
          <w:snapToGrid w:val="0"/>
          <w:color w:val="auto"/>
          <w:sz w:val="28"/>
          <w:szCs w:val="28"/>
        </w:rPr>
        <w:br/>
      </w:r>
      <w:r w:rsidRPr="00CA3C5C">
        <w:rPr>
          <w:snapToGrid w:val="0"/>
          <w:color w:val="auto"/>
          <w:sz w:val="28"/>
          <w:szCs w:val="28"/>
        </w:rPr>
        <w:t xml:space="preserve">на снижение бюрократической нагрузки, а также оценке их практической реализуемости </w:t>
      </w:r>
      <w:r w:rsidR="00960081">
        <w:rPr>
          <w:snapToGrid w:val="0"/>
          <w:color w:val="auto"/>
          <w:sz w:val="28"/>
          <w:szCs w:val="28"/>
        </w:rPr>
        <w:t xml:space="preserve">была </w:t>
      </w:r>
      <w:r w:rsidRPr="00CA3C5C">
        <w:rPr>
          <w:snapToGrid w:val="0"/>
          <w:color w:val="auto"/>
          <w:sz w:val="28"/>
          <w:szCs w:val="28"/>
        </w:rPr>
        <w:t xml:space="preserve">сформирована творческая группа из числа административных </w:t>
      </w:r>
      <w:r w:rsidR="003B4C5E">
        <w:rPr>
          <w:snapToGrid w:val="0"/>
          <w:color w:val="auto"/>
          <w:sz w:val="28"/>
          <w:szCs w:val="28"/>
        </w:rPr>
        <w:br/>
      </w:r>
      <w:r w:rsidRPr="00CA3C5C">
        <w:rPr>
          <w:snapToGrid w:val="0"/>
          <w:color w:val="auto"/>
          <w:sz w:val="28"/>
          <w:szCs w:val="28"/>
        </w:rPr>
        <w:t xml:space="preserve">и педагогических работников в </w:t>
      </w:r>
      <w:r>
        <w:rPr>
          <w:snapToGrid w:val="0"/>
          <w:color w:val="000000" w:themeColor="text1"/>
          <w:sz w:val="28"/>
          <w:szCs w:val="28"/>
        </w:rPr>
        <w:t xml:space="preserve">количестве 5 человек (Павлова И.М., учитель химии, ответственный за методическую работу, </w:t>
      </w:r>
      <w:proofErr w:type="spellStart"/>
      <w:r>
        <w:rPr>
          <w:snapToGrid w:val="0"/>
          <w:color w:val="000000" w:themeColor="text1"/>
          <w:sz w:val="28"/>
          <w:szCs w:val="28"/>
        </w:rPr>
        <w:t>Грибушенкова</w:t>
      </w:r>
      <w:proofErr w:type="spellEnd"/>
      <w:r>
        <w:rPr>
          <w:snapToGrid w:val="0"/>
          <w:color w:val="000000" w:themeColor="text1"/>
          <w:sz w:val="28"/>
          <w:szCs w:val="28"/>
        </w:rPr>
        <w:t xml:space="preserve"> Е.В., педагог-библиотекарь, председатель первичной профсоюзной организации, Рогожина Г</w:t>
      </w:r>
      <w:r w:rsidR="00FA3DCD">
        <w:rPr>
          <w:snapToGrid w:val="0"/>
          <w:color w:val="000000" w:themeColor="text1"/>
          <w:sz w:val="28"/>
          <w:szCs w:val="28"/>
        </w:rPr>
        <w:t>.С.,  заместитель директора по воспитательной работе</w:t>
      </w:r>
      <w:r>
        <w:rPr>
          <w:snapToGrid w:val="0"/>
          <w:color w:val="000000" w:themeColor="text1"/>
          <w:sz w:val="28"/>
          <w:szCs w:val="28"/>
        </w:rPr>
        <w:t>, учитель английского языка</w:t>
      </w:r>
      <w:proofErr w:type="gramEnd"/>
      <w:r>
        <w:rPr>
          <w:snapToGrid w:val="0"/>
          <w:color w:val="000000" w:themeColor="text1"/>
          <w:sz w:val="28"/>
          <w:szCs w:val="28"/>
        </w:rPr>
        <w:t xml:space="preserve">, </w:t>
      </w:r>
      <w:proofErr w:type="gramStart"/>
      <w:r>
        <w:rPr>
          <w:snapToGrid w:val="0"/>
          <w:color w:val="000000" w:themeColor="text1"/>
          <w:sz w:val="28"/>
          <w:szCs w:val="28"/>
        </w:rPr>
        <w:t>Блохина Е.Н., заместитель директора по УВР, учитель истории и обществознания).</w:t>
      </w:r>
      <w:proofErr w:type="gramEnd"/>
    </w:p>
    <w:p w14:paraId="62722F35" w14:textId="0655B285" w:rsidR="00737B7E" w:rsidRPr="00CA3C5C" w:rsidRDefault="00737B7E" w:rsidP="00FB5BE8">
      <w:pPr>
        <w:pStyle w:val="Default"/>
        <w:spacing w:line="276" w:lineRule="auto"/>
        <w:ind w:firstLine="709"/>
        <w:jc w:val="both"/>
        <w:rPr>
          <w:snapToGrid w:val="0"/>
          <w:color w:val="auto"/>
          <w:sz w:val="28"/>
          <w:szCs w:val="28"/>
        </w:rPr>
      </w:pPr>
      <w:r>
        <w:rPr>
          <w:snapToGrid w:val="0"/>
          <w:sz w:val="28"/>
          <w:szCs w:val="28"/>
        </w:rPr>
        <w:t>МБОУ «</w:t>
      </w:r>
      <w:proofErr w:type="gramStart"/>
      <w:r>
        <w:rPr>
          <w:snapToGrid w:val="0"/>
          <w:sz w:val="28"/>
          <w:szCs w:val="28"/>
        </w:rPr>
        <w:t>Коммунарская</w:t>
      </w:r>
      <w:proofErr w:type="gramEnd"/>
      <w:r>
        <w:rPr>
          <w:snapToGrid w:val="0"/>
          <w:sz w:val="28"/>
          <w:szCs w:val="28"/>
        </w:rPr>
        <w:t xml:space="preserve"> СОШ № 3», как и все образовательные организации Ленинградской области, при решении поставленных задач по вопросам снижения бюрократической нагрузки столкнулась с большим спектром проблем, которые требовали эффективных управленческих решений.</w:t>
      </w:r>
    </w:p>
    <w:p w14:paraId="6FAAA412" w14:textId="4425D240" w:rsidR="00FB5BE8" w:rsidRDefault="003866CD" w:rsidP="006263CB">
      <w:pPr>
        <w:pStyle w:val="Default"/>
        <w:spacing w:line="276" w:lineRule="auto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14F0">
        <w:rPr>
          <w:sz w:val="28"/>
          <w:szCs w:val="28"/>
        </w:rPr>
        <w:t>Мероприятия по снижению бюрократической нагрузки</w:t>
      </w:r>
      <w:r w:rsidRPr="00F35C4E"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на педагогических работников</w:t>
      </w:r>
      <w:r>
        <w:rPr>
          <w:rStyle w:val="ac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– это в первую очередь </w:t>
      </w:r>
      <w:r>
        <w:rPr>
          <w:color w:val="000000" w:themeColor="text1"/>
          <w:sz w:val="28"/>
          <w:szCs w:val="28"/>
          <w:shd w:val="clear" w:color="auto" w:fill="FFFFFF"/>
        </w:rPr>
        <w:t>анализ существующей в школе</w:t>
      </w:r>
      <w:r w:rsidRPr="00F35C4E">
        <w:rPr>
          <w:color w:val="000000" w:themeColor="text1"/>
          <w:sz w:val="28"/>
          <w:szCs w:val="28"/>
          <w:shd w:val="clear" w:color="auto" w:fill="FFFFFF"/>
        </w:rPr>
        <w:t xml:space="preserve"> нормативно</w:t>
      </w:r>
      <w:r w:rsidR="00737B7E">
        <w:rPr>
          <w:color w:val="000000" w:themeColor="text1"/>
          <w:sz w:val="28"/>
          <w:szCs w:val="28"/>
          <w:shd w:val="clear" w:color="auto" w:fill="FFFFFF"/>
        </w:rPr>
        <w:t xml:space="preserve">й </w:t>
      </w:r>
      <w:r w:rsidRPr="00F35C4E">
        <w:rPr>
          <w:color w:val="000000" w:themeColor="text1"/>
          <w:sz w:val="28"/>
          <w:szCs w:val="28"/>
          <w:shd w:val="clear" w:color="auto" w:fill="FFFFFF"/>
        </w:rPr>
        <w:t xml:space="preserve">правовой базы, </w:t>
      </w:r>
      <w:r>
        <w:rPr>
          <w:color w:val="000000" w:themeColor="text1"/>
          <w:sz w:val="28"/>
          <w:szCs w:val="28"/>
          <w:shd w:val="clear" w:color="auto" w:fill="FFFFFF"/>
        </w:rPr>
        <w:t>уров</w:t>
      </w:r>
      <w:r w:rsidR="00300C0C">
        <w:rPr>
          <w:color w:val="000000" w:themeColor="text1"/>
          <w:sz w:val="28"/>
          <w:szCs w:val="28"/>
          <w:shd w:val="clear" w:color="auto" w:fill="FFFFFF"/>
        </w:rPr>
        <w:t>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5C4E">
        <w:rPr>
          <w:color w:val="000000" w:themeColor="text1"/>
          <w:sz w:val="28"/>
          <w:szCs w:val="28"/>
          <w:shd w:val="clear" w:color="auto" w:fill="FFFFFF"/>
        </w:rPr>
        <w:t>реализаци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F35C4E">
        <w:rPr>
          <w:color w:val="000000" w:themeColor="text1"/>
          <w:sz w:val="28"/>
          <w:szCs w:val="28"/>
          <w:shd w:val="clear" w:color="auto" w:fill="FFFFFF"/>
        </w:rPr>
        <w:t xml:space="preserve"> организационных мер</w:t>
      </w:r>
      <w:r w:rsidR="00357A9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57A94" w:rsidRPr="00F35C4E">
        <w:rPr>
          <w:color w:val="000000" w:themeColor="text1"/>
          <w:sz w:val="28"/>
          <w:szCs w:val="28"/>
          <w:shd w:val="clear" w:color="auto" w:fill="FFFFFF"/>
        </w:rPr>
        <w:t>использовани</w:t>
      </w:r>
      <w:r w:rsidR="00357A94">
        <w:rPr>
          <w:color w:val="000000" w:themeColor="text1"/>
          <w:sz w:val="28"/>
          <w:szCs w:val="28"/>
          <w:shd w:val="clear" w:color="auto" w:fill="FFFFFF"/>
        </w:rPr>
        <w:t>я</w:t>
      </w:r>
      <w:r w:rsidR="00357A94" w:rsidRPr="00F35C4E">
        <w:rPr>
          <w:color w:val="000000" w:themeColor="text1"/>
          <w:sz w:val="28"/>
          <w:szCs w:val="28"/>
          <w:shd w:val="clear" w:color="auto" w:fill="FFFFFF"/>
        </w:rPr>
        <w:t xml:space="preserve"> информационных технологий</w:t>
      </w:r>
      <w:r w:rsidR="00300C0C">
        <w:rPr>
          <w:color w:val="000000" w:themeColor="text1"/>
          <w:sz w:val="28"/>
          <w:szCs w:val="28"/>
          <w:shd w:val="clear" w:color="auto" w:fill="FFFFFF"/>
        </w:rPr>
        <w:t>, кадровых</w:t>
      </w:r>
      <w:r w:rsidR="00357A9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00C0C">
        <w:rPr>
          <w:color w:val="000000" w:themeColor="text1"/>
          <w:sz w:val="28"/>
          <w:szCs w:val="28"/>
          <w:shd w:val="clear" w:color="auto" w:fill="FFFFFF"/>
        </w:rPr>
        <w:t>методических, социально - педагогических  условий</w:t>
      </w:r>
      <w:r w:rsidR="00357A94">
        <w:rPr>
          <w:color w:val="000000" w:themeColor="text1"/>
          <w:sz w:val="28"/>
          <w:szCs w:val="28"/>
          <w:shd w:val="clear" w:color="auto" w:fill="FFFFFF"/>
        </w:rPr>
        <w:t xml:space="preserve"> организации образовательной деятельности.</w:t>
      </w:r>
    </w:p>
    <w:p w14:paraId="66D52F70" w14:textId="3006F90B" w:rsidR="0025051A" w:rsidRPr="0025051A" w:rsidRDefault="0025051A" w:rsidP="0025051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5051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Для этого</w:t>
      </w:r>
      <w:r w:rsidR="006263C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D567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 первую очередь</w:t>
      </w:r>
      <w:r w:rsidRPr="0025051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:</w:t>
      </w:r>
    </w:p>
    <w:p w14:paraId="0D2B2C09" w14:textId="76228455" w:rsidR="00D40984" w:rsidRPr="004374D6" w:rsidRDefault="0025051A" w:rsidP="002F58EC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Разраб</w:t>
      </w:r>
      <w:r w:rsidR="006263C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ота</w:t>
      </w:r>
      <w:r w:rsidR="00372E5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ли</w:t>
      </w:r>
      <w:r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hyperlink r:id="rId11" w:history="1">
        <w:r w:rsidRPr="009D330B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схем</w:t>
        </w:r>
        <w:r w:rsidR="006263CB" w:rsidRPr="009D330B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у</w:t>
        </w:r>
      </w:hyperlink>
      <w:r w:rsidRPr="000122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 помощью которой </w:t>
      </w:r>
      <w:r w:rsidR="006263C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будет </w:t>
      </w:r>
      <w:r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осуществля</w:t>
      </w:r>
      <w:r w:rsidR="006263C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ться</w:t>
      </w:r>
      <w:r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взаимодействие </w:t>
      </w:r>
      <w:r w:rsidR="004374D6"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между образовательной организацией</w:t>
      </w:r>
      <w:r w:rsidR="00D40984"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вышестоящими организациями, а также </w:t>
      </w:r>
      <w:r w:rsidR="00AC15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между</w:t>
      </w:r>
      <w:r w:rsidR="00D40984"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участниками образовательных отношений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 w:rsidR="00D40984" w:rsidRPr="004374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 использованием:</w:t>
      </w:r>
    </w:p>
    <w:p w14:paraId="4C451F73" w14:textId="04639C34" w:rsidR="00D40984" w:rsidRPr="003377AF" w:rsidRDefault="00D40984" w:rsidP="00D40984">
      <w:pPr>
        <w:pStyle w:val="a7"/>
        <w:numPr>
          <w:ilvl w:val="1"/>
          <w:numId w:val="1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3377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системы электронного документооборота (СЭД), которая</w:t>
      </w:r>
      <w:r w:rsidRPr="00337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автоматизирует работу с документами внутри </w:t>
      </w:r>
      <w:r w:rsidR="00AC15A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общеобразовательной организации</w:t>
      </w:r>
      <w:r w:rsidR="000E7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4C5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E7B1D"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 w:rsidRPr="00337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 помощью реализуется полный цикл работы с документами: от создания </w:t>
      </w:r>
      <w:r w:rsidR="003B4C5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377AF">
        <w:rPr>
          <w:rFonts w:ascii="Times New Roman" w:hAnsi="Times New Roman" w:cs="Times New Roman"/>
          <w:sz w:val="28"/>
          <w:szCs w:val="28"/>
          <w:shd w:val="clear" w:color="auto" w:fill="FFFFFF"/>
        </w:rPr>
        <w:t>до архивного хранения</w:t>
      </w:r>
      <w:r w:rsidR="000E7B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2D451E0" w14:textId="0AA0C3B0" w:rsidR="00D40984" w:rsidRDefault="00314C49" w:rsidP="00D40984">
      <w:pPr>
        <w:pStyle w:val="a7"/>
        <w:numPr>
          <w:ilvl w:val="1"/>
          <w:numId w:val="1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Государственн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информационн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систем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ы</w:t>
      </w:r>
      <w:r w:rsidR="00D4098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«Современное образование Ленинградской области» (подсистема «Электронная школа»)</w:t>
      </w:r>
      <w:r w:rsidR="006A43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655C2B5" w14:textId="547FFA5F" w:rsidR="00D40984" w:rsidRPr="003377AF" w:rsidRDefault="00AC15AF" w:rsidP="00D40984">
      <w:pPr>
        <w:pStyle w:val="a7"/>
        <w:numPr>
          <w:ilvl w:val="1"/>
          <w:numId w:val="1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э</w:t>
      </w:r>
      <w:r w:rsidR="00D4098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лектронной почты – 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на платформах </w:t>
      </w:r>
      <w:r w:rsidR="00D4098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</w:rPr>
        <w:t>mail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</w:t>
      </w:r>
      <w:r w:rsidR="003F49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</w:rPr>
        <w:t>locos</w:t>
      </w:r>
      <w:r w:rsidR="006A43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531B8CC5" w14:textId="6F8B4BB0" w:rsidR="00D40984" w:rsidRPr="00D40984" w:rsidRDefault="00AC15AF" w:rsidP="00D40984">
      <w:pPr>
        <w:pStyle w:val="a7"/>
        <w:numPr>
          <w:ilvl w:val="1"/>
          <w:numId w:val="1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ессенджера</w:t>
      </w:r>
      <w:proofErr w:type="spellEnd"/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МАХ и </w:t>
      </w:r>
      <w:r w:rsidR="00234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интегрированного</w:t>
      </w:r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него «</w:t>
      </w:r>
      <w:proofErr w:type="spellStart"/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Сферум</w:t>
      </w:r>
      <w:proofErr w:type="spellEnd"/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6A43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47C94B5F" w14:textId="3BE327C7" w:rsidR="00A50A5E" w:rsidRPr="000240B8" w:rsidRDefault="00AC15AF" w:rsidP="00A50A5E">
      <w:pPr>
        <w:pStyle w:val="a7"/>
        <w:numPr>
          <w:ilvl w:val="1"/>
          <w:numId w:val="1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оциальной сети «</w:t>
      </w:r>
      <w:proofErr w:type="spellStart"/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ВКонтакте</w:t>
      </w:r>
      <w:proofErr w:type="spellEnd"/>
      <w:r w:rsidR="00D40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</w:t>
      </w:r>
    </w:p>
    <w:p w14:paraId="6D596A87" w14:textId="2A673CCD" w:rsidR="000240B8" w:rsidRPr="000240B8" w:rsidRDefault="000240B8" w:rsidP="000240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0240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>2. Издали приказ «О снижении бюрократической нагрузки на педагогических работников», положениями которого:</w:t>
      </w:r>
    </w:p>
    <w:p w14:paraId="1A58AA71" w14:textId="7C6C2AD0" w:rsidR="000240B8" w:rsidRPr="000240B8" w:rsidRDefault="000240B8" w:rsidP="000240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0240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2.1 утвердили ответственных лиц в образовательной организации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 w:rsidRPr="000240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по исполнению требований о снижении бюрократической нагрузки на педагогов, фильтрации входящих запросов;</w:t>
      </w:r>
    </w:p>
    <w:p w14:paraId="68F1C913" w14:textId="5CB3690B" w:rsidR="000240B8" w:rsidRDefault="000240B8" w:rsidP="000240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0240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2.3  план («дорожную карту») по осуществлению работы, направленной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 w:rsidRPr="000240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 снижение бюрократической нагрузки на педагогов на календарный год.</w:t>
      </w:r>
    </w:p>
    <w:p w14:paraId="4360E556" w14:textId="69D1B205" w:rsidR="009A1CC3" w:rsidRPr="00BA652C" w:rsidRDefault="009A1CC3" w:rsidP="009A1CC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3. </w:t>
      </w:r>
      <w:r w:rsidRPr="00BA652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или </w:t>
      </w:r>
      <w:hyperlink r:id="rId12" w:history="1">
        <w:r w:rsidRPr="009D330B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памятку педагогу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по снижению бюрократической нагрузки, </w:t>
      </w:r>
      <w:r w:rsidR="003B4C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br/>
      </w:r>
      <w:r w:rsidRPr="00BA652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 которой отражается информация о необходимых знаниях, а именно:</w:t>
      </w:r>
    </w:p>
    <w:p w14:paraId="774ADEB8" w14:textId="77777777" w:rsidR="009A1CC3" w:rsidRDefault="009A1CC3" w:rsidP="009A1CC3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а) какие документы обязан вести педагогический работник;</w:t>
      </w:r>
    </w:p>
    <w:p w14:paraId="0E4F27D1" w14:textId="77777777" w:rsidR="009A1CC3" w:rsidRDefault="009A1CC3" w:rsidP="009A1CC3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б) обозначен правовой статус учителя и классного руководителя;</w:t>
      </w:r>
    </w:p>
    <w:p w14:paraId="0DB730DB" w14:textId="77777777" w:rsidR="009A1CC3" w:rsidRDefault="009A1CC3" w:rsidP="009A1CC3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в) дано объяснение, что подразумевается под понятием «организационные коммуникации» в школе;</w:t>
      </w:r>
    </w:p>
    <w:p w14:paraId="4B759E45" w14:textId="77777777" w:rsidR="009A1CC3" w:rsidRDefault="009A1CC3" w:rsidP="009A1CC3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г) размещена информация о </w:t>
      </w:r>
      <w:hyperlink r:id="rId13" w:history="1">
        <w:r w:rsidRPr="00493316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приказе </w:t>
        </w:r>
        <w:proofErr w:type="spellStart"/>
        <w:r w:rsidRPr="00493316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Минпросвещения</w:t>
        </w:r>
        <w:proofErr w:type="spellEnd"/>
        <w:r w:rsidRPr="00493316">
          <w:rPr>
            <w:rStyle w:val="af2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 России от 06.11.2024 №779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возможности сообщить о наличии проблем, связанных с бюрократической нагрузкой, посредством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чат-бота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«Помощник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» и горячих линий;</w:t>
      </w:r>
    </w:p>
    <w:p w14:paraId="5DCBD0A5" w14:textId="77777777" w:rsidR="009A1CC3" w:rsidRDefault="009A1CC3" w:rsidP="009A1CC3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д) предложены и прописаны полезные советы для выполнения поставленных задач, в результате решения которых действительно снижается бюрократическая нагрузка на педагогических работников.</w:t>
      </w:r>
    </w:p>
    <w:p w14:paraId="60175D03" w14:textId="648AC498" w:rsidR="00F932E7" w:rsidRPr="0025051A" w:rsidRDefault="00452AE4" w:rsidP="00F932E7">
      <w:pPr>
        <w:pStyle w:val="a7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4</w:t>
      </w:r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На официальном сайте образовательной организации </w:t>
      </w:r>
      <w:proofErr w:type="gramStart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разместили информацию</w:t>
      </w:r>
      <w:proofErr w:type="gramEnd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по теме «Снижение бюрократической нагрузки на педагогов»: приказ </w:t>
      </w:r>
      <w:proofErr w:type="spellStart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Минпросвещения</w:t>
      </w:r>
      <w:proofErr w:type="spellEnd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России от 06.11.2024 №779 и </w:t>
      </w:r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</w:rPr>
        <w:t>QR</w:t>
      </w:r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-код «Помощник </w:t>
      </w:r>
      <w:proofErr w:type="spellStart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Рособрнадзора</w:t>
      </w:r>
      <w:proofErr w:type="spellEnd"/>
      <w:r w:rsidR="00F932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», а также документы по данному направлению деятельности регионального, муниципального и школьного уровней</w:t>
      </w:r>
      <w:r w:rsidR="00F932E7" w:rsidRPr="0025051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7B5821B0" w14:textId="655CBAC5" w:rsidR="00F932E7" w:rsidRDefault="00452AE4" w:rsidP="00F932E7">
      <w:pPr>
        <w:pStyle w:val="Default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При осуществлении планирования работы образовательной организации </w:t>
      </w:r>
      <w:r w:rsidR="003B4C5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текущий учебный год в планах организации ВСОКО, </w:t>
      </w:r>
      <w:hyperlink r:id="rId14" w:history="1">
        <w:r w:rsidR="00F932E7" w:rsidRPr="00A245F7">
          <w:rPr>
            <w:rStyle w:val="af2"/>
            <w:rFonts w:eastAsia="Times New Roman"/>
            <w:sz w:val="28"/>
            <w:szCs w:val="28"/>
            <w:lang w:eastAsia="ru-RU"/>
          </w:rPr>
          <w:t>методической работы</w:t>
        </w:r>
      </w:hyperlink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 xml:space="preserve"> школы уч</w:t>
      </w:r>
      <w:r w:rsidR="00D44347">
        <w:rPr>
          <w:rFonts w:eastAsia="Times New Roman"/>
          <w:color w:val="000000" w:themeColor="text1"/>
          <w:sz w:val="28"/>
          <w:szCs w:val="28"/>
          <w:lang w:eastAsia="ru-RU"/>
        </w:rPr>
        <w:t>ли</w:t>
      </w:r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D44347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вопросы о </w:t>
      </w:r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>необходимост</w:t>
      </w:r>
      <w:r w:rsidR="00D44347">
        <w:rPr>
          <w:rFonts w:eastAsia="Times New Roman"/>
          <w:color w:val="000000" w:themeColor="text1"/>
          <w:sz w:val="28"/>
          <w:szCs w:val="28"/>
          <w:lang w:eastAsia="ru-RU"/>
        </w:rPr>
        <w:t>и</w:t>
      </w:r>
      <w:r w:rsidR="00F932E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F932E7">
        <w:rPr>
          <w:color w:val="000000" w:themeColor="text1"/>
          <w:sz w:val="28"/>
          <w:szCs w:val="28"/>
        </w:rPr>
        <w:t xml:space="preserve">снижения бюрократической нагрузки </w:t>
      </w:r>
      <w:r w:rsidR="003B4C5E">
        <w:rPr>
          <w:color w:val="000000" w:themeColor="text1"/>
          <w:sz w:val="28"/>
          <w:szCs w:val="28"/>
        </w:rPr>
        <w:br/>
      </w:r>
      <w:r w:rsidR="00F932E7">
        <w:rPr>
          <w:color w:val="000000" w:themeColor="text1"/>
          <w:sz w:val="28"/>
          <w:szCs w:val="28"/>
        </w:rPr>
        <w:t>на педагогических работников</w:t>
      </w:r>
      <w:r w:rsidR="001258F3">
        <w:rPr>
          <w:color w:val="000000" w:themeColor="text1"/>
          <w:sz w:val="28"/>
          <w:szCs w:val="28"/>
        </w:rPr>
        <w:t>.</w:t>
      </w:r>
    </w:p>
    <w:p w14:paraId="3045C9CF" w14:textId="14CC33AE" w:rsidR="00492C0B" w:rsidRDefault="00452AE4" w:rsidP="00665C1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665C1B">
        <w:rPr>
          <w:rFonts w:eastAsia="Times New Roman"/>
          <w:sz w:val="28"/>
          <w:szCs w:val="28"/>
          <w:lang w:eastAsia="ru-RU"/>
        </w:rPr>
        <w:t xml:space="preserve">. </w:t>
      </w:r>
      <w:r w:rsidR="00665C1B">
        <w:rPr>
          <w:color w:val="000000" w:themeColor="text1"/>
          <w:sz w:val="28"/>
          <w:szCs w:val="28"/>
        </w:rPr>
        <w:t xml:space="preserve"> П</w:t>
      </w:r>
      <w:r w:rsidR="00665C1B">
        <w:rPr>
          <w:color w:val="auto"/>
          <w:sz w:val="28"/>
          <w:szCs w:val="28"/>
        </w:rPr>
        <w:t>рове</w:t>
      </w:r>
      <w:r w:rsidR="005F45A2">
        <w:rPr>
          <w:color w:val="auto"/>
          <w:sz w:val="28"/>
          <w:szCs w:val="28"/>
        </w:rPr>
        <w:t>денный</w:t>
      </w:r>
      <w:r w:rsidR="00665C1B" w:rsidRPr="00CA3C5C">
        <w:rPr>
          <w:color w:val="auto"/>
          <w:sz w:val="28"/>
          <w:szCs w:val="28"/>
        </w:rPr>
        <w:t xml:space="preserve"> </w:t>
      </w:r>
      <w:hyperlink r:id="rId15" w:history="1">
        <w:r w:rsidR="00665C1B" w:rsidRPr="00A245F7">
          <w:rPr>
            <w:rStyle w:val="af2"/>
            <w:sz w:val="28"/>
            <w:szCs w:val="28"/>
          </w:rPr>
          <w:t xml:space="preserve">опрос </w:t>
        </w:r>
      </w:hyperlink>
      <w:r w:rsidR="00665C1B" w:rsidRPr="00CA3C5C">
        <w:rPr>
          <w:color w:val="auto"/>
          <w:sz w:val="28"/>
          <w:szCs w:val="28"/>
        </w:rPr>
        <w:t xml:space="preserve"> </w:t>
      </w:r>
      <w:r w:rsidR="00665C1B">
        <w:rPr>
          <w:color w:val="auto"/>
          <w:sz w:val="28"/>
          <w:szCs w:val="28"/>
        </w:rPr>
        <w:t xml:space="preserve">среди </w:t>
      </w:r>
      <w:r w:rsidR="00665C1B" w:rsidRPr="00CA3C5C">
        <w:rPr>
          <w:color w:val="auto"/>
          <w:sz w:val="28"/>
          <w:szCs w:val="28"/>
        </w:rPr>
        <w:t>педагогических работников</w:t>
      </w:r>
      <w:r w:rsidR="005F45A2">
        <w:rPr>
          <w:color w:val="auto"/>
          <w:sz w:val="28"/>
          <w:szCs w:val="28"/>
        </w:rPr>
        <w:t xml:space="preserve"> показал, что есть над чем работать и дальше.</w:t>
      </w:r>
      <w:r w:rsidR="00A01D58">
        <w:rPr>
          <w:color w:val="auto"/>
          <w:sz w:val="28"/>
          <w:szCs w:val="28"/>
        </w:rPr>
        <w:t xml:space="preserve"> Такие опросы планируем проводить регулярно </w:t>
      </w:r>
      <w:r w:rsidR="003B4C5E">
        <w:rPr>
          <w:color w:val="auto"/>
          <w:sz w:val="28"/>
          <w:szCs w:val="28"/>
        </w:rPr>
        <w:br/>
      </w:r>
      <w:r w:rsidR="00A01D58">
        <w:rPr>
          <w:color w:val="auto"/>
          <w:sz w:val="28"/>
          <w:szCs w:val="28"/>
        </w:rPr>
        <w:t>и рассматриваем их как один из ресурсов оценки эффективности проделанной работы по данному вопросу.</w:t>
      </w:r>
      <w:r w:rsidR="00665C1B" w:rsidRPr="00CA3C5C">
        <w:rPr>
          <w:color w:val="auto"/>
          <w:sz w:val="28"/>
          <w:szCs w:val="28"/>
        </w:rPr>
        <w:t xml:space="preserve"> </w:t>
      </w:r>
    </w:p>
    <w:p w14:paraId="1C5005A5" w14:textId="21CBB0CD" w:rsidR="00CD4100" w:rsidRDefault="00CD4100" w:rsidP="00665C1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Уделяем особое внимание вопросам оценки эффективности проделанной работы, так как это основной источник информации по выявлению имеющихся рисков</w:t>
      </w:r>
      <w:r w:rsidR="00D90377">
        <w:rPr>
          <w:color w:val="auto"/>
          <w:sz w:val="28"/>
          <w:szCs w:val="28"/>
        </w:rPr>
        <w:t xml:space="preserve"> и определению векторов направлений в дальнейшей работе.</w:t>
      </w:r>
    </w:p>
    <w:p w14:paraId="7E4B71C4" w14:textId="55944FED" w:rsidR="00F932E7" w:rsidRDefault="00F932E7" w:rsidP="00665C1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E074651" wp14:editId="35CB0D91">
            <wp:extent cx="5715000" cy="5000625"/>
            <wp:effectExtent l="0" t="0" r="19050" b="9525"/>
            <wp:docPr id="2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C659A0" w14:textId="50536F69" w:rsidR="00DA7F4B" w:rsidRPr="00DA7F4B" w:rsidRDefault="00DA7F4B" w:rsidP="00B44298">
      <w:pPr>
        <w:pStyle w:val="Default"/>
        <w:spacing w:after="240" w:line="276" w:lineRule="auto"/>
        <w:jc w:val="center"/>
        <w:rPr>
          <w:szCs w:val="28"/>
        </w:rPr>
      </w:pPr>
      <w:r w:rsidRPr="00DA7F4B">
        <w:rPr>
          <w:color w:val="auto"/>
          <w:szCs w:val="28"/>
        </w:rPr>
        <w:t>Рисунок.</w:t>
      </w:r>
      <w:r>
        <w:rPr>
          <w:color w:val="auto"/>
          <w:szCs w:val="28"/>
        </w:rPr>
        <w:t xml:space="preserve"> </w:t>
      </w:r>
      <w:r w:rsidRPr="00DA7F4B">
        <w:rPr>
          <w:bCs/>
          <w:szCs w:val="28"/>
        </w:rPr>
        <w:t>Результаты анкетирования педагогов</w:t>
      </w:r>
    </w:p>
    <w:p w14:paraId="005BE0AC" w14:textId="6D645EBA" w:rsidR="00492C0B" w:rsidRDefault="00460AFB" w:rsidP="005A325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="00CD4100">
        <w:rPr>
          <w:color w:val="auto"/>
          <w:sz w:val="28"/>
          <w:szCs w:val="28"/>
        </w:rPr>
        <w:t>Анализ</w:t>
      </w:r>
      <w:r w:rsidR="00E729AA">
        <w:rPr>
          <w:color w:val="auto"/>
          <w:sz w:val="28"/>
          <w:szCs w:val="28"/>
        </w:rPr>
        <w:t xml:space="preserve"> </w:t>
      </w:r>
      <w:r w:rsidR="00CD4100">
        <w:rPr>
          <w:color w:val="auto"/>
          <w:sz w:val="28"/>
          <w:szCs w:val="28"/>
        </w:rPr>
        <w:t xml:space="preserve">проведенной </w:t>
      </w:r>
      <w:r w:rsidR="00866D88">
        <w:rPr>
          <w:color w:val="auto"/>
          <w:sz w:val="28"/>
          <w:szCs w:val="28"/>
        </w:rPr>
        <w:t xml:space="preserve">на первом этапе </w:t>
      </w:r>
      <w:r w:rsidR="00CD4100">
        <w:rPr>
          <w:color w:val="auto"/>
          <w:sz w:val="28"/>
          <w:szCs w:val="28"/>
        </w:rPr>
        <w:t>в образовательной организации работы по вопросам снижения бюрократической нагрузки</w:t>
      </w:r>
      <w:r w:rsidR="00866D88">
        <w:rPr>
          <w:color w:val="auto"/>
          <w:sz w:val="28"/>
          <w:szCs w:val="28"/>
        </w:rPr>
        <w:t xml:space="preserve"> дает возможность поделиться опытом с коллегами, которые еще только в начале пути по данном вопросу.</w:t>
      </w:r>
      <w:proofErr w:type="gramEnd"/>
    </w:p>
    <w:p w14:paraId="76704D6B" w14:textId="1A631265" w:rsidR="00F44D77" w:rsidRDefault="00E729AA" w:rsidP="00E729AA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Все материалы образовательной организации были систематизированы,  внесены необходимые коррективы, дополнения с учетом рекомендаций специалистов комитета общего и профессионального образования Ленинградской области и оформлены для удобства использования в работе в </w:t>
      </w:r>
      <w:r w:rsidR="00F44D77" w:rsidRPr="00F14238">
        <w:rPr>
          <w:bCs/>
          <w:sz w:val="28"/>
          <w:szCs w:val="28"/>
        </w:rPr>
        <w:t>Справочник руководителя общеобразовательной</w:t>
      </w:r>
      <w:r w:rsidR="00F44D77">
        <w:rPr>
          <w:bCs/>
          <w:sz w:val="28"/>
          <w:szCs w:val="28"/>
        </w:rPr>
        <w:t xml:space="preserve"> </w:t>
      </w:r>
      <w:r w:rsidR="00F44D77" w:rsidRPr="00F14238">
        <w:rPr>
          <w:bCs/>
          <w:sz w:val="28"/>
          <w:szCs w:val="28"/>
        </w:rPr>
        <w:t>организации</w:t>
      </w:r>
      <w:r w:rsidR="00F44D77">
        <w:rPr>
          <w:bCs/>
          <w:sz w:val="28"/>
          <w:szCs w:val="28"/>
        </w:rPr>
        <w:t xml:space="preserve"> </w:t>
      </w:r>
      <w:r w:rsidR="00F44D77" w:rsidRPr="00F14238">
        <w:rPr>
          <w:bCs/>
          <w:sz w:val="28"/>
          <w:szCs w:val="28"/>
        </w:rPr>
        <w:t>по соблюдению обязательных требований законодательства об образовании,</w:t>
      </w:r>
      <w:r w:rsidR="00F44D77">
        <w:rPr>
          <w:bCs/>
          <w:sz w:val="28"/>
          <w:szCs w:val="28"/>
        </w:rPr>
        <w:t xml:space="preserve"> </w:t>
      </w:r>
      <w:r w:rsidR="00F44D77" w:rsidRPr="00F14238">
        <w:rPr>
          <w:bCs/>
          <w:sz w:val="28"/>
          <w:szCs w:val="28"/>
        </w:rPr>
        <w:t>связанных со снижением бюрократической нагрузки  на педагогических работников</w:t>
      </w:r>
      <w:r>
        <w:rPr>
          <w:bCs/>
          <w:sz w:val="28"/>
          <w:szCs w:val="28"/>
        </w:rPr>
        <w:t xml:space="preserve"> (далее – Справочник).</w:t>
      </w:r>
    </w:p>
    <w:p w14:paraId="7E23E20C" w14:textId="56AF9FAB" w:rsidR="000C7778" w:rsidRDefault="00415396" w:rsidP="00E729AA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Структура Справочника выстроена по </w:t>
      </w:r>
      <w:r w:rsidR="00172975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ключевым направлениям деятельности по снижению бюрократической нагрузки</w:t>
      </w:r>
      <w:r w:rsidR="003D0610">
        <w:rPr>
          <w:bCs/>
          <w:sz w:val="28"/>
          <w:szCs w:val="28"/>
        </w:rPr>
        <w:t xml:space="preserve"> (таблица)</w:t>
      </w:r>
      <w:r>
        <w:rPr>
          <w:bCs/>
          <w:sz w:val="28"/>
          <w:szCs w:val="28"/>
        </w:rPr>
        <w:t xml:space="preserve">: </w:t>
      </w:r>
    </w:p>
    <w:p w14:paraId="721B76D5" w14:textId="7AD77308" w:rsidR="00415396" w:rsidRDefault="00415396" w:rsidP="0041539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о</w:t>
      </w:r>
      <w:r w:rsidRPr="00415396">
        <w:rPr>
          <w:bCs/>
          <w:sz w:val="28"/>
          <w:szCs w:val="28"/>
        </w:rPr>
        <w:t>бязательные требования законодательства об образовании,</w:t>
      </w:r>
      <w:r>
        <w:rPr>
          <w:bCs/>
          <w:sz w:val="28"/>
          <w:szCs w:val="28"/>
        </w:rPr>
        <w:t xml:space="preserve"> </w:t>
      </w:r>
      <w:r w:rsidRPr="00415396">
        <w:rPr>
          <w:bCs/>
          <w:sz w:val="28"/>
          <w:szCs w:val="28"/>
        </w:rPr>
        <w:t xml:space="preserve"> связанные </w:t>
      </w:r>
      <w:r w:rsidR="003B4C5E">
        <w:rPr>
          <w:bCs/>
          <w:sz w:val="28"/>
          <w:szCs w:val="28"/>
        </w:rPr>
        <w:br/>
      </w:r>
      <w:r w:rsidRPr="00415396">
        <w:rPr>
          <w:bCs/>
          <w:sz w:val="28"/>
          <w:szCs w:val="28"/>
        </w:rPr>
        <w:t>со снижением бюрократической нагрузки</w:t>
      </w:r>
      <w:r>
        <w:rPr>
          <w:bCs/>
          <w:sz w:val="28"/>
          <w:szCs w:val="28"/>
        </w:rPr>
        <w:t xml:space="preserve"> </w:t>
      </w:r>
      <w:r w:rsidRPr="00415396">
        <w:rPr>
          <w:bCs/>
          <w:sz w:val="28"/>
          <w:szCs w:val="28"/>
        </w:rPr>
        <w:t>на педагогических работников;</w:t>
      </w:r>
    </w:p>
    <w:p w14:paraId="1E965605" w14:textId="43D77D9A" w:rsidR="00415396" w:rsidRPr="00415396" w:rsidRDefault="00415396" w:rsidP="0041539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н</w:t>
      </w:r>
      <w:r w:rsidRPr="00415396">
        <w:rPr>
          <w:bCs/>
          <w:sz w:val="28"/>
          <w:szCs w:val="28"/>
        </w:rPr>
        <w:t>ормативное правовое регулирование деятельности образовательной организации по вопросам снижения бюрократической  нагрузки на педагогических работников;</w:t>
      </w:r>
    </w:p>
    <w:p w14:paraId="2E070761" w14:textId="11A6CF9F" w:rsidR="00415396" w:rsidRPr="00415396" w:rsidRDefault="00415396" w:rsidP="0041539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о</w:t>
      </w:r>
      <w:r w:rsidRPr="00415396">
        <w:rPr>
          <w:bCs/>
          <w:sz w:val="28"/>
          <w:szCs w:val="28"/>
        </w:rPr>
        <w:t xml:space="preserve">рганизация  деятельности педагогических работников </w:t>
      </w:r>
      <w:r>
        <w:rPr>
          <w:bCs/>
          <w:sz w:val="28"/>
          <w:szCs w:val="28"/>
        </w:rPr>
        <w:t xml:space="preserve"> </w:t>
      </w:r>
      <w:r w:rsidRPr="00415396">
        <w:rPr>
          <w:bCs/>
          <w:sz w:val="28"/>
          <w:szCs w:val="28"/>
        </w:rPr>
        <w:t>с учетом требований  Приказа № 779;</w:t>
      </w:r>
    </w:p>
    <w:p w14:paraId="3EC92F24" w14:textId="51C52F35" w:rsidR="00415396" w:rsidRPr="00415396" w:rsidRDefault="00415396" w:rsidP="0041539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ш</w:t>
      </w:r>
      <w:r w:rsidR="0051115D">
        <w:rPr>
          <w:bCs/>
          <w:sz w:val="28"/>
          <w:szCs w:val="28"/>
        </w:rPr>
        <w:t xml:space="preserve">ирокое информирование </w:t>
      </w:r>
      <w:r w:rsidRPr="00415396">
        <w:rPr>
          <w:bCs/>
          <w:sz w:val="28"/>
          <w:szCs w:val="28"/>
        </w:rPr>
        <w:t>педагогических работников о требованиях законодательства об образовании в части снижения бюрократической нагрузки</w:t>
      </w:r>
      <w:r>
        <w:rPr>
          <w:bCs/>
          <w:sz w:val="28"/>
          <w:szCs w:val="28"/>
        </w:rPr>
        <w:t>;</w:t>
      </w:r>
      <w:r w:rsidRPr="00415396">
        <w:rPr>
          <w:bCs/>
          <w:sz w:val="28"/>
          <w:szCs w:val="28"/>
        </w:rPr>
        <w:t xml:space="preserve"> </w:t>
      </w:r>
    </w:p>
    <w:p w14:paraId="0E34DE40" w14:textId="296B7057" w:rsidR="00415396" w:rsidRPr="00415396" w:rsidRDefault="00415396" w:rsidP="0041539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о</w:t>
      </w:r>
      <w:r w:rsidRPr="00415396">
        <w:rPr>
          <w:bCs/>
          <w:sz w:val="28"/>
          <w:szCs w:val="28"/>
        </w:rPr>
        <w:t>рганизация работы в образовательной организации по введению электронного документооборота</w:t>
      </w:r>
      <w:r w:rsidR="007B31EA">
        <w:rPr>
          <w:bCs/>
          <w:sz w:val="28"/>
          <w:szCs w:val="28"/>
        </w:rPr>
        <w:t>;</w:t>
      </w:r>
    </w:p>
    <w:p w14:paraId="66A7267C" w14:textId="3664E6DA" w:rsidR="00DF42D2" w:rsidRDefault="00DF42D2" w:rsidP="00DF42D2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</w:t>
      </w:r>
      <w:r w:rsidRPr="00415396">
        <w:rPr>
          <w:bCs/>
          <w:sz w:val="28"/>
          <w:szCs w:val="28"/>
        </w:rPr>
        <w:t>бязательные требования законодательства об образовании,</w:t>
      </w:r>
      <w:r>
        <w:rPr>
          <w:bCs/>
          <w:sz w:val="28"/>
          <w:szCs w:val="28"/>
        </w:rPr>
        <w:t xml:space="preserve"> </w:t>
      </w:r>
      <w:r w:rsidRPr="00415396">
        <w:rPr>
          <w:bCs/>
          <w:sz w:val="28"/>
          <w:szCs w:val="28"/>
        </w:rPr>
        <w:t xml:space="preserve"> связанные </w:t>
      </w:r>
      <w:r w:rsidR="003B4C5E">
        <w:rPr>
          <w:bCs/>
          <w:sz w:val="28"/>
          <w:szCs w:val="28"/>
        </w:rPr>
        <w:br/>
      </w:r>
      <w:r w:rsidRPr="00415396">
        <w:rPr>
          <w:bCs/>
          <w:sz w:val="28"/>
          <w:szCs w:val="28"/>
        </w:rPr>
        <w:t>со снижением бюрократической нагрузки</w:t>
      </w:r>
      <w:r>
        <w:rPr>
          <w:bCs/>
          <w:sz w:val="28"/>
          <w:szCs w:val="28"/>
        </w:rPr>
        <w:t xml:space="preserve"> </w:t>
      </w:r>
      <w:r w:rsidRPr="00415396">
        <w:rPr>
          <w:bCs/>
          <w:sz w:val="28"/>
          <w:szCs w:val="28"/>
        </w:rPr>
        <w:t>на педагогических работников</w:t>
      </w:r>
      <w:r>
        <w:rPr>
          <w:bCs/>
          <w:sz w:val="28"/>
          <w:szCs w:val="28"/>
        </w:rPr>
        <w:t>.</w:t>
      </w:r>
    </w:p>
    <w:p w14:paraId="5BE6E165" w14:textId="2A8D36E4" w:rsidR="003D0610" w:rsidRDefault="003D0610" w:rsidP="003D0610">
      <w:pPr>
        <w:pStyle w:val="Default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Таблица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42D2" w14:paraId="5A505A3F" w14:textId="77777777" w:rsidTr="00DF42D2">
        <w:tc>
          <w:tcPr>
            <w:tcW w:w="5210" w:type="dxa"/>
          </w:tcPr>
          <w:p w14:paraId="1FD1D40A" w14:textId="7D9FB4A5" w:rsidR="007B31EA" w:rsidRPr="00C65EEF" w:rsidRDefault="007B31EA" w:rsidP="00C65EE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65EEF">
              <w:rPr>
                <w:bCs/>
                <w:sz w:val="20"/>
                <w:szCs w:val="20"/>
              </w:rPr>
              <w:t>Направления деятельности по снижению бюрократической нагрузки</w:t>
            </w:r>
          </w:p>
          <w:p w14:paraId="1B2787D6" w14:textId="77777777" w:rsidR="00DF42D2" w:rsidRPr="00C65EEF" w:rsidRDefault="00DF42D2" w:rsidP="00C65EE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14:paraId="5692D709" w14:textId="2F46E531" w:rsidR="00DF42D2" w:rsidRPr="00C65EEF" w:rsidRDefault="007B31EA" w:rsidP="00C65EE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65EEF">
              <w:rPr>
                <w:bCs/>
                <w:sz w:val="20"/>
                <w:szCs w:val="20"/>
              </w:rPr>
              <w:t>Краткое описание содержания Сборника</w:t>
            </w:r>
          </w:p>
        </w:tc>
      </w:tr>
      <w:tr w:rsidR="00DF42D2" w14:paraId="1E2362FF" w14:textId="77777777" w:rsidTr="00DF42D2">
        <w:tc>
          <w:tcPr>
            <w:tcW w:w="5210" w:type="dxa"/>
          </w:tcPr>
          <w:p w14:paraId="57A304E4" w14:textId="300F602E" w:rsidR="00DF42D2" w:rsidRPr="00C65EEF" w:rsidRDefault="005C26C0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7B31EA" w:rsidRPr="00C65EEF">
              <w:rPr>
                <w:bCs/>
                <w:sz w:val="20"/>
                <w:szCs w:val="20"/>
              </w:rPr>
              <w:t xml:space="preserve">бязательные требования законодательства </w:t>
            </w:r>
            <w:r w:rsidR="003E4390">
              <w:rPr>
                <w:bCs/>
                <w:sz w:val="20"/>
                <w:szCs w:val="20"/>
              </w:rPr>
              <w:br/>
            </w:r>
            <w:r w:rsidR="007B31EA" w:rsidRPr="00C65EEF">
              <w:rPr>
                <w:bCs/>
                <w:sz w:val="20"/>
                <w:szCs w:val="20"/>
              </w:rPr>
              <w:t>об образовании,  связанные со снижением бюрократической нагрузки на педагогических работников</w:t>
            </w:r>
            <w:r w:rsidR="00965A9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211" w:type="dxa"/>
          </w:tcPr>
          <w:p w14:paraId="3937FEA8" w14:textId="57F9173B" w:rsidR="00DF42D2" w:rsidRPr="00C65EEF" w:rsidRDefault="001C7AEC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C95DAB" w:rsidRPr="00C65EEF">
              <w:rPr>
                <w:bCs/>
                <w:sz w:val="20"/>
                <w:szCs w:val="20"/>
              </w:rPr>
              <w:t xml:space="preserve">аны разъяснения </w:t>
            </w:r>
            <w:r w:rsidR="007F330A" w:rsidRPr="00C65EEF">
              <w:rPr>
                <w:bCs/>
                <w:sz w:val="20"/>
                <w:szCs w:val="20"/>
              </w:rPr>
              <w:t xml:space="preserve">по нормам законодательства </w:t>
            </w:r>
            <w:r w:rsidR="003B4C5E">
              <w:rPr>
                <w:bCs/>
                <w:sz w:val="20"/>
                <w:szCs w:val="20"/>
              </w:rPr>
              <w:br/>
            </w:r>
            <w:r w:rsidR="007F330A" w:rsidRPr="00C65EEF">
              <w:rPr>
                <w:bCs/>
                <w:sz w:val="20"/>
                <w:szCs w:val="20"/>
              </w:rPr>
              <w:t>об образовании, регулирующие вопросы снижения бюрократической нагрузки;</w:t>
            </w:r>
          </w:p>
          <w:p w14:paraId="77108C93" w14:textId="1E76AC8C" w:rsidR="005C26C0" w:rsidRDefault="005C26C0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представлены</w:t>
            </w:r>
            <w:proofErr w:type="gramEnd"/>
            <w:r>
              <w:rPr>
                <w:bCs/>
                <w:sz w:val="20"/>
                <w:szCs w:val="20"/>
              </w:rPr>
              <w:t>:</w:t>
            </w:r>
          </w:p>
          <w:p w14:paraId="2FF575E7" w14:textId="45295CDE" w:rsidR="007F330A" w:rsidRDefault="007F330A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C65EEF">
              <w:rPr>
                <w:bCs/>
                <w:sz w:val="20"/>
                <w:szCs w:val="20"/>
              </w:rPr>
              <w:t>схема работы с запросами о предоставлении информации  от организаций;</w:t>
            </w:r>
          </w:p>
          <w:p w14:paraId="23FF8F26" w14:textId="03A1CCB0" w:rsidR="007F330A" w:rsidRPr="00C65EEF" w:rsidRDefault="005C26C0" w:rsidP="005C26C0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алгоритм работы по формированию плана мероприятий по вопросам снижения бюрократической нагрузки.</w:t>
            </w:r>
          </w:p>
        </w:tc>
      </w:tr>
      <w:tr w:rsidR="00DF42D2" w14:paraId="04CF0202" w14:textId="77777777" w:rsidTr="00DF42D2">
        <w:tc>
          <w:tcPr>
            <w:tcW w:w="5210" w:type="dxa"/>
          </w:tcPr>
          <w:p w14:paraId="4E99A155" w14:textId="3F99A8A8" w:rsidR="00DF42D2" w:rsidRPr="00C65EEF" w:rsidRDefault="005C26C0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7B31EA" w:rsidRPr="00C65EEF">
              <w:rPr>
                <w:bCs/>
                <w:sz w:val="20"/>
                <w:szCs w:val="20"/>
              </w:rPr>
              <w:t>ормативное правовое регулирование деятельности образовательной организации по вопросам снижения бюрократической  нагрузки на педагогических работников</w:t>
            </w:r>
            <w:r w:rsidR="00965A9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211" w:type="dxa"/>
          </w:tcPr>
          <w:p w14:paraId="65B565B6" w14:textId="77777777" w:rsidR="00DF42D2" w:rsidRDefault="005C26C0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Даны разъяснения и определены риски </w:t>
            </w:r>
            <w:proofErr w:type="gramStart"/>
            <w:r>
              <w:rPr>
                <w:bCs/>
                <w:sz w:val="20"/>
                <w:szCs w:val="20"/>
              </w:rPr>
              <w:t>по</w:t>
            </w:r>
            <w:proofErr w:type="gramEnd"/>
            <w:r>
              <w:rPr>
                <w:bCs/>
                <w:sz w:val="20"/>
                <w:szCs w:val="20"/>
              </w:rPr>
              <w:t>:</w:t>
            </w:r>
          </w:p>
          <w:p w14:paraId="03A2C054" w14:textId="1A7F2C3A" w:rsidR="005C26C0" w:rsidRDefault="00B8482D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разработке </w:t>
            </w:r>
            <w:r w:rsidR="005C26C0">
              <w:rPr>
                <w:bCs/>
                <w:sz w:val="20"/>
                <w:szCs w:val="20"/>
              </w:rPr>
              <w:t>распорядительных актов образовательной организации;</w:t>
            </w:r>
          </w:p>
          <w:p w14:paraId="2B150DC7" w14:textId="5242004E" w:rsidR="005C26C0" w:rsidRDefault="005C26C0" w:rsidP="005C26C0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локальному регулированию образовательной деятельности  в образовательной организации (данный вопрос будет более детально раскрыт в следующих выпусках Справочника);</w:t>
            </w:r>
          </w:p>
          <w:p w14:paraId="3B05C20B" w14:textId="2FD9115A" w:rsidR="005C26C0" w:rsidRDefault="005C26C0" w:rsidP="005C26C0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разработке (либо внесение корректив) должностных инструкций педагогических работников (данный вопрос также будет более детально раскрыт в следующих выпусках Справочника);</w:t>
            </w:r>
          </w:p>
          <w:p w14:paraId="76CF2BC4" w14:textId="09FD0AB4" w:rsidR="005C26C0" w:rsidRPr="00C65EEF" w:rsidRDefault="005C26C0" w:rsidP="001C7AE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разработке (либо внесение корректив) локального нормативного акта, регулирующего Правила внутреннего трудового распорядка педагогических работников </w:t>
            </w:r>
            <w:r w:rsidR="001C7AEC">
              <w:rPr>
                <w:bCs/>
                <w:sz w:val="20"/>
                <w:szCs w:val="20"/>
              </w:rPr>
              <w:t xml:space="preserve">(данный вопрос также будет более детально раскрыт </w:t>
            </w:r>
            <w:r w:rsidR="003B4C5E">
              <w:rPr>
                <w:bCs/>
                <w:sz w:val="20"/>
                <w:szCs w:val="20"/>
              </w:rPr>
              <w:br/>
            </w:r>
            <w:r w:rsidR="001C7AEC">
              <w:rPr>
                <w:bCs/>
                <w:sz w:val="20"/>
                <w:szCs w:val="20"/>
              </w:rPr>
              <w:t>в следующих выпусках Справочника).</w:t>
            </w:r>
          </w:p>
        </w:tc>
      </w:tr>
      <w:tr w:rsidR="00DF42D2" w14:paraId="4146E741" w14:textId="77777777" w:rsidTr="00DF42D2">
        <w:tc>
          <w:tcPr>
            <w:tcW w:w="5210" w:type="dxa"/>
          </w:tcPr>
          <w:p w14:paraId="43D6F6A4" w14:textId="58E990C3" w:rsidR="007B31EA" w:rsidRPr="00C65EEF" w:rsidRDefault="00965A94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7B31EA" w:rsidRPr="00C65EEF">
              <w:rPr>
                <w:bCs/>
                <w:sz w:val="20"/>
                <w:szCs w:val="20"/>
              </w:rPr>
              <w:t xml:space="preserve">рганизация  деятельности педагогических работников  </w:t>
            </w:r>
            <w:r w:rsidR="003E4390">
              <w:rPr>
                <w:bCs/>
                <w:sz w:val="20"/>
                <w:szCs w:val="20"/>
              </w:rPr>
              <w:br/>
            </w:r>
            <w:r w:rsidR="007B31EA" w:rsidRPr="00C65EEF">
              <w:rPr>
                <w:bCs/>
                <w:sz w:val="20"/>
                <w:szCs w:val="20"/>
              </w:rPr>
              <w:t>с учетом требований  Приказа № 779</w:t>
            </w:r>
            <w:r>
              <w:rPr>
                <w:bCs/>
                <w:sz w:val="20"/>
                <w:szCs w:val="20"/>
              </w:rPr>
              <w:t>.</w:t>
            </w:r>
          </w:p>
          <w:p w14:paraId="148CA753" w14:textId="77777777" w:rsidR="00DF42D2" w:rsidRPr="00C65EEF" w:rsidRDefault="00DF42D2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14:paraId="72FBCF26" w14:textId="4B904DD1" w:rsidR="00DF42D2" w:rsidRPr="00C65EEF" w:rsidRDefault="001C7AEC" w:rsidP="001C7AE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Даны разъяснения по организации работы педагогов </w:t>
            </w:r>
            <w:r w:rsidR="003B4C5E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с обязательным перечнем документов (рабочая программа, журнал учета успеваемости, журнал внеурочной деятельности</w:t>
            </w:r>
            <w:r w:rsidR="001F5AE7">
              <w:rPr>
                <w:bCs/>
                <w:sz w:val="20"/>
                <w:szCs w:val="20"/>
              </w:rPr>
              <w:t xml:space="preserve">, план воспитательной работы, характеристика </w:t>
            </w:r>
            <w:proofErr w:type="gramStart"/>
            <w:r w:rsidR="001F5AE7">
              <w:rPr>
                <w:bCs/>
                <w:sz w:val="20"/>
                <w:szCs w:val="20"/>
              </w:rPr>
              <w:t>на</w:t>
            </w:r>
            <w:proofErr w:type="gramEnd"/>
            <w:r w:rsidR="001F5AE7">
              <w:rPr>
                <w:bCs/>
                <w:sz w:val="20"/>
                <w:szCs w:val="20"/>
              </w:rPr>
              <w:t xml:space="preserve"> обучающегося</w:t>
            </w:r>
            <w:r>
              <w:rPr>
                <w:bCs/>
                <w:sz w:val="20"/>
                <w:szCs w:val="20"/>
              </w:rPr>
              <w:t>). Данный вопрос также будет более детально раскрыт в следующих выпусках Справочника.</w:t>
            </w:r>
          </w:p>
        </w:tc>
      </w:tr>
      <w:tr w:rsidR="00DF42D2" w14:paraId="2957149D" w14:textId="77777777" w:rsidTr="00DF42D2">
        <w:tc>
          <w:tcPr>
            <w:tcW w:w="5210" w:type="dxa"/>
          </w:tcPr>
          <w:p w14:paraId="58228B98" w14:textId="136370B2" w:rsidR="00DF42D2" w:rsidRPr="00C65EEF" w:rsidRDefault="00965A94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</w:t>
            </w:r>
            <w:r w:rsidR="007B31EA" w:rsidRPr="00C65EEF">
              <w:rPr>
                <w:bCs/>
                <w:sz w:val="20"/>
                <w:szCs w:val="20"/>
              </w:rPr>
              <w:t xml:space="preserve">ирокое информирование педагогических работников </w:t>
            </w:r>
            <w:r w:rsidR="003E4390">
              <w:rPr>
                <w:bCs/>
                <w:sz w:val="20"/>
                <w:szCs w:val="20"/>
              </w:rPr>
              <w:br/>
            </w:r>
            <w:r w:rsidR="007B31EA" w:rsidRPr="00C65EEF">
              <w:rPr>
                <w:bCs/>
                <w:sz w:val="20"/>
                <w:szCs w:val="20"/>
              </w:rPr>
              <w:t>о требованиях законодательства об образовании в части снижения бюрократической нагрузки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211" w:type="dxa"/>
          </w:tcPr>
          <w:p w14:paraId="2B20396B" w14:textId="175D3FF4" w:rsidR="002D377C" w:rsidRDefault="002D377C" w:rsidP="002D377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Даны разъяснения:</w:t>
            </w:r>
          </w:p>
          <w:p w14:paraId="0F43B6E0" w14:textId="1022CEC1" w:rsidR="002D377C" w:rsidRDefault="002D377C" w:rsidP="002D377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использованию ресурсов, форм, методов широкого информирования педагогических работников в части снижения бюрократической нагрузки;</w:t>
            </w:r>
          </w:p>
          <w:p w14:paraId="1C230986" w14:textId="767EE9F6" w:rsidR="00DF42D2" w:rsidRDefault="002D377C" w:rsidP="002D377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 работе сервис</w:t>
            </w:r>
            <w:r w:rsidR="003B4C5E">
              <w:rPr>
                <w:bCs/>
                <w:sz w:val="20"/>
                <w:szCs w:val="20"/>
              </w:rPr>
              <w:t xml:space="preserve">а «Помощник </w:t>
            </w:r>
            <w:proofErr w:type="spellStart"/>
            <w:r w:rsidR="003B4C5E">
              <w:rPr>
                <w:bCs/>
                <w:sz w:val="20"/>
                <w:szCs w:val="20"/>
              </w:rPr>
              <w:t>Рособрнадзора</w:t>
            </w:r>
            <w:proofErr w:type="spellEnd"/>
            <w:r w:rsidR="003B4C5E">
              <w:rPr>
                <w:bCs/>
                <w:sz w:val="20"/>
                <w:szCs w:val="20"/>
              </w:rPr>
              <w:t>» (чат</w:t>
            </w:r>
            <w:r>
              <w:rPr>
                <w:bCs/>
                <w:sz w:val="20"/>
                <w:szCs w:val="20"/>
              </w:rPr>
              <w:t xml:space="preserve">–бот) </w:t>
            </w:r>
            <w:r w:rsidR="003B4C5E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и имеющимся ри</w:t>
            </w:r>
            <w:r w:rsidR="003B4C5E">
              <w:rPr>
                <w:bCs/>
                <w:sz w:val="20"/>
                <w:szCs w:val="20"/>
              </w:rPr>
              <w:t xml:space="preserve">скам при работе педагогов с </w:t>
            </w:r>
            <w:proofErr w:type="gramStart"/>
            <w:r w:rsidR="003B4C5E">
              <w:rPr>
                <w:bCs/>
                <w:sz w:val="20"/>
                <w:szCs w:val="20"/>
              </w:rPr>
              <w:t>чат</w:t>
            </w:r>
            <w:r>
              <w:rPr>
                <w:bCs/>
                <w:sz w:val="20"/>
                <w:szCs w:val="20"/>
              </w:rPr>
              <w:t>–ботом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14:paraId="40521E09" w14:textId="304FF3AD" w:rsidR="002D377C" w:rsidRPr="00C65EEF" w:rsidRDefault="002D377C" w:rsidP="002D377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по данному направлению также будет продолжена.</w:t>
            </w:r>
          </w:p>
        </w:tc>
      </w:tr>
      <w:tr w:rsidR="00DF42D2" w14:paraId="6CAFCCFB" w14:textId="77777777" w:rsidTr="00DF42D2">
        <w:tc>
          <w:tcPr>
            <w:tcW w:w="5210" w:type="dxa"/>
          </w:tcPr>
          <w:p w14:paraId="0CBEA09B" w14:textId="68E706B2" w:rsidR="00DF42D2" w:rsidRPr="00C65EEF" w:rsidRDefault="002D377C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7B31EA" w:rsidRPr="00C65EEF">
              <w:rPr>
                <w:bCs/>
                <w:sz w:val="20"/>
                <w:szCs w:val="20"/>
              </w:rPr>
              <w:t xml:space="preserve">рганизация работы в образовательной организации </w:t>
            </w:r>
            <w:r w:rsidR="003E4390">
              <w:rPr>
                <w:bCs/>
                <w:sz w:val="20"/>
                <w:szCs w:val="20"/>
              </w:rPr>
              <w:br/>
            </w:r>
            <w:r w:rsidR="007B31EA" w:rsidRPr="00C65EEF">
              <w:rPr>
                <w:bCs/>
                <w:sz w:val="20"/>
                <w:szCs w:val="20"/>
              </w:rPr>
              <w:t>по введению электронного документооборота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211" w:type="dxa"/>
          </w:tcPr>
          <w:p w14:paraId="2292847F" w14:textId="77777777" w:rsidR="00DF42D2" w:rsidRDefault="002C6125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Представлен алгоритм работы по данному вопросу.</w:t>
            </w:r>
          </w:p>
          <w:p w14:paraId="08241E6C" w14:textId="7DE28A0F" w:rsidR="002C6125" w:rsidRPr="00C65EEF" w:rsidRDefault="002C6125" w:rsidP="00C65EE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(данный вопрос также будет более детально раскрыт </w:t>
            </w:r>
            <w:r w:rsidR="003B4C5E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в следующих выпусках Справочника).</w:t>
            </w:r>
          </w:p>
        </w:tc>
      </w:tr>
      <w:tr w:rsidR="002C6125" w14:paraId="68F0C929" w14:textId="77777777" w:rsidTr="009A0B9F">
        <w:tc>
          <w:tcPr>
            <w:tcW w:w="10421" w:type="dxa"/>
            <w:gridSpan w:val="2"/>
          </w:tcPr>
          <w:p w14:paraId="31C4BBD7" w14:textId="77777777" w:rsidR="002C6125" w:rsidRPr="002C6125" w:rsidRDefault="002C6125" w:rsidP="00C65EE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C6125">
              <w:rPr>
                <w:b/>
                <w:bCs/>
                <w:sz w:val="20"/>
                <w:szCs w:val="20"/>
              </w:rPr>
              <w:t>Важно:</w:t>
            </w:r>
          </w:p>
          <w:p w14:paraId="683E30E8" w14:textId="77777777" w:rsidR="002C6125" w:rsidRDefault="002C6125" w:rsidP="002C612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 целью снижения бюрократической нагрузки в первую очередь на руководителей образовательных организаций материалы Справочника представлены в форме схем, кратких описаний, алгоритмов действий.</w:t>
            </w:r>
          </w:p>
          <w:p w14:paraId="0D89578F" w14:textId="67931EDA" w:rsidR="002C6125" w:rsidRDefault="002C6125" w:rsidP="002C612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В следующие выпуски Справочника предполагается включение </w:t>
            </w:r>
            <w:proofErr w:type="spellStart"/>
            <w:r>
              <w:rPr>
                <w:bCs/>
                <w:sz w:val="20"/>
                <w:szCs w:val="20"/>
              </w:rPr>
              <w:t>практикоориентированных</w:t>
            </w:r>
            <w:proofErr w:type="spellEnd"/>
            <w:r>
              <w:rPr>
                <w:bCs/>
                <w:sz w:val="20"/>
                <w:szCs w:val="20"/>
              </w:rPr>
              <w:t xml:space="preserve"> материалов, шаблонов документов, памяток и др. в том числе по вопросам правого просвещения участников образовательных отношений.</w:t>
            </w:r>
          </w:p>
        </w:tc>
      </w:tr>
    </w:tbl>
    <w:p w14:paraId="261A4BF8" w14:textId="6D06EF46" w:rsidR="00665C1B" w:rsidRDefault="00665C1B" w:rsidP="00B44298">
      <w:pPr>
        <w:pStyle w:val="a7"/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sectPr w:rsidR="00665C1B" w:rsidSect="00B44298">
      <w:headerReference w:type="default" r:id="rId17"/>
      <w:pgSz w:w="11906" w:h="16838"/>
      <w:pgMar w:top="1135" w:right="567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EAF72" w14:textId="77777777" w:rsidR="00822ABC" w:rsidRDefault="00822ABC" w:rsidP="00943BED">
      <w:pPr>
        <w:spacing w:after="0" w:line="240" w:lineRule="auto"/>
      </w:pPr>
      <w:r>
        <w:separator/>
      </w:r>
    </w:p>
  </w:endnote>
  <w:endnote w:type="continuationSeparator" w:id="0">
    <w:p w14:paraId="16A5967B" w14:textId="77777777" w:rsidR="00822ABC" w:rsidRDefault="00822ABC" w:rsidP="0094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FFD38" w14:textId="77777777" w:rsidR="00822ABC" w:rsidRDefault="00822ABC" w:rsidP="00943BED">
      <w:pPr>
        <w:spacing w:after="0" w:line="240" w:lineRule="auto"/>
      </w:pPr>
      <w:r>
        <w:separator/>
      </w:r>
    </w:p>
  </w:footnote>
  <w:footnote w:type="continuationSeparator" w:id="0">
    <w:p w14:paraId="0669387D" w14:textId="77777777" w:rsidR="00822ABC" w:rsidRDefault="00822ABC" w:rsidP="0094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A241B5" w14:textId="4B0552D7" w:rsidR="005A3D31" w:rsidRPr="005A3D31" w:rsidRDefault="005A3D31">
        <w:pPr>
          <w:pStyle w:val="ad"/>
          <w:jc w:val="center"/>
          <w:rPr>
            <w:rFonts w:ascii="Times New Roman" w:hAnsi="Times New Roman" w:cs="Times New Roman"/>
          </w:rPr>
        </w:pPr>
        <w:r w:rsidRPr="005A3D31">
          <w:rPr>
            <w:rFonts w:ascii="Times New Roman" w:hAnsi="Times New Roman" w:cs="Times New Roman"/>
          </w:rPr>
          <w:fldChar w:fldCharType="begin"/>
        </w:r>
        <w:r w:rsidRPr="005A3D31">
          <w:rPr>
            <w:rFonts w:ascii="Times New Roman" w:hAnsi="Times New Roman" w:cs="Times New Roman"/>
          </w:rPr>
          <w:instrText>PAGE   \* MERGEFORMAT</w:instrText>
        </w:r>
        <w:r w:rsidRPr="005A3D31">
          <w:rPr>
            <w:rFonts w:ascii="Times New Roman" w:hAnsi="Times New Roman" w:cs="Times New Roman"/>
          </w:rPr>
          <w:fldChar w:fldCharType="separate"/>
        </w:r>
        <w:r w:rsidR="00536315">
          <w:rPr>
            <w:rFonts w:ascii="Times New Roman" w:hAnsi="Times New Roman" w:cs="Times New Roman"/>
            <w:noProof/>
          </w:rPr>
          <w:t>1</w:t>
        </w:r>
        <w:r w:rsidRPr="005A3D3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3B0"/>
    <w:multiLevelType w:val="multilevel"/>
    <w:tmpl w:val="558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412A7"/>
    <w:multiLevelType w:val="multilevel"/>
    <w:tmpl w:val="248A4690"/>
    <w:lvl w:ilvl="0">
      <w:start w:val="1"/>
      <w:numFmt w:val="decimal"/>
      <w:lvlText w:val="%1."/>
      <w:lvlJc w:val="left"/>
      <w:pPr>
        <w:ind w:left="3026" w:hanging="21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DEF4594"/>
    <w:multiLevelType w:val="hybridMultilevel"/>
    <w:tmpl w:val="874CF148"/>
    <w:lvl w:ilvl="0" w:tplc="A03CB6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3228C8"/>
    <w:multiLevelType w:val="hybridMultilevel"/>
    <w:tmpl w:val="602CCE00"/>
    <w:lvl w:ilvl="0" w:tplc="A788A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236D5"/>
    <w:multiLevelType w:val="hybridMultilevel"/>
    <w:tmpl w:val="4BAEBD8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12394"/>
    <w:multiLevelType w:val="multilevel"/>
    <w:tmpl w:val="183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418E1"/>
    <w:multiLevelType w:val="hybridMultilevel"/>
    <w:tmpl w:val="9CB8B072"/>
    <w:lvl w:ilvl="0" w:tplc="C6DA5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82280"/>
    <w:multiLevelType w:val="hybridMultilevel"/>
    <w:tmpl w:val="495A64A6"/>
    <w:lvl w:ilvl="0" w:tplc="DD78C16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614D0C"/>
    <w:multiLevelType w:val="multilevel"/>
    <w:tmpl w:val="2932A9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5BE1114A"/>
    <w:multiLevelType w:val="hybridMultilevel"/>
    <w:tmpl w:val="86B6967A"/>
    <w:lvl w:ilvl="0" w:tplc="92963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C26677"/>
    <w:multiLevelType w:val="hybridMultilevel"/>
    <w:tmpl w:val="3848A54C"/>
    <w:lvl w:ilvl="0" w:tplc="55A04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54C47"/>
    <w:multiLevelType w:val="hybridMultilevel"/>
    <w:tmpl w:val="27A0A4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4CE5278"/>
    <w:multiLevelType w:val="hybridMultilevel"/>
    <w:tmpl w:val="20D4A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647FE"/>
    <w:multiLevelType w:val="hybridMultilevel"/>
    <w:tmpl w:val="539CD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4D"/>
    <w:rsid w:val="000003B9"/>
    <w:rsid w:val="00007B0D"/>
    <w:rsid w:val="0001220D"/>
    <w:rsid w:val="000240B8"/>
    <w:rsid w:val="00034000"/>
    <w:rsid w:val="00055090"/>
    <w:rsid w:val="0006161A"/>
    <w:rsid w:val="00061C27"/>
    <w:rsid w:val="00063FA1"/>
    <w:rsid w:val="000656E5"/>
    <w:rsid w:val="00091DDD"/>
    <w:rsid w:val="000A5A85"/>
    <w:rsid w:val="000C36A1"/>
    <w:rsid w:val="000C7778"/>
    <w:rsid w:val="000D1DF7"/>
    <w:rsid w:val="000E7B1D"/>
    <w:rsid w:val="000F7AED"/>
    <w:rsid w:val="001014FE"/>
    <w:rsid w:val="00101D80"/>
    <w:rsid w:val="00103542"/>
    <w:rsid w:val="00121F13"/>
    <w:rsid w:val="001258F3"/>
    <w:rsid w:val="00130335"/>
    <w:rsid w:val="00134F2B"/>
    <w:rsid w:val="00153755"/>
    <w:rsid w:val="00154D72"/>
    <w:rsid w:val="001664FB"/>
    <w:rsid w:val="00172975"/>
    <w:rsid w:val="00182FD7"/>
    <w:rsid w:val="00185401"/>
    <w:rsid w:val="001855C5"/>
    <w:rsid w:val="001A0D73"/>
    <w:rsid w:val="001C7AEC"/>
    <w:rsid w:val="001D2869"/>
    <w:rsid w:val="001F0A2A"/>
    <w:rsid w:val="001F5AE7"/>
    <w:rsid w:val="001F7530"/>
    <w:rsid w:val="002314F0"/>
    <w:rsid w:val="00234FCE"/>
    <w:rsid w:val="0025051A"/>
    <w:rsid w:val="00261ACC"/>
    <w:rsid w:val="002746AA"/>
    <w:rsid w:val="00281835"/>
    <w:rsid w:val="002818E7"/>
    <w:rsid w:val="002B5E69"/>
    <w:rsid w:val="002C27E1"/>
    <w:rsid w:val="002C4602"/>
    <w:rsid w:val="002C6125"/>
    <w:rsid w:val="002C7CC9"/>
    <w:rsid w:val="002D377C"/>
    <w:rsid w:val="002E6392"/>
    <w:rsid w:val="002F6BAB"/>
    <w:rsid w:val="00300C0C"/>
    <w:rsid w:val="00312E9C"/>
    <w:rsid w:val="00314C49"/>
    <w:rsid w:val="00320302"/>
    <w:rsid w:val="00337237"/>
    <w:rsid w:val="00346785"/>
    <w:rsid w:val="00350DAE"/>
    <w:rsid w:val="00357A94"/>
    <w:rsid w:val="00360EDF"/>
    <w:rsid w:val="00372E55"/>
    <w:rsid w:val="00373E15"/>
    <w:rsid w:val="003866CD"/>
    <w:rsid w:val="003A5B25"/>
    <w:rsid w:val="003A6DE4"/>
    <w:rsid w:val="003B4C5E"/>
    <w:rsid w:val="003B4EFF"/>
    <w:rsid w:val="003C78C7"/>
    <w:rsid w:val="003D0610"/>
    <w:rsid w:val="003E4390"/>
    <w:rsid w:val="003F25F3"/>
    <w:rsid w:val="003F4970"/>
    <w:rsid w:val="00415396"/>
    <w:rsid w:val="004225E2"/>
    <w:rsid w:val="004374D6"/>
    <w:rsid w:val="00442259"/>
    <w:rsid w:val="00452AE4"/>
    <w:rsid w:val="00460AFB"/>
    <w:rsid w:val="0047594D"/>
    <w:rsid w:val="00492C0B"/>
    <w:rsid w:val="00493316"/>
    <w:rsid w:val="004B383A"/>
    <w:rsid w:val="004D3758"/>
    <w:rsid w:val="0051115D"/>
    <w:rsid w:val="00511806"/>
    <w:rsid w:val="00516F00"/>
    <w:rsid w:val="005268C7"/>
    <w:rsid w:val="0053269D"/>
    <w:rsid w:val="00536315"/>
    <w:rsid w:val="00541164"/>
    <w:rsid w:val="00545352"/>
    <w:rsid w:val="0055310A"/>
    <w:rsid w:val="00567DF3"/>
    <w:rsid w:val="0057506C"/>
    <w:rsid w:val="00582439"/>
    <w:rsid w:val="00587275"/>
    <w:rsid w:val="005A3252"/>
    <w:rsid w:val="005A3D31"/>
    <w:rsid w:val="005C26C0"/>
    <w:rsid w:val="005C39D1"/>
    <w:rsid w:val="005C6E73"/>
    <w:rsid w:val="005D1B35"/>
    <w:rsid w:val="005D3A54"/>
    <w:rsid w:val="005D799C"/>
    <w:rsid w:val="005E278C"/>
    <w:rsid w:val="005F1908"/>
    <w:rsid w:val="005F45A2"/>
    <w:rsid w:val="00605542"/>
    <w:rsid w:val="00611E71"/>
    <w:rsid w:val="00620BBD"/>
    <w:rsid w:val="006263CB"/>
    <w:rsid w:val="00647924"/>
    <w:rsid w:val="00665C1B"/>
    <w:rsid w:val="0067734A"/>
    <w:rsid w:val="00684686"/>
    <w:rsid w:val="006A0471"/>
    <w:rsid w:val="006A13E9"/>
    <w:rsid w:val="006A43D5"/>
    <w:rsid w:val="006A4FB3"/>
    <w:rsid w:val="006B1603"/>
    <w:rsid w:val="006D69E5"/>
    <w:rsid w:val="0071259B"/>
    <w:rsid w:val="00724872"/>
    <w:rsid w:val="00737B7E"/>
    <w:rsid w:val="00780859"/>
    <w:rsid w:val="00780EF8"/>
    <w:rsid w:val="00784579"/>
    <w:rsid w:val="007A0664"/>
    <w:rsid w:val="007B31EA"/>
    <w:rsid w:val="007B677A"/>
    <w:rsid w:val="007C7B62"/>
    <w:rsid w:val="007E0A03"/>
    <w:rsid w:val="007E0C8E"/>
    <w:rsid w:val="007E43C5"/>
    <w:rsid w:val="007E606C"/>
    <w:rsid w:val="007F330A"/>
    <w:rsid w:val="00814223"/>
    <w:rsid w:val="00822ABC"/>
    <w:rsid w:val="0085261D"/>
    <w:rsid w:val="00866D88"/>
    <w:rsid w:val="00871B7F"/>
    <w:rsid w:val="00873810"/>
    <w:rsid w:val="008A20CD"/>
    <w:rsid w:val="008A5997"/>
    <w:rsid w:val="008C7408"/>
    <w:rsid w:val="008D31C9"/>
    <w:rsid w:val="008E26C6"/>
    <w:rsid w:val="008F2644"/>
    <w:rsid w:val="00907901"/>
    <w:rsid w:val="00910364"/>
    <w:rsid w:val="009122C8"/>
    <w:rsid w:val="00912818"/>
    <w:rsid w:val="009155D7"/>
    <w:rsid w:val="00922FB7"/>
    <w:rsid w:val="00943BED"/>
    <w:rsid w:val="00944AF4"/>
    <w:rsid w:val="00950D41"/>
    <w:rsid w:val="00953D05"/>
    <w:rsid w:val="00960081"/>
    <w:rsid w:val="00965A94"/>
    <w:rsid w:val="00971E8E"/>
    <w:rsid w:val="00990244"/>
    <w:rsid w:val="009936F0"/>
    <w:rsid w:val="009A1CC3"/>
    <w:rsid w:val="009A6FB6"/>
    <w:rsid w:val="009B681B"/>
    <w:rsid w:val="009D330B"/>
    <w:rsid w:val="009D472A"/>
    <w:rsid w:val="009E5AB4"/>
    <w:rsid w:val="009E5BD1"/>
    <w:rsid w:val="00A01D58"/>
    <w:rsid w:val="00A0394A"/>
    <w:rsid w:val="00A125D4"/>
    <w:rsid w:val="00A12DB6"/>
    <w:rsid w:val="00A20607"/>
    <w:rsid w:val="00A245F7"/>
    <w:rsid w:val="00A26E8D"/>
    <w:rsid w:val="00A274CD"/>
    <w:rsid w:val="00A50A5E"/>
    <w:rsid w:val="00A739F4"/>
    <w:rsid w:val="00A83A72"/>
    <w:rsid w:val="00A852B2"/>
    <w:rsid w:val="00AA15AF"/>
    <w:rsid w:val="00AB2FD4"/>
    <w:rsid w:val="00AC15AF"/>
    <w:rsid w:val="00AC3B2F"/>
    <w:rsid w:val="00AC586B"/>
    <w:rsid w:val="00AC7A8D"/>
    <w:rsid w:val="00AD56CF"/>
    <w:rsid w:val="00AD5A2A"/>
    <w:rsid w:val="00AE0A51"/>
    <w:rsid w:val="00AF6AFD"/>
    <w:rsid w:val="00B01EAD"/>
    <w:rsid w:val="00B12FC4"/>
    <w:rsid w:val="00B26485"/>
    <w:rsid w:val="00B316D3"/>
    <w:rsid w:val="00B44298"/>
    <w:rsid w:val="00B5387F"/>
    <w:rsid w:val="00B63E5D"/>
    <w:rsid w:val="00B77989"/>
    <w:rsid w:val="00B83829"/>
    <w:rsid w:val="00B8482D"/>
    <w:rsid w:val="00B93AEA"/>
    <w:rsid w:val="00B95762"/>
    <w:rsid w:val="00BA652C"/>
    <w:rsid w:val="00BB0ECC"/>
    <w:rsid w:val="00BC4ED5"/>
    <w:rsid w:val="00BD1A5A"/>
    <w:rsid w:val="00BE1ECC"/>
    <w:rsid w:val="00C00269"/>
    <w:rsid w:val="00C00308"/>
    <w:rsid w:val="00C5351E"/>
    <w:rsid w:val="00C65EEF"/>
    <w:rsid w:val="00C93574"/>
    <w:rsid w:val="00C95DAB"/>
    <w:rsid w:val="00CA3C5C"/>
    <w:rsid w:val="00CA566C"/>
    <w:rsid w:val="00CB2942"/>
    <w:rsid w:val="00CC7E51"/>
    <w:rsid w:val="00CD4100"/>
    <w:rsid w:val="00CE5B10"/>
    <w:rsid w:val="00CF0C5C"/>
    <w:rsid w:val="00D376DD"/>
    <w:rsid w:val="00D40984"/>
    <w:rsid w:val="00D4384A"/>
    <w:rsid w:val="00D44347"/>
    <w:rsid w:val="00D5677B"/>
    <w:rsid w:val="00D60ED4"/>
    <w:rsid w:val="00D90377"/>
    <w:rsid w:val="00D94C28"/>
    <w:rsid w:val="00D9584F"/>
    <w:rsid w:val="00DA7F4B"/>
    <w:rsid w:val="00DB2A19"/>
    <w:rsid w:val="00DF2356"/>
    <w:rsid w:val="00DF42D2"/>
    <w:rsid w:val="00DF4AEC"/>
    <w:rsid w:val="00DF5AA2"/>
    <w:rsid w:val="00E05C1B"/>
    <w:rsid w:val="00E25BF7"/>
    <w:rsid w:val="00E25C7A"/>
    <w:rsid w:val="00E5543A"/>
    <w:rsid w:val="00E611D3"/>
    <w:rsid w:val="00E729AA"/>
    <w:rsid w:val="00E75D2D"/>
    <w:rsid w:val="00E837D2"/>
    <w:rsid w:val="00E8465A"/>
    <w:rsid w:val="00EA536D"/>
    <w:rsid w:val="00EA7F62"/>
    <w:rsid w:val="00ED41AE"/>
    <w:rsid w:val="00ED54AA"/>
    <w:rsid w:val="00EF1CC1"/>
    <w:rsid w:val="00EF6026"/>
    <w:rsid w:val="00F11507"/>
    <w:rsid w:val="00F1255B"/>
    <w:rsid w:val="00F14238"/>
    <w:rsid w:val="00F332E4"/>
    <w:rsid w:val="00F33429"/>
    <w:rsid w:val="00F35C4E"/>
    <w:rsid w:val="00F44D77"/>
    <w:rsid w:val="00F664A6"/>
    <w:rsid w:val="00F72EB6"/>
    <w:rsid w:val="00F85D48"/>
    <w:rsid w:val="00F86567"/>
    <w:rsid w:val="00F932E7"/>
    <w:rsid w:val="00FA3DCD"/>
    <w:rsid w:val="00FB5BE8"/>
    <w:rsid w:val="00FD54C9"/>
    <w:rsid w:val="00FE24C4"/>
    <w:rsid w:val="00FE2985"/>
    <w:rsid w:val="00FE3166"/>
    <w:rsid w:val="00FF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8D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7A"/>
  </w:style>
  <w:style w:type="paragraph" w:styleId="1">
    <w:name w:val="heading 1"/>
    <w:basedOn w:val="a"/>
    <w:next w:val="a"/>
    <w:link w:val="10"/>
    <w:uiPriority w:val="9"/>
    <w:qFormat/>
    <w:rsid w:val="0047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9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9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9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9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9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7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35C4E"/>
    <w:rPr>
      <w:b/>
      <w:bCs/>
    </w:rPr>
  </w:style>
  <w:style w:type="paragraph" w:styleId="ad">
    <w:name w:val="header"/>
    <w:basedOn w:val="a"/>
    <w:link w:val="ae"/>
    <w:uiPriority w:val="99"/>
    <w:unhideWhenUsed/>
    <w:rsid w:val="0094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3BED"/>
  </w:style>
  <w:style w:type="paragraph" w:styleId="af">
    <w:name w:val="footer"/>
    <w:basedOn w:val="a"/>
    <w:link w:val="af0"/>
    <w:uiPriority w:val="99"/>
    <w:unhideWhenUsed/>
    <w:rsid w:val="0094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3BED"/>
  </w:style>
  <w:style w:type="table" w:styleId="af1">
    <w:name w:val="Table Grid"/>
    <w:basedOn w:val="a1"/>
    <w:uiPriority w:val="39"/>
    <w:rsid w:val="00C0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7381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09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0984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855C5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3A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6DE4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BB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7A"/>
  </w:style>
  <w:style w:type="paragraph" w:styleId="1">
    <w:name w:val="heading 1"/>
    <w:basedOn w:val="a"/>
    <w:next w:val="a"/>
    <w:link w:val="10"/>
    <w:uiPriority w:val="9"/>
    <w:qFormat/>
    <w:rsid w:val="0047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9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9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9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9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9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7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35C4E"/>
    <w:rPr>
      <w:b/>
      <w:bCs/>
    </w:rPr>
  </w:style>
  <w:style w:type="paragraph" w:styleId="ad">
    <w:name w:val="header"/>
    <w:basedOn w:val="a"/>
    <w:link w:val="ae"/>
    <w:uiPriority w:val="99"/>
    <w:unhideWhenUsed/>
    <w:rsid w:val="0094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3BED"/>
  </w:style>
  <w:style w:type="paragraph" w:styleId="af">
    <w:name w:val="footer"/>
    <w:basedOn w:val="a"/>
    <w:link w:val="af0"/>
    <w:uiPriority w:val="99"/>
    <w:unhideWhenUsed/>
    <w:rsid w:val="0094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3BED"/>
  </w:style>
  <w:style w:type="table" w:styleId="af1">
    <w:name w:val="Table Grid"/>
    <w:basedOn w:val="a1"/>
    <w:uiPriority w:val="39"/>
    <w:rsid w:val="00C0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7381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09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0984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855C5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3A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6DE4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BB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cation.pravo.gov.ru/document/0001202412050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9tzi/mA64cpZJ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VwNp/21P1NZRo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mail.ru/public/ojXC/W76CkQLNi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loud.mail.ru/public/9d9j/hTQxLkFYs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Результаты анкетирования педагогов </a:t>
            </a:r>
          </a:p>
          <a:p>
            <a:pPr>
              <a:defRPr/>
            </a:pPr>
            <a:r>
              <a:rPr lang="ru-RU"/>
              <a:t>МБОУ "Коммунарская СОШ № 3" </a:t>
            </a:r>
          </a:p>
          <a:p>
            <a:pPr>
              <a:defRPr/>
            </a:pPr>
            <a:r>
              <a:rPr lang="ru-RU"/>
              <a:t>по вопросам снижения бюрократической нагрузки</a:t>
            </a:r>
          </a:p>
        </c:rich>
      </c:tx>
      <c:layout>
        <c:manualLayout>
          <c:xMode val="edge"/>
          <c:yMode val="edge"/>
          <c:x val="0.12191320522418633"/>
          <c:y val="1.269841269841269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Знакомы с поправками в ФЗ от 29.12.2012 № 273 - ФЗ</c:v>
                </c:pt>
                <c:pt idx="1">
                  <c:v>Знакомы с приказом Минпросвещения от 06.11.2024 № 779</c:v>
                </c:pt>
                <c:pt idx="2">
                  <c:v>Каким образом били ознакомлены</c:v>
                </c:pt>
                <c:pt idx="3">
                  <c:v>Подготовка документов, не указанных в приказе Минпросвещения России от 06.11.2024 № 779</c:v>
                </c:pt>
                <c:pt idx="4">
                  <c:v>Фотоотчеты</c:v>
                </c:pt>
                <c:pt idx="5">
                  <c:v>Дублирование информации в бумажный журнал</c:v>
                </c:pt>
                <c:pt idx="6">
                  <c:v>Наличие горячей линии</c:v>
                </c:pt>
                <c:pt idx="7">
                  <c:v>Снижение количества документации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</c:v>
                </c:pt>
                <c:pt idx="1">
                  <c:v>51</c:v>
                </c:pt>
                <c:pt idx="5">
                  <c:v>2</c:v>
                </c:pt>
                <c:pt idx="6">
                  <c:v>51</c:v>
                </c:pt>
                <c:pt idx="7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29-4796-B1B4-2AF2B486B9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Знакомы с поправками в ФЗ от 29.12.2012 № 273 - ФЗ</c:v>
                </c:pt>
                <c:pt idx="1">
                  <c:v>Знакомы с приказом Минпросвещения от 06.11.2024 № 779</c:v>
                </c:pt>
                <c:pt idx="2">
                  <c:v>Каким образом били ознакомлены</c:v>
                </c:pt>
                <c:pt idx="3">
                  <c:v>Подготовка документов, не указанных в приказе Минпросвещения России от 06.11.2024 № 779</c:v>
                </c:pt>
                <c:pt idx="4">
                  <c:v>Фотоотчеты</c:v>
                </c:pt>
                <c:pt idx="5">
                  <c:v>Дублирование информации в бумажный журнал</c:v>
                </c:pt>
                <c:pt idx="6">
                  <c:v>Наличие горячей линии</c:v>
                </c:pt>
                <c:pt idx="7">
                  <c:v>Снижение количества документации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3">
                  <c:v>51</c:v>
                </c:pt>
                <c:pt idx="4">
                  <c:v>51</c:v>
                </c:pt>
                <c:pt idx="5">
                  <c:v>49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29-4796-B1B4-2AF2B486B9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Приказ по школе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Знакомы с поправками в ФЗ от 29.12.2012 № 273 - ФЗ</c:v>
                </c:pt>
                <c:pt idx="1">
                  <c:v>Знакомы с приказом Минпросвещения от 06.11.2024 № 779</c:v>
                </c:pt>
                <c:pt idx="2">
                  <c:v>Каким образом били ознакомлены</c:v>
                </c:pt>
                <c:pt idx="3">
                  <c:v>Подготовка документов, не указанных в приказе Минпросвещения России от 06.11.2024 № 779</c:v>
                </c:pt>
                <c:pt idx="4">
                  <c:v>Фотоотчеты</c:v>
                </c:pt>
                <c:pt idx="5">
                  <c:v>Дублирование информации в бумажный журнал</c:v>
                </c:pt>
                <c:pt idx="6">
                  <c:v>Наличие горячей линии</c:v>
                </c:pt>
                <c:pt idx="7">
                  <c:v>Снижение количества документации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29-4796-B1B4-2AF2B486B96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Педагогический совет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Знакомы с поправками в ФЗ от 29.12.2012 № 273 - ФЗ</c:v>
                </c:pt>
                <c:pt idx="1">
                  <c:v>Знакомы с приказом Минпросвещения от 06.11.2024 № 779</c:v>
                </c:pt>
                <c:pt idx="2">
                  <c:v>Каким образом били ознакомлены</c:v>
                </c:pt>
                <c:pt idx="3">
                  <c:v>Подготовка документов, не указанных в приказе Минпросвещения России от 06.11.2024 № 779</c:v>
                </c:pt>
                <c:pt idx="4">
                  <c:v>Фотоотчеты</c:v>
                </c:pt>
                <c:pt idx="5">
                  <c:v>Дублирование информации в бумажный журнал</c:v>
                </c:pt>
                <c:pt idx="6">
                  <c:v>Наличие горячей линии</c:v>
                </c:pt>
                <c:pt idx="7">
                  <c:v>Снижение количества документации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29-4796-B1B4-2AF2B486B96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Стенды и сайт школы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Знакомы с поправками в ФЗ от 29.12.2012 № 273 - ФЗ</c:v>
                </c:pt>
                <c:pt idx="1">
                  <c:v>Знакомы с приказом Минпросвещения от 06.11.2024 № 779</c:v>
                </c:pt>
                <c:pt idx="2">
                  <c:v>Каким образом били ознакомлены</c:v>
                </c:pt>
                <c:pt idx="3">
                  <c:v>Подготовка документов, не указанных в приказе Минпросвещения России от 06.11.2024 № 779</c:v>
                </c:pt>
                <c:pt idx="4">
                  <c:v>Фотоотчеты</c:v>
                </c:pt>
                <c:pt idx="5">
                  <c:v>Дублирование информации в бумажный журнал</c:v>
                </c:pt>
                <c:pt idx="6">
                  <c:v>Наличие горячей линии</c:v>
                </c:pt>
                <c:pt idx="7">
                  <c:v>Снижение количества документации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29-4796-B1B4-2AF2B486B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190912"/>
        <c:axId val="167443776"/>
      </c:barChart>
      <c:catAx>
        <c:axId val="12119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50"/>
            </a:pPr>
            <a:endParaRPr lang="ru-RU"/>
          </a:p>
        </c:txPr>
        <c:crossAx val="167443776"/>
        <c:crosses val="autoZero"/>
        <c:auto val="1"/>
        <c:lblAlgn val="ctr"/>
        <c:lblOffset val="100"/>
        <c:noMultiLvlLbl val="0"/>
      </c:catAx>
      <c:valAx>
        <c:axId val="16744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119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634568219956118E-2"/>
          <c:y val="0.91065234033245834"/>
          <c:w val="0.97110227614990752"/>
          <c:h val="8.7702571159187628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EBF8-AD5F-447B-AE9F-950865CF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 Коммунарская</dc:creator>
  <cp:lastModifiedBy>Марина Александровна Остапова</cp:lastModifiedBy>
  <cp:revision>11</cp:revision>
  <cp:lastPrinted>2025-12-01T16:07:00Z</cp:lastPrinted>
  <dcterms:created xsi:type="dcterms:W3CDTF">2025-12-02T15:04:00Z</dcterms:created>
  <dcterms:modified xsi:type="dcterms:W3CDTF">2025-12-02T15:21:00Z</dcterms:modified>
</cp:coreProperties>
</file>