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5F9E8" w14:textId="1B9C5B95" w:rsidR="002F2223" w:rsidRPr="002F2223" w:rsidRDefault="002F2223" w:rsidP="009853B0">
      <w:pPr>
        <w:spacing w:after="0" w:line="300" w:lineRule="auto"/>
        <w:ind w:right="0" w:firstLine="0"/>
        <w:jc w:val="center"/>
        <w:rPr>
          <w:b/>
          <w:color w:val="auto"/>
          <w:sz w:val="28"/>
          <w:szCs w:val="28"/>
        </w:rPr>
      </w:pPr>
      <w:r w:rsidRPr="002F2223">
        <w:rPr>
          <w:b/>
          <w:color w:val="auto"/>
          <w:sz w:val="28"/>
          <w:szCs w:val="28"/>
        </w:rPr>
        <w:t>Государственное автономное образовательное учреждения</w:t>
      </w:r>
    </w:p>
    <w:p w14:paraId="7B1A0E0A" w14:textId="5872175A" w:rsidR="002F2223" w:rsidRPr="002F2223" w:rsidRDefault="002F2223" w:rsidP="009853B0">
      <w:pPr>
        <w:spacing w:after="0" w:line="300" w:lineRule="auto"/>
        <w:ind w:right="0" w:firstLine="0"/>
        <w:jc w:val="center"/>
        <w:rPr>
          <w:b/>
          <w:color w:val="auto"/>
          <w:sz w:val="28"/>
          <w:szCs w:val="28"/>
        </w:rPr>
      </w:pPr>
      <w:r w:rsidRPr="002F2223">
        <w:rPr>
          <w:b/>
          <w:color w:val="auto"/>
          <w:sz w:val="28"/>
          <w:szCs w:val="28"/>
        </w:rPr>
        <w:t>дополнительного профессионального образования</w:t>
      </w:r>
    </w:p>
    <w:p w14:paraId="1CAEB544" w14:textId="3199940A" w:rsidR="002F2223" w:rsidRPr="002F2223" w:rsidRDefault="002F2223" w:rsidP="009853B0">
      <w:pPr>
        <w:spacing w:after="0" w:line="300" w:lineRule="auto"/>
        <w:ind w:right="0" w:firstLine="0"/>
        <w:jc w:val="center"/>
        <w:rPr>
          <w:b/>
          <w:color w:val="auto"/>
          <w:sz w:val="28"/>
          <w:szCs w:val="28"/>
        </w:rPr>
      </w:pPr>
      <w:r w:rsidRPr="002F2223">
        <w:rPr>
          <w:b/>
          <w:color w:val="auto"/>
          <w:sz w:val="28"/>
          <w:szCs w:val="28"/>
        </w:rPr>
        <w:t>«Ленинградский областной институт развития образования»</w:t>
      </w:r>
    </w:p>
    <w:p w14:paraId="756CB3A3" w14:textId="77777777" w:rsidR="002F2223" w:rsidRDefault="002F2223" w:rsidP="009853B0">
      <w:pPr>
        <w:spacing w:after="0" w:line="300" w:lineRule="auto"/>
        <w:ind w:right="0" w:firstLine="0"/>
        <w:jc w:val="center"/>
        <w:rPr>
          <w:b/>
          <w:iCs/>
          <w:color w:val="auto"/>
          <w:sz w:val="28"/>
          <w:szCs w:val="28"/>
        </w:rPr>
      </w:pPr>
    </w:p>
    <w:p w14:paraId="6C71FF8C" w14:textId="77777777" w:rsidR="009853B0" w:rsidRDefault="00855FD0" w:rsidP="009853B0">
      <w:pPr>
        <w:spacing w:after="0" w:line="300" w:lineRule="auto"/>
        <w:ind w:right="0" w:firstLine="0"/>
        <w:jc w:val="center"/>
        <w:rPr>
          <w:b/>
          <w:iCs/>
          <w:color w:val="auto"/>
          <w:sz w:val="28"/>
          <w:szCs w:val="28"/>
        </w:rPr>
      </w:pPr>
      <w:r w:rsidRPr="00561084">
        <w:rPr>
          <w:b/>
          <w:iCs/>
          <w:color w:val="auto"/>
          <w:sz w:val="28"/>
          <w:szCs w:val="28"/>
        </w:rPr>
        <w:t>МЕТОДИЧЕСКИЕ РЕКОМЕНДАЦИИ</w:t>
      </w:r>
      <w:r w:rsidR="009853B0">
        <w:rPr>
          <w:b/>
          <w:iCs/>
          <w:color w:val="auto"/>
          <w:sz w:val="28"/>
          <w:szCs w:val="28"/>
        </w:rPr>
        <w:t xml:space="preserve"> </w:t>
      </w:r>
      <w:r w:rsidRPr="00561084">
        <w:rPr>
          <w:b/>
          <w:iCs/>
          <w:color w:val="auto"/>
          <w:sz w:val="28"/>
          <w:szCs w:val="28"/>
        </w:rPr>
        <w:t xml:space="preserve">ПО ПОДГОТОВКЕ </w:t>
      </w:r>
    </w:p>
    <w:p w14:paraId="7BD4D400" w14:textId="3CE677CA" w:rsidR="009853B0" w:rsidRDefault="009853B0" w:rsidP="009853B0">
      <w:pPr>
        <w:spacing w:after="0" w:line="300" w:lineRule="auto"/>
        <w:ind w:right="0" w:firstLine="0"/>
        <w:jc w:val="center"/>
        <w:rPr>
          <w:b/>
          <w:iCs/>
          <w:color w:val="auto"/>
          <w:sz w:val="28"/>
          <w:szCs w:val="28"/>
        </w:rPr>
      </w:pPr>
      <w:r>
        <w:rPr>
          <w:b/>
          <w:iCs/>
          <w:color w:val="auto"/>
          <w:sz w:val="28"/>
          <w:szCs w:val="28"/>
        </w:rPr>
        <w:t xml:space="preserve">К ИТОГОВОМУ СОБЕСЕДОВАНИЮ </w:t>
      </w:r>
      <w:r w:rsidR="00ED1679">
        <w:rPr>
          <w:b/>
          <w:iCs/>
          <w:color w:val="auto"/>
          <w:sz w:val="28"/>
          <w:szCs w:val="28"/>
        </w:rPr>
        <w:t>ПО РУССКОМУ ЯЗЫКУ</w:t>
      </w:r>
      <w:r w:rsidR="00AF70AF">
        <w:rPr>
          <w:b/>
          <w:iCs/>
          <w:color w:val="auto"/>
          <w:sz w:val="28"/>
          <w:szCs w:val="28"/>
        </w:rPr>
        <w:t xml:space="preserve"> В </w:t>
      </w:r>
      <w:r w:rsidR="00BD6C73" w:rsidRPr="00B10C40">
        <w:rPr>
          <w:b/>
          <w:iCs/>
          <w:color w:val="auto"/>
          <w:sz w:val="28"/>
          <w:szCs w:val="28"/>
        </w:rPr>
        <w:t>2026</w:t>
      </w:r>
      <w:r w:rsidR="00AF70AF">
        <w:rPr>
          <w:b/>
          <w:iCs/>
          <w:color w:val="auto"/>
          <w:sz w:val="28"/>
          <w:szCs w:val="28"/>
        </w:rPr>
        <w:t xml:space="preserve"> ГОДУ</w:t>
      </w:r>
      <w:r>
        <w:rPr>
          <w:b/>
          <w:iCs/>
          <w:color w:val="auto"/>
          <w:sz w:val="28"/>
          <w:szCs w:val="28"/>
        </w:rPr>
        <w:t xml:space="preserve"> </w:t>
      </w:r>
    </w:p>
    <w:p w14:paraId="24B39910" w14:textId="2ED60853" w:rsidR="002438F4" w:rsidRDefault="009853B0" w:rsidP="009853B0">
      <w:pPr>
        <w:spacing w:after="0" w:line="300" w:lineRule="auto"/>
        <w:ind w:right="0" w:firstLine="0"/>
        <w:jc w:val="center"/>
        <w:rPr>
          <w:b/>
          <w:iCs/>
          <w:color w:val="auto"/>
          <w:sz w:val="28"/>
          <w:szCs w:val="28"/>
        </w:rPr>
      </w:pPr>
      <w:r>
        <w:rPr>
          <w:b/>
          <w:iCs/>
          <w:color w:val="auto"/>
          <w:sz w:val="28"/>
          <w:szCs w:val="28"/>
        </w:rPr>
        <w:t>ДЛЯ УЧИТЕЛЕЙ РУССКОГО ЯЗЫКА И ЛИТЕРАТУРЫ</w:t>
      </w:r>
    </w:p>
    <w:p w14:paraId="60675412" w14:textId="3BD9ADA1" w:rsidR="00D142FC" w:rsidRPr="00A411D0" w:rsidRDefault="00A411D0" w:rsidP="00D142FC">
      <w:pPr>
        <w:pStyle w:val="a6"/>
        <w:numPr>
          <w:ilvl w:val="0"/>
          <w:numId w:val="7"/>
        </w:numPr>
        <w:spacing w:after="0" w:line="300" w:lineRule="auto"/>
        <w:ind w:right="0"/>
        <w:jc w:val="center"/>
        <w:rPr>
          <w:bCs/>
          <w:color w:val="auto"/>
          <w:sz w:val="28"/>
          <w:szCs w:val="28"/>
        </w:rPr>
      </w:pPr>
      <w:r>
        <w:rPr>
          <w:b/>
          <w:iCs/>
          <w:color w:val="auto"/>
          <w:sz w:val="28"/>
          <w:szCs w:val="28"/>
        </w:rPr>
        <w:t>Цели и задачи итогового собеседования по русскому языку в 2026 году</w:t>
      </w:r>
      <w:r w:rsidR="00D142FC">
        <w:rPr>
          <w:b/>
          <w:iCs/>
          <w:color w:val="auto"/>
          <w:sz w:val="28"/>
          <w:szCs w:val="28"/>
        </w:rPr>
        <w:t>.</w:t>
      </w:r>
      <w:r w:rsidR="00D142FC" w:rsidRPr="00D142FC">
        <w:rPr>
          <w:b/>
          <w:bCs/>
          <w:color w:val="auto"/>
          <w:sz w:val="28"/>
          <w:szCs w:val="28"/>
        </w:rPr>
        <w:t xml:space="preserve"> </w:t>
      </w:r>
      <w:r w:rsidR="00D142FC" w:rsidRPr="00A411D0">
        <w:rPr>
          <w:b/>
          <w:bCs/>
          <w:color w:val="auto"/>
          <w:sz w:val="28"/>
          <w:szCs w:val="28"/>
        </w:rPr>
        <w:t xml:space="preserve">Содержание </w:t>
      </w:r>
      <w:r w:rsidR="00D142FC">
        <w:rPr>
          <w:b/>
          <w:bCs/>
          <w:color w:val="auto"/>
          <w:sz w:val="28"/>
          <w:szCs w:val="28"/>
        </w:rPr>
        <w:t xml:space="preserve">и критерии оценивания </w:t>
      </w:r>
      <w:r w:rsidR="00D142FC" w:rsidRPr="00A411D0">
        <w:rPr>
          <w:b/>
          <w:bCs/>
          <w:color w:val="auto"/>
          <w:sz w:val="28"/>
          <w:szCs w:val="28"/>
        </w:rPr>
        <w:t>итогового собеседования по русскому языку</w:t>
      </w:r>
    </w:p>
    <w:p w14:paraId="402219BC" w14:textId="3A2A6CED" w:rsidR="008A20DE" w:rsidRDefault="008A20DE" w:rsidP="00896E3E">
      <w:pPr>
        <w:spacing w:after="0" w:line="300" w:lineRule="auto"/>
        <w:ind w:right="0" w:firstLine="709"/>
        <w:rPr>
          <w:color w:val="auto"/>
          <w:sz w:val="28"/>
          <w:szCs w:val="28"/>
        </w:rPr>
      </w:pPr>
      <w:r w:rsidRPr="00561084">
        <w:rPr>
          <w:b/>
          <w:bCs/>
          <w:color w:val="auto"/>
          <w:sz w:val="28"/>
          <w:szCs w:val="28"/>
        </w:rPr>
        <w:t>Итоговое собеседование по русскому языку</w:t>
      </w:r>
      <w:r w:rsidRPr="00561084">
        <w:rPr>
          <w:color w:val="auto"/>
          <w:sz w:val="28"/>
          <w:szCs w:val="28"/>
        </w:rPr>
        <w:t xml:space="preserve"> проводится в соответствии с</w:t>
      </w:r>
      <w:r w:rsidRPr="00561084">
        <w:rPr>
          <w:b/>
          <w:bCs/>
          <w:color w:val="auto"/>
          <w:sz w:val="28"/>
          <w:szCs w:val="28"/>
        </w:rPr>
        <w:t xml:space="preserve"> </w:t>
      </w:r>
      <w:r w:rsidR="00896E3E" w:rsidRPr="00896E3E">
        <w:rPr>
          <w:color w:val="auto"/>
          <w:sz w:val="28"/>
          <w:szCs w:val="28"/>
        </w:rPr>
        <w:t>Федеральным законом «Об образовании в Российской Федерации»</w:t>
      </w:r>
      <w:r w:rsidR="00896E3E">
        <w:rPr>
          <w:color w:val="auto"/>
          <w:sz w:val="28"/>
          <w:szCs w:val="28"/>
        </w:rPr>
        <w:t xml:space="preserve"> </w:t>
      </w:r>
      <w:r w:rsidR="00896E3E" w:rsidRPr="00896E3E">
        <w:rPr>
          <w:color w:val="auto"/>
          <w:sz w:val="28"/>
          <w:szCs w:val="28"/>
        </w:rPr>
        <w:t>от 29.12.2012 № 273-ФЗ</w:t>
      </w:r>
      <w:r w:rsidR="009853B0">
        <w:rPr>
          <w:color w:val="auto"/>
          <w:sz w:val="28"/>
          <w:szCs w:val="28"/>
        </w:rPr>
        <w:t xml:space="preserve">, </w:t>
      </w:r>
      <w:r w:rsidR="00896E3E" w:rsidRPr="00896E3E">
        <w:rPr>
          <w:color w:val="auto"/>
          <w:sz w:val="28"/>
          <w:szCs w:val="28"/>
        </w:rPr>
        <w:t>Порядком проведения государственной итоговой  аттестации по образовательным программам основного общего образования,</w:t>
      </w:r>
      <w:r w:rsidR="00896E3E">
        <w:rPr>
          <w:color w:val="auto"/>
          <w:sz w:val="28"/>
          <w:szCs w:val="28"/>
        </w:rPr>
        <w:t xml:space="preserve"> </w:t>
      </w:r>
      <w:r w:rsidR="00896E3E" w:rsidRPr="00896E3E">
        <w:rPr>
          <w:color w:val="auto"/>
          <w:sz w:val="28"/>
          <w:szCs w:val="28"/>
        </w:rPr>
        <w:t>утверждённым приказом Минпросвещения России и Рособрнадзора</w:t>
      </w:r>
      <w:r w:rsidR="00896E3E">
        <w:rPr>
          <w:color w:val="auto"/>
          <w:sz w:val="28"/>
          <w:szCs w:val="28"/>
        </w:rPr>
        <w:t xml:space="preserve"> </w:t>
      </w:r>
      <w:r w:rsidR="00896E3E" w:rsidRPr="00896E3E">
        <w:rPr>
          <w:color w:val="auto"/>
          <w:sz w:val="28"/>
          <w:szCs w:val="28"/>
        </w:rPr>
        <w:t>от 04.04.2023 № 232/551</w:t>
      </w:r>
      <w:r w:rsidR="00896E3E">
        <w:rPr>
          <w:color w:val="auto"/>
          <w:sz w:val="28"/>
          <w:szCs w:val="28"/>
        </w:rPr>
        <w:t xml:space="preserve"> </w:t>
      </w:r>
      <w:r w:rsidR="009827BF" w:rsidRPr="00561084">
        <w:rPr>
          <w:color w:val="auto"/>
          <w:sz w:val="28"/>
          <w:szCs w:val="28"/>
        </w:rPr>
        <w:t>(далее – ГИА, Порядок проведения ГИА)</w:t>
      </w:r>
      <w:r w:rsidRPr="00561084">
        <w:rPr>
          <w:color w:val="auto"/>
          <w:sz w:val="28"/>
          <w:szCs w:val="28"/>
        </w:rPr>
        <w:t>.</w:t>
      </w:r>
    </w:p>
    <w:p w14:paraId="77420D45" w14:textId="749AD3B7" w:rsidR="008A20DE" w:rsidRPr="00561084" w:rsidRDefault="008A20DE" w:rsidP="00C35C3B">
      <w:pPr>
        <w:spacing w:after="0" w:line="300" w:lineRule="auto"/>
        <w:ind w:right="0" w:firstLine="709"/>
        <w:rPr>
          <w:bCs/>
          <w:color w:val="auto"/>
          <w:sz w:val="28"/>
          <w:szCs w:val="28"/>
        </w:rPr>
      </w:pPr>
      <w:r w:rsidRPr="00561084">
        <w:rPr>
          <w:color w:val="auto"/>
          <w:sz w:val="28"/>
          <w:szCs w:val="28"/>
        </w:rPr>
        <w:t xml:space="preserve">Согласно Порядку проведения </w:t>
      </w:r>
      <w:r w:rsidR="009827BF" w:rsidRPr="00561084">
        <w:rPr>
          <w:color w:val="auto"/>
          <w:sz w:val="28"/>
          <w:szCs w:val="28"/>
        </w:rPr>
        <w:t xml:space="preserve">ГИА </w:t>
      </w:r>
      <w:r w:rsidR="009827BF" w:rsidRPr="00561084">
        <w:rPr>
          <w:bCs/>
          <w:color w:val="auto"/>
          <w:sz w:val="28"/>
          <w:szCs w:val="28"/>
        </w:rPr>
        <w:t>результат «зачет» за итоговое собеседование по русскому языку является одним из условий допуска к ГИА.</w:t>
      </w:r>
      <w:r w:rsidRPr="00561084">
        <w:rPr>
          <w:bCs/>
          <w:color w:val="auto"/>
          <w:sz w:val="28"/>
          <w:szCs w:val="28"/>
        </w:rPr>
        <w:t xml:space="preserve"> </w:t>
      </w:r>
    </w:p>
    <w:p w14:paraId="3C041750" w14:textId="4621054A" w:rsidR="008A20DE" w:rsidRDefault="008A20DE" w:rsidP="00C35C3B">
      <w:pPr>
        <w:spacing w:after="0" w:line="300" w:lineRule="auto"/>
        <w:ind w:right="0" w:firstLine="709"/>
        <w:rPr>
          <w:bCs/>
          <w:color w:val="auto"/>
          <w:sz w:val="28"/>
          <w:szCs w:val="28"/>
        </w:rPr>
      </w:pPr>
      <w:r w:rsidRPr="00561084">
        <w:rPr>
          <w:color w:val="auto"/>
          <w:sz w:val="28"/>
          <w:szCs w:val="28"/>
        </w:rPr>
        <w:t xml:space="preserve">Итоговое собеседование </w:t>
      </w:r>
      <w:r w:rsidRPr="00561084">
        <w:rPr>
          <w:bCs/>
          <w:color w:val="auto"/>
          <w:sz w:val="28"/>
          <w:szCs w:val="28"/>
        </w:rPr>
        <w:t>проводится во вторую среду февраля</w:t>
      </w:r>
      <w:r w:rsidRPr="00561084">
        <w:rPr>
          <w:color w:val="auto"/>
          <w:sz w:val="28"/>
          <w:szCs w:val="28"/>
        </w:rPr>
        <w:t xml:space="preserve">. Дополнительные </w:t>
      </w:r>
      <w:r w:rsidR="009853B0">
        <w:rPr>
          <w:color w:val="auto"/>
          <w:sz w:val="28"/>
          <w:szCs w:val="28"/>
        </w:rPr>
        <w:t>даты</w:t>
      </w:r>
      <w:r w:rsidRPr="00561084">
        <w:rPr>
          <w:color w:val="auto"/>
          <w:sz w:val="28"/>
          <w:szCs w:val="28"/>
        </w:rPr>
        <w:t xml:space="preserve"> пров</w:t>
      </w:r>
      <w:r w:rsidR="009853B0">
        <w:rPr>
          <w:color w:val="auto"/>
          <w:sz w:val="28"/>
          <w:szCs w:val="28"/>
        </w:rPr>
        <w:t>едения итогового собеседования -</w:t>
      </w:r>
      <w:r w:rsidRPr="00561084">
        <w:rPr>
          <w:color w:val="auto"/>
          <w:sz w:val="28"/>
          <w:szCs w:val="28"/>
        </w:rPr>
        <w:t xml:space="preserve"> </w:t>
      </w:r>
      <w:r w:rsidRPr="00561084">
        <w:rPr>
          <w:bCs/>
          <w:color w:val="auto"/>
          <w:sz w:val="28"/>
          <w:szCs w:val="28"/>
        </w:rPr>
        <w:t xml:space="preserve">вторая рабочая среда марта и </w:t>
      </w:r>
      <w:r w:rsidR="009853B0">
        <w:rPr>
          <w:bCs/>
          <w:color w:val="auto"/>
          <w:sz w:val="28"/>
          <w:szCs w:val="28"/>
        </w:rPr>
        <w:t>третий</w:t>
      </w:r>
      <w:r w:rsidRPr="00561084">
        <w:rPr>
          <w:bCs/>
          <w:color w:val="auto"/>
          <w:sz w:val="28"/>
          <w:szCs w:val="28"/>
        </w:rPr>
        <w:t xml:space="preserve"> понедельник </w:t>
      </w:r>
      <w:r w:rsidR="009853B0">
        <w:rPr>
          <w:bCs/>
          <w:color w:val="auto"/>
          <w:sz w:val="28"/>
          <w:szCs w:val="28"/>
        </w:rPr>
        <w:t>апреля</w:t>
      </w:r>
      <w:r w:rsidRPr="00561084">
        <w:rPr>
          <w:bCs/>
          <w:color w:val="auto"/>
          <w:sz w:val="28"/>
          <w:szCs w:val="28"/>
        </w:rPr>
        <w:t>.</w:t>
      </w:r>
    </w:p>
    <w:p w14:paraId="6BB9E972" w14:textId="12984D85" w:rsidR="00896E3E" w:rsidRPr="00896E3E" w:rsidRDefault="00A00AFD" w:rsidP="00896E3E">
      <w:pPr>
        <w:spacing w:after="0" w:line="300" w:lineRule="auto"/>
        <w:ind w:right="0" w:firstLine="709"/>
        <w:rPr>
          <w:color w:val="auto"/>
          <w:sz w:val="28"/>
          <w:szCs w:val="28"/>
        </w:rPr>
      </w:pPr>
      <w:bookmarkStart w:id="0" w:name="_Hlk214879623"/>
      <w:r w:rsidRPr="00896E3E">
        <w:rPr>
          <w:b/>
          <w:bCs/>
          <w:color w:val="auto"/>
          <w:sz w:val="28"/>
          <w:szCs w:val="28"/>
        </w:rPr>
        <w:t xml:space="preserve">Содержание контрольных измерительных материалов (КИМ) итогового собеседования по русскому языку </w:t>
      </w:r>
      <w:bookmarkEnd w:id="0"/>
      <w:r w:rsidRPr="00896E3E">
        <w:rPr>
          <w:b/>
          <w:bCs/>
          <w:color w:val="auto"/>
          <w:sz w:val="28"/>
          <w:szCs w:val="28"/>
        </w:rPr>
        <w:t>определяется на основе</w:t>
      </w:r>
      <w:r w:rsidRPr="00561084">
        <w:rPr>
          <w:color w:val="auto"/>
          <w:sz w:val="28"/>
          <w:szCs w:val="28"/>
        </w:rPr>
        <w:t xml:space="preserve"> федерального государственного образовательного стандарта основного общего образования </w:t>
      </w:r>
      <w:r w:rsidR="00896E3E" w:rsidRPr="00896E3E">
        <w:rPr>
          <w:color w:val="auto"/>
          <w:sz w:val="28"/>
          <w:szCs w:val="28"/>
        </w:rPr>
        <w:t xml:space="preserve"> (далее – ФГОС):</w:t>
      </w:r>
    </w:p>
    <w:p w14:paraId="2E5B7CEB" w14:textId="65FF217D" w:rsidR="00896E3E" w:rsidRPr="00896E3E" w:rsidRDefault="00896E3E" w:rsidP="00896E3E">
      <w:pPr>
        <w:spacing w:after="0" w:line="300" w:lineRule="auto"/>
        <w:ind w:right="0" w:firstLine="709"/>
        <w:rPr>
          <w:color w:val="auto"/>
          <w:sz w:val="28"/>
          <w:szCs w:val="28"/>
        </w:rPr>
      </w:pPr>
      <w:r w:rsidRPr="00896E3E">
        <w:rPr>
          <w:color w:val="auto"/>
          <w:sz w:val="28"/>
          <w:szCs w:val="28"/>
        </w:rPr>
        <w:t>1) приказ Министерства просвещения Российской Федерации</w:t>
      </w:r>
      <w:r>
        <w:rPr>
          <w:color w:val="auto"/>
          <w:sz w:val="28"/>
          <w:szCs w:val="28"/>
        </w:rPr>
        <w:t xml:space="preserve"> </w:t>
      </w:r>
      <w:r w:rsidRPr="00896E3E">
        <w:rPr>
          <w:color w:val="auto"/>
          <w:sz w:val="28"/>
          <w:szCs w:val="28"/>
        </w:rPr>
        <w:t>от 31.05.2021 № 287 «Об утверждении федерального государственного</w:t>
      </w:r>
      <w:r>
        <w:rPr>
          <w:color w:val="auto"/>
          <w:sz w:val="28"/>
          <w:szCs w:val="28"/>
        </w:rPr>
        <w:t xml:space="preserve"> </w:t>
      </w:r>
      <w:r w:rsidRPr="00896E3E">
        <w:rPr>
          <w:color w:val="auto"/>
          <w:sz w:val="28"/>
          <w:szCs w:val="28"/>
        </w:rPr>
        <w:t>образовательного стандарта основного общего образования»;</w:t>
      </w:r>
    </w:p>
    <w:p w14:paraId="1140C000" w14:textId="399A020A" w:rsidR="00896E3E" w:rsidRPr="00896E3E" w:rsidRDefault="00896E3E" w:rsidP="00896E3E">
      <w:pPr>
        <w:spacing w:after="0" w:line="300" w:lineRule="auto"/>
        <w:ind w:right="0" w:firstLine="709"/>
        <w:rPr>
          <w:color w:val="auto"/>
          <w:sz w:val="28"/>
          <w:szCs w:val="28"/>
        </w:rPr>
      </w:pPr>
      <w:r w:rsidRPr="00896E3E">
        <w:rPr>
          <w:color w:val="auto"/>
          <w:sz w:val="28"/>
          <w:szCs w:val="28"/>
        </w:rPr>
        <w:t>2) приказ Министерства образования и науки Российской Федерации</w:t>
      </w:r>
      <w:r>
        <w:rPr>
          <w:color w:val="auto"/>
          <w:sz w:val="28"/>
          <w:szCs w:val="28"/>
        </w:rPr>
        <w:t xml:space="preserve"> </w:t>
      </w:r>
      <w:r w:rsidRPr="00896E3E">
        <w:rPr>
          <w:color w:val="auto"/>
          <w:sz w:val="28"/>
          <w:szCs w:val="28"/>
        </w:rPr>
        <w:t>от 17.12.2010 № 1897 (с изменениями 2014–2022 гг.).</w:t>
      </w:r>
    </w:p>
    <w:p w14:paraId="0B90B3BC" w14:textId="1CF589CC" w:rsidR="00896E3E" w:rsidRPr="00896E3E" w:rsidRDefault="00896E3E" w:rsidP="00896E3E">
      <w:pPr>
        <w:spacing w:after="0" w:line="300" w:lineRule="auto"/>
        <w:ind w:right="0" w:firstLine="709"/>
        <w:rPr>
          <w:color w:val="auto"/>
          <w:sz w:val="28"/>
          <w:szCs w:val="28"/>
        </w:rPr>
      </w:pPr>
      <w:r w:rsidRPr="00896E3E">
        <w:rPr>
          <w:color w:val="auto"/>
          <w:sz w:val="28"/>
          <w:szCs w:val="28"/>
        </w:rPr>
        <w:t>Детализированные требования к результатам освоения основной</w:t>
      </w:r>
      <w:r>
        <w:rPr>
          <w:color w:val="auto"/>
          <w:sz w:val="28"/>
          <w:szCs w:val="28"/>
        </w:rPr>
        <w:t xml:space="preserve"> </w:t>
      </w:r>
      <w:r w:rsidRPr="00896E3E">
        <w:rPr>
          <w:color w:val="auto"/>
          <w:sz w:val="28"/>
          <w:szCs w:val="28"/>
        </w:rPr>
        <w:t>образовательной программы основного общего образования, проверяемые</w:t>
      </w:r>
      <w:r>
        <w:rPr>
          <w:color w:val="auto"/>
          <w:sz w:val="28"/>
          <w:szCs w:val="28"/>
        </w:rPr>
        <w:t xml:space="preserve"> </w:t>
      </w:r>
      <w:r w:rsidRPr="00896E3E">
        <w:rPr>
          <w:color w:val="auto"/>
          <w:sz w:val="28"/>
          <w:szCs w:val="28"/>
        </w:rPr>
        <w:t>на основе ФГОС 2021 г., являются преемственными по отношению</w:t>
      </w:r>
      <w:r>
        <w:rPr>
          <w:color w:val="auto"/>
          <w:sz w:val="28"/>
          <w:szCs w:val="28"/>
        </w:rPr>
        <w:t xml:space="preserve"> </w:t>
      </w:r>
      <w:r w:rsidR="00AB1CB2">
        <w:rPr>
          <w:color w:val="auto"/>
          <w:sz w:val="28"/>
          <w:szCs w:val="28"/>
        </w:rPr>
        <w:t>к требованиям ФГОС 2010 года.</w:t>
      </w:r>
    </w:p>
    <w:p w14:paraId="2AC55553" w14:textId="7D9A49B3" w:rsidR="00896E3E" w:rsidRPr="00561084" w:rsidRDefault="00896E3E" w:rsidP="00896E3E">
      <w:pPr>
        <w:spacing w:after="0" w:line="300" w:lineRule="auto"/>
        <w:ind w:right="0" w:firstLine="709"/>
        <w:rPr>
          <w:color w:val="auto"/>
          <w:sz w:val="28"/>
          <w:szCs w:val="28"/>
        </w:rPr>
      </w:pPr>
      <w:r w:rsidRPr="00896E3E">
        <w:rPr>
          <w:color w:val="auto"/>
          <w:sz w:val="28"/>
          <w:szCs w:val="28"/>
        </w:rPr>
        <w:t>При разработке КИМ итогового собеседования по русскому языку</w:t>
      </w:r>
      <w:r>
        <w:rPr>
          <w:color w:val="auto"/>
          <w:sz w:val="28"/>
          <w:szCs w:val="28"/>
        </w:rPr>
        <w:t xml:space="preserve"> </w:t>
      </w:r>
      <w:r w:rsidRPr="00896E3E">
        <w:rPr>
          <w:color w:val="auto"/>
          <w:sz w:val="28"/>
          <w:szCs w:val="28"/>
        </w:rPr>
        <w:t>учитывается содержание федеральной образовательной программы</w:t>
      </w:r>
      <w:r>
        <w:rPr>
          <w:color w:val="auto"/>
          <w:sz w:val="28"/>
          <w:szCs w:val="28"/>
        </w:rPr>
        <w:t xml:space="preserve"> </w:t>
      </w:r>
      <w:r w:rsidRPr="00896E3E">
        <w:rPr>
          <w:color w:val="auto"/>
          <w:sz w:val="28"/>
          <w:szCs w:val="28"/>
        </w:rPr>
        <w:t xml:space="preserve">основного </w:t>
      </w:r>
      <w:r w:rsidRPr="00896E3E">
        <w:rPr>
          <w:color w:val="auto"/>
          <w:sz w:val="28"/>
          <w:szCs w:val="28"/>
        </w:rPr>
        <w:lastRenderedPageBreak/>
        <w:t>общего образования (приказ Министерства просвещения</w:t>
      </w:r>
      <w:r>
        <w:rPr>
          <w:color w:val="auto"/>
          <w:sz w:val="28"/>
          <w:szCs w:val="28"/>
        </w:rPr>
        <w:t xml:space="preserve"> </w:t>
      </w:r>
      <w:r w:rsidRPr="00896E3E">
        <w:rPr>
          <w:color w:val="auto"/>
          <w:sz w:val="28"/>
          <w:szCs w:val="28"/>
        </w:rPr>
        <w:t>Российской Федерации от 18.05.2023 № 370 «Об утверждении федеральной</w:t>
      </w:r>
      <w:r>
        <w:rPr>
          <w:color w:val="auto"/>
          <w:sz w:val="28"/>
          <w:szCs w:val="28"/>
        </w:rPr>
        <w:t xml:space="preserve"> </w:t>
      </w:r>
      <w:r w:rsidRPr="00896E3E">
        <w:rPr>
          <w:color w:val="auto"/>
          <w:sz w:val="28"/>
          <w:szCs w:val="28"/>
        </w:rPr>
        <w:t>образовательной программы основного общего образования»).</w:t>
      </w:r>
    </w:p>
    <w:p w14:paraId="209E74BA" w14:textId="3528D6CC" w:rsidR="00A00AFD" w:rsidRPr="005B5510" w:rsidRDefault="00A00AFD" w:rsidP="00A00AFD">
      <w:pPr>
        <w:spacing w:after="0" w:line="300" w:lineRule="auto"/>
        <w:ind w:right="0" w:firstLine="709"/>
        <w:rPr>
          <w:color w:val="auto"/>
          <w:sz w:val="28"/>
          <w:szCs w:val="28"/>
        </w:rPr>
      </w:pPr>
      <w:r w:rsidRPr="00561084">
        <w:rPr>
          <w:color w:val="auto"/>
          <w:sz w:val="28"/>
          <w:szCs w:val="28"/>
        </w:rPr>
        <w:t>Назначение КИМ – определение соответствия результатов освоения обучающимися основных образовательных программ основного общего образования соответствующим требованиям ФГОС.</w:t>
      </w:r>
    </w:p>
    <w:p w14:paraId="2EA91971" w14:textId="625A96C3" w:rsidR="00707D1A" w:rsidRPr="00707D1A" w:rsidRDefault="00707D1A" w:rsidP="00707D1A">
      <w:pPr>
        <w:spacing w:after="0" w:line="300" w:lineRule="auto"/>
        <w:ind w:right="0" w:firstLine="709"/>
        <w:rPr>
          <w:b/>
          <w:bCs/>
          <w:color w:val="auto"/>
          <w:sz w:val="28"/>
          <w:szCs w:val="28"/>
        </w:rPr>
      </w:pPr>
      <w:r w:rsidRPr="00707D1A">
        <w:rPr>
          <w:b/>
          <w:bCs/>
          <w:color w:val="auto"/>
          <w:sz w:val="28"/>
          <w:szCs w:val="28"/>
        </w:rPr>
        <w:t xml:space="preserve"> Подходы к отбору содержания, разработке структуры КИМ</w:t>
      </w:r>
    </w:p>
    <w:p w14:paraId="725BADDF" w14:textId="77777777" w:rsidR="00707D1A" w:rsidRDefault="00707D1A" w:rsidP="00707D1A">
      <w:pPr>
        <w:spacing w:after="0" w:line="300" w:lineRule="auto"/>
        <w:ind w:right="0" w:firstLine="709"/>
        <w:rPr>
          <w:color w:val="auto"/>
          <w:sz w:val="28"/>
          <w:szCs w:val="28"/>
        </w:rPr>
      </w:pPr>
      <w:r w:rsidRPr="00707D1A">
        <w:rPr>
          <w:color w:val="auto"/>
          <w:sz w:val="28"/>
          <w:szCs w:val="28"/>
        </w:rPr>
        <w:t xml:space="preserve">Личностные результаты освоения основной образовательной программы обучающимися (на основе ФГОС 2021 г.) отражают их готовность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w:t>
      </w:r>
    </w:p>
    <w:p w14:paraId="6677328B" w14:textId="77777777" w:rsidR="00707D1A" w:rsidRDefault="00707D1A" w:rsidP="00707D1A">
      <w:pPr>
        <w:spacing w:after="0" w:line="300" w:lineRule="auto"/>
        <w:ind w:right="0" w:firstLine="709"/>
        <w:rPr>
          <w:color w:val="auto"/>
          <w:sz w:val="28"/>
          <w:szCs w:val="28"/>
        </w:rPr>
      </w:pPr>
      <w:r w:rsidRPr="00707D1A">
        <w:rPr>
          <w:color w:val="auto"/>
          <w:sz w:val="28"/>
          <w:szCs w:val="28"/>
        </w:rPr>
        <w:t xml:space="preserve">Содержание и результаты </w:t>
      </w:r>
      <w:r>
        <w:rPr>
          <w:color w:val="auto"/>
          <w:sz w:val="28"/>
          <w:szCs w:val="28"/>
        </w:rPr>
        <w:t>в</w:t>
      </w:r>
      <w:r w:rsidRPr="00707D1A">
        <w:rPr>
          <w:color w:val="auto"/>
          <w:sz w:val="28"/>
          <w:szCs w:val="28"/>
        </w:rPr>
        <w:t>ыполнения заданий итогового собеседования по русскому языку связаны в том</w:t>
      </w:r>
      <w:r>
        <w:rPr>
          <w:color w:val="auto"/>
          <w:sz w:val="28"/>
          <w:szCs w:val="28"/>
        </w:rPr>
        <w:t xml:space="preserve"> </w:t>
      </w:r>
      <w:r w:rsidRPr="00707D1A">
        <w:rPr>
          <w:color w:val="auto"/>
          <w:sz w:val="28"/>
          <w:szCs w:val="28"/>
        </w:rPr>
        <w:t xml:space="preserve">числе с достижением следующих </w:t>
      </w:r>
      <w:r w:rsidRPr="00707D1A">
        <w:rPr>
          <w:b/>
          <w:bCs/>
          <w:color w:val="auto"/>
          <w:sz w:val="28"/>
          <w:szCs w:val="28"/>
        </w:rPr>
        <w:t>личностных результатов</w:t>
      </w:r>
      <w:r w:rsidRPr="00707D1A">
        <w:rPr>
          <w:color w:val="auto"/>
          <w:sz w:val="28"/>
          <w:szCs w:val="28"/>
        </w:rPr>
        <w:t xml:space="preserve"> освоения</w:t>
      </w:r>
      <w:r>
        <w:rPr>
          <w:color w:val="auto"/>
          <w:sz w:val="28"/>
          <w:szCs w:val="28"/>
        </w:rPr>
        <w:t xml:space="preserve"> </w:t>
      </w:r>
      <w:r w:rsidRPr="00707D1A">
        <w:rPr>
          <w:color w:val="auto"/>
          <w:sz w:val="28"/>
          <w:szCs w:val="28"/>
        </w:rPr>
        <w:t>обучающимися основной образовательной программы по ФГОС 2021 г. в части</w:t>
      </w:r>
      <w:r>
        <w:rPr>
          <w:color w:val="auto"/>
          <w:sz w:val="28"/>
          <w:szCs w:val="28"/>
        </w:rPr>
        <w:t xml:space="preserve"> </w:t>
      </w:r>
    </w:p>
    <w:p w14:paraId="5DFAC156" w14:textId="1FE801EB" w:rsidR="00B84E22" w:rsidRDefault="00707D1A" w:rsidP="006E6DFF">
      <w:pPr>
        <w:spacing w:after="0" w:line="300" w:lineRule="auto"/>
        <w:ind w:right="0" w:firstLine="709"/>
        <w:rPr>
          <w:rFonts w:eastAsiaTheme="minorEastAsia"/>
          <w:color w:val="auto"/>
          <w:sz w:val="28"/>
          <w:szCs w:val="28"/>
        </w:rPr>
      </w:pPr>
      <w:r w:rsidRPr="00707D1A">
        <w:rPr>
          <w:b/>
          <w:bCs/>
          <w:color w:val="auto"/>
          <w:sz w:val="28"/>
          <w:szCs w:val="28"/>
        </w:rPr>
        <w:t>гражданского</w:t>
      </w:r>
      <w:r w:rsidRPr="00707D1A">
        <w:rPr>
          <w:color w:val="auto"/>
          <w:sz w:val="28"/>
          <w:szCs w:val="28"/>
        </w:rPr>
        <w:t xml:space="preserve"> (готовность к выполнению обязанностей гражданина</w:t>
      </w:r>
      <w:r>
        <w:rPr>
          <w:color w:val="auto"/>
          <w:sz w:val="28"/>
          <w:szCs w:val="28"/>
        </w:rPr>
        <w:t xml:space="preserve"> </w:t>
      </w:r>
      <w:r w:rsidRPr="00707D1A">
        <w:rPr>
          <w:color w:val="auto"/>
          <w:sz w:val="28"/>
          <w:szCs w:val="28"/>
        </w:rPr>
        <w:t>и реализации его прав; уважение прав, свобод и законных интересов других</w:t>
      </w:r>
      <w:r>
        <w:rPr>
          <w:color w:val="auto"/>
          <w:sz w:val="28"/>
          <w:szCs w:val="28"/>
        </w:rPr>
        <w:t xml:space="preserve"> </w:t>
      </w:r>
      <w:r w:rsidRPr="00707D1A">
        <w:rPr>
          <w:color w:val="auto"/>
          <w:sz w:val="28"/>
          <w:szCs w:val="28"/>
        </w:rPr>
        <w:t xml:space="preserve">людей и др.), </w:t>
      </w:r>
    </w:p>
    <w:p w14:paraId="38E9D786" w14:textId="77777777" w:rsidR="00B84E22"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b/>
          <w:bCs/>
          <w:color w:val="auto"/>
          <w:sz w:val="28"/>
          <w:szCs w:val="28"/>
        </w:rPr>
        <w:t>патриотического</w:t>
      </w:r>
      <w:r w:rsidRPr="00B84E22">
        <w:rPr>
          <w:rFonts w:eastAsiaTheme="minorEastAsia"/>
          <w:color w:val="auto"/>
          <w:sz w:val="28"/>
          <w:szCs w:val="28"/>
        </w:rPr>
        <w:t xml:space="preserve"> (ценностное отношение к достижениям своей</w:t>
      </w:r>
      <w:r>
        <w:rPr>
          <w:rFonts w:eastAsiaTheme="minorEastAsia"/>
          <w:color w:val="auto"/>
          <w:sz w:val="28"/>
          <w:szCs w:val="28"/>
        </w:rPr>
        <w:t xml:space="preserve"> </w:t>
      </w:r>
      <w:r w:rsidRPr="00B84E22">
        <w:rPr>
          <w:rFonts w:eastAsiaTheme="minorEastAsia"/>
          <w:color w:val="auto"/>
          <w:sz w:val="28"/>
          <w:szCs w:val="28"/>
        </w:rPr>
        <w:t>Родины – России, к науке, искусству, спорту, технологиям, боевым подвигам</w:t>
      </w:r>
      <w:r>
        <w:rPr>
          <w:rFonts w:eastAsiaTheme="minorEastAsia"/>
          <w:color w:val="auto"/>
          <w:sz w:val="28"/>
          <w:szCs w:val="28"/>
        </w:rPr>
        <w:t xml:space="preserve"> </w:t>
      </w:r>
      <w:r w:rsidRPr="00B84E22">
        <w:rPr>
          <w:rFonts w:eastAsiaTheme="minorEastAsia"/>
          <w:color w:val="auto"/>
          <w:sz w:val="28"/>
          <w:szCs w:val="28"/>
        </w:rPr>
        <w:t xml:space="preserve">и трудовым достижениям народа и др.), </w:t>
      </w:r>
    </w:p>
    <w:p w14:paraId="4036D0E6" w14:textId="143356D7" w:rsidR="00B84E22" w:rsidRPr="00B84E22" w:rsidRDefault="00B84E22" w:rsidP="00B84E22">
      <w:pPr>
        <w:autoSpaceDE w:val="0"/>
        <w:autoSpaceDN w:val="0"/>
        <w:adjustRightInd w:val="0"/>
        <w:spacing w:after="0" w:line="300" w:lineRule="auto"/>
        <w:ind w:right="0" w:firstLine="708"/>
        <w:rPr>
          <w:rFonts w:eastAsiaTheme="minorEastAsia"/>
          <w:color w:val="auto"/>
          <w:sz w:val="28"/>
          <w:szCs w:val="28"/>
        </w:rPr>
      </w:pPr>
      <w:r w:rsidRPr="00B84E22">
        <w:rPr>
          <w:rFonts w:eastAsiaTheme="minorEastAsia"/>
          <w:b/>
          <w:bCs/>
          <w:color w:val="auto"/>
          <w:sz w:val="28"/>
          <w:szCs w:val="28"/>
        </w:rPr>
        <w:t>духовно-нравственного</w:t>
      </w:r>
      <w:r w:rsidRPr="00B84E22">
        <w:rPr>
          <w:rFonts w:eastAsiaTheme="minorEastAsia"/>
          <w:color w:val="auto"/>
          <w:sz w:val="28"/>
          <w:szCs w:val="28"/>
        </w:rPr>
        <w:t xml:space="preserve"> (ориентация</w:t>
      </w:r>
      <w:r>
        <w:rPr>
          <w:rFonts w:eastAsiaTheme="minorEastAsia"/>
          <w:color w:val="auto"/>
          <w:sz w:val="28"/>
          <w:szCs w:val="28"/>
        </w:rPr>
        <w:t xml:space="preserve"> </w:t>
      </w:r>
      <w:r w:rsidRPr="00B84E22">
        <w:rPr>
          <w:rFonts w:eastAsiaTheme="minorEastAsia"/>
          <w:color w:val="auto"/>
          <w:sz w:val="28"/>
          <w:szCs w:val="28"/>
        </w:rPr>
        <w:t>на моральные ценности и нормы в ситуациях нравственного выбора и др.),</w:t>
      </w:r>
    </w:p>
    <w:p w14:paraId="2DC3C8EE" w14:textId="77777777" w:rsidR="00B84E22"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b/>
          <w:bCs/>
          <w:color w:val="auto"/>
          <w:sz w:val="28"/>
          <w:szCs w:val="28"/>
        </w:rPr>
        <w:t>эстетического</w:t>
      </w:r>
      <w:r w:rsidRPr="00B84E22">
        <w:rPr>
          <w:rFonts w:eastAsiaTheme="minorEastAsia"/>
          <w:color w:val="auto"/>
          <w:sz w:val="28"/>
          <w:szCs w:val="28"/>
        </w:rPr>
        <w:t xml:space="preserve"> (восприимчивость к разным видам искусства, традициям</w:t>
      </w:r>
      <w:r>
        <w:rPr>
          <w:rFonts w:eastAsiaTheme="minorEastAsia"/>
          <w:color w:val="auto"/>
          <w:sz w:val="28"/>
          <w:szCs w:val="28"/>
        </w:rPr>
        <w:t xml:space="preserve"> </w:t>
      </w:r>
      <w:r w:rsidRPr="00B84E22">
        <w:rPr>
          <w:rFonts w:eastAsiaTheme="minorEastAsia"/>
          <w:color w:val="auto"/>
          <w:sz w:val="28"/>
          <w:szCs w:val="28"/>
        </w:rPr>
        <w:t>и творчеству своего и других народов, понимание эмоционального воздействия</w:t>
      </w:r>
      <w:r>
        <w:rPr>
          <w:rFonts w:eastAsiaTheme="minorEastAsia"/>
          <w:color w:val="auto"/>
          <w:sz w:val="28"/>
          <w:szCs w:val="28"/>
        </w:rPr>
        <w:t xml:space="preserve"> </w:t>
      </w:r>
      <w:r w:rsidRPr="00B84E22">
        <w:rPr>
          <w:rFonts w:eastAsiaTheme="minorEastAsia"/>
          <w:color w:val="auto"/>
          <w:sz w:val="28"/>
          <w:szCs w:val="28"/>
        </w:rPr>
        <w:t xml:space="preserve">искусства и др.), </w:t>
      </w:r>
    </w:p>
    <w:p w14:paraId="041080D8" w14:textId="5DD078C0" w:rsidR="00B84E22" w:rsidRPr="00B84E22"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b/>
          <w:bCs/>
          <w:color w:val="auto"/>
          <w:sz w:val="28"/>
          <w:szCs w:val="28"/>
        </w:rPr>
        <w:t xml:space="preserve">физического </w:t>
      </w:r>
      <w:r w:rsidRPr="00B84E22">
        <w:rPr>
          <w:rFonts w:eastAsiaTheme="minorEastAsia"/>
          <w:color w:val="auto"/>
          <w:sz w:val="28"/>
          <w:szCs w:val="28"/>
        </w:rPr>
        <w:t>(осознание последствий и неприятие вредных</w:t>
      </w:r>
      <w:r>
        <w:rPr>
          <w:rFonts w:eastAsiaTheme="minorEastAsia"/>
          <w:color w:val="auto"/>
          <w:sz w:val="28"/>
          <w:szCs w:val="28"/>
        </w:rPr>
        <w:t xml:space="preserve"> </w:t>
      </w:r>
      <w:r w:rsidRPr="00B84E22">
        <w:rPr>
          <w:rFonts w:eastAsiaTheme="minorEastAsia"/>
          <w:color w:val="auto"/>
          <w:sz w:val="28"/>
          <w:szCs w:val="28"/>
        </w:rPr>
        <w:t>привычек и иных форм вреда для физического и психического здоровья и др.),</w:t>
      </w:r>
    </w:p>
    <w:p w14:paraId="082B9372" w14:textId="77777777" w:rsidR="00B84E22" w:rsidRPr="00B84E22"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b/>
          <w:bCs/>
          <w:color w:val="auto"/>
          <w:sz w:val="28"/>
          <w:szCs w:val="28"/>
        </w:rPr>
        <w:t>трудового</w:t>
      </w:r>
      <w:r w:rsidRPr="00B84E22">
        <w:rPr>
          <w:rFonts w:eastAsiaTheme="minorEastAsia"/>
          <w:color w:val="auto"/>
          <w:sz w:val="28"/>
          <w:szCs w:val="28"/>
        </w:rPr>
        <w:t xml:space="preserve"> (интерес к практическому изучению профессий и труда различного</w:t>
      </w:r>
    </w:p>
    <w:p w14:paraId="0AC44001" w14:textId="77777777" w:rsidR="00B84E22" w:rsidRPr="00B84E22"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color w:val="auto"/>
          <w:sz w:val="28"/>
          <w:szCs w:val="28"/>
        </w:rPr>
        <w:t>рода, в том числе на основе применения изучаемого предметного знания, и др.),</w:t>
      </w:r>
    </w:p>
    <w:p w14:paraId="546EDB11" w14:textId="77777777" w:rsidR="001141E3"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color w:val="auto"/>
          <w:sz w:val="28"/>
          <w:szCs w:val="28"/>
        </w:rPr>
        <w:t>э</w:t>
      </w:r>
      <w:r w:rsidRPr="00B84E22">
        <w:rPr>
          <w:rFonts w:eastAsiaTheme="minorEastAsia"/>
          <w:b/>
          <w:bCs/>
          <w:color w:val="auto"/>
          <w:sz w:val="28"/>
          <w:szCs w:val="28"/>
        </w:rPr>
        <w:t>кологического</w:t>
      </w:r>
      <w:r w:rsidRPr="00B84E22">
        <w:rPr>
          <w:rFonts w:eastAsiaTheme="minorEastAsia"/>
          <w:color w:val="auto"/>
          <w:sz w:val="28"/>
          <w:szCs w:val="28"/>
        </w:rPr>
        <w:t xml:space="preserve"> (ориентация на применение знаний из социальных</w:t>
      </w:r>
      <w:r>
        <w:rPr>
          <w:rFonts w:eastAsiaTheme="minorEastAsia"/>
          <w:color w:val="auto"/>
          <w:sz w:val="28"/>
          <w:szCs w:val="28"/>
        </w:rPr>
        <w:t xml:space="preserve"> </w:t>
      </w:r>
      <w:r w:rsidRPr="00B84E22">
        <w:rPr>
          <w:rFonts w:eastAsiaTheme="minorEastAsia"/>
          <w:color w:val="auto"/>
          <w:sz w:val="28"/>
          <w:szCs w:val="28"/>
        </w:rPr>
        <w:t>и естественных наук для решения задач в области окружающей среды,</w:t>
      </w:r>
      <w:r>
        <w:rPr>
          <w:rFonts w:eastAsiaTheme="minorEastAsia"/>
          <w:color w:val="auto"/>
          <w:sz w:val="28"/>
          <w:szCs w:val="28"/>
        </w:rPr>
        <w:t xml:space="preserve"> </w:t>
      </w:r>
      <w:r w:rsidRPr="00B84E22">
        <w:rPr>
          <w:rFonts w:eastAsiaTheme="minorEastAsia"/>
          <w:color w:val="auto"/>
          <w:sz w:val="28"/>
          <w:szCs w:val="28"/>
        </w:rPr>
        <w:t>планирования поступков и оценки их возможных последствий для окружающей</w:t>
      </w:r>
      <w:r>
        <w:rPr>
          <w:rFonts w:eastAsiaTheme="minorEastAsia"/>
          <w:color w:val="auto"/>
          <w:sz w:val="28"/>
          <w:szCs w:val="28"/>
        </w:rPr>
        <w:t xml:space="preserve"> </w:t>
      </w:r>
      <w:r w:rsidRPr="00B84E22">
        <w:rPr>
          <w:rFonts w:eastAsiaTheme="minorEastAsia"/>
          <w:color w:val="auto"/>
          <w:sz w:val="28"/>
          <w:szCs w:val="28"/>
        </w:rPr>
        <w:t xml:space="preserve">среды и др.), </w:t>
      </w:r>
    </w:p>
    <w:p w14:paraId="31BA48BB" w14:textId="5D9C68D7" w:rsidR="00896E3E"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color w:val="auto"/>
          <w:sz w:val="28"/>
          <w:szCs w:val="28"/>
        </w:rPr>
        <w:lastRenderedPageBreak/>
        <w:t xml:space="preserve">а также принятия </w:t>
      </w:r>
      <w:r w:rsidRPr="00B84E22">
        <w:rPr>
          <w:rFonts w:eastAsiaTheme="minorEastAsia"/>
          <w:b/>
          <w:bCs/>
          <w:color w:val="auto"/>
          <w:sz w:val="28"/>
          <w:szCs w:val="28"/>
        </w:rPr>
        <w:t>ценности научного познания</w:t>
      </w:r>
      <w:r>
        <w:rPr>
          <w:rFonts w:eastAsiaTheme="minorEastAsia"/>
          <w:b/>
          <w:bCs/>
          <w:color w:val="auto"/>
          <w:sz w:val="28"/>
          <w:szCs w:val="28"/>
        </w:rPr>
        <w:t xml:space="preserve"> </w:t>
      </w:r>
      <w:r w:rsidRPr="00B84E22">
        <w:rPr>
          <w:rFonts w:eastAsiaTheme="minorEastAsia"/>
          <w:color w:val="auto"/>
          <w:sz w:val="28"/>
          <w:szCs w:val="28"/>
        </w:rPr>
        <w:t>(ориентация в деятельности на современную систему научных представлений</w:t>
      </w:r>
      <w:r>
        <w:rPr>
          <w:rFonts w:eastAsiaTheme="minorEastAsia"/>
          <w:color w:val="auto"/>
          <w:sz w:val="28"/>
          <w:szCs w:val="28"/>
        </w:rPr>
        <w:t xml:space="preserve"> </w:t>
      </w:r>
      <w:r w:rsidRPr="00B84E22">
        <w:rPr>
          <w:rFonts w:eastAsiaTheme="minorEastAsia"/>
          <w:color w:val="auto"/>
          <w:sz w:val="28"/>
          <w:szCs w:val="28"/>
        </w:rPr>
        <w:t>об основных закономерностях развития человека, природы и общества,</w:t>
      </w:r>
      <w:r>
        <w:rPr>
          <w:rFonts w:eastAsiaTheme="minorEastAsia"/>
          <w:color w:val="auto"/>
          <w:sz w:val="28"/>
          <w:szCs w:val="28"/>
        </w:rPr>
        <w:t xml:space="preserve"> </w:t>
      </w:r>
      <w:r w:rsidRPr="00B84E22">
        <w:rPr>
          <w:rFonts w:eastAsiaTheme="minorEastAsia"/>
          <w:color w:val="auto"/>
          <w:sz w:val="28"/>
          <w:szCs w:val="28"/>
        </w:rPr>
        <w:t>взаимосвязях человека с природной и социальной средой и др.).</w:t>
      </w:r>
      <w:r>
        <w:rPr>
          <w:rFonts w:eastAsiaTheme="minorEastAsia"/>
          <w:color w:val="auto"/>
          <w:sz w:val="28"/>
          <w:szCs w:val="28"/>
        </w:rPr>
        <w:t xml:space="preserve"> </w:t>
      </w:r>
    </w:p>
    <w:p w14:paraId="101EFB9D" w14:textId="0B002DE7" w:rsidR="006E6DFF" w:rsidRPr="006E6DFF" w:rsidRDefault="006E6DFF" w:rsidP="006E6DFF">
      <w:pPr>
        <w:autoSpaceDE w:val="0"/>
        <w:autoSpaceDN w:val="0"/>
        <w:adjustRightInd w:val="0"/>
        <w:spacing w:after="0" w:line="300" w:lineRule="auto"/>
        <w:ind w:right="0" w:firstLine="709"/>
        <w:rPr>
          <w:rFonts w:eastAsiaTheme="minorEastAsia"/>
          <w:color w:val="auto"/>
          <w:sz w:val="28"/>
          <w:szCs w:val="28"/>
        </w:rPr>
      </w:pPr>
      <w:r w:rsidRPr="006E6DFF">
        <w:rPr>
          <w:rFonts w:eastAsiaTheme="minorEastAsia"/>
          <w:color w:val="auto"/>
          <w:sz w:val="28"/>
          <w:szCs w:val="28"/>
        </w:rPr>
        <w:t>Подробная</w:t>
      </w:r>
      <w:r>
        <w:rPr>
          <w:rFonts w:eastAsiaTheme="minorEastAsia"/>
          <w:color w:val="auto"/>
          <w:sz w:val="28"/>
          <w:szCs w:val="28"/>
        </w:rPr>
        <w:t xml:space="preserve">  </w:t>
      </w:r>
      <w:r w:rsidRPr="006E6DFF">
        <w:rPr>
          <w:rFonts w:eastAsiaTheme="minorEastAsia"/>
          <w:color w:val="auto"/>
          <w:sz w:val="28"/>
          <w:szCs w:val="28"/>
        </w:rPr>
        <w:t>информация о личностных результатах освоения обучающимися основной</w:t>
      </w:r>
      <w:r>
        <w:rPr>
          <w:rFonts w:eastAsiaTheme="minorEastAsia"/>
          <w:color w:val="auto"/>
          <w:sz w:val="28"/>
          <w:szCs w:val="28"/>
        </w:rPr>
        <w:t xml:space="preserve"> </w:t>
      </w:r>
      <w:r w:rsidRPr="006E6DFF">
        <w:rPr>
          <w:rFonts w:eastAsiaTheme="minorEastAsia"/>
          <w:color w:val="auto"/>
          <w:sz w:val="28"/>
          <w:szCs w:val="28"/>
        </w:rPr>
        <w:t>образовательной программы по ФГОС 2010 г. и преемственных</w:t>
      </w:r>
      <w:r>
        <w:rPr>
          <w:rFonts w:eastAsiaTheme="minorEastAsia"/>
          <w:color w:val="auto"/>
          <w:sz w:val="28"/>
          <w:szCs w:val="28"/>
        </w:rPr>
        <w:t xml:space="preserve"> </w:t>
      </w:r>
      <w:r w:rsidRPr="006E6DFF">
        <w:rPr>
          <w:rFonts w:eastAsiaTheme="minorEastAsia"/>
          <w:color w:val="auto"/>
          <w:sz w:val="28"/>
          <w:szCs w:val="28"/>
        </w:rPr>
        <w:t>детализированных требованиях к личностным результатам во ФГОС 2021 г.</w:t>
      </w:r>
      <w:r>
        <w:rPr>
          <w:rFonts w:eastAsiaTheme="minorEastAsia"/>
          <w:color w:val="auto"/>
          <w:sz w:val="28"/>
          <w:szCs w:val="28"/>
        </w:rPr>
        <w:t xml:space="preserve"> </w:t>
      </w:r>
      <w:r w:rsidRPr="006E6DFF">
        <w:rPr>
          <w:rFonts w:eastAsiaTheme="minorEastAsia"/>
          <w:color w:val="auto"/>
          <w:sz w:val="28"/>
          <w:szCs w:val="28"/>
        </w:rPr>
        <w:t>приведена в разделе 3 кодификатора.</w:t>
      </w:r>
    </w:p>
    <w:p w14:paraId="6387F305" w14:textId="5C3D1739" w:rsidR="006E6DFF" w:rsidRPr="006E6DFF" w:rsidRDefault="006E6DFF" w:rsidP="006E6DFF">
      <w:pPr>
        <w:autoSpaceDE w:val="0"/>
        <w:autoSpaceDN w:val="0"/>
        <w:adjustRightInd w:val="0"/>
        <w:spacing w:after="0" w:line="300" w:lineRule="auto"/>
        <w:ind w:right="0" w:firstLine="709"/>
        <w:rPr>
          <w:rFonts w:eastAsiaTheme="minorEastAsia"/>
          <w:color w:val="auto"/>
          <w:sz w:val="28"/>
          <w:szCs w:val="28"/>
        </w:rPr>
      </w:pPr>
      <w:r w:rsidRPr="006E6DFF">
        <w:rPr>
          <w:rFonts w:eastAsiaTheme="minorEastAsia"/>
          <w:color w:val="auto"/>
          <w:sz w:val="28"/>
          <w:szCs w:val="28"/>
        </w:rPr>
        <w:t>Концептуальные подходы к формированию КИМ для итогового</w:t>
      </w:r>
      <w:r>
        <w:rPr>
          <w:rFonts w:eastAsiaTheme="minorEastAsia"/>
          <w:color w:val="auto"/>
          <w:sz w:val="28"/>
          <w:szCs w:val="28"/>
        </w:rPr>
        <w:t xml:space="preserve"> </w:t>
      </w:r>
      <w:r w:rsidRPr="006E6DFF">
        <w:rPr>
          <w:rFonts w:eastAsiaTheme="minorEastAsia"/>
          <w:color w:val="auto"/>
          <w:sz w:val="28"/>
          <w:szCs w:val="28"/>
        </w:rPr>
        <w:t>собеседования по русскому языку определяются спецификой предмета</w:t>
      </w:r>
      <w:r>
        <w:rPr>
          <w:rFonts w:eastAsiaTheme="minorEastAsia"/>
          <w:color w:val="auto"/>
          <w:sz w:val="28"/>
          <w:szCs w:val="28"/>
        </w:rPr>
        <w:t xml:space="preserve"> </w:t>
      </w:r>
      <w:r w:rsidRPr="006E6DFF">
        <w:rPr>
          <w:rFonts w:eastAsiaTheme="minorEastAsia"/>
          <w:color w:val="auto"/>
          <w:sz w:val="28"/>
          <w:szCs w:val="28"/>
        </w:rPr>
        <w:t>в соответствии со ФГОС.</w:t>
      </w:r>
    </w:p>
    <w:p w14:paraId="5615E8C6" w14:textId="77777777" w:rsidR="00B84E22" w:rsidRPr="00B84E22" w:rsidRDefault="00B84E22" w:rsidP="00B84E22">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b/>
          <w:bCs/>
          <w:color w:val="auto"/>
          <w:sz w:val="28"/>
          <w:szCs w:val="28"/>
        </w:rPr>
        <w:t>Работа проверяет коммуникативную компетенцию обучающихся</w:t>
      </w:r>
      <w:r w:rsidRPr="00B84E22">
        <w:rPr>
          <w:rFonts w:eastAsiaTheme="minorEastAsia"/>
          <w:color w:val="auto"/>
          <w:sz w:val="28"/>
          <w:szCs w:val="28"/>
        </w:rPr>
        <w:t xml:space="preserve"> – умение создавать монологические высказывания на разные темы, принимать участие в диалоге, выразительно читать текст вслух, пересказывать текст с привлечением дополнительной информации. О степени сформированности языковой компетенции говорят умения и навыки обучающихся, связанные с соблюдением языковых норм (орфоэпических, лексических, грамматических, стилистических).</w:t>
      </w:r>
    </w:p>
    <w:p w14:paraId="5D670522" w14:textId="7E18B729" w:rsidR="00B84E22" w:rsidRPr="00561084" w:rsidRDefault="00B84E22" w:rsidP="00B84E22">
      <w:pPr>
        <w:autoSpaceDE w:val="0"/>
        <w:autoSpaceDN w:val="0"/>
        <w:adjustRightInd w:val="0"/>
        <w:spacing w:after="0" w:line="300" w:lineRule="auto"/>
        <w:ind w:right="0" w:firstLine="709"/>
        <w:rPr>
          <w:rFonts w:eastAsiaTheme="minorEastAsia"/>
          <w:color w:val="auto"/>
          <w:sz w:val="28"/>
          <w:szCs w:val="28"/>
        </w:rPr>
      </w:pPr>
      <w:r>
        <w:rPr>
          <w:noProof/>
        </w:rPr>
        <w:drawing>
          <wp:inline distT="0" distB="0" distL="0" distR="0" wp14:anchorId="1537AA4A" wp14:editId="69CF702D">
            <wp:extent cx="6175375" cy="3644900"/>
            <wp:effectExtent l="0" t="0" r="0" b="0"/>
            <wp:docPr id="3450321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32172" name=""/>
                    <pic:cNvPicPr/>
                  </pic:nvPicPr>
                  <pic:blipFill>
                    <a:blip r:embed="rId9">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6175375" cy="3644900"/>
                    </a:xfrm>
                    <a:prstGeom prst="rect">
                      <a:avLst/>
                    </a:prstGeom>
                  </pic:spPr>
                </pic:pic>
              </a:graphicData>
            </a:graphic>
          </wp:inline>
        </w:drawing>
      </w:r>
    </w:p>
    <w:p w14:paraId="39505EB8" w14:textId="77777777" w:rsidR="00CB1729" w:rsidRPr="00B84E22" w:rsidRDefault="00CB1729" w:rsidP="00CB1729">
      <w:pPr>
        <w:autoSpaceDE w:val="0"/>
        <w:autoSpaceDN w:val="0"/>
        <w:adjustRightInd w:val="0"/>
        <w:spacing w:after="0" w:line="300" w:lineRule="auto"/>
        <w:ind w:right="0" w:firstLine="709"/>
        <w:rPr>
          <w:rFonts w:eastAsiaTheme="minorEastAsia"/>
          <w:color w:val="auto"/>
          <w:sz w:val="28"/>
          <w:szCs w:val="28"/>
        </w:rPr>
      </w:pPr>
      <w:r w:rsidRPr="003B12C6">
        <w:rPr>
          <w:rFonts w:eastAsiaTheme="minorEastAsia"/>
          <w:color w:val="auto"/>
          <w:sz w:val="28"/>
          <w:szCs w:val="28"/>
        </w:rPr>
        <w:t>Особое значение придаётся подбору текстов для чтения вслух.</w:t>
      </w:r>
      <w:r>
        <w:rPr>
          <w:rFonts w:eastAsiaTheme="minorEastAsia"/>
          <w:color w:val="auto"/>
          <w:sz w:val="28"/>
          <w:szCs w:val="28"/>
        </w:rPr>
        <w:t xml:space="preserve"> </w:t>
      </w:r>
      <w:r w:rsidRPr="003B12C6">
        <w:rPr>
          <w:rFonts w:eastAsiaTheme="minorEastAsia"/>
          <w:color w:val="auto"/>
          <w:sz w:val="28"/>
          <w:szCs w:val="28"/>
        </w:rPr>
        <w:t>Выбираются тексты, отражающие традиционные российские духовно-нравственные ценности и имеющие значительный воспитательный</w:t>
      </w:r>
      <w:r>
        <w:rPr>
          <w:rFonts w:eastAsiaTheme="minorEastAsia"/>
          <w:color w:val="auto"/>
          <w:sz w:val="28"/>
          <w:szCs w:val="28"/>
        </w:rPr>
        <w:t xml:space="preserve"> </w:t>
      </w:r>
      <w:r w:rsidRPr="003B12C6">
        <w:rPr>
          <w:rFonts w:eastAsiaTheme="minorEastAsia"/>
          <w:color w:val="auto"/>
          <w:sz w:val="28"/>
          <w:szCs w:val="28"/>
        </w:rPr>
        <w:t>потенциал, в том числе за счёт ярко выраженной патриотической</w:t>
      </w:r>
      <w:r>
        <w:rPr>
          <w:rFonts w:eastAsiaTheme="minorEastAsia"/>
          <w:color w:val="auto"/>
          <w:sz w:val="28"/>
          <w:szCs w:val="28"/>
        </w:rPr>
        <w:t xml:space="preserve"> </w:t>
      </w:r>
      <w:r w:rsidRPr="003B12C6">
        <w:rPr>
          <w:rFonts w:eastAsiaTheme="minorEastAsia"/>
          <w:color w:val="auto"/>
          <w:sz w:val="28"/>
          <w:szCs w:val="28"/>
        </w:rPr>
        <w:t xml:space="preserve">направленности. Это тексты о знаменитых россиянах </w:t>
      </w:r>
      <w:r w:rsidRPr="003B12C6">
        <w:rPr>
          <w:rFonts w:eastAsiaTheme="minorEastAsia"/>
          <w:color w:val="auto"/>
          <w:sz w:val="28"/>
          <w:szCs w:val="28"/>
        </w:rPr>
        <w:lastRenderedPageBreak/>
        <w:t>прошлого и настоящего</w:t>
      </w:r>
      <w:r>
        <w:rPr>
          <w:rFonts w:eastAsiaTheme="minorEastAsia"/>
          <w:color w:val="auto"/>
          <w:sz w:val="28"/>
          <w:szCs w:val="28"/>
        </w:rPr>
        <w:t xml:space="preserve"> </w:t>
      </w:r>
      <w:r w:rsidRPr="003B12C6">
        <w:rPr>
          <w:rFonts w:eastAsiaTheme="minorEastAsia"/>
          <w:color w:val="auto"/>
          <w:sz w:val="28"/>
          <w:szCs w:val="28"/>
        </w:rPr>
        <w:t>(учёных, изобретателях, космонавтах, полководцах, военнослужащих –героях войны, деятелях искусства, спортсменах, врачах и др.), внёсших</w:t>
      </w:r>
      <w:r>
        <w:rPr>
          <w:rFonts w:eastAsiaTheme="minorEastAsia"/>
          <w:color w:val="auto"/>
          <w:sz w:val="28"/>
          <w:szCs w:val="28"/>
        </w:rPr>
        <w:t xml:space="preserve"> </w:t>
      </w:r>
      <w:r w:rsidRPr="003B12C6">
        <w:rPr>
          <w:rFonts w:eastAsiaTheme="minorEastAsia"/>
          <w:color w:val="auto"/>
          <w:sz w:val="28"/>
          <w:szCs w:val="28"/>
        </w:rPr>
        <w:t>весомый вклад в развитие нашей страны, её защиту от различных угроз.</w:t>
      </w:r>
      <w:r>
        <w:rPr>
          <w:rFonts w:eastAsiaTheme="minorEastAsia"/>
          <w:color w:val="auto"/>
          <w:sz w:val="28"/>
          <w:szCs w:val="28"/>
        </w:rPr>
        <w:t xml:space="preserve"> </w:t>
      </w:r>
      <w:r w:rsidRPr="00B84E22">
        <w:rPr>
          <w:rFonts w:eastAsiaTheme="minorEastAsia"/>
          <w:color w:val="auto"/>
          <w:sz w:val="28"/>
          <w:szCs w:val="28"/>
        </w:rPr>
        <w:t>Выполнение обучающимися совокупности представленных в работе заданий позволяет оценить соответствие уровня их подготовки, достигнутого к концу обучения в основной школе, государственным требованиям к уровню подготовки по русскому языку (устная речь).</w:t>
      </w:r>
    </w:p>
    <w:p w14:paraId="5B4E9A19" w14:textId="77777777" w:rsidR="00CB1729" w:rsidRDefault="00CB1729" w:rsidP="00CB1729">
      <w:pPr>
        <w:autoSpaceDE w:val="0"/>
        <w:autoSpaceDN w:val="0"/>
        <w:adjustRightInd w:val="0"/>
        <w:spacing w:after="0" w:line="300" w:lineRule="auto"/>
        <w:ind w:right="0" w:firstLine="709"/>
        <w:rPr>
          <w:rFonts w:eastAsiaTheme="minorEastAsia"/>
          <w:color w:val="auto"/>
          <w:sz w:val="28"/>
          <w:szCs w:val="28"/>
        </w:rPr>
      </w:pPr>
      <w:r w:rsidRPr="00B84E22">
        <w:rPr>
          <w:rFonts w:eastAsiaTheme="minorEastAsia"/>
          <w:color w:val="auto"/>
          <w:sz w:val="28"/>
          <w:szCs w:val="28"/>
        </w:rPr>
        <w:t>Работа построена с учётом вариативности: испытуемым предоставляется право выбора одной из трёх предложенных тем монолога и диалога (беседы).</w:t>
      </w:r>
    </w:p>
    <w:p w14:paraId="717AA871" w14:textId="77777777" w:rsidR="00CB1729" w:rsidRDefault="00CB1729" w:rsidP="00CB1729">
      <w:pPr>
        <w:autoSpaceDE w:val="0"/>
        <w:autoSpaceDN w:val="0"/>
        <w:adjustRightInd w:val="0"/>
        <w:spacing w:after="0" w:line="300" w:lineRule="auto"/>
        <w:ind w:right="0" w:firstLine="709"/>
        <w:rPr>
          <w:rFonts w:eastAsiaTheme="minorEastAsia"/>
          <w:color w:val="auto"/>
          <w:sz w:val="28"/>
          <w:szCs w:val="28"/>
        </w:rPr>
      </w:pPr>
      <w:r w:rsidRPr="003B12C6">
        <w:rPr>
          <w:rFonts w:eastAsiaTheme="minorEastAsia"/>
          <w:color w:val="auto"/>
          <w:sz w:val="28"/>
          <w:szCs w:val="28"/>
        </w:rPr>
        <w:t>Система оценивания ответов на отдельные задания и работы в целом</w:t>
      </w:r>
      <w:r>
        <w:rPr>
          <w:rFonts w:eastAsiaTheme="minorEastAsia"/>
          <w:color w:val="auto"/>
          <w:sz w:val="28"/>
          <w:szCs w:val="28"/>
        </w:rPr>
        <w:t xml:space="preserve"> </w:t>
      </w:r>
      <w:r w:rsidRPr="003B12C6">
        <w:rPr>
          <w:rFonts w:eastAsiaTheme="minorEastAsia"/>
          <w:color w:val="auto"/>
          <w:sz w:val="28"/>
          <w:szCs w:val="28"/>
        </w:rPr>
        <w:t>учитывает отечественные традиции преподавания русского языка.</w:t>
      </w:r>
    </w:p>
    <w:p w14:paraId="67A5D5C9" w14:textId="37BF4C49" w:rsidR="00BC07E6" w:rsidRPr="00561084" w:rsidRDefault="00BC07E6" w:rsidP="005B031A">
      <w:pPr>
        <w:autoSpaceDE w:val="0"/>
        <w:autoSpaceDN w:val="0"/>
        <w:adjustRightInd w:val="0"/>
        <w:spacing w:before="120" w:after="120" w:line="240" w:lineRule="auto"/>
        <w:ind w:right="0" w:firstLine="709"/>
        <w:jc w:val="left"/>
        <w:rPr>
          <w:rFonts w:eastAsiaTheme="minorEastAsia"/>
          <w:b/>
          <w:bCs/>
          <w:color w:val="auto"/>
          <w:sz w:val="28"/>
          <w:szCs w:val="28"/>
        </w:rPr>
      </w:pPr>
      <w:r w:rsidRPr="00561084">
        <w:rPr>
          <w:rFonts w:eastAsiaTheme="minorEastAsia"/>
          <w:b/>
          <w:bCs/>
          <w:color w:val="auto"/>
          <w:sz w:val="28"/>
          <w:szCs w:val="28"/>
        </w:rPr>
        <w:t>Характеристика структуры и содержания КИМ</w:t>
      </w:r>
    </w:p>
    <w:p w14:paraId="60076A7E"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Каждый вариант КИМ состоит из двух частей, включающих в себя четыре задания базового уровня сложности.</w:t>
      </w:r>
    </w:p>
    <w:p w14:paraId="13AD6965" w14:textId="77777777" w:rsidR="003B12C6" w:rsidRPr="003B12C6" w:rsidRDefault="003B12C6" w:rsidP="003B12C6">
      <w:pPr>
        <w:autoSpaceDE w:val="0"/>
        <w:autoSpaceDN w:val="0"/>
        <w:adjustRightInd w:val="0"/>
        <w:spacing w:after="0" w:line="300" w:lineRule="auto"/>
        <w:ind w:right="0" w:firstLine="709"/>
        <w:rPr>
          <w:color w:val="auto"/>
          <w:sz w:val="28"/>
          <w:szCs w:val="28"/>
        </w:rPr>
      </w:pPr>
      <w:r w:rsidRPr="003B12C6">
        <w:rPr>
          <w:color w:val="auto"/>
          <w:sz w:val="28"/>
          <w:szCs w:val="28"/>
        </w:rPr>
        <w:t>Задание 1 – чтение текста вслух.</w:t>
      </w:r>
    </w:p>
    <w:p w14:paraId="7EB0F458" w14:textId="77777777" w:rsidR="003B12C6" w:rsidRPr="003B12C6" w:rsidRDefault="003B12C6" w:rsidP="003B12C6">
      <w:pPr>
        <w:autoSpaceDE w:val="0"/>
        <w:autoSpaceDN w:val="0"/>
        <w:adjustRightInd w:val="0"/>
        <w:spacing w:after="0" w:line="300" w:lineRule="auto"/>
        <w:ind w:right="0" w:firstLine="709"/>
        <w:rPr>
          <w:color w:val="auto"/>
          <w:sz w:val="28"/>
          <w:szCs w:val="28"/>
        </w:rPr>
      </w:pPr>
      <w:r w:rsidRPr="003B12C6">
        <w:rPr>
          <w:color w:val="auto"/>
          <w:sz w:val="28"/>
          <w:szCs w:val="28"/>
        </w:rPr>
        <w:t>Задание 2 – подробный пересказ текста с включением приведённого</w:t>
      </w:r>
    </w:p>
    <w:p w14:paraId="659ADE0F" w14:textId="77777777" w:rsidR="003B12C6" w:rsidRPr="003B12C6" w:rsidRDefault="003B12C6" w:rsidP="003B12C6">
      <w:pPr>
        <w:autoSpaceDE w:val="0"/>
        <w:autoSpaceDN w:val="0"/>
        <w:adjustRightInd w:val="0"/>
        <w:spacing w:after="0" w:line="300" w:lineRule="auto"/>
        <w:ind w:right="0" w:firstLine="709"/>
        <w:rPr>
          <w:color w:val="auto"/>
          <w:sz w:val="28"/>
          <w:szCs w:val="28"/>
        </w:rPr>
      </w:pPr>
      <w:r w:rsidRPr="003B12C6">
        <w:rPr>
          <w:color w:val="auto"/>
          <w:sz w:val="28"/>
          <w:szCs w:val="28"/>
        </w:rPr>
        <w:t>высказывания.</w:t>
      </w:r>
    </w:p>
    <w:p w14:paraId="0145DCAA" w14:textId="77777777" w:rsidR="003B12C6" w:rsidRPr="003B12C6" w:rsidRDefault="003B12C6" w:rsidP="003B12C6">
      <w:pPr>
        <w:autoSpaceDE w:val="0"/>
        <w:autoSpaceDN w:val="0"/>
        <w:adjustRightInd w:val="0"/>
        <w:spacing w:after="0" w:line="300" w:lineRule="auto"/>
        <w:ind w:right="0" w:firstLine="709"/>
        <w:rPr>
          <w:color w:val="auto"/>
          <w:sz w:val="28"/>
          <w:szCs w:val="28"/>
        </w:rPr>
      </w:pPr>
      <w:r w:rsidRPr="003B12C6">
        <w:rPr>
          <w:color w:val="auto"/>
          <w:sz w:val="28"/>
          <w:szCs w:val="28"/>
        </w:rPr>
        <w:t>Задание 3 – монологическое высказывание.</w:t>
      </w:r>
    </w:p>
    <w:p w14:paraId="702F18DB" w14:textId="77777777" w:rsidR="003B12C6" w:rsidRPr="003B12C6" w:rsidRDefault="003B12C6" w:rsidP="003B12C6">
      <w:pPr>
        <w:autoSpaceDE w:val="0"/>
        <w:autoSpaceDN w:val="0"/>
        <w:adjustRightInd w:val="0"/>
        <w:spacing w:after="0" w:line="300" w:lineRule="auto"/>
        <w:ind w:right="0" w:firstLine="709"/>
        <w:rPr>
          <w:color w:val="auto"/>
          <w:sz w:val="28"/>
          <w:szCs w:val="28"/>
        </w:rPr>
      </w:pPr>
      <w:r w:rsidRPr="003B12C6">
        <w:rPr>
          <w:color w:val="auto"/>
          <w:sz w:val="28"/>
          <w:szCs w:val="28"/>
        </w:rPr>
        <w:t>Задание 4 – участие в диалоге.</w:t>
      </w:r>
    </w:p>
    <w:p w14:paraId="6870A0FC" w14:textId="59D9851E" w:rsidR="003B12C6" w:rsidRPr="003B12C6" w:rsidRDefault="003B12C6" w:rsidP="003B12C6">
      <w:pPr>
        <w:autoSpaceDE w:val="0"/>
        <w:autoSpaceDN w:val="0"/>
        <w:adjustRightInd w:val="0"/>
        <w:spacing w:after="0" w:line="300" w:lineRule="auto"/>
        <w:ind w:right="0" w:firstLine="709"/>
        <w:rPr>
          <w:color w:val="auto"/>
          <w:sz w:val="28"/>
          <w:szCs w:val="28"/>
        </w:rPr>
      </w:pPr>
      <w:r w:rsidRPr="003B12C6">
        <w:rPr>
          <w:color w:val="auto"/>
          <w:sz w:val="28"/>
          <w:szCs w:val="28"/>
        </w:rPr>
        <w:t>Все задания требуют развёрнутого ответа.</w:t>
      </w:r>
    </w:p>
    <w:p w14:paraId="40DD6562" w14:textId="07847008" w:rsidR="0086399F" w:rsidRDefault="0086399F" w:rsidP="00ED67C5">
      <w:pPr>
        <w:spacing w:after="0" w:line="300" w:lineRule="auto"/>
        <w:ind w:right="0" w:firstLine="709"/>
        <w:rPr>
          <w:rFonts w:eastAsiaTheme="minorEastAsia"/>
          <w:iCs/>
          <w:color w:val="auto"/>
          <w:sz w:val="28"/>
          <w:szCs w:val="28"/>
        </w:rPr>
      </w:pPr>
      <w:r w:rsidRPr="003B12C6">
        <w:rPr>
          <w:rFonts w:eastAsiaTheme="minorEastAsia"/>
          <w:color w:val="auto"/>
          <w:sz w:val="28"/>
          <w:szCs w:val="28"/>
        </w:rPr>
        <w:t>Распределение заданий КИМ по уровням сложности</w:t>
      </w:r>
      <w:r w:rsidR="00062A42" w:rsidRPr="003B12C6">
        <w:rPr>
          <w:rFonts w:eastAsiaTheme="minorEastAsia"/>
          <w:color w:val="auto"/>
          <w:sz w:val="28"/>
          <w:szCs w:val="28"/>
        </w:rPr>
        <w:t xml:space="preserve"> и </w:t>
      </w:r>
      <w:r w:rsidR="00062A42" w:rsidRPr="003B12C6">
        <w:rPr>
          <w:rFonts w:eastAsiaTheme="minorEastAsia"/>
          <w:iCs/>
          <w:color w:val="auto"/>
          <w:sz w:val="28"/>
          <w:szCs w:val="28"/>
        </w:rPr>
        <w:t>видам работы с языковым материалом</w:t>
      </w:r>
    </w:p>
    <w:p w14:paraId="70258FE2" w14:textId="4A2AA777" w:rsidR="003B12C6" w:rsidRPr="003B12C6" w:rsidRDefault="003B12C6" w:rsidP="003B12C6">
      <w:pPr>
        <w:spacing w:after="0" w:line="300" w:lineRule="auto"/>
        <w:ind w:right="0" w:firstLine="709"/>
        <w:rPr>
          <w:rFonts w:eastAsiaTheme="minorEastAsia"/>
          <w:color w:val="auto"/>
          <w:sz w:val="28"/>
          <w:szCs w:val="28"/>
        </w:rPr>
      </w:pPr>
      <w:r w:rsidRPr="003B12C6">
        <w:rPr>
          <w:rFonts w:eastAsiaTheme="minorEastAsia"/>
          <w:color w:val="auto"/>
          <w:sz w:val="28"/>
          <w:szCs w:val="28"/>
        </w:rPr>
        <w:t>Задания, предлагаемые на итоговом собеседовании по русскому языку,</w:t>
      </w:r>
      <w:r>
        <w:rPr>
          <w:rFonts w:eastAsiaTheme="minorEastAsia"/>
          <w:color w:val="auto"/>
          <w:sz w:val="28"/>
          <w:szCs w:val="28"/>
        </w:rPr>
        <w:t xml:space="preserve"> </w:t>
      </w:r>
      <w:r w:rsidRPr="003B12C6">
        <w:rPr>
          <w:rFonts w:eastAsiaTheme="minorEastAsia"/>
          <w:color w:val="auto"/>
          <w:sz w:val="28"/>
          <w:szCs w:val="28"/>
        </w:rPr>
        <w:t>различны по способам предъявления языкового материала (таблица 1).</w:t>
      </w:r>
    </w:p>
    <w:p w14:paraId="4B21506F" w14:textId="6FDFEB2B" w:rsidR="003B12C6" w:rsidRDefault="003B12C6" w:rsidP="003B12C6">
      <w:pPr>
        <w:spacing w:after="0" w:line="300" w:lineRule="auto"/>
        <w:ind w:right="0" w:firstLine="709"/>
        <w:rPr>
          <w:rFonts w:eastAsiaTheme="minorEastAsia"/>
          <w:color w:val="auto"/>
          <w:sz w:val="28"/>
          <w:szCs w:val="28"/>
        </w:rPr>
      </w:pPr>
      <w:r w:rsidRPr="003B12C6">
        <w:rPr>
          <w:rFonts w:eastAsiaTheme="minorEastAsia"/>
          <w:color w:val="auto"/>
          <w:sz w:val="28"/>
          <w:szCs w:val="28"/>
        </w:rPr>
        <w:t>Участник итогового собеседования читает текст вслух, подробно</w:t>
      </w:r>
      <w:r>
        <w:rPr>
          <w:rFonts w:eastAsiaTheme="minorEastAsia"/>
          <w:color w:val="auto"/>
          <w:sz w:val="28"/>
          <w:szCs w:val="28"/>
        </w:rPr>
        <w:t xml:space="preserve"> </w:t>
      </w:r>
      <w:r w:rsidRPr="003B12C6">
        <w:rPr>
          <w:rFonts w:eastAsiaTheme="minorEastAsia"/>
          <w:color w:val="auto"/>
          <w:sz w:val="28"/>
          <w:szCs w:val="28"/>
        </w:rPr>
        <w:t>пересказывает его, дополняя предложенным высказыванием, создаёт</w:t>
      </w:r>
      <w:r>
        <w:rPr>
          <w:rFonts w:eastAsiaTheme="minorEastAsia"/>
          <w:color w:val="auto"/>
          <w:sz w:val="28"/>
          <w:szCs w:val="28"/>
        </w:rPr>
        <w:t xml:space="preserve"> </w:t>
      </w:r>
      <w:r w:rsidRPr="003B12C6">
        <w:rPr>
          <w:rFonts w:eastAsiaTheme="minorEastAsia"/>
          <w:color w:val="auto"/>
          <w:sz w:val="28"/>
          <w:szCs w:val="28"/>
        </w:rPr>
        <w:t>собственное устное монологическое высказывание, участвует в диалоге.</w:t>
      </w:r>
    </w:p>
    <w:p w14:paraId="456CB59B" w14:textId="3E5DC562" w:rsidR="0086399F" w:rsidRPr="00561084" w:rsidRDefault="00BB6A32" w:rsidP="00062A42">
      <w:pPr>
        <w:autoSpaceDE w:val="0"/>
        <w:autoSpaceDN w:val="0"/>
        <w:adjustRightInd w:val="0"/>
        <w:spacing w:after="120" w:line="240" w:lineRule="auto"/>
        <w:ind w:right="0" w:firstLine="0"/>
        <w:jc w:val="right"/>
        <w:rPr>
          <w:b/>
          <w:bCs/>
          <w:color w:val="auto"/>
          <w:sz w:val="28"/>
          <w:szCs w:val="28"/>
        </w:rPr>
      </w:pPr>
      <w:r w:rsidRPr="00561084">
        <w:rPr>
          <w:rFonts w:eastAsiaTheme="minorEastAsia"/>
          <w:i/>
          <w:iCs/>
          <w:color w:val="auto"/>
          <w:sz w:val="28"/>
          <w:szCs w:val="28"/>
        </w:rPr>
        <w:t xml:space="preserve">Таблица </w:t>
      </w:r>
      <w:r w:rsidR="00300106">
        <w:rPr>
          <w:rFonts w:eastAsiaTheme="minorEastAsia"/>
          <w:i/>
          <w:iCs/>
          <w:color w:val="auto"/>
          <w:sz w:val="28"/>
          <w:szCs w:val="28"/>
        </w:rPr>
        <w:t>1</w:t>
      </w:r>
      <w:r w:rsidRPr="00561084">
        <w:rPr>
          <w:rFonts w:eastAsiaTheme="minorEastAsia"/>
          <w:i/>
          <w:iCs/>
          <w:color w:val="auto"/>
          <w:sz w:val="28"/>
          <w:szCs w:val="28"/>
        </w:rPr>
        <w:t>. Распределение заданий</w:t>
      </w:r>
      <w:r w:rsidR="00062A42" w:rsidRPr="00561084">
        <w:rPr>
          <w:rFonts w:eastAsiaTheme="minorEastAsia"/>
          <w:i/>
          <w:iCs/>
          <w:color w:val="auto"/>
          <w:sz w:val="28"/>
          <w:szCs w:val="28"/>
        </w:rPr>
        <w:t xml:space="preserve"> </w:t>
      </w:r>
      <w:r w:rsidRPr="00561084">
        <w:rPr>
          <w:rFonts w:eastAsiaTheme="minorEastAsia"/>
          <w:i/>
          <w:iCs/>
          <w:color w:val="auto"/>
          <w:sz w:val="28"/>
          <w:szCs w:val="28"/>
        </w:rPr>
        <w:t>по видам работы с языковым материалом</w:t>
      </w:r>
    </w:p>
    <w:tbl>
      <w:tblPr>
        <w:tblStyle w:val="ab"/>
        <w:tblW w:w="0" w:type="auto"/>
        <w:tblLayout w:type="fixed"/>
        <w:tblLook w:val="04A0" w:firstRow="1" w:lastRow="0" w:firstColumn="1" w:lastColumn="0" w:noHBand="0" w:noVBand="1"/>
      </w:tblPr>
      <w:tblGrid>
        <w:gridCol w:w="3510"/>
        <w:gridCol w:w="1418"/>
        <w:gridCol w:w="1843"/>
        <w:gridCol w:w="3650"/>
      </w:tblGrid>
      <w:tr w:rsidR="00561084" w:rsidRPr="00561084" w14:paraId="1CCEF6E8" w14:textId="77777777" w:rsidTr="002D5B8C">
        <w:tc>
          <w:tcPr>
            <w:tcW w:w="3510" w:type="dxa"/>
            <w:vAlign w:val="center"/>
          </w:tcPr>
          <w:p w14:paraId="767FDF8F" w14:textId="77777777" w:rsidR="00DA063D" w:rsidRPr="00300106" w:rsidRDefault="00DA063D" w:rsidP="00B15D78">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Виды работы с</w:t>
            </w:r>
            <w:r w:rsidR="005841EB" w:rsidRPr="00300106">
              <w:rPr>
                <w:rFonts w:eastAsiaTheme="minorEastAsia"/>
                <w:color w:val="auto"/>
                <w:sz w:val="28"/>
                <w:szCs w:val="28"/>
              </w:rPr>
              <w:t xml:space="preserve"> </w:t>
            </w:r>
            <w:r w:rsidRPr="00300106">
              <w:rPr>
                <w:rFonts w:eastAsiaTheme="minorEastAsia"/>
                <w:color w:val="auto"/>
                <w:sz w:val="28"/>
                <w:szCs w:val="28"/>
              </w:rPr>
              <w:t>языковым материалом</w:t>
            </w:r>
          </w:p>
        </w:tc>
        <w:tc>
          <w:tcPr>
            <w:tcW w:w="1418" w:type="dxa"/>
            <w:vAlign w:val="center"/>
          </w:tcPr>
          <w:p w14:paraId="22B07281" w14:textId="77777777" w:rsidR="00DA063D" w:rsidRPr="00300106" w:rsidRDefault="00DA063D" w:rsidP="00B15D78">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Коли</w:t>
            </w:r>
            <w:r w:rsidR="005841EB" w:rsidRPr="00300106">
              <w:rPr>
                <w:rFonts w:eastAsiaTheme="minorEastAsia"/>
                <w:color w:val="auto"/>
                <w:sz w:val="28"/>
                <w:szCs w:val="28"/>
              </w:rPr>
              <w:t>ч</w:t>
            </w:r>
            <w:r w:rsidRPr="00300106">
              <w:rPr>
                <w:rFonts w:eastAsiaTheme="minorEastAsia"/>
                <w:color w:val="auto"/>
                <w:sz w:val="28"/>
                <w:szCs w:val="28"/>
              </w:rPr>
              <w:t>ество</w:t>
            </w:r>
            <w:r w:rsidR="005841EB" w:rsidRPr="00300106">
              <w:rPr>
                <w:rFonts w:eastAsiaTheme="minorEastAsia"/>
                <w:color w:val="auto"/>
                <w:sz w:val="28"/>
                <w:szCs w:val="28"/>
              </w:rPr>
              <w:t xml:space="preserve"> </w:t>
            </w:r>
            <w:r w:rsidRPr="00300106">
              <w:rPr>
                <w:rFonts w:eastAsiaTheme="minorEastAsia"/>
                <w:color w:val="auto"/>
                <w:sz w:val="28"/>
                <w:szCs w:val="28"/>
              </w:rPr>
              <w:t>заданий</w:t>
            </w:r>
          </w:p>
        </w:tc>
        <w:tc>
          <w:tcPr>
            <w:tcW w:w="1843" w:type="dxa"/>
            <w:vAlign w:val="center"/>
          </w:tcPr>
          <w:p w14:paraId="66257496" w14:textId="77777777" w:rsidR="00DA063D" w:rsidRPr="00300106" w:rsidRDefault="00DA063D" w:rsidP="00B15D78">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Максимальный</w:t>
            </w:r>
            <w:r w:rsidR="005841EB" w:rsidRPr="00300106">
              <w:rPr>
                <w:rFonts w:eastAsiaTheme="minorEastAsia"/>
                <w:color w:val="auto"/>
                <w:sz w:val="28"/>
                <w:szCs w:val="28"/>
              </w:rPr>
              <w:t xml:space="preserve"> </w:t>
            </w:r>
            <w:r w:rsidRPr="00300106">
              <w:rPr>
                <w:rFonts w:eastAsiaTheme="minorEastAsia"/>
                <w:color w:val="auto"/>
                <w:sz w:val="28"/>
                <w:szCs w:val="28"/>
              </w:rPr>
              <w:t>балл</w:t>
            </w:r>
          </w:p>
        </w:tc>
        <w:tc>
          <w:tcPr>
            <w:tcW w:w="3650" w:type="dxa"/>
            <w:vAlign w:val="center"/>
          </w:tcPr>
          <w:p w14:paraId="45F68166" w14:textId="06C97985" w:rsidR="00DA063D" w:rsidRPr="00300106" w:rsidRDefault="00DA063D" w:rsidP="00F570A4">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Процент максимального балла за</w:t>
            </w:r>
            <w:r w:rsidR="005841EB" w:rsidRPr="00300106">
              <w:rPr>
                <w:rFonts w:eastAsiaTheme="minorEastAsia"/>
                <w:color w:val="auto"/>
                <w:sz w:val="28"/>
                <w:szCs w:val="28"/>
              </w:rPr>
              <w:t xml:space="preserve"> </w:t>
            </w:r>
            <w:r w:rsidRPr="00300106">
              <w:rPr>
                <w:rFonts w:eastAsiaTheme="minorEastAsia"/>
                <w:color w:val="auto"/>
                <w:sz w:val="28"/>
                <w:szCs w:val="28"/>
              </w:rPr>
              <w:t>выполнение заданий</w:t>
            </w:r>
            <w:r w:rsidR="005841EB" w:rsidRPr="00300106">
              <w:rPr>
                <w:rFonts w:eastAsiaTheme="minorEastAsia"/>
                <w:color w:val="auto"/>
                <w:sz w:val="28"/>
                <w:szCs w:val="28"/>
              </w:rPr>
              <w:t xml:space="preserve"> </w:t>
            </w:r>
            <w:r w:rsidRPr="00300106">
              <w:rPr>
                <w:rFonts w:eastAsiaTheme="minorEastAsia"/>
                <w:color w:val="auto"/>
                <w:sz w:val="28"/>
                <w:szCs w:val="28"/>
              </w:rPr>
              <w:t>от максимального</w:t>
            </w:r>
            <w:r w:rsidR="005841EB" w:rsidRPr="00300106">
              <w:rPr>
                <w:rFonts w:eastAsiaTheme="minorEastAsia"/>
                <w:color w:val="auto"/>
                <w:sz w:val="28"/>
                <w:szCs w:val="28"/>
              </w:rPr>
              <w:t xml:space="preserve"> </w:t>
            </w:r>
            <w:r w:rsidRPr="00300106">
              <w:rPr>
                <w:rFonts w:eastAsiaTheme="minorEastAsia"/>
                <w:color w:val="auto"/>
                <w:sz w:val="28"/>
                <w:szCs w:val="28"/>
              </w:rPr>
              <w:t>балла за работу</w:t>
            </w:r>
            <w:r w:rsidR="005841EB" w:rsidRPr="00300106">
              <w:rPr>
                <w:rFonts w:eastAsiaTheme="minorEastAsia"/>
                <w:color w:val="auto"/>
                <w:sz w:val="28"/>
                <w:szCs w:val="28"/>
              </w:rPr>
              <w:t xml:space="preserve"> (20 баллов)</w:t>
            </w:r>
          </w:p>
        </w:tc>
      </w:tr>
      <w:tr w:rsidR="00561084" w:rsidRPr="00561084" w14:paraId="2FA1AB3D" w14:textId="77777777" w:rsidTr="002D5B8C">
        <w:tc>
          <w:tcPr>
            <w:tcW w:w="3510" w:type="dxa"/>
          </w:tcPr>
          <w:p w14:paraId="4AE2D562" w14:textId="77777777" w:rsidR="00DA063D" w:rsidRPr="00300106" w:rsidRDefault="00DA063D" w:rsidP="00ED67C5">
            <w:pPr>
              <w:spacing w:after="0" w:line="300" w:lineRule="auto"/>
              <w:ind w:right="0" w:firstLine="0"/>
              <w:rPr>
                <w:b/>
                <w:bCs/>
                <w:color w:val="auto"/>
                <w:sz w:val="28"/>
                <w:szCs w:val="28"/>
              </w:rPr>
            </w:pPr>
            <w:r w:rsidRPr="00300106">
              <w:rPr>
                <w:rFonts w:eastAsiaTheme="minorEastAsia"/>
                <w:color w:val="auto"/>
                <w:sz w:val="28"/>
                <w:szCs w:val="28"/>
              </w:rPr>
              <w:t>Чтение текста вслух</w:t>
            </w:r>
          </w:p>
        </w:tc>
        <w:tc>
          <w:tcPr>
            <w:tcW w:w="1418" w:type="dxa"/>
          </w:tcPr>
          <w:p w14:paraId="7B20E5CB" w14:textId="77777777" w:rsidR="00DA063D" w:rsidRPr="00300106" w:rsidRDefault="00B15D78" w:rsidP="00B15D78">
            <w:pPr>
              <w:spacing w:after="0" w:line="300" w:lineRule="auto"/>
              <w:ind w:right="0" w:firstLine="0"/>
              <w:jc w:val="center"/>
              <w:rPr>
                <w:bCs/>
                <w:color w:val="auto"/>
                <w:sz w:val="28"/>
                <w:szCs w:val="28"/>
              </w:rPr>
            </w:pPr>
            <w:r w:rsidRPr="00300106">
              <w:rPr>
                <w:bCs/>
                <w:color w:val="auto"/>
                <w:sz w:val="28"/>
                <w:szCs w:val="28"/>
              </w:rPr>
              <w:t>1</w:t>
            </w:r>
          </w:p>
        </w:tc>
        <w:tc>
          <w:tcPr>
            <w:tcW w:w="1843" w:type="dxa"/>
          </w:tcPr>
          <w:p w14:paraId="381C8ABE" w14:textId="6F4E73B4" w:rsidR="00DA063D" w:rsidRPr="00300106" w:rsidRDefault="001141E3" w:rsidP="00B15D78">
            <w:pPr>
              <w:spacing w:after="0" w:line="300" w:lineRule="auto"/>
              <w:ind w:right="0" w:firstLine="0"/>
              <w:jc w:val="center"/>
              <w:rPr>
                <w:bCs/>
                <w:color w:val="auto"/>
                <w:sz w:val="28"/>
                <w:szCs w:val="28"/>
              </w:rPr>
            </w:pPr>
            <w:r w:rsidRPr="00300106">
              <w:rPr>
                <w:bCs/>
                <w:color w:val="auto"/>
                <w:sz w:val="28"/>
                <w:szCs w:val="28"/>
              </w:rPr>
              <w:t>3</w:t>
            </w:r>
          </w:p>
        </w:tc>
        <w:tc>
          <w:tcPr>
            <w:tcW w:w="3650" w:type="dxa"/>
          </w:tcPr>
          <w:p w14:paraId="3A036760" w14:textId="5A03BDE8" w:rsidR="00DA063D" w:rsidRPr="00300106" w:rsidRDefault="00B15D78" w:rsidP="00B15D78">
            <w:pPr>
              <w:spacing w:after="0" w:line="300" w:lineRule="auto"/>
              <w:ind w:right="0" w:firstLine="0"/>
              <w:jc w:val="center"/>
              <w:rPr>
                <w:bCs/>
                <w:color w:val="auto"/>
                <w:sz w:val="28"/>
                <w:szCs w:val="28"/>
                <w:lang w:val="en-US"/>
              </w:rPr>
            </w:pPr>
            <w:r w:rsidRPr="00300106">
              <w:rPr>
                <w:bCs/>
                <w:color w:val="auto"/>
                <w:sz w:val="28"/>
                <w:szCs w:val="28"/>
              </w:rPr>
              <w:t>1</w:t>
            </w:r>
            <w:r w:rsidR="00BF7C25" w:rsidRPr="00300106">
              <w:rPr>
                <w:bCs/>
                <w:color w:val="auto"/>
                <w:sz w:val="28"/>
                <w:szCs w:val="28"/>
                <w:lang w:val="en-US"/>
              </w:rPr>
              <w:t>5</w:t>
            </w:r>
          </w:p>
        </w:tc>
      </w:tr>
      <w:tr w:rsidR="00561084" w:rsidRPr="00561084" w14:paraId="6D56E62C" w14:textId="77777777" w:rsidTr="002D5B8C">
        <w:tc>
          <w:tcPr>
            <w:tcW w:w="3510" w:type="dxa"/>
          </w:tcPr>
          <w:p w14:paraId="68330312" w14:textId="77777777" w:rsidR="00DA063D" w:rsidRPr="00300106" w:rsidRDefault="00B15D78" w:rsidP="00B15D78">
            <w:pPr>
              <w:autoSpaceDE w:val="0"/>
              <w:autoSpaceDN w:val="0"/>
              <w:adjustRightInd w:val="0"/>
              <w:spacing w:after="0" w:line="240" w:lineRule="auto"/>
              <w:ind w:right="0" w:firstLine="0"/>
              <w:jc w:val="left"/>
              <w:rPr>
                <w:b/>
                <w:bCs/>
                <w:color w:val="auto"/>
                <w:sz w:val="28"/>
                <w:szCs w:val="28"/>
              </w:rPr>
            </w:pPr>
            <w:r w:rsidRPr="00300106">
              <w:rPr>
                <w:rFonts w:eastAsiaTheme="minorEastAsia"/>
                <w:color w:val="auto"/>
                <w:sz w:val="28"/>
                <w:szCs w:val="28"/>
              </w:rPr>
              <w:t xml:space="preserve">Подробный пересказ текста с привлечением дополнительной </w:t>
            </w:r>
            <w:r w:rsidRPr="00300106">
              <w:rPr>
                <w:rFonts w:eastAsiaTheme="minorEastAsia"/>
                <w:color w:val="auto"/>
                <w:sz w:val="28"/>
                <w:szCs w:val="28"/>
              </w:rPr>
              <w:lastRenderedPageBreak/>
              <w:t>информации</w:t>
            </w:r>
          </w:p>
        </w:tc>
        <w:tc>
          <w:tcPr>
            <w:tcW w:w="1418" w:type="dxa"/>
          </w:tcPr>
          <w:p w14:paraId="0809C76C" w14:textId="77777777" w:rsidR="00DA063D" w:rsidRPr="00300106" w:rsidRDefault="00B15D78" w:rsidP="00B15D78">
            <w:pPr>
              <w:spacing w:after="0" w:line="300" w:lineRule="auto"/>
              <w:ind w:right="0" w:firstLine="0"/>
              <w:jc w:val="center"/>
              <w:rPr>
                <w:bCs/>
                <w:color w:val="auto"/>
                <w:sz w:val="28"/>
                <w:szCs w:val="28"/>
              </w:rPr>
            </w:pPr>
            <w:r w:rsidRPr="00300106">
              <w:rPr>
                <w:bCs/>
                <w:color w:val="auto"/>
                <w:sz w:val="28"/>
                <w:szCs w:val="28"/>
              </w:rPr>
              <w:lastRenderedPageBreak/>
              <w:t>1</w:t>
            </w:r>
          </w:p>
        </w:tc>
        <w:tc>
          <w:tcPr>
            <w:tcW w:w="1843" w:type="dxa"/>
          </w:tcPr>
          <w:p w14:paraId="7A3433B3" w14:textId="01979625" w:rsidR="00DA063D" w:rsidRPr="00300106" w:rsidRDefault="001141E3" w:rsidP="00B15D78">
            <w:pPr>
              <w:spacing w:after="0" w:line="300" w:lineRule="auto"/>
              <w:ind w:right="0" w:firstLine="0"/>
              <w:jc w:val="center"/>
              <w:rPr>
                <w:bCs/>
                <w:color w:val="auto"/>
                <w:sz w:val="28"/>
                <w:szCs w:val="28"/>
              </w:rPr>
            </w:pPr>
            <w:r w:rsidRPr="00300106">
              <w:rPr>
                <w:bCs/>
                <w:color w:val="auto"/>
                <w:sz w:val="28"/>
                <w:szCs w:val="28"/>
              </w:rPr>
              <w:t>4</w:t>
            </w:r>
          </w:p>
        </w:tc>
        <w:tc>
          <w:tcPr>
            <w:tcW w:w="3650" w:type="dxa"/>
          </w:tcPr>
          <w:p w14:paraId="3FB06671" w14:textId="0232C071" w:rsidR="00DA063D" w:rsidRPr="00300106" w:rsidRDefault="00B15D78" w:rsidP="00B15D78">
            <w:pPr>
              <w:spacing w:after="0" w:line="300" w:lineRule="auto"/>
              <w:ind w:right="0" w:firstLine="0"/>
              <w:jc w:val="center"/>
              <w:rPr>
                <w:bCs/>
                <w:color w:val="auto"/>
                <w:sz w:val="28"/>
                <w:szCs w:val="28"/>
                <w:lang w:val="en-US"/>
              </w:rPr>
            </w:pPr>
            <w:r w:rsidRPr="00300106">
              <w:rPr>
                <w:bCs/>
                <w:color w:val="auto"/>
                <w:sz w:val="28"/>
                <w:szCs w:val="28"/>
              </w:rPr>
              <w:t>2</w:t>
            </w:r>
            <w:r w:rsidR="00BF7C25" w:rsidRPr="00300106">
              <w:rPr>
                <w:bCs/>
                <w:color w:val="auto"/>
                <w:sz w:val="28"/>
                <w:szCs w:val="28"/>
                <w:lang w:val="en-US"/>
              </w:rPr>
              <w:t>0</w:t>
            </w:r>
          </w:p>
        </w:tc>
      </w:tr>
      <w:tr w:rsidR="00561084" w:rsidRPr="00561084" w14:paraId="07A40726" w14:textId="77777777" w:rsidTr="002D5B8C">
        <w:tc>
          <w:tcPr>
            <w:tcW w:w="3510" w:type="dxa"/>
          </w:tcPr>
          <w:p w14:paraId="39C9201E" w14:textId="44D69A7D" w:rsidR="00DA063D" w:rsidRPr="00300106" w:rsidRDefault="00300106" w:rsidP="00B15D78">
            <w:pPr>
              <w:autoSpaceDE w:val="0"/>
              <w:autoSpaceDN w:val="0"/>
              <w:adjustRightInd w:val="0"/>
              <w:spacing w:after="0" w:line="240" w:lineRule="auto"/>
              <w:ind w:right="0" w:firstLine="0"/>
              <w:jc w:val="left"/>
              <w:rPr>
                <w:b/>
                <w:bCs/>
                <w:color w:val="auto"/>
                <w:sz w:val="28"/>
                <w:szCs w:val="28"/>
              </w:rPr>
            </w:pPr>
            <w:r>
              <w:rPr>
                <w:rFonts w:eastAsiaTheme="minorEastAsia"/>
                <w:color w:val="auto"/>
                <w:sz w:val="28"/>
                <w:szCs w:val="28"/>
              </w:rPr>
              <w:lastRenderedPageBreak/>
              <w:t>М</w:t>
            </w:r>
            <w:r w:rsidR="00B15D78" w:rsidRPr="00300106">
              <w:rPr>
                <w:rFonts w:eastAsiaTheme="minorEastAsia"/>
                <w:color w:val="auto"/>
                <w:sz w:val="28"/>
                <w:szCs w:val="28"/>
              </w:rPr>
              <w:t>онологическо</w:t>
            </w:r>
            <w:r>
              <w:rPr>
                <w:rFonts w:eastAsiaTheme="minorEastAsia"/>
                <w:color w:val="auto"/>
                <w:sz w:val="28"/>
                <w:szCs w:val="28"/>
              </w:rPr>
              <w:t xml:space="preserve">е </w:t>
            </w:r>
            <w:r w:rsidR="00B15D78" w:rsidRPr="00300106">
              <w:rPr>
                <w:rFonts w:eastAsiaTheme="minorEastAsia"/>
                <w:color w:val="auto"/>
                <w:sz w:val="28"/>
                <w:szCs w:val="28"/>
              </w:rPr>
              <w:t>высказывани</w:t>
            </w:r>
            <w:r>
              <w:rPr>
                <w:rFonts w:eastAsiaTheme="minorEastAsia"/>
                <w:color w:val="auto"/>
                <w:sz w:val="28"/>
                <w:szCs w:val="28"/>
              </w:rPr>
              <w:t>е</w:t>
            </w:r>
          </w:p>
        </w:tc>
        <w:tc>
          <w:tcPr>
            <w:tcW w:w="1418" w:type="dxa"/>
          </w:tcPr>
          <w:p w14:paraId="73E1FBBB" w14:textId="77777777" w:rsidR="00DA063D" w:rsidRPr="00300106" w:rsidRDefault="00B15D78" w:rsidP="00B15D78">
            <w:pPr>
              <w:spacing w:after="0" w:line="300" w:lineRule="auto"/>
              <w:ind w:right="0" w:firstLine="0"/>
              <w:jc w:val="center"/>
              <w:rPr>
                <w:bCs/>
                <w:color w:val="auto"/>
                <w:sz w:val="28"/>
                <w:szCs w:val="28"/>
              </w:rPr>
            </w:pPr>
            <w:r w:rsidRPr="00300106">
              <w:rPr>
                <w:bCs/>
                <w:color w:val="auto"/>
                <w:sz w:val="28"/>
                <w:szCs w:val="28"/>
              </w:rPr>
              <w:t>1</w:t>
            </w:r>
          </w:p>
        </w:tc>
        <w:tc>
          <w:tcPr>
            <w:tcW w:w="1843" w:type="dxa"/>
          </w:tcPr>
          <w:p w14:paraId="3F833729" w14:textId="77777777" w:rsidR="00DA063D" w:rsidRPr="00300106" w:rsidRDefault="00B15D78" w:rsidP="00B15D78">
            <w:pPr>
              <w:spacing w:after="0" w:line="300" w:lineRule="auto"/>
              <w:ind w:right="0" w:firstLine="0"/>
              <w:jc w:val="center"/>
              <w:rPr>
                <w:bCs/>
                <w:color w:val="auto"/>
                <w:sz w:val="28"/>
                <w:szCs w:val="28"/>
              </w:rPr>
            </w:pPr>
            <w:r w:rsidRPr="00300106">
              <w:rPr>
                <w:bCs/>
                <w:color w:val="auto"/>
                <w:sz w:val="28"/>
                <w:szCs w:val="28"/>
              </w:rPr>
              <w:t>3</w:t>
            </w:r>
          </w:p>
        </w:tc>
        <w:tc>
          <w:tcPr>
            <w:tcW w:w="3650" w:type="dxa"/>
          </w:tcPr>
          <w:p w14:paraId="27E7EE0C" w14:textId="77777777" w:rsidR="00DA063D" w:rsidRPr="00300106" w:rsidRDefault="00B15D78" w:rsidP="00B15D78">
            <w:pPr>
              <w:spacing w:after="0" w:line="300" w:lineRule="auto"/>
              <w:ind w:right="0" w:firstLine="0"/>
              <w:jc w:val="center"/>
              <w:rPr>
                <w:bCs/>
                <w:color w:val="auto"/>
                <w:sz w:val="28"/>
                <w:szCs w:val="28"/>
              </w:rPr>
            </w:pPr>
            <w:r w:rsidRPr="00300106">
              <w:rPr>
                <w:bCs/>
                <w:color w:val="auto"/>
                <w:sz w:val="28"/>
                <w:szCs w:val="28"/>
              </w:rPr>
              <w:t>15</w:t>
            </w:r>
          </w:p>
        </w:tc>
      </w:tr>
      <w:tr w:rsidR="00561084" w:rsidRPr="00561084" w14:paraId="1A6CF362" w14:textId="77777777" w:rsidTr="002D5B8C">
        <w:tc>
          <w:tcPr>
            <w:tcW w:w="3510" w:type="dxa"/>
          </w:tcPr>
          <w:p w14:paraId="3AB2E68A" w14:textId="77777777" w:rsidR="00B15D78" w:rsidRPr="00300106" w:rsidRDefault="00B15D78" w:rsidP="00B15D78">
            <w:pPr>
              <w:autoSpaceDE w:val="0"/>
              <w:autoSpaceDN w:val="0"/>
              <w:adjustRightInd w:val="0"/>
              <w:spacing w:after="0" w:line="240" w:lineRule="auto"/>
              <w:ind w:right="0" w:firstLine="0"/>
              <w:jc w:val="left"/>
              <w:rPr>
                <w:rFonts w:eastAsiaTheme="minorEastAsia"/>
                <w:color w:val="auto"/>
                <w:sz w:val="28"/>
                <w:szCs w:val="28"/>
              </w:rPr>
            </w:pPr>
            <w:r w:rsidRPr="00300106">
              <w:rPr>
                <w:rFonts w:eastAsiaTheme="minorEastAsia"/>
                <w:color w:val="auto"/>
                <w:sz w:val="28"/>
                <w:szCs w:val="28"/>
              </w:rPr>
              <w:t>Участие в диалоге</w:t>
            </w:r>
          </w:p>
        </w:tc>
        <w:tc>
          <w:tcPr>
            <w:tcW w:w="1418" w:type="dxa"/>
          </w:tcPr>
          <w:p w14:paraId="7C431CA3" w14:textId="77777777" w:rsidR="00B15D78" w:rsidRPr="00300106" w:rsidRDefault="00B15D78" w:rsidP="00B15D78">
            <w:pPr>
              <w:spacing w:after="0" w:line="300" w:lineRule="auto"/>
              <w:ind w:right="0" w:firstLine="0"/>
              <w:jc w:val="center"/>
              <w:rPr>
                <w:bCs/>
                <w:color w:val="auto"/>
                <w:sz w:val="28"/>
                <w:szCs w:val="28"/>
              </w:rPr>
            </w:pPr>
            <w:r w:rsidRPr="00300106">
              <w:rPr>
                <w:bCs/>
                <w:color w:val="auto"/>
                <w:sz w:val="28"/>
                <w:szCs w:val="28"/>
              </w:rPr>
              <w:t>1</w:t>
            </w:r>
          </w:p>
        </w:tc>
        <w:tc>
          <w:tcPr>
            <w:tcW w:w="1843" w:type="dxa"/>
          </w:tcPr>
          <w:p w14:paraId="35AE979F" w14:textId="57D1D02A" w:rsidR="00B15D78" w:rsidRPr="00300106" w:rsidRDefault="00300106" w:rsidP="00B15D78">
            <w:pPr>
              <w:spacing w:after="0" w:line="300" w:lineRule="auto"/>
              <w:ind w:right="0" w:firstLine="0"/>
              <w:jc w:val="center"/>
              <w:rPr>
                <w:bCs/>
                <w:color w:val="auto"/>
                <w:sz w:val="28"/>
                <w:szCs w:val="28"/>
              </w:rPr>
            </w:pPr>
            <w:r>
              <w:rPr>
                <w:bCs/>
                <w:color w:val="auto"/>
                <w:sz w:val="28"/>
                <w:szCs w:val="28"/>
              </w:rPr>
              <w:t>3</w:t>
            </w:r>
          </w:p>
        </w:tc>
        <w:tc>
          <w:tcPr>
            <w:tcW w:w="3650" w:type="dxa"/>
          </w:tcPr>
          <w:p w14:paraId="05FB72BA" w14:textId="57419E8A" w:rsidR="00B15D78" w:rsidRPr="00300106" w:rsidRDefault="00B15D78" w:rsidP="00B15D78">
            <w:pPr>
              <w:spacing w:after="0" w:line="300" w:lineRule="auto"/>
              <w:ind w:right="0" w:firstLine="0"/>
              <w:jc w:val="center"/>
              <w:rPr>
                <w:bCs/>
                <w:color w:val="auto"/>
                <w:sz w:val="28"/>
                <w:szCs w:val="28"/>
              </w:rPr>
            </w:pPr>
            <w:r w:rsidRPr="00300106">
              <w:rPr>
                <w:bCs/>
                <w:color w:val="auto"/>
                <w:sz w:val="28"/>
                <w:szCs w:val="28"/>
              </w:rPr>
              <w:t>1</w:t>
            </w:r>
            <w:r w:rsidR="00300106">
              <w:rPr>
                <w:bCs/>
                <w:color w:val="auto"/>
                <w:sz w:val="28"/>
                <w:szCs w:val="28"/>
              </w:rPr>
              <w:t>5</w:t>
            </w:r>
          </w:p>
        </w:tc>
      </w:tr>
      <w:tr w:rsidR="00561084" w:rsidRPr="00561084" w14:paraId="6CB76942" w14:textId="77777777" w:rsidTr="002D5B8C">
        <w:tc>
          <w:tcPr>
            <w:tcW w:w="3510" w:type="dxa"/>
          </w:tcPr>
          <w:p w14:paraId="60C1B7B6" w14:textId="76388365" w:rsidR="00B15D78" w:rsidRPr="00300106" w:rsidRDefault="00300106" w:rsidP="00B15D78">
            <w:pPr>
              <w:autoSpaceDE w:val="0"/>
              <w:autoSpaceDN w:val="0"/>
              <w:adjustRightInd w:val="0"/>
              <w:spacing w:after="0" w:line="240" w:lineRule="auto"/>
              <w:ind w:right="0" w:firstLine="0"/>
              <w:jc w:val="left"/>
              <w:rPr>
                <w:rFonts w:eastAsiaTheme="minorEastAsia"/>
                <w:color w:val="auto"/>
                <w:sz w:val="28"/>
                <w:szCs w:val="28"/>
              </w:rPr>
            </w:pPr>
            <w:r>
              <w:rPr>
                <w:rFonts w:eastAsiaTheme="minorEastAsia"/>
                <w:color w:val="auto"/>
                <w:sz w:val="28"/>
                <w:szCs w:val="28"/>
              </w:rPr>
              <w:t>Грамотность речи</w:t>
            </w:r>
          </w:p>
        </w:tc>
        <w:tc>
          <w:tcPr>
            <w:tcW w:w="1418" w:type="dxa"/>
          </w:tcPr>
          <w:p w14:paraId="02B1BB67" w14:textId="77777777" w:rsidR="00B15D78" w:rsidRPr="00300106" w:rsidRDefault="00B15D78" w:rsidP="00B15D78">
            <w:pPr>
              <w:spacing w:after="0" w:line="300" w:lineRule="auto"/>
              <w:ind w:right="0" w:firstLine="0"/>
              <w:jc w:val="center"/>
              <w:rPr>
                <w:bCs/>
                <w:color w:val="auto"/>
                <w:sz w:val="28"/>
                <w:szCs w:val="28"/>
              </w:rPr>
            </w:pPr>
          </w:p>
        </w:tc>
        <w:tc>
          <w:tcPr>
            <w:tcW w:w="1843" w:type="dxa"/>
          </w:tcPr>
          <w:p w14:paraId="776F22AD" w14:textId="6630BE7A" w:rsidR="00B15D78" w:rsidRPr="00300106" w:rsidRDefault="00300106" w:rsidP="00B15D78">
            <w:pPr>
              <w:spacing w:after="0" w:line="300" w:lineRule="auto"/>
              <w:ind w:right="0" w:firstLine="0"/>
              <w:jc w:val="center"/>
              <w:rPr>
                <w:bCs/>
                <w:color w:val="auto"/>
                <w:sz w:val="28"/>
                <w:szCs w:val="28"/>
              </w:rPr>
            </w:pPr>
            <w:r>
              <w:rPr>
                <w:bCs/>
                <w:color w:val="auto"/>
                <w:sz w:val="28"/>
                <w:szCs w:val="28"/>
              </w:rPr>
              <w:t>7</w:t>
            </w:r>
          </w:p>
        </w:tc>
        <w:tc>
          <w:tcPr>
            <w:tcW w:w="3650" w:type="dxa"/>
          </w:tcPr>
          <w:p w14:paraId="7D9232E5" w14:textId="44867F76" w:rsidR="00B15D78" w:rsidRPr="00300106" w:rsidRDefault="00300106" w:rsidP="00B15D78">
            <w:pPr>
              <w:spacing w:after="0" w:line="300" w:lineRule="auto"/>
              <w:ind w:right="0" w:firstLine="0"/>
              <w:jc w:val="center"/>
              <w:rPr>
                <w:bCs/>
                <w:color w:val="auto"/>
                <w:sz w:val="28"/>
                <w:szCs w:val="28"/>
              </w:rPr>
            </w:pPr>
            <w:r>
              <w:rPr>
                <w:bCs/>
                <w:color w:val="auto"/>
                <w:sz w:val="28"/>
                <w:szCs w:val="28"/>
              </w:rPr>
              <w:t>35</w:t>
            </w:r>
          </w:p>
        </w:tc>
      </w:tr>
      <w:tr w:rsidR="00561084" w:rsidRPr="00561084" w14:paraId="5EBF45B8" w14:textId="77777777" w:rsidTr="002D5B8C">
        <w:tc>
          <w:tcPr>
            <w:tcW w:w="3510" w:type="dxa"/>
          </w:tcPr>
          <w:p w14:paraId="534E02BC" w14:textId="77777777" w:rsidR="00B15D78" w:rsidRPr="00300106" w:rsidRDefault="00B15D78" w:rsidP="00B15D78">
            <w:pPr>
              <w:autoSpaceDE w:val="0"/>
              <w:autoSpaceDN w:val="0"/>
              <w:adjustRightInd w:val="0"/>
              <w:spacing w:after="0" w:line="240" w:lineRule="auto"/>
              <w:ind w:right="0" w:firstLine="0"/>
              <w:jc w:val="right"/>
              <w:rPr>
                <w:rFonts w:eastAsiaTheme="minorEastAsia"/>
                <w:color w:val="auto"/>
                <w:sz w:val="28"/>
                <w:szCs w:val="28"/>
              </w:rPr>
            </w:pPr>
            <w:r w:rsidRPr="00300106">
              <w:rPr>
                <w:rFonts w:eastAsiaTheme="minorEastAsia"/>
                <w:color w:val="auto"/>
                <w:sz w:val="28"/>
                <w:szCs w:val="28"/>
              </w:rPr>
              <w:t>Итого</w:t>
            </w:r>
          </w:p>
        </w:tc>
        <w:tc>
          <w:tcPr>
            <w:tcW w:w="1418" w:type="dxa"/>
          </w:tcPr>
          <w:p w14:paraId="72CBC694" w14:textId="77777777" w:rsidR="00B15D78" w:rsidRPr="00300106" w:rsidRDefault="00B15D78" w:rsidP="00B15D78">
            <w:pPr>
              <w:spacing w:after="0" w:line="300" w:lineRule="auto"/>
              <w:ind w:right="0" w:firstLine="0"/>
              <w:jc w:val="center"/>
              <w:rPr>
                <w:b/>
                <w:bCs/>
                <w:color w:val="auto"/>
                <w:sz w:val="28"/>
                <w:szCs w:val="28"/>
              </w:rPr>
            </w:pPr>
            <w:r w:rsidRPr="00300106">
              <w:rPr>
                <w:b/>
                <w:bCs/>
                <w:color w:val="auto"/>
                <w:sz w:val="28"/>
                <w:szCs w:val="28"/>
              </w:rPr>
              <w:t>4</w:t>
            </w:r>
          </w:p>
        </w:tc>
        <w:tc>
          <w:tcPr>
            <w:tcW w:w="1843" w:type="dxa"/>
          </w:tcPr>
          <w:p w14:paraId="0E8E0545" w14:textId="77777777" w:rsidR="00B15D78" w:rsidRPr="00300106" w:rsidRDefault="00B15D78" w:rsidP="00B15D78">
            <w:pPr>
              <w:spacing w:after="0" w:line="300" w:lineRule="auto"/>
              <w:ind w:right="0" w:firstLine="0"/>
              <w:jc w:val="center"/>
              <w:rPr>
                <w:b/>
                <w:bCs/>
                <w:color w:val="auto"/>
                <w:sz w:val="28"/>
                <w:szCs w:val="28"/>
              </w:rPr>
            </w:pPr>
            <w:r w:rsidRPr="00300106">
              <w:rPr>
                <w:b/>
                <w:bCs/>
                <w:color w:val="auto"/>
                <w:sz w:val="28"/>
                <w:szCs w:val="28"/>
              </w:rPr>
              <w:t>20</w:t>
            </w:r>
          </w:p>
        </w:tc>
        <w:tc>
          <w:tcPr>
            <w:tcW w:w="3650" w:type="dxa"/>
          </w:tcPr>
          <w:p w14:paraId="796CD1F3" w14:textId="77777777" w:rsidR="00B15D78" w:rsidRPr="00300106" w:rsidRDefault="00B15D78" w:rsidP="00B15D78">
            <w:pPr>
              <w:spacing w:after="0" w:line="300" w:lineRule="auto"/>
              <w:ind w:right="0" w:firstLine="0"/>
              <w:jc w:val="center"/>
              <w:rPr>
                <w:b/>
                <w:bCs/>
                <w:color w:val="auto"/>
                <w:sz w:val="28"/>
                <w:szCs w:val="28"/>
              </w:rPr>
            </w:pPr>
            <w:r w:rsidRPr="00300106">
              <w:rPr>
                <w:b/>
                <w:bCs/>
                <w:color w:val="auto"/>
                <w:sz w:val="28"/>
                <w:szCs w:val="28"/>
              </w:rPr>
              <w:t>100</w:t>
            </w:r>
          </w:p>
        </w:tc>
      </w:tr>
    </w:tbl>
    <w:p w14:paraId="12B40964" w14:textId="77777777" w:rsidR="00AB1CB2" w:rsidRDefault="00AB1CB2" w:rsidP="000514A7">
      <w:pPr>
        <w:spacing w:after="0" w:line="300" w:lineRule="auto"/>
        <w:ind w:right="0" w:firstLine="709"/>
        <w:rPr>
          <w:color w:val="auto"/>
          <w:sz w:val="28"/>
          <w:szCs w:val="28"/>
        </w:rPr>
      </w:pPr>
    </w:p>
    <w:p w14:paraId="34DBB831" w14:textId="386E083F" w:rsidR="00300106" w:rsidRDefault="00300106" w:rsidP="00300106">
      <w:pPr>
        <w:autoSpaceDE w:val="0"/>
        <w:autoSpaceDN w:val="0"/>
        <w:adjustRightInd w:val="0"/>
        <w:spacing w:after="120" w:line="240" w:lineRule="auto"/>
        <w:ind w:right="0" w:firstLine="0"/>
        <w:jc w:val="right"/>
        <w:rPr>
          <w:rFonts w:eastAsiaTheme="minorEastAsia"/>
          <w:i/>
          <w:iCs/>
          <w:color w:val="auto"/>
          <w:sz w:val="28"/>
          <w:szCs w:val="28"/>
        </w:rPr>
      </w:pPr>
      <w:r w:rsidRPr="00561084">
        <w:rPr>
          <w:rFonts w:eastAsiaTheme="minorEastAsia"/>
          <w:i/>
          <w:iCs/>
          <w:color w:val="auto"/>
          <w:sz w:val="28"/>
          <w:szCs w:val="28"/>
        </w:rPr>
        <w:t xml:space="preserve">Таблица </w:t>
      </w:r>
      <w:r>
        <w:rPr>
          <w:rFonts w:eastAsiaTheme="minorEastAsia"/>
          <w:i/>
          <w:iCs/>
          <w:color w:val="auto"/>
          <w:sz w:val="28"/>
          <w:szCs w:val="28"/>
        </w:rPr>
        <w:t>2</w:t>
      </w:r>
      <w:r w:rsidRPr="00561084">
        <w:rPr>
          <w:rFonts w:eastAsiaTheme="minorEastAsia"/>
          <w:i/>
          <w:iCs/>
          <w:color w:val="auto"/>
          <w:sz w:val="28"/>
          <w:szCs w:val="28"/>
        </w:rPr>
        <w:t>. Распределение заданий работы по уровням сложности</w:t>
      </w:r>
    </w:p>
    <w:p w14:paraId="6C35EE37" w14:textId="77777777" w:rsidR="00300106" w:rsidRPr="00561084" w:rsidRDefault="00300106" w:rsidP="00300106">
      <w:pPr>
        <w:autoSpaceDE w:val="0"/>
        <w:autoSpaceDN w:val="0"/>
        <w:adjustRightInd w:val="0"/>
        <w:spacing w:after="120" w:line="240" w:lineRule="auto"/>
        <w:ind w:right="0" w:firstLine="0"/>
        <w:rPr>
          <w:rFonts w:eastAsiaTheme="minorEastAsia"/>
          <w:b/>
          <w:bCs/>
          <w:color w:val="auto"/>
          <w:sz w:val="28"/>
          <w:szCs w:val="28"/>
        </w:rPr>
      </w:pPr>
    </w:p>
    <w:tbl>
      <w:tblPr>
        <w:tblStyle w:val="ab"/>
        <w:tblW w:w="10421" w:type="dxa"/>
        <w:tblLayout w:type="fixed"/>
        <w:tblLook w:val="04A0" w:firstRow="1" w:lastRow="0" w:firstColumn="1" w:lastColumn="0" w:noHBand="0" w:noVBand="1"/>
      </w:tblPr>
      <w:tblGrid>
        <w:gridCol w:w="3510"/>
        <w:gridCol w:w="1560"/>
        <w:gridCol w:w="1559"/>
        <w:gridCol w:w="3792"/>
      </w:tblGrid>
      <w:tr w:rsidR="00300106" w:rsidRPr="00561084" w14:paraId="5804F3D6" w14:textId="77777777" w:rsidTr="00CB1729">
        <w:tc>
          <w:tcPr>
            <w:tcW w:w="3510" w:type="dxa"/>
            <w:vAlign w:val="center"/>
          </w:tcPr>
          <w:p w14:paraId="6C009995"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Задание</w:t>
            </w:r>
          </w:p>
        </w:tc>
        <w:tc>
          <w:tcPr>
            <w:tcW w:w="1560" w:type="dxa"/>
            <w:vAlign w:val="center"/>
          </w:tcPr>
          <w:p w14:paraId="6E10CEA7" w14:textId="77777777" w:rsidR="00300106" w:rsidRPr="00300106" w:rsidRDefault="00300106" w:rsidP="008717FC">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Уровень сложности заданий</w:t>
            </w:r>
          </w:p>
        </w:tc>
        <w:tc>
          <w:tcPr>
            <w:tcW w:w="1559" w:type="dxa"/>
            <w:vAlign w:val="center"/>
          </w:tcPr>
          <w:p w14:paraId="15D4E1AB" w14:textId="77777777" w:rsidR="00300106" w:rsidRPr="00300106" w:rsidRDefault="00300106" w:rsidP="008717FC">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Максимальный балл</w:t>
            </w:r>
          </w:p>
        </w:tc>
        <w:tc>
          <w:tcPr>
            <w:tcW w:w="3792" w:type="dxa"/>
            <w:vAlign w:val="center"/>
          </w:tcPr>
          <w:p w14:paraId="22E2207C" w14:textId="77777777" w:rsidR="00300106" w:rsidRPr="00300106" w:rsidRDefault="00300106" w:rsidP="008717FC">
            <w:pPr>
              <w:autoSpaceDE w:val="0"/>
              <w:autoSpaceDN w:val="0"/>
              <w:adjustRightInd w:val="0"/>
              <w:spacing w:after="0" w:line="240" w:lineRule="auto"/>
              <w:ind w:right="0" w:firstLine="0"/>
              <w:jc w:val="center"/>
              <w:rPr>
                <w:b/>
                <w:bCs/>
                <w:color w:val="auto"/>
                <w:sz w:val="28"/>
                <w:szCs w:val="28"/>
              </w:rPr>
            </w:pPr>
            <w:r w:rsidRPr="00300106">
              <w:rPr>
                <w:rFonts w:eastAsiaTheme="minorEastAsia"/>
                <w:color w:val="auto"/>
                <w:sz w:val="28"/>
                <w:szCs w:val="28"/>
              </w:rPr>
              <w:t>Процент максимального балла за задания данного уровня сложности от максимального балла за работу (20 баллов)</w:t>
            </w:r>
          </w:p>
        </w:tc>
      </w:tr>
      <w:tr w:rsidR="00300106" w:rsidRPr="00561084" w14:paraId="3A0F17EF" w14:textId="77777777" w:rsidTr="00CB1729">
        <w:tc>
          <w:tcPr>
            <w:tcW w:w="3510" w:type="dxa"/>
          </w:tcPr>
          <w:p w14:paraId="510B3AD3" w14:textId="77777777" w:rsidR="00300106" w:rsidRPr="00300106" w:rsidRDefault="00300106" w:rsidP="008717FC">
            <w:pPr>
              <w:autoSpaceDE w:val="0"/>
              <w:autoSpaceDN w:val="0"/>
              <w:adjustRightInd w:val="0"/>
              <w:spacing w:after="0" w:line="240" w:lineRule="auto"/>
              <w:ind w:right="0" w:firstLine="0"/>
              <w:jc w:val="left"/>
              <w:rPr>
                <w:b/>
                <w:bCs/>
                <w:color w:val="auto"/>
                <w:sz w:val="28"/>
                <w:szCs w:val="28"/>
              </w:rPr>
            </w:pPr>
            <w:r w:rsidRPr="00300106">
              <w:rPr>
                <w:rFonts w:eastAsiaTheme="minorEastAsia"/>
                <w:color w:val="auto"/>
                <w:sz w:val="28"/>
                <w:szCs w:val="28"/>
              </w:rPr>
              <w:t xml:space="preserve">Задание 1 </w:t>
            </w:r>
          </w:p>
        </w:tc>
        <w:tc>
          <w:tcPr>
            <w:tcW w:w="1560" w:type="dxa"/>
          </w:tcPr>
          <w:p w14:paraId="36DC8193" w14:textId="77777777" w:rsidR="00300106" w:rsidRPr="00300106" w:rsidRDefault="00300106" w:rsidP="008717FC">
            <w:pPr>
              <w:spacing w:after="0" w:line="300" w:lineRule="auto"/>
              <w:ind w:right="0" w:firstLine="0"/>
              <w:rPr>
                <w:b/>
                <w:bCs/>
                <w:color w:val="auto"/>
                <w:sz w:val="28"/>
                <w:szCs w:val="28"/>
              </w:rPr>
            </w:pPr>
            <w:r w:rsidRPr="00300106">
              <w:rPr>
                <w:rFonts w:eastAsiaTheme="minorEastAsia"/>
                <w:color w:val="auto"/>
                <w:sz w:val="28"/>
                <w:szCs w:val="28"/>
              </w:rPr>
              <w:t>Базовый</w:t>
            </w:r>
          </w:p>
        </w:tc>
        <w:tc>
          <w:tcPr>
            <w:tcW w:w="1559" w:type="dxa"/>
          </w:tcPr>
          <w:p w14:paraId="4463C4D6"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3</w:t>
            </w:r>
          </w:p>
        </w:tc>
        <w:tc>
          <w:tcPr>
            <w:tcW w:w="3792" w:type="dxa"/>
          </w:tcPr>
          <w:p w14:paraId="428316D1"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10</w:t>
            </w:r>
          </w:p>
        </w:tc>
      </w:tr>
      <w:tr w:rsidR="00300106" w:rsidRPr="00561084" w14:paraId="067DC59F" w14:textId="77777777" w:rsidTr="00CB1729">
        <w:tc>
          <w:tcPr>
            <w:tcW w:w="3510" w:type="dxa"/>
          </w:tcPr>
          <w:p w14:paraId="7015F4A7" w14:textId="77777777" w:rsidR="00300106" w:rsidRPr="00300106" w:rsidRDefault="00300106" w:rsidP="008717FC">
            <w:pPr>
              <w:autoSpaceDE w:val="0"/>
              <w:autoSpaceDN w:val="0"/>
              <w:adjustRightInd w:val="0"/>
              <w:spacing w:after="0" w:line="240" w:lineRule="auto"/>
              <w:ind w:right="0" w:firstLine="0"/>
              <w:jc w:val="left"/>
              <w:rPr>
                <w:b/>
                <w:bCs/>
                <w:color w:val="auto"/>
                <w:sz w:val="28"/>
                <w:szCs w:val="28"/>
              </w:rPr>
            </w:pPr>
            <w:r w:rsidRPr="00300106">
              <w:rPr>
                <w:rFonts w:eastAsiaTheme="minorEastAsia"/>
                <w:color w:val="auto"/>
                <w:sz w:val="28"/>
                <w:szCs w:val="28"/>
              </w:rPr>
              <w:t xml:space="preserve">Задание 2 </w:t>
            </w:r>
          </w:p>
        </w:tc>
        <w:tc>
          <w:tcPr>
            <w:tcW w:w="1560" w:type="dxa"/>
          </w:tcPr>
          <w:p w14:paraId="155799CA" w14:textId="77777777" w:rsidR="00300106" w:rsidRPr="00300106" w:rsidRDefault="00300106" w:rsidP="008717FC">
            <w:pPr>
              <w:spacing w:after="0" w:line="300" w:lineRule="auto"/>
              <w:ind w:right="0" w:firstLine="0"/>
              <w:rPr>
                <w:b/>
                <w:bCs/>
                <w:color w:val="auto"/>
                <w:sz w:val="28"/>
                <w:szCs w:val="28"/>
              </w:rPr>
            </w:pPr>
            <w:r w:rsidRPr="00300106">
              <w:rPr>
                <w:rFonts w:eastAsiaTheme="minorEastAsia"/>
                <w:color w:val="auto"/>
                <w:sz w:val="28"/>
                <w:szCs w:val="28"/>
              </w:rPr>
              <w:t>Базовый</w:t>
            </w:r>
          </w:p>
        </w:tc>
        <w:tc>
          <w:tcPr>
            <w:tcW w:w="1559" w:type="dxa"/>
          </w:tcPr>
          <w:p w14:paraId="5CB39C3E"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4</w:t>
            </w:r>
          </w:p>
        </w:tc>
        <w:tc>
          <w:tcPr>
            <w:tcW w:w="3792" w:type="dxa"/>
          </w:tcPr>
          <w:p w14:paraId="717DE9C3"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25</w:t>
            </w:r>
          </w:p>
        </w:tc>
      </w:tr>
      <w:tr w:rsidR="00300106" w:rsidRPr="00561084" w14:paraId="59D43D0E" w14:textId="77777777" w:rsidTr="00CB1729">
        <w:tc>
          <w:tcPr>
            <w:tcW w:w="3510" w:type="dxa"/>
          </w:tcPr>
          <w:p w14:paraId="221307E8" w14:textId="77777777" w:rsidR="00300106" w:rsidRPr="00300106" w:rsidRDefault="00300106" w:rsidP="008717FC">
            <w:pPr>
              <w:autoSpaceDE w:val="0"/>
              <w:autoSpaceDN w:val="0"/>
              <w:adjustRightInd w:val="0"/>
              <w:spacing w:after="0" w:line="240" w:lineRule="auto"/>
              <w:ind w:right="0" w:firstLine="0"/>
              <w:jc w:val="left"/>
              <w:rPr>
                <w:b/>
                <w:bCs/>
                <w:color w:val="auto"/>
                <w:sz w:val="28"/>
                <w:szCs w:val="28"/>
              </w:rPr>
            </w:pPr>
            <w:r w:rsidRPr="00300106">
              <w:rPr>
                <w:rFonts w:eastAsiaTheme="minorEastAsia"/>
                <w:color w:val="auto"/>
                <w:sz w:val="28"/>
                <w:szCs w:val="28"/>
              </w:rPr>
              <w:t xml:space="preserve">Задание 3 </w:t>
            </w:r>
          </w:p>
        </w:tc>
        <w:tc>
          <w:tcPr>
            <w:tcW w:w="1560" w:type="dxa"/>
          </w:tcPr>
          <w:p w14:paraId="4F230A06" w14:textId="77777777" w:rsidR="00300106" w:rsidRPr="00300106" w:rsidRDefault="00300106" w:rsidP="008717FC">
            <w:pPr>
              <w:spacing w:after="0" w:line="300" w:lineRule="auto"/>
              <w:ind w:right="0" w:firstLine="0"/>
              <w:rPr>
                <w:b/>
                <w:bCs/>
                <w:color w:val="auto"/>
                <w:sz w:val="28"/>
                <w:szCs w:val="28"/>
              </w:rPr>
            </w:pPr>
            <w:r w:rsidRPr="00300106">
              <w:rPr>
                <w:rFonts w:eastAsiaTheme="minorEastAsia"/>
                <w:color w:val="auto"/>
                <w:sz w:val="28"/>
                <w:szCs w:val="28"/>
              </w:rPr>
              <w:t>Базовый</w:t>
            </w:r>
          </w:p>
        </w:tc>
        <w:tc>
          <w:tcPr>
            <w:tcW w:w="1559" w:type="dxa"/>
          </w:tcPr>
          <w:p w14:paraId="0E44719B"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3</w:t>
            </w:r>
          </w:p>
        </w:tc>
        <w:tc>
          <w:tcPr>
            <w:tcW w:w="3792" w:type="dxa"/>
          </w:tcPr>
          <w:p w14:paraId="72C71096"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15</w:t>
            </w:r>
          </w:p>
        </w:tc>
      </w:tr>
      <w:tr w:rsidR="00300106" w:rsidRPr="00561084" w14:paraId="72A91A56" w14:textId="77777777" w:rsidTr="00CB1729">
        <w:tc>
          <w:tcPr>
            <w:tcW w:w="3510" w:type="dxa"/>
          </w:tcPr>
          <w:p w14:paraId="3E3737F3" w14:textId="77777777" w:rsidR="00300106" w:rsidRPr="00300106" w:rsidRDefault="00300106" w:rsidP="008717FC">
            <w:pPr>
              <w:spacing w:after="0" w:line="300" w:lineRule="auto"/>
              <w:ind w:right="0" w:firstLine="0"/>
              <w:rPr>
                <w:b/>
                <w:bCs/>
                <w:color w:val="auto"/>
                <w:sz w:val="28"/>
                <w:szCs w:val="28"/>
              </w:rPr>
            </w:pPr>
            <w:r w:rsidRPr="00300106">
              <w:rPr>
                <w:rFonts w:eastAsiaTheme="minorEastAsia"/>
                <w:color w:val="auto"/>
                <w:sz w:val="28"/>
                <w:szCs w:val="28"/>
              </w:rPr>
              <w:t>Задание 4</w:t>
            </w:r>
          </w:p>
        </w:tc>
        <w:tc>
          <w:tcPr>
            <w:tcW w:w="1560" w:type="dxa"/>
          </w:tcPr>
          <w:p w14:paraId="676A3466" w14:textId="77777777" w:rsidR="00300106" w:rsidRPr="00300106" w:rsidRDefault="00300106" w:rsidP="008717FC">
            <w:pPr>
              <w:spacing w:after="0" w:line="300" w:lineRule="auto"/>
              <w:ind w:right="0" w:firstLine="0"/>
              <w:rPr>
                <w:b/>
                <w:bCs/>
                <w:color w:val="auto"/>
                <w:sz w:val="28"/>
                <w:szCs w:val="28"/>
              </w:rPr>
            </w:pPr>
            <w:r w:rsidRPr="00300106">
              <w:rPr>
                <w:rFonts w:eastAsiaTheme="minorEastAsia"/>
                <w:color w:val="auto"/>
                <w:sz w:val="28"/>
                <w:szCs w:val="28"/>
              </w:rPr>
              <w:t>Базовый</w:t>
            </w:r>
          </w:p>
        </w:tc>
        <w:tc>
          <w:tcPr>
            <w:tcW w:w="1559" w:type="dxa"/>
          </w:tcPr>
          <w:p w14:paraId="70692610"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2</w:t>
            </w:r>
          </w:p>
        </w:tc>
        <w:tc>
          <w:tcPr>
            <w:tcW w:w="3792" w:type="dxa"/>
          </w:tcPr>
          <w:p w14:paraId="0CE61B11" w14:textId="77777777" w:rsidR="00300106" w:rsidRPr="00300106" w:rsidRDefault="00300106" w:rsidP="008717FC">
            <w:pPr>
              <w:spacing w:after="0" w:line="300" w:lineRule="auto"/>
              <w:ind w:right="0" w:firstLine="0"/>
              <w:jc w:val="center"/>
              <w:rPr>
                <w:b/>
                <w:bCs/>
                <w:color w:val="auto"/>
                <w:sz w:val="28"/>
                <w:szCs w:val="28"/>
              </w:rPr>
            </w:pPr>
            <w:r w:rsidRPr="00300106">
              <w:rPr>
                <w:rFonts w:eastAsiaTheme="minorEastAsia"/>
                <w:color w:val="auto"/>
                <w:sz w:val="28"/>
                <w:szCs w:val="28"/>
              </w:rPr>
              <w:t>10</w:t>
            </w:r>
          </w:p>
        </w:tc>
      </w:tr>
      <w:tr w:rsidR="00300106" w:rsidRPr="00561084" w14:paraId="2C0C8F6C" w14:textId="77777777" w:rsidTr="00CB1729">
        <w:tc>
          <w:tcPr>
            <w:tcW w:w="3510" w:type="dxa"/>
          </w:tcPr>
          <w:p w14:paraId="5C645A2A" w14:textId="77777777" w:rsidR="00300106" w:rsidRPr="00300106" w:rsidRDefault="00300106" w:rsidP="008717FC">
            <w:pPr>
              <w:autoSpaceDE w:val="0"/>
              <w:autoSpaceDN w:val="0"/>
              <w:adjustRightInd w:val="0"/>
              <w:spacing w:after="0" w:line="240" w:lineRule="auto"/>
              <w:ind w:right="0" w:firstLine="0"/>
              <w:jc w:val="left"/>
              <w:rPr>
                <w:b/>
                <w:bCs/>
                <w:color w:val="auto"/>
                <w:sz w:val="28"/>
                <w:szCs w:val="28"/>
              </w:rPr>
            </w:pPr>
            <w:r w:rsidRPr="00300106">
              <w:rPr>
                <w:rFonts w:eastAsiaTheme="minorEastAsia"/>
                <w:color w:val="auto"/>
                <w:sz w:val="28"/>
                <w:szCs w:val="28"/>
              </w:rPr>
              <w:t>Соблюдение норм современного русского литературного языка</w:t>
            </w:r>
          </w:p>
        </w:tc>
        <w:tc>
          <w:tcPr>
            <w:tcW w:w="1560" w:type="dxa"/>
          </w:tcPr>
          <w:p w14:paraId="10E3E017" w14:textId="77777777" w:rsidR="00300106" w:rsidRPr="00300106" w:rsidRDefault="00300106" w:rsidP="008717FC">
            <w:pPr>
              <w:spacing w:after="0" w:line="300" w:lineRule="auto"/>
              <w:ind w:right="0" w:firstLine="0"/>
              <w:rPr>
                <w:b/>
                <w:bCs/>
                <w:color w:val="auto"/>
                <w:sz w:val="28"/>
                <w:szCs w:val="28"/>
              </w:rPr>
            </w:pPr>
          </w:p>
        </w:tc>
        <w:tc>
          <w:tcPr>
            <w:tcW w:w="1559" w:type="dxa"/>
          </w:tcPr>
          <w:p w14:paraId="11189C3D" w14:textId="77777777" w:rsidR="00300106" w:rsidRPr="00300106" w:rsidRDefault="00300106" w:rsidP="008717FC">
            <w:pPr>
              <w:spacing w:after="0" w:line="300" w:lineRule="auto"/>
              <w:ind w:right="0" w:firstLine="0"/>
              <w:jc w:val="center"/>
              <w:rPr>
                <w:bCs/>
                <w:color w:val="auto"/>
                <w:sz w:val="28"/>
                <w:szCs w:val="28"/>
              </w:rPr>
            </w:pPr>
            <w:r w:rsidRPr="00300106">
              <w:rPr>
                <w:bCs/>
                <w:color w:val="auto"/>
                <w:sz w:val="28"/>
                <w:szCs w:val="28"/>
              </w:rPr>
              <w:t>8</w:t>
            </w:r>
          </w:p>
        </w:tc>
        <w:tc>
          <w:tcPr>
            <w:tcW w:w="3792" w:type="dxa"/>
          </w:tcPr>
          <w:p w14:paraId="782E8761" w14:textId="77777777" w:rsidR="00300106" w:rsidRPr="00300106" w:rsidRDefault="00300106" w:rsidP="008717FC">
            <w:pPr>
              <w:spacing w:after="0" w:line="300" w:lineRule="auto"/>
              <w:ind w:right="0" w:firstLine="0"/>
              <w:jc w:val="center"/>
              <w:rPr>
                <w:bCs/>
                <w:color w:val="auto"/>
                <w:sz w:val="28"/>
                <w:szCs w:val="28"/>
              </w:rPr>
            </w:pPr>
            <w:r w:rsidRPr="00300106">
              <w:rPr>
                <w:bCs/>
                <w:color w:val="auto"/>
                <w:sz w:val="28"/>
                <w:szCs w:val="28"/>
              </w:rPr>
              <w:t>40</w:t>
            </w:r>
          </w:p>
        </w:tc>
      </w:tr>
      <w:tr w:rsidR="00300106" w:rsidRPr="00561084" w14:paraId="619BAEAA" w14:textId="77777777" w:rsidTr="00CB1729">
        <w:tc>
          <w:tcPr>
            <w:tcW w:w="3510" w:type="dxa"/>
          </w:tcPr>
          <w:p w14:paraId="78E6ED62" w14:textId="77777777" w:rsidR="00300106" w:rsidRPr="00300106" w:rsidRDefault="00300106" w:rsidP="008717FC">
            <w:pPr>
              <w:autoSpaceDE w:val="0"/>
              <w:autoSpaceDN w:val="0"/>
              <w:adjustRightInd w:val="0"/>
              <w:spacing w:after="0" w:line="240" w:lineRule="auto"/>
              <w:ind w:right="0" w:firstLine="0"/>
              <w:jc w:val="right"/>
              <w:rPr>
                <w:rFonts w:eastAsiaTheme="minorEastAsia"/>
                <w:color w:val="auto"/>
                <w:sz w:val="28"/>
                <w:szCs w:val="28"/>
              </w:rPr>
            </w:pPr>
            <w:r w:rsidRPr="00300106">
              <w:rPr>
                <w:rFonts w:eastAsiaTheme="minorEastAsia"/>
                <w:color w:val="auto"/>
                <w:sz w:val="28"/>
                <w:szCs w:val="28"/>
              </w:rPr>
              <w:t>Итого</w:t>
            </w:r>
          </w:p>
        </w:tc>
        <w:tc>
          <w:tcPr>
            <w:tcW w:w="1560" w:type="dxa"/>
          </w:tcPr>
          <w:p w14:paraId="4E2DCFEC" w14:textId="77777777" w:rsidR="00300106" w:rsidRPr="00300106" w:rsidRDefault="00300106" w:rsidP="008717FC">
            <w:pPr>
              <w:spacing w:after="0" w:line="300" w:lineRule="auto"/>
              <w:ind w:right="0" w:firstLine="0"/>
              <w:rPr>
                <w:b/>
                <w:bCs/>
                <w:color w:val="auto"/>
                <w:sz w:val="28"/>
                <w:szCs w:val="28"/>
              </w:rPr>
            </w:pPr>
          </w:p>
        </w:tc>
        <w:tc>
          <w:tcPr>
            <w:tcW w:w="1559" w:type="dxa"/>
          </w:tcPr>
          <w:p w14:paraId="4E8E6C5F" w14:textId="77777777" w:rsidR="00300106" w:rsidRPr="00300106" w:rsidRDefault="00300106" w:rsidP="008717FC">
            <w:pPr>
              <w:spacing w:after="0" w:line="300" w:lineRule="auto"/>
              <w:ind w:right="0" w:firstLine="0"/>
              <w:jc w:val="center"/>
              <w:rPr>
                <w:bCs/>
                <w:color w:val="auto"/>
                <w:sz w:val="28"/>
                <w:szCs w:val="28"/>
              </w:rPr>
            </w:pPr>
            <w:r w:rsidRPr="00300106">
              <w:rPr>
                <w:bCs/>
                <w:color w:val="auto"/>
                <w:sz w:val="28"/>
                <w:szCs w:val="28"/>
              </w:rPr>
              <w:t>20</w:t>
            </w:r>
          </w:p>
        </w:tc>
        <w:tc>
          <w:tcPr>
            <w:tcW w:w="3792" w:type="dxa"/>
          </w:tcPr>
          <w:p w14:paraId="48E057F8" w14:textId="77777777" w:rsidR="00300106" w:rsidRPr="00300106" w:rsidRDefault="00300106" w:rsidP="008717FC">
            <w:pPr>
              <w:spacing w:after="0" w:line="300" w:lineRule="auto"/>
              <w:ind w:right="0" w:firstLine="0"/>
              <w:jc w:val="center"/>
              <w:rPr>
                <w:bCs/>
                <w:color w:val="auto"/>
                <w:sz w:val="28"/>
                <w:szCs w:val="28"/>
              </w:rPr>
            </w:pPr>
            <w:r w:rsidRPr="00300106">
              <w:rPr>
                <w:bCs/>
                <w:color w:val="auto"/>
                <w:sz w:val="28"/>
                <w:szCs w:val="28"/>
              </w:rPr>
              <w:t>100</w:t>
            </w:r>
          </w:p>
        </w:tc>
      </w:tr>
    </w:tbl>
    <w:p w14:paraId="490449F5" w14:textId="2FF27E9F" w:rsidR="00CB1729" w:rsidRPr="00CB1729" w:rsidRDefault="00CB1729" w:rsidP="00CB1729">
      <w:pPr>
        <w:spacing w:after="0" w:line="360" w:lineRule="auto"/>
        <w:ind w:right="0" w:firstLine="709"/>
        <w:rPr>
          <w:b/>
          <w:bCs/>
          <w:color w:val="auto"/>
          <w:sz w:val="28"/>
          <w:szCs w:val="28"/>
        </w:rPr>
      </w:pPr>
      <w:r w:rsidRPr="00CB1729">
        <w:rPr>
          <w:b/>
          <w:bCs/>
          <w:color w:val="auto"/>
          <w:sz w:val="28"/>
          <w:szCs w:val="28"/>
        </w:rPr>
        <w:t>Продолжительность итогового собеседования</w:t>
      </w:r>
    </w:p>
    <w:p w14:paraId="4FA5308D" w14:textId="09D2AA66" w:rsidR="00CB1729" w:rsidRPr="00CB1729" w:rsidRDefault="00CB1729" w:rsidP="00CB1729">
      <w:pPr>
        <w:spacing w:after="0" w:line="360" w:lineRule="auto"/>
        <w:ind w:right="0" w:firstLine="709"/>
        <w:rPr>
          <w:color w:val="auto"/>
          <w:sz w:val="28"/>
          <w:szCs w:val="28"/>
        </w:rPr>
      </w:pPr>
      <w:r w:rsidRPr="00CB1729">
        <w:rPr>
          <w:color w:val="auto"/>
          <w:sz w:val="28"/>
          <w:szCs w:val="28"/>
        </w:rPr>
        <w:t>На проведение итогового собеседования с одним его участником</w:t>
      </w:r>
      <w:r>
        <w:rPr>
          <w:color w:val="auto"/>
          <w:sz w:val="28"/>
          <w:szCs w:val="28"/>
        </w:rPr>
        <w:t xml:space="preserve"> </w:t>
      </w:r>
      <w:r w:rsidRPr="00CB1729">
        <w:rPr>
          <w:color w:val="auto"/>
          <w:sz w:val="28"/>
          <w:szCs w:val="28"/>
        </w:rPr>
        <w:t>отводится примерно 15–16 минут.</w:t>
      </w:r>
    </w:p>
    <w:p w14:paraId="0F4467EB" w14:textId="6D1DB5BD" w:rsidR="00CB1729" w:rsidRPr="00CB1729" w:rsidRDefault="00CB1729" w:rsidP="00CB1729">
      <w:pPr>
        <w:spacing w:after="0" w:line="360" w:lineRule="auto"/>
        <w:ind w:right="0" w:firstLine="709"/>
        <w:rPr>
          <w:b/>
          <w:bCs/>
          <w:color w:val="auto"/>
          <w:sz w:val="28"/>
          <w:szCs w:val="28"/>
        </w:rPr>
      </w:pPr>
      <w:r w:rsidRPr="00CB1729">
        <w:rPr>
          <w:b/>
          <w:bCs/>
          <w:color w:val="auto"/>
          <w:sz w:val="28"/>
          <w:szCs w:val="28"/>
        </w:rPr>
        <w:t>Дополнительные материалы и оборудование</w:t>
      </w:r>
    </w:p>
    <w:p w14:paraId="2C7AD792" w14:textId="7D31ECF4" w:rsidR="0086399F" w:rsidRPr="00561084" w:rsidRDefault="00CB1729" w:rsidP="00CB1729">
      <w:pPr>
        <w:spacing w:after="0" w:line="360" w:lineRule="auto"/>
        <w:ind w:right="0" w:firstLine="709"/>
        <w:rPr>
          <w:b/>
          <w:bCs/>
          <w:color w:val="auto"/>
          <w:sz w:val="28"/>
          <w:szCs w:val="28"/>
        </w:rPr>
      </w:pPr>
      <w:r w:rsidRPr="00CB1729">
        <w:rPr>
          <w:color w:val="auto"/>
          <w:sz w:val="28"/>
          <w:szCs w:val="28"/>
        </w:rPr>
        <w:t>Дополнительные материалы и оборудование не используются.</w:t>
      </w:r>
      <w:r w:rsidR="00D142FC">
        <w:rPr>
          <w:color w:val="auto"/>
          <w:sz w:val="28"/>
          <w:szCs w:val="28"/>
        </w:rPr>
        <w:t xml:space="preserve"> </w:t>
      </w:r>
    </w:p>
    <w:p w14:paraId="7FACC4DE" w14:textId="437908B2" w:rsidR="000514A7" w:rsidRPr="00561084" w:rsidRDefault="000514A7" w:rsidP="000514A7">
      <w:pPr>
        <w:spacing w:after="0" w:line="300" w:lineRule="auto"/>
        <w:ind w:right="0" w:firstLine="709"/>
        <w:rPr>
          <w:b/>
          <w:bCs/>
          <w:color w:val="auto"/>
          <w:sz w:val="28"/>
          <w:szCs w:val="28"/>
        </w:rPr>
      </w:pPr>
      <w:r w:rsidRPr="00561084">
        <w:rPr>
          <w:b/>
          <w:bCs/>
          <w:color w:val="auto"/>
          <w:sz w:val="28"/>
          <w:szCs w:val="28"/>
        </w:rPr>
        <w:t>Система оценивания выполнения отдельных заданий и работы в целом</w:t>
      </w:r>
    </w:p>
    <w:p w14:paraId="2DB93EBE" w14:textId="38683648" w:rsidR="00CB1729" w:rsidRPr="00CB1729" w:rsidRDefault="00CB1729" w:rsidP="00CB1729">
      <w:pPr>
        <w:spacing w:after="0" w:line="300" w:lineRule="auto"/>
        <w:ind w:right="0" w:firstLine="709"/>
        <w:rPr>
          <w:color w:val="auto"/>
          <w:sz w:val="28"/>
          <w:szCs w:val="28"/>
        </w:rPr>
      </w:pPr>
      <w:r w:rsidRPr="00CB1729">
        <w:rPr>
          <w:color w:val="auto"/>
          <w:sz w:val="28"/>
          <w:szCs w:val="28"/>
        </w:rPr>
        <w:t>Ответ на задание 1 (чтение текста вслух) работы оценивается</w:t>
      </w:r>
      <w:r>
        <w:rPr>
          <w:color w:val="auto"/>
          <w:sz w:val="28"/>
          <w:szCs w:val="28"/>
        </w:rPr>
        <w:t xml:space="preserve"> </w:t>
      </w:r>
      <w:r w:rsidRPr="00CB1729">
        <w:rPr>
          <w:color w:val="auto"/>
          <w:sz w:val="28"/>
          <w:szCs w:val="28"/>
        </w:rPr>
        <w:t>по специально разработанным критериям. Максимальное количество баллов</w:t>
      </w:r>
      <w:r>
        <w:rPr>
          <w:color w:val="auto"/>
          <w:sz w:val="28"/>
          <w:szCs w:val="28"/>
        </w:rPr>
        <w:t xml:space="preserve"> </w:t>
      </w:r>
      <w:r w:rsidRPr="00CB1729">
        <w:rPr>
          <w:color w:val="auto"/>
          <w:sz w:val="28"/>
          <w:szCs w:val="28"/>
        </w:rPr>
        <w:t>за чтение – 3.</w:t>
      </w:r>
    </w:p>
    <w:p w14:paraId="0532D7DE" w14:textId="764A40B9" w:rsidR="00CB1729" w:rsidRPr="00CB1729" w:rsidRDefault="00CB1729" w:rsidP="00CB1729">
      <w:pPr>
        <w:spacing w:after="0" w:line="300" w:lineRule="auto"/>
        <w:ind w:right="0" w:firstLine="709"/>
        <w:rPr>
          <w:color w:val="auto"/>
          <w:sz w:val="28"/>
          <w:szCs w:val="28"/>
        </w:rPr>
      </w:pPr>
      <w:r w:rsidRPr="00CB1729">
        <w:rPr>
          <w:color w:val="auto"/>
          <w:sz w:val="28"/>
          <w:szCs w:val="28"/>
        </w:rPr>
        <w:t>За верное выполнение задания 2 (подробный пересказ текста</w:t>
      </w:r>
      <w:r>
        <w:rPr>
          <w:color w:val="auto"/>
          <w:sz w:val="28"/>
          <w:szCs w:val="28"/>
        </w:rPr>
        <w:t xml:space="preserve"> </w:t>
      </w:r>
      <w:r w:rsidRPr="00CB1729">
        <w:rPr>
          <w:color w:val="auto"/>
          <w:sz w:val="28"/>
          <w:szCs w:val="28"/>
        </w:rPr>
        <w:t>с включением приведённого высказывания) обучающийся получает 4 балла.</w:t>
      </w:r>
    </w:p>
    <w:p w14:paraId="3AA453CE" w14:textId="3FBBEBFF" w:rsidR="00CB1729" w:rsidRDefault="00CB1729" w:rsidP="00CB1729">
      <w:pPr>
        <w:spacing w:after="0" w:line="300" w:lineRule="auto"/>
        <w:ind w:right="0" w:firstLine="709"/>
        <w:rPr>
          <w:color w:val="auto"/>
          <w:sz w:val="28"/>
          <w:szCs w:val="28"/>
        </w:rPr>
      </w:pPr>
      <w:r w:rsidRPr="00CB1729">
        <w:rPr>
          <w:color w:val="auto"/>
          <w:sz w:val="28"/>
          <w:szCs w:val="28"/>
        </w:rPr>
        <w:t>Оценка ответа на задание 3 (монологическое высказывание) работы</w:t>
      </w:r>
      <w:r>
        <w:rPr>
          <w:color w:val="auto"/>
          <w:sz w:val="28"/>
          <w:szCs w:val="28"/>
        </w:rPr>
        <w:t xml:space="preserve"> </w:t>
      </w:r>
      <w:r w:rsidRPr="00CB1729">
        <w:rPr>
          <w:color w:val="auto"/>
          <w:sz w:val="28"/>
          <w:szCs w:val="28"/>
        </w:rPr>
        <w:t>осуществляется по специально разработанным критериям. Максимальное</w:t>
      </w:r>
      <w:r>
        <w:rPr>
          <w:color w:val="auto"/>
          <w:sz w:val="28"/>
          <w:szCs w:val="28"/>
        </w:rPr>
        <w:t xml:space="preserve"> </w:t>
      </w:r>
      <w:r w:rsidRPr="00CB1729">
        <w:rPr>
          <w:color w:val="auto"/>
          <w:sz w:val="28"/>
          <w:szCs w:val="28"/>
        </w:rPr>
        <w:t>количество баллов за монологическое высказывание – 3.</w:t>
      </w:r>
      <w:r w:rsidR="00BF7C25" w:rsidRPr="00BF7C25">
        <w:rPr>
          <w:color w:val="auto"/>
          <w:sz w:val="28"/>
          <w:szCs w:val="28"/>
        </w:rPr>
        <w:t xml:space="preserve">1. </w:t>
      </w:r>
    </w:p>
    <w:p w14:paraId="2B4D618E" w14:textId="739C0B58" w:rsidR="00CB1729" w:rsidRDefault="00CB1729" w:rsidP="00CB1729">
      <w:pPr>
        <w:spacing w:after="0" w:line="300" w:lineRule="auto"/>
        <w:ind w:right="0" w:firstLine="709"/>
        <w:rPr>
          <w:color w:val="auto"/>
          <w:sz w:val="28"/>
          <w:szCs w:val="28"/>
        </w:rPr>
      </w:pPr>
      <w:r w:rsidRPr="00CB1729">
        <w:rPr>
          <w:color w:val="auto"/>
          <w:sz w:val="28"/>
          <w:szCs w:val="28"/>
        </w:rPr>
        <w:lastRenderedPageBreak/>
        <w:t>Максимальное количество баллов, которое может набрать участник</w:t>
      </w:r>
      <w:r>
        <w:rPr>
          <w:color w:val="auto"/>
          <w:sz w:val="28"/>
          <w:szCs w:val="28"/>
        </w:rPr>
        <w:t xml:space="preserve"> </w:t>
      </w:r>
      <w:r w:rsidRPr="00CB1729">
        <w:rPr>
          <w:color w:val="auto"/>
          <w:sz w:val="28"/>
          <w:szCs w:val="28"/>
        </w:rPr>
        <w:t>за выполнение задания 4 (участие в диалоге), – 3.</w:t>
      </w:r>
    </w:p>
    <w:p w14:paraId="65519A74" w14:textId="1B0AC946" w:rsidR="00CB1729" w:rsidRPr="00CB1729" w:rsidRDefault="00BF7C25" w:rsidP="00CB1729">
      <w:pPr>
        <w:spacing w:after="0" w:line="300" w:lineRule="auto"/>
        <w:ind w:right="0" w:firstLine="709"/>
        <w:rPr>
          <w:color w:val="auto"/>
          <w:sz w:val="28"/>
          <w:szCs w:val="28"/>
        </w:rPr>
      </w:pPr>
      <w:r w:rsidRPr="00BF7C25">
        <w:rPr>
          <w:b/>
          <w:bCs/>
          <w:color w:val="auto"/>
          <w:sz w:val="28"/>
          <w:szCs w:val="28"/>
        </w:rPr>
        <w:t>Грамотность речи</w:t>
      </w:r>
      <w:r w:rsidRPr="00BF7C25">
        <w:rPr>
          <w:color w:val="auto"/>
          <w:sz w:val="28"/>
          <w:szCs w:val="28"/>
        </w:rPr>
        <w:t xml:space="preserve"> </w:t>
      </w:r>
      <w:r>
        <w:rPr>
          <w:color w:val="auto"/>
          <w:sz w:val="28"/>
          <w:szCs w:val="28"/>
        </w:rPr>
        <w:t xml:space="preserve">оценивается </w:t>
      </w:r>
      <w:r w:rsidRPr="00BF7C25">
        <w:rPr>
          <w:color w:val="auto"/>
          <w:sz w:val="28"/>
          <w:szCs w:val="28"/>
        </w:rPr>
        <w:t>в целом по заданиям 1-4 (один раз за все задания)</w:t>
      </w:r>
      <w:r w:rsidR="00390B4C">
        <w:rPr>
          <w:color w:val="auto"/>
          <w:sz w:val="28"/>
          <w:szCs w:val="28"/>
        </w:rPr>
        <w:t xml:space="preserve">. </w:t>
      </w:r>
      <w:r w:rsidR="00CB1729" w:rsidRPr="00CB1729">
        <w:rPr>
          <w:color w:val="auto"/>
          <w:sz w:val="28"/>
          <w:szCs w:val="28"/>
        </w:rPr>
        <w:t>Максимальное</w:t>
      </w:r>
      <w:r w:rsidR="00CB1729">
        <w:rPr>
          <w:color w:val="auto"/>
          <w:sz w:val="28"/>
          <w:szCs w:val="28"/>
        </w:rPr>
        <w:t xml:space="preserve"> </w:t>
      </w:r>
      <w:r w:rsidR="00CB1729" w:rsidRPr="00CB1729">
        <w:rPr>
          <w:color w:val="auto"/>
          <w:sz w:val="28"/>
          <w:szCs w:val="28"/>
        </w:rPr>
        <w:t>количество баллов, которое может получить участник за грамотность речи</w:t>
      </w:r>
      <w:r w:rsidR="00CB1729">
        <w:rPr>
          <w:color w:val="auto"/>
          <w:sz w:val="28"/>
          <w:szCs w:val="28"/>
        </w:rPr>
        <w:t xml:space="preserve"> </w:t>
      </w:r>
      <w:r w:rsidR="00CB1729" w:rsidRPr="00CB1729">
        <w:rPr>
          <w:color w:val="auto"/>
          <w:sz w:val="28"/>
          <w:szCs w:val="28"/>
        </w:rPr>
        <w:t>при выполнении заданий, – 7.</w:t>
      </w:r>
    </w:p>
    <w:p w14:paraId="24158376" w14:textId="0FFFCFC5" w:rsidR="00CB1729" w:rsidRPr="00CB1729" w:rsidRDefault="00CB1729" w:rsidP="00CB1729">
      <w:pPr>
        <w:spacing w:after="0" w:line="300" w:lineRule="auto"/>
        <w:ind w:right="0" w:firstLine="709"/>
        <w:rPr>
          <w:color w:val="auto"/>
          <w:sz w:val="28"/>
          <w:szCs w:val="28"/>
        </w:rPr>
      </w:pPr>
      <w:r w:rsidRPr="00CB1729">
        <w:rPr>
          <w:color w:val="auto"/>
          <w:sz w:val="28"/>
          <w:szCs w:val="28"/>
        </w:rPr>
        <w:t>Максимальное количество первичных баллов за выполнение всех</w:t>
      </w:r>
      <w:r>
        <w:rPr>
          <w:color w:val="auto"/>
          <w:sz w:val="28"/>
          <w:szCs w:val="28"/>
        </w:rPr>
        <w:t xml:space="preserve"> </w:t>
      </w:r>
      <w:r w:rsidRPr="00CB1729">
        <w:rPr>
          <w:color w:val="auto"/>
          <w:sz w:val="28"/>
          <w:szCs w:val="28"/>
        </w:rPr>
        <w:t>заданий итогового собеседования – 20.</w:t>
      </w:r>
    </w:p>
    <w:p w14:paraId="24D56D70" w14:textId="77777777" w:rsidR="00CB1729" w:rsidRPr="004A3596" w:rsidRDefault="00CB1729" w:rsidP="00CB1729">
      <w:pPr>
        <w:spacing w:after="0" w:line="300" w:lineRule="auto"/>
        <w:ind w:right="0" w:firstLine="709"/>
        <w:rPr>
          <w:color w:val="auto"/>
          <w:sz w:val="28"/>
          <w:szCs w:val="28"/>
        </w:rPr>
      </w:pPr>
      <w:r w:rsidRPr="00CB1729">
        <w:rPr>
          <w:color w:val="auto"/>
          <w:sz w:val="28"/>
          <w:szCs w:val="28"/>
        </w:rPr>
        <w:t>Участник итогового собеседования получает зачёт в случае, если</w:t>
      </w:r>
      <w:r>
        <w:rPr>
          <w:color w:val="auto"/>
          <w:sz w:val="28"/>
          <w:szCs w:val="28"/>
        </w:rPr>
        <w:t xml:space="preserve"> </w:t>
      </w:r>
      <w:r w:rsidRPr="00CB1729">
        <w:rPr>
          <w:color w:val="auto"/>
          <w:sz w:val="28"/>
          <w:szCs w:val="28"/>
        </w:rPr>
        <w:t>за выполнение всей работы он набрал 10 или более баллов.</w:t>
      </w:r>
    </w:p>
    <w:p w14:paraId="7E95DF54" w14:textId="48BD6DA4" w:rsidR="005B5510" w:rsidRDefault="005B5510" w:rsidP="005B5510">
      <w:pPr>
        <w:spacing w:after="0" w:line="300" w:lineRule="auto"/>
        <w:ind w:right="0" w:firstLine="709"/>
        <w:rPr>
          <w:color w:val="auto"/>
          <w:sz w:val="28"/>
          <w:szCs w:val="28"/>
        </w:rPr>
      </w:pPr>
      <w:r w:rsidRPr="005B5510">
        <w:rPr>
          <w:b/>
          <w:bCs/>
          <w:color w:val="auto"/>
          <w:sz w:val="28"/>
          <w:szCs w:val="28"/>
        </w:rPr>
        <w:t>Время на подготовку к выполнению каждого задания</w:t>
      </w:r>
      <w:r w:rsidRPr="005B5510">
        <w:rPr>
          <w:color w:val="auto"/>
          <w:sz w:val="28"/>
          <w:szCs w:val="28"/>
        </w:rPr>
        <w:t xml:space="preserve"> строго регламентировано. Время на ответ имеет примерный характер. Выход участника итогового собеседования за пределы отведённого времени не влияет на результат, кроме выполнения задания 1. При этом собеседник имеет право напомнить о времени, которое отводится на выполнение того или иного задания.</w:t>
      </w:r>
    </w:p>
    <w:p w14:paraId="2F33CA64" w14:textId="54376824" w:rsidR="0092719F" w:rsidRPr="00307D6F" w:rsidRDefault="004A3596" w:rsidP="009853B0">
      <w:pPr>
        <w:spacing w:after="0" w:line="300" w:lineRule="auto"/>
        <w:ind w:right="0" w:firstLine="0"/>
        <w:jc w:val="center"/>
        <w:rPr>
          <w:b/>
          <w:color w:val="auto"/>
          <w:sz w:val="28"/>
          <w:szCs w:val="28"/>
        </w:rPr>
      </w:pPr>
      <w:r w:rsidRPr="004A3596">
        <w:rPr>
          <w:b/>
          <w:color w:val="auto"/>
          <w:sz w:val="28"/>
          <w:szCs w:val="28"/>
        </w:rPr>
        <w:t>2</w:t>
      </w:r>
      <w:r w:rsidR="0058414C">
        <w:rPr>
          <w:b/>
          <w:color w:val="auto"/>
          <w:sz w:val="28"/>
          <w:szCs w:val="28"/>
        </w:rPr>
        <w:t>.</w:t>
      </w:r>
      <w:r w:rsidR="005E4C74" w:rsidRPr="00561084">
        <w:rPr>
          <w:b/>
          <w:color w:val="auto"/>
          <w:sz w:val="28"/>
          <w:szCs w:val="28"/>
        </w:rPr>
        <w:t xml:space="preserve">Рекомендации по подготовке </w:t>
      </w:r>
      <w:proofErr w:type="gramStart"/>
      <w:r w:rsidR="005E4C74" w:rsidRPr="00561084">
        <w:rPr>
          <w:b/>
          <w:color w:val="auto"/>
          <w:sz w:val="28"/>
          <w:szCs w:val="28"/>
        </w:rPr>
        <w:t>обучающихся</w:t>
      </w:r>
      <w:proofErr w:type="gramEnd"/>
      <w:r w:rsidR="005E4C74" w:rsidRPr="00561084">
        <w:rPr>
          <w:b/>
          <w:color w:val="auto"/>
          <w:sz w:val="28"/>
          <w:szCs w:val="28"/>
        </w:rPr>
        <w:t xml:space="preserve"> к заданиям 1-4 итогового </w:t>
      </w:r>
      <w:r w:rsidR="0003244E" w:rsidRPr="00561084">
        <w:rPr>
          <w:b/>
          <w:color w:val="auto"/>
          <w:sz w:val="28"/>
          <w:szCs w:val="28"/>
        </w:rPr>
        <w:t xml:space="preserve"> собеседования</w:t>
      </w:r>
    </w:p>
    <w:p w14:paraId="04B50251" w14:textId="4955289D" w:rsidR="00E15577" w:rsidRDefault="004A3596" w:rsidP="00E15577">
      <w:pPr>
        <w:spacing w:after="0" w:line="300" w:lineRule="auto"/>
        <w:ind w:right="0" w:firstLine="0"/>
        <w:jc w:val="center"/>
        <w:rPr>
          <w:b/>
          <w:color w:val="auto"/>
          <w:sz w:val="28"/>
          <w:szCs w:val="28"/>
        </w:rPr>
      </w:pPr>
      <w:r w:rsidRPr="004F2664">
        <w:rPr>
          <w:b/>
          <w:color w:val="auto"/>
          <w:sz w:val="28"/>
          <w:szCs w:val="28"/>
        </w:rPr>
        <w:t>2</w:t>
      </w:r>
      <w:r w:rsidR="0058414C">
        <w:rPr>
          <w:b/>
          <w:color w:val="auto"/>
          <w:sz w:val="28"/>
          <w:szCs w:val="28"/>
        </w:rPr>
        <w:t xml:space="preserve">.1. </w:t>
      </w:r>
      <w:r w:rsidR="00E15577" w:rsidRPr="00E15577">
        <w:rPr>
          <w:b/>
          <w:color w:val="auto"/>
          <w:sz w:val="28"/>
          <w:szCs w:val="28"/>
        </w:rPr>
        <w:t>Общие рекомендации</w:t>
      </w:r>
    </w:p>
    <w:p w14:paraId="2D9DF0C9" w14:textId="786D0C13" w:rsidR="00E15577" w:rsidRPr="00E15577" w:rsidRDefault="00E15577" w:rsidP="00E15577">
      <w:pPr>
        <w:spacing w:after="0" w:line="300" w:lineRule="auto"/>
        <w:ind w:right="0" w:firstLine="0"/>
        <w:rPr>
          <w:bCs/>
          <w:color w:val="auto"/>
          <w:sz w:val="28"/>
          <w:szCs w:val="28"/>
        </w:rPr>
      </w:pPr>
      <w:r>
        <w:rPr>
          <w:b/>
          <w:color w:val="auto"/>
          <w:sz w:val="28"/>
          <w:szCs w:val="28"/>
        </w:rPr>
        <w:tab/>
      </w:r>
      <w:r w:rsidRPr="00533175">
        <w:rPr>
          <w:bCs/>
          <w:color w:val="auto"/>
          <w:sz w:val="28"/>
          <w:szCs w:val="28"/>
        </w:rPr>
        <w:t>После публикации на сайте ФИПИ проекта демоверсии КИМов итогового собеседования</w:t>
      </w:r>
      <w:r w:rsidR="00533175">
        <w:rPr>
          <w:bCs/>
          <w:color w:val="auto"/>
          <w:sz w:val="28"/>
          <w:szCs w:val="28"/>
        </w:rPr>
        <w:t xml:space="preserve"> текущего года</w:t>
      </w:r>
      <w:r w:rsidRPr="00533175">
        <w:rPr>
          <w:bCs/>
          <w:color w:val="auto"/>
          <w:sz w:val="28"/>
          <w:szCs w:val="28"/>
        </w:rPr>
        <w:t>, учителя</w:t>
      </w:r>
      <w:r w:rsidR="00533175" w:rsidRPr="00533175">
        <w:rPr>
          <w:bCs/>
          <w:color w:val="auto"/>
          <w:sz w:val="28"/>
          <w:szCs w:val="28"/>
        </w:rPr>
        <w:t>м</w:t>
      </w:r>
      <w:r w:rsidRPr="00533175">
        <w:rPr>
          <w:bCs/>
          <w:color w:val="auto"/>
          <w:sz w:val="28"/>
          <w:szCs w:val="28"/>
        </w:rPr>
        <w:t xml:space="preserve"> русского языка и литературы, работающи</w:t>
      </w:r>
      <w:r w:rsidR="00533175" w:rsidRPr="00533175">
        <w:rPr>
          <w:bCs/>
          <w:color w:val="auto"/>
          <w:sz w:val="28"/>
          <w:szCs w:val="28"/>
        </w:rPr>
        <w:t>м</w:t>
      </w:r>
      <w:r w:rsidRPr="00533175">
        <w:rPr>
          <w:bCs/>
          <w:color w:val="auto"/>
          <w:sz w:val="28"/>
          <w:szCs w:val="28"/>
        </w:rPr>
        <w:t xml:space="preserve"> в 9-х классах, </w:t>
      </w:r>
      <w:r w:rsidR="00533175" w:rsidRPr="00533175">
        <w:rPr>
          <w:bCs/>
          <w:color w:val="auto"/>
          <w:sz w:val="28"/>
          <w:szCs w:val="28"/>
        </w:rPr>
        <w:t>необходимо</w:t>
      </w:r>
    </w:p>
    <w:p w14:paraId="2F268ECE" w14:textId="0C253029" w:rsidR="00E15577" w:rsidRPr="00E15577" w:rsidRDefault="00E15577" w:rsidP="00E15577">
      <w:pPr>
        <w:spacing w:after="0" w:line="300" w:lineRule="auto"/>
        <w:ind w:right="0" w:firstLine="0"/>
        <w:rPr>
          <w:bCs/>
          <w:color w:val="auto"/>
          <w:sz w:val="28"/>
          <w:szCs w:val="28"/>
        </w:rPr>
      </w:pPr>
      <w:r w:rsidRPr="00E15577">
        <w:rPr>
          <w:b/>
          <w:color w:val="auto"/>
          <w:sz w:val="28"/>
          <w:szCs w:val="28"/>
        </w:rPr>
        <w:t xml:space="preserve">1) </w:t>
      </w:r>
      <w:r>
        <w:rPr>
          <w:b/>
          <w:color w:val="auto"/>
          <w:sz w:val="28"/>
          <w:szCs w:val="28"/>
        </w:rPr>
        <w:t xml:space="preserve">  </w:t>
      </w:r>
      <w:r w:rsidRPr="00E15577">
        <w:rPr>
          <w:bCs/>
          <w:color w:val="auto"/>
          <w:sz w:val="28"/>
          <w:szCs w:val="28"/>
        </w:rPr>
        <w:t xml:space="preserve">познакомить учащихся со структурой экзаменационной работы </w:t>
      </w:r>
    </w:p>
    <w:p w14:paraId="75414335" w14:textId="5FD6DCE7" w:rsidR="00E15577" w:rsidRPr="00E15577" w:rsidRDefault="00E15577" w:rsidP="00E15577">
      <w:pPr>
        <w:spacing w:after="0" w:line="300" w:lineRule="auto"/>
        <w:ind w:right="0" w:firstLine="0"/>
        <w:rPr>
          <w:bCs/>
          <w:color w:val="auto"/>
          <w:sz w:val="28"/>
          <w:szCs w:val="28"/>
        </w:rPr>
      </w:pPr>
      <w:r>
        <w:rPr>
          <w:bCs/>
          <w:color w:val="auto"/>
          <w:sz w:val="28"/>
          <w:szCs w:val="28"/>
        </w:rPr>
        <w:t>2)</w:t>
      </w:r>
      <w:r w:rsidRPr="00E15577">
        <w:rPr>
          <w:bCs/>
          <w:color w:val="auto"/>
          <w:sz w:val="28"/>
          <w:szCs w:val="28"/>
        </w:rPr>
        <w:t xml:space="preserve"> познакомить учащихся с форматом заданий, обращая внимание на </w:t>
      </w:r>
      <w:r>
        <w:rPr>
          <w:bCs/>
          <w:color w:val="auto"/>
          <w:sz w:val="28"/>
          <w:szCs w:val="28"/>
        </w:rPr>
        <w:t xml:space="preserve">время подготовки к каждому из заданий и на время его выполнения </w:t>
      </w:r>
      <w:r w:rsidRPr="00E15577">
        <w:rPr>
          <w:bCs/>
          <w:color w:val="auto"/>
          <w:sz w:val="28"/>
          <w:szCs w:val="28"/>
        </w:rPr>
        <w:t xml:space="preserve">и; </w:t>
      </w:r>
    </w:p>
    <w:p w14:paraId="63BC484E" w14:textId="5F8C7AA9" w:rsidR="00E15577" w:rsidRPr="00E15577" w:rsidRDefault="00E15577" w:rsidP="00E15577">
      <w:pPr>
        <w:spacing w:after="0" w:line="300" w:lineRule="auto"/>
        <w:ind w:right="0" w:firstLine="0"/>
        <w:rPr>
          <w:bCs/>
          <w:color w:val="auto"/>
          <w:sz w:val="28"/>
          <w:szCs w:val="28"/>
        </w:rPr>
      </w:pPr>
      <w:r>
        <w:rPr>
          <w:bCs/>
          <w:color w:val="auto"/>
          <w:sz w:val="28"/>
          <w:szCs w:val="28"/>
        </w:rPr>
        <w:t xml:space="preserve">3) вместе с учащимися </w:t>
      </w:r>
      <w:r w:rsidRPr="00E15577">
        <w:rPr>
          <w:bCs/>
          <w:color w:val="auto"/>
          <w:sz w:val="28"/>
          <w:szCs w:val="28"/>
        </w:rPr>
        <w:t xml:space="preserve"> проанализировать содержание инструкции к каждому заданию, формат задания и критерии </w:t>
      </w:r>
      <w:r>
        <w:rPr>
          <w:bCs/>
          <w:color w:val="auto"/>
          <w:sz w:val="28"/>
          <w:szCs w:val="28"/>
        </w:rPr>
        <w:t xml:space="preserve">его </w:t>
      </w:r>
      <w:r w:rsidRPr="00E15577">
        <w:rPr>
          <w:bCs/>
          <w:color w:val="auto"/>
          <w:sz w:val="28"/>
          <w:szCs w:val="28"/>
        </w:rPr>
        <w:t xml:space="preserve">оценивания; </w:t>
      </w:r>
    </w:p>
    <w:p w14:paraId="43C49917" w14:textId="14D8DDDE" w:rsidR="00E15577" w:rsidRPr="00E15577" w:rsidRDefault="00E15577" w:rsidP="00E15577">
      <w:pPr>
        <w:spacing w:after="0" w:line="300" w:lineRule="auto"/>
        <w:ind w:right="0" w:firstLine="0"/>
        <w:rPr>
          <w:bCs/>
          <w:color w:val="auto"/>
          <w:sz w:val="28"/>
          <w:szCs w:val="28"/>
        </w:rPr>
      </w:pPr>
      <w:r>
        <w:rPr>
          <w:bCs/>
          <w:color w:val="auto"/>
          <w:sz w:val="28"/>
          <w:szCs w:val="28"/>
        </w:rPr>
        <w:t xml:space="preserve">4) тренироваться в пошаговом выполнении заданий </w:t>
      </w:r>
      <w:r w:rsidRPr="00E15577">
        <w:rPr>
          <w:bCs/>
          <w:color w:val="auto"/>
          <w:sz w:val="28"/>
          <w:szCs w:val="28"/>
        </w:rPr>
        <w:t xml:space="preserve"> с последующей проверкой, самопроверкой, взаимопроверкой</w:t>
      </w:r>
    </w:p>
    <w:p w14:paraId="4F8D69F5" w14:textId="7DD80BFD" w:rsidR="002B1BCA" w:rsidRDefault="002B1BCA" w:rsidP="002B1BCA">
      <w:pPr>
        <w:spacing w:after="0" w:line="300" w:lineRule="auto"/>
        <w:ind w:right="0" w:firstLine="709"/>
        <w:rPr>
          <w:color w:val="auto"/>
          <w:sz w:val="28"/>
          <w:szCs w:val="28"/>
        </w:rPr>
      </w:pPr>
      <w:r w:rsidRPr="002B1BCA">
        <w:rPr>
          <w:color w:val="auto"/>
          <w:sz w:val="28"/>
          <w:szCs w:val="28"/>
        </w:rPr>
        <w:t>Результаты выполнения учащимися первой части собеседования отражают особенности работы современных школьников с незнакомыми текстами.</w:t>
      </w:r>
    </w:p>
    <w:p w14:paraId="6CCB3D58" w14:textId="2A7C4EDB" w:rsidR="0058414C" w:rsidRPr="0058414C" w:rsidRDefault="004A3596" w:rsidP="0058414C">
      <w:pPr>
        <w:spacing w:after="0" w:line="300" w:lineRule="auto"/>
        <w:ind w:right="0" w:firstLine="709"/>
        <w:jc w:val="center"/>
        <w:rPr>
          <w:b/>
          <w:bCs/>
          <w:color w:val="auto"/>
          <w:sz w:val="28"/>
          <w:szCs w:val="28"/>
        </w:rPr>
      </w:pPr>
      <w:r w:rsidRPr="004A3596">
        <w:rPr>
          <w:b/>
          <w:bCs/>
          <w:color w:val="auto"/>
          <w:sz w:val="28"/>
          <w:szCs w:val="28"/>
        </w:rPr>
        <w:t>2</w:t>
      </w:r>
      <w:r w:rsidR="0058414C" w:rsidRPr="0058414C">
        <w:rPr>
          <w:b/>
          <w:bCs/>
          <w:color w:val="auto"/>
          <w:sz w:val="28"/>
          <w:szCs w:val="28"/>
        </w:rPr>
        <w:t>.2. Рекомендации по подготовке обучающихся к выполнению  заданий 1-4 итогового собеседования</w:t>
      </w:r>
    </w:p>
    <w:p w14:paraId="70E81FD0" w14:textId="77777777" w:rsidR="005E4C74" w:rsidRPr="00561084" w:rsidRDefault="005E4C74" w:rsidP="00ED67C5">
      <w:pPr>
        <w:spacing w:after="0" w:line="300" w:lineRule="auto"/>
        <w:ind w:right="0" w:firstLine="709"/>
        <w:rPr>
          <w:bCs/>
          <w:color w:val="auto"/>
          <w:sz w:val="28"/>
          <w:szCs w:val="28"/>
        </w:rPr>
      </w:pPr>
      <w:r w:rsidRPr="00561084">
        <w:rPr>
          <w:b/>
          <w:color w:val="auto"/>
          <w:sz w:val="28"/>
          <w:szCs w:val="28"/>
        </w:rPr>
        <w:t xml:space="preserve">Задание 1 </w:t>
      </w:r>
      <w:r w:rsidRPr="00561084">
        <w:rPr>
          <w:color w:val="auto"/>
          <w:sz w:val="28"/>
          <w:szCs w:val="28"/>
        </w:rPr>
        <w:t>направлено</w:t>
      </w:r>
      <w:r w:rsidRPr="00561084">
        <w:rPr>
          <w:b/>
          <w:color w:val="auto"/>
          <w:sz w:val="28"/>
          <w:szCs w:val="28"/>
        </w:rPr>
        <w:t xml:space="preserve"> </w:t>
      </w:r>
      <w:r w:rsidRPr="00561084">
        <w:rPr>
          <w:bCs/>
          <w:color w:val="auto"/>
          <w:sz w:val="28"/>
          <w:szCs w:val="28"/>
        </w:rPr>
        <w:t>на контроль навыков техники осмысленного чтения и проверяет понимание участником собеседования содержания текста, что проявляется в правильном оформлении фонетической стороны устной речи: темпе чтения, соответствии интонации знакам препинания текста (</w:t>
      </w:r>
      <w:proofErr w:type="spellStart"/>
      <w:r w:rsidRPr="00561084">
        <w:rPr>
          <w:bCs/>
          <w:color w:val="auto"/>
          <w:sz w:val="28"/>
          <w:szCs w:val="28"/>
        </w:rPr>
        <w:t>паузация</w:t>
      </w:r>
      <w:proofErr w:type="spellEnd"/>
      <w:r w:rsidRPr="00561084">
        <w:rPr>
          <w:bCs/>
          <w:color w:val="auto"/>
          <w:sz w:val="28"/>
          <w:szCs w:val="28"/>
        </w:rPr>
        <w:t xml:space="preserve">, фразовое </w:t>
      </w:r>
      <w:r w:rsidRPr="00561084">
        <w:rPr>
          <w:bCs/>
          <w:color w:val="auto"/>
          <w:sz w:val="28"/>
          <w:szCs w:val="28"/>
        </w:rPr>
        <w:lastRenderedPageBreak/>
        <w:t xml:space="preserve">ударение, словесное ударение, повышение/понижение громкости голоса), соблюдении орфоэпических норм, отсутствии искажений слов. </w:t>
      </w:r>
    </w:p>
    <w:p w14:paraId="14196554" w14:textId="77777777" w:rsidR="002B6D30" w:rsidRPr="00561084" w:rsidRDefault="005E4C74" w:rsidP="00ED67C5">
      <w:pPr>
        <w:spacing w:after="0" w:line="300" w:lineRule="auto"/>
        <w:ind w:right="0" w:firstLine="709"/>
        <w:rPr>
          <w:bCs/>
          <w:color w:val="auto"/>
          <w:sz w:val="28"/>
          <w:szCs w:val="28"/>
        </w:rPr>
      </w:pPr>
      <w:r w:rsidRPr="00561084">
        <w:rPr>
          <w:bCs/>
          <w:color w:val="auto"/>
          <w:sz w:val="28"/>
          <w:szCs w:val="28"/>
        </w:rPr>
        <w:t xml:space="preserve">Также задание проверяет умение учащихся видеть и использовать при чтении графические символы, в частности знак ударения, который сопровождает имена собственные и сложные термины (например, Юрий Алексеевич </w:t>
      </w:r>
      <w:proofErr w:type="spellStart"/>
      <w:r w:rsidRPr="00561084">
        <w:rPr>
          <w:bCs/>
          <w:color w:val="auto"/>
          <w:sz w:val="28"/>
          <w:szCs w:val="28"/>
        </w:rPr>
        <w:t>Гага̀рин</w:t>
      </w:r>
      <w:proofErr w:type="spellEnd"/>
      <w:r w:rsidRPr="00561084">
        <w:rPr>
          <w:bCs/>
          <w:color w:val="auto"/>
          <w:sz w:val="28"/>
          <w:szCs w:val="28"/>
        </w:rPr>
        <w:t xml:space="preserve">, </w:t>
      </w:r>
      <w:proofErr w:type="spellStart"/>
      <w:r w:rsidRPr="00561084">
        <w:rPr>
          <w:bCs/>
          <w:color w:val="auto"/>
          <w:sz w:val="28"/>
          <w:szCs w:val="28"/>
        </w:rPr>
        <w:t>Байкону̀р</w:t>
      </w:r>
      <w:proofErr w:type="spellEnd"/>
      <w:r w:rsidRPr="00561084">
        <w:rPr>
          <w:bCs/>
          <w:color w:val="auto"/>
          <w:sz w:val="28"/>
          <w:szCs w:val="28"/>
        </w:rPr>
        <w:t xml:space="preserve">). </w:t>
      </w:r>
    </w:p>
    <w:p w14:paraId="7F882151" w14:textId="77777777" w:rsidR="00610A88" w:rsidRDefault="00610A88" w:rsidP="00ED67C5">
      <w:pPr>
        <w:spacing w:after="0" w:line="300" w:lineRule="auto"/>
        <w:ind w:right="0" w:firstLine="709"/>
        <w:rPr>
          <w:bCs/>
          <w:color w:val="auto"/>
          <w:sz w:val="28"/>
          <w:szCs w:val="28"/>
        </w:rPr>
      </w:pPr>
      <w:r w:rsidRPr="00610A88">
        <w:rPr>
          <w:bCs/>
          <w:color w:val="auto"/>
          <w:sz w:val="28"/>
          <w:szCs w:val="28"/>
        </w:rPr>
        <w:t xml:space="preserve">! </w:t>
      </w:r>
      <w:r>
        <w:rPr>
          <w:bCs/>
          <w:color w:val="auto"/>
          <w:sz w:val="28"/>
          <w:szCs w:val="28"/>
        </w:rPr>
        <w:t>Т</w:t>
      </w:r>
      <w:r w:rsidRPr="00610A88">
        <w:rPr>
          <w:bCs/>
          <w:color w:val="auto"/>
          <w:sz w:val="28"/>
          <w:szCs w:val="28"/>
        </w:rPr>
        <w:t>екст содержит сложную грамматическую единицу – имя числительное, которое представлено в цифровой  форме записи и использовано в одном из косвенных падежей, поэтому учащимся при чтении необходимо правильно его просклонять.</w:t>
      </w:r>
    </w:p>
    <w:p w14:paraId="2D50F73F" w14:textId="3460C591" w:rsidR="001862A4" w:rsidRPr="00561084" w:rsidRDefault="002B6D30" w:rsidP="00ED67C5">
      <w:pPr>
        <w:spacing w:after="0" w:line="300" w:lineRule="auto"/>
        <w:ind w:right="0" w:firstLine="709"/>
        <w:rPr>
          <w:bCs/>
          <w:color w:val="auto"/>
          <w:sz w:val="28"/>
          <w:szCs w:val="28"/>
        </w:rPr>
      </w:pPr>
      <w:r w:rsidRPr="00561084">
        <w:rPr>
          <w:bCs/>
          <w:color w:val="auto"/>
          <w:sz w:val="28"/>
          <w:szCs w:val="28"/>
        </w:rPr>
        <w:t>П</w:t>
      </w:r>
      <w:r w:rsidR="005E4C74" w:rsidRPr="00561084">
        <w:rPr>
          <w:bCs/>
          <w:color w:val="auto"/>
          <w:sz w:val="28"/>
          <w:szCs w:val="28"/>
        </w:rPr>
        <w:t>ри подготовке обучающихся к выполнению задания 1 необходимо проводить систематические упражнения в чтении связных текстов</w:t>
      </w:r>
      <w:r w:rsidR="00445FC5" w:rsidRPr="00561084">
        <w:rPr>
          <w:bCs/>
          <w:color w:val="auto"/>
          <w:sz w:val="28"/>
          <w:szCs w:val="28"/>
        </w:rPr>
        <w:t xml:space="preserve">. </w:t>
      </w:r>
    </w:p>
    <w:p w14:paraId="1629FA6A" w14:textId="20FB7CE1" w:rsidR="00522EF5" w:rsidRPr="00561084" w:rsidRDefault="00445FC5" w:rsidP="00ED67C5">
      <w:pPr>
        <w:spacing w:after="0" w:line="300" w:lineRule="auto"/>
        <w:ind w:right="0" w:firstLine="709"/>
        <w:rPr>
          <w:bCs/>
          <w:color w:val="auto"/>
          <w:sz w:val="28"/>
          <w:szCs w:val="28"/>
        </w:rPr>
      </w:pPr>
      <w:r w:rsidRPr="00561084">
        <w:rPr>
          <w:bCs/>
          <w:color w:val="auto"/>
          <w:sz w:val="28"/>
          <w:szCs w:val="28"/>
        </w:rPr>
        <w:t xml:space="preserve">При чтении текстов нужно </w:t>
      </w:r>
      <w:r w:rsidR="005E4C74" w:rsidRPr="00561084">
        <w:rPr>
          <w:bCs/>
          <w:color w:val="auto"/>
          <w:sz w:val="28"/>
          <w:szCs w:val="28"/>
        </w:rPr>
        <w:t xml:space="preserve"> обращать  внимание </w:t>
      </w:r>
      <w:proofErr w:type="gramStart"/>
      <w:r w:rsidR="005E4C74" w:rsidRPr="00561084">
        <w:rPr>
          <w:bCs/>
          <w:color w:val="auto"/>
          <w:sz w:val="28"/>
          <w:szCs w:val="28"/>
        </w:rPr>
        <w:t>на</w:t>
      </w:r>
      <w:proofErr w:type="gramEnd"/>
    </w:p>
    <w:p w14:paraId="637875C5" w14:textId="77777777" w:rsidR="005E4C74" w:rsidRPr="00561084" w:rsidRDefault="005E4C74" w:rsidP="00ED67C5">
      <w:pPr>
        <w:spacing w:after="0" w:line="300" w:lineRule="auto"/>
        <w:ind w:right="0" w:firstLine="709"/>
        <w:rPr>
          <w:bCs/>
          <w:color w:val="auto"/>
          <w:sz w:val="28"/>
          <w:szCs w:val="28"/>
        </w:rPr>
      </w:pPr>
      <w:r w:rsidRPr="00561084">
        <w:rPr>
          <w:bCs/>
          <w:color w:val="auto"/>
          <w:sz w:val="28"/>
          <w:szCs w:val="28"/>
        </w:rPr>
        <w:t>темп чтения, интонацию (в том числе конца предложения, свойственную русской речи);</w:t>
      </w:r>
    </w:p>
    <w:p w14:paraId="1F4AE86D" w14:textId="77777777" w:rsidR="001862A4" w:rsidRPr="00561084" w:rsidRDefault="005E4C74" w:rsidP="00ED67C5">
      <w:pPr>
        <w:spacing w:after="0" w:line="300" w:lineRule="auto"/>
        <w:ind w:right="0" w:firstLine="709"/>
        <w:rPr>
          <w:bCs/>
          <w:color w:val="auto"/>
          <w:sz w:val="28"/>
          <w:szCs w:val="28"/>
        </w:rPr>
      </w:pPr>
      <w:r w:rsidRPr="00561084">
        <w:rPr>
          <w:bCs/>
          <w:color w:val="auto"/>
          <w:sz w:val="28"/>
          <w:szCs w:val="28"/>
        </w:rPr>
        <w:t>паузы при чтении, словесное ударение (особое внимание уделить сложным словам)</w:t>
      </w:r>
      <w:r w:rsidR="001862A4" w:rsidRPr="00561084">
        <w:rPr>
          <w:bCs/>
          <w:color w:val="auto"/>
          <w:sz w:val="28"/>
          <w:szCs w:val="28"/>
        </w:rPr>
        <w:t>;</w:t>
      </w:r>
    </w:p>
    <w:p w14:paraId="17C3599E" w14:textId="77777777" w:rsidR="00522EF5" w:rsidRPr="00561084" w:rsidRDefault="0003244E" w:rsidP="00ED67C5">
      <w:pPr>
        <w:spacing w:after="0" w:line="300" w:lineRule="auto"/>
        <w:ind w:right="0" w:firstLine="709"/>
        <w:rPr>
          <w:color w:val="auto"/>
          <w:sz w:val="28"/>
          <w:szCs w:val="28"/>
        </w:rPr>
      </w:pPr>
      <w:r w:rsidRPr="00561084">
        <w:rPr>
          <w:color w:val="auto"/>
          <w:sz w:val="28"/>
          <w:szCs w:val="28"/>
        </w:rPr>
        <w:t>соблюдени</w:t>
      </w:r>
      <w:r w:rsidR="001862A4" w:rsidRPr="00561084">
        <w:rPr>
          <w:color w:val="auto"/>
          <w:sz w:val="28"/>
          <w:szCs w:val="28"/>
        </w:rPr>
        <w:t>е</w:t>
      </w:r>
      <w:r w:rsidRPr="00561084">
        <w:rPr>
          <w:color w:val="auto"/>
          <w:sz w:val="28"/>
          <w:szCs w:val="28"/>
        </w:rPr>
        <w:t xml:space="preserve">  орфо</w:t>
      </w:r>
      <w:r w:rsidR="001862A4" w:rsidRPr="00561084">
        <w:rPr>
          <w:color w:val="auto"/>
          <w:sz w:val="28"/>
          <w:szCs w:val="28"/>
        </w:rPr>
        <w:t>эпических и грамматических норм;</w:t>
      </w:r>
    </w:p>
    <w:p w14:paraId="3C51C8D5" w14:textId="77777777" w:rsidR="00522EF5" w:rsidRPr="00561084" w:rsidRDefault="0003244E" w:rsidP="00ED67C5">
      <w:pPr>
        <w:spacing w:after="0" w:line="300" w:lineRule="auto"/>
        <w:ind w:right="0" w:firstLine="709"/>
        <w:rPr>
          <w:color w:val="auto"/>
          <w:sz w:val="28"/>
          <w:szCs w:val="28"/>
        </w:rPr>
      </w:pPr>
      <w:r w:rsidRPr="00561084">
        <w:rPr>
          <w:color w:val="auto"/>
          <w:sz w:val="28"/>
          <w:szCs w:val="28"/>
        </w:rPr>
        <w:t>отсутстви</w:t>
      </w:r>
      <w:r w:rsidR="007D69F4" w:rsidRPr="00561084">
        <w:rPr>
          <w:color w:val="auto"/>
          <w:sz w:val="28"/>
          <w:szCs w:val="28"/>
        </w:rPr>
        <w:t>е</w:t>
      </w:r>
      <w:r w:rsidRPr="00561084">
        <w:rPr>
          <w:color w:val="auto"/>
          <w:sz w:val="28"/>
          <w:szCs w:val="28"/>
        </w:rPr>
        <w:t xml:space="preserve"> искажений слов (в оценке речи);</w:t>
      </w:r>
    </w:p>
    <w:p w14:paraId="28926354" w14:textId="77777777" w:rsidR="0092719F" w:rsidRDefault="00522EF5" w:rsidP="00ED67C5">
      <w:pPr>
        <w:spacing w:after="0" w:line="300" w:lineRule="auto"/>
        <w:ind w:right="0" w:firstLine="709"/>
        <w:rPr>
          <w:color w:val="auto"/>
          <w:sz w:val="28"/>
          <w:szCs w:val="28"/>
        </w:rPr>
      </w:pPr>
      <w:r w:rsidRPr="00561084">
        <w:rPr>
          <w:color w:val="auto"/>
          <w:sz w:val="28"/>
          <w:szCs w:val="28"/>
        </w:rPr>
        <w:t>на правильность прочтения</w:t>
      </w:r>
      <w:r w:rsidR="001862A4" w:rsidRPr="00561084">
        <w:rPr>
          <w:color w:val="auto"/>
          <w:sz w:val="28"/>
          <w:szCs w:val="28"/>
        </w:rPr>
        <w:t xml:space="preserve"> </w:t>
      </w:r>
      <w:r w:rsidRPr="00561084">
        <w:rPr>
          <w:color w:val="auto"/>
          <w:sz w:val="28"/>
          <w:szCs w:val="28"/>
        </w:rPr>
        <w:t>имен собственных,</w:t>
      </w:r>
      <w:r w:rsidR="001862A4" w:rsidRPr="00561084">
        <w:rPr>
          <w:color w:val="auto"/>
          <w:sz w:val="28"/>
          <w:szCs w:val="28"/>
        </w:rPr>
        <w:t xml:space="preserve"> </w:t>
      </w:r>
      <w:r w:rsidRPr="00561084">
        <w:rPr>
          <w:color w:val="auto"/>
          <w:sz w:val="28"/>
          <w:szCs w:val="28"/>
        </w:rPr>
        <w:t>терминов,</w:t>
      </w:r>
      <w:r w:rsidR="001862A4" w:rsidRPr="00561084">
        <w:rPr>
          <w:color w:val="auto"/>
          <w:sz w:val="28"/>
          <w:szCs w:val="28"/>
        </w:rPr>
        <w:t xml:space="preserve"> </w:t>
      </w:r>
      <w:r w:rsidRPr="00561084">
        <w:rPr>
          <w:color w:val="auto"/>
          <w:sz w:val="28"/>
          <w:szCs w:val="28"/>
        </w:rPr>
        <w:t>имен числительных, которые представлены в цифровой форме записи и использованы в одном из косвенных падежей.</w:t>
      </w:r>
    </w:p>
    <w:p w14:paraId="420B2BD8" w14:textId="6B4B6C9C" w:rsidR="00610A88" w:rsidRDefault="00610A88" w:rsidP="00ED67C5">
      <w:pPr>
        <w:spacing w:after="0" w:line="300" w:lineRule="auto"/>
        <w:ind w:right="0" w:firstLine="709"/>
        <w:rPr>
          <w:color w:val="auto"/>
          <w:sz w:val="28"/>
          <w:szCs w:val="28"/>
        </w:rPr>
      </w:pPr>
      <w:r w:rsidRPr="00610A88">
        <w:rPr>
          <w:color w:val="auto"/>
          <w:sz w:val="28"/>
          <w:szCs w:val="28"/>
        </w:rPr>
        <w:t>Типичные ошибки при чтении текста</w:t>
      </w:r>
      <w:r>
        <w:rPr>
          <w:color w:val="auto"/>
          <w:sz w:val="28"/>
          <w:szCs w:val="28"/>
        </w:rPr>
        <w:t>:</w:t>
      </w:r>
    </w:p>
    <w:p w14:paraId="35BC4222" w14:textId="5A8B5DE2" w:rsidR="00610A88" w:rsidRPr="00610A88" w:rsidRDefault="00610A88" w:rsidP="00610A88">
      <w:pPr>
        <w:spacing w:after="0" w:line="300" w:lineRule="auto"/>
        <w:ind w:right="0" w:firstLine="709"/>
        <w:rPr>
          <w:color w:val="auto"/>
          <w:sz w:val="28"/>
          <w:szCs w:val="28"/>
        </w:rPr>
      </w:pPr>
      <w:r>
        <w:rPr>
          <w:color w:val="auto"/>
          <w:sz w:val="28"/>
          <w:szCs w:val="28"/>
        </w:rPr>
        <w:t>м</w:t>
      </w:r>
      <w:r w:rsidRPr="00610A88">
        <w:rPr>
          <w:color w:val="auto"/>
          <w:sz w:val="28"/>
          <w:szCs w:val="28"/>
        </w:rPr>
        <w:t xml:space="preserve">едленный темп чтения, монотонная интонация; </w:t>
      </w:r>
    </w:p>
    <w:p w14:paraId="1241D45E"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неправильное прочтение окончания зависимого слова;</w:t>
      </w:r>
    </w:p>
    <w:p w14:paraId="027CCE9A"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искажение слов;</w:t>
      </w:r>
    </w:p>
    <w:p w14:paraId="090EA31F"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замена слов по смыслу;</w:t>
      </w:r>
    </w:p>
    <w:p w14:paraId="11948015"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неправильная постановка ударения;</w:t>
      </w:r>
    </w:p>
    <w:p w14:paraId="0902695C"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неправильная грамматическая форма числительного в косвенном падеже.</w:t>
      </w:r>
    </w:p>
    <w:p w14:paraId="3C909A71"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замена целых слов по оптическому сходству.</w:t>
      </w:r>
    </w:p>
    <w:p w14:paraId="1281C319" w14:textId="77777777" w:rsidR="00610A88" w:rsidRPr="00610A88" w:rsidRDefault="00610A88" w:rsidP="00610A88">
      <w:pPr>
        <w:spacing w:after="0" w:line="300" w:lineRule="auto"/>
        <w:ind w:right="0" w:firstLine="709"/>
        <w:rPr>
          <w:color w:val="auto"/>
          <w:sz w:val="28"/>
          <w:szCs w:val="28"/>
        </w:rPr>
      </w:pPr>
      <w:r w:rsidRPr="00610A88">
        <w:rPr>
          <w:color w:val="auto"/>
          <w:sz w:val="28"/>
          <w:szCs w:val="28"/>
        </w:rPr>
        <w:t>Пропуски: а) слов; б) слогов; в) букв;</w:t>
      </w:r>
    </w:p>
    <w:p w14:paraId="6D814BC9" w14:textId="17265061" w:rsidR="00610A88" w:rsidRPr="00561084" w:rsidRDefault="00610A88" w:rsidP="00610A88">
      <w:pPr>
        <w:spacing w:after="0" w:line="300" w:lineRule="auto"/>
        <w:ind w:right="0" w:firstLine="709"/>
        <w:rPr>
          <w:color w:val="auto"/>
          <w:sz w:val="28"/>
          <w:szCs w:val="28"/>
        </w:rPr>
      </w:pPr>
      <w:r w:rsidRPr="00610A88">
        <w:rPr>
          <w:color w:val="auto"/>
          <w:sz w:val="28"/>
          <w:szCs w:val="28"/>
        </w:rPr>
        <w:t>Перестановки: а) слов; б) слогов; в) букв и т.п.</w:t>
      </w:r>
    </w:p>
    <w:p w14:paraId="12F96017" w14:textId="77777777" w:rsidR="00522EF5" w:rsidRDefault="00522EF5" w:rsidP="00ED67C5">
      <w:pPr>
        <w:spacing w:after="0" w:line="300" w:lineRule="auto"/>
        <w:ind w:right="0" w:firstLine="709"/>
        <w:rPr>
          <w:color w:val="auto"/>
          <w:sz w:val="28"/>
          <w:szCs w:val="28"/>
        </w:rPr>
      </w:pPr>
      <w:r w:rsidRPr="00561084">
        <w:rPr>
          <w:color w:val="auto"/>
          <w:sz w:val="28"/>
          <w:szCs w:val="28"/>
        </w:rPr>
        <w:t xml:space="preserve">При подготовке к заданию 1 итогового собеседования </w:t>
      </w:r>
      <w:r w:rsidRPr="00561084">
        <w:rPr>
          <w:b/>
          <w:bCs/>
          <w:color w:val="auto"/>
          <w:sz w:val="28"/>
          <w:szCs w:val="28"/>
        </w:rPr>
        <w:t>целесообразно</w:t>
      </w:r>
      <w:r w:rsidRPr="00561084">
        <w:rPr>
          <w:color w:val="auto"/>
          <w:sz w:val="28"/>
          <w:szCs w:val="28"/>
        </w:rPr>
        <w:t xml:space="preserve"> повторить правила склонения имен числительных и регулярно выполнять упражнения, направленные на повторение правил употребления имен числительных в речи. </w:t>
      </w:r>
    </w:p>
    <w:p w14:paraId="70E5D04D" w14:textId="12D6E8D0" w:rsidR="00533175" w:rsidRPr="00E81DE1" w:rsidRDefault="00E81DE1" w:rsidP="00533175">
      <w:pPr>
        <w:spacing w:after="0" w:line="300" w:lineRule="auto"/>
        <w:ind w:right="0" w:firstLine="709"/>
        <w:rPr>
          <w:b/>
          <w:bCs/>
          <w:color w:val="auto"/>
          <w:sz w:val="28"/>
          <w:szCs w:val="28"/>
        </w:rPr>
      </w:pPr>
      <w:r w:rsidRPr="00E81DE1">
        <w:rPr>
          <w:b/>
          <w:bCs/>
          <w:color w:val="auto"/>
          <w:sz w:val="28"/>
          <w:szCs w:val="28"/>
        </w:rPr>
        <w:t>Примерный алгоритм подготовки и выполнени</w:t>
      </w:r>
      <w:r>
        <w:rPr>
          <w:b/>
          <w:bCs/>
          <w:color w:val="auto"/>
          <w:sz w:val="28"/>
          <w:szCs w:val="28"/>
        </w:rPr>
        <w:t>ю</w:t>
      </w:r>
      <w:r w:rsidRPr="00E81DE1">
        <w:rPr>
          <w:b/>
          <w:bCs/>
          <w:color w:val="auto"/>
          <w:sz w:val="28"/>
          <w:szCs w:val="28"/>
        </w:rPr>
        <w:t xml:space="preserve"> задания 1 </w:t>
      </w:r>
    </w:p>
    <w:p w14:paraId="3B750DE3" w14:textId="647F694A" w:rsidR="00533175" w:rsidRPr="00533175" w:rsidRDefault="00533175" w:rsidP="00533175">
      <w:pPr>
        <w:spacing w:after="0" w:line="300" w:lineRule="auto"/>
        <w:ind w:right="0" w:firstLine="709"/>
        <w:rPr>
          <w:color w:val="auto"/>
          <w:sz w:val="28"/>
          <w:szCs w:val="28"/>
        </w:rPr>
      </w:pPr>
      <w:r w:rsidRPr="00533175">
        <w:rPr>
          <w:color w:val="auto"/>
          <w:sz w:val="28"/>
          <w:szCs w:val="28"/>
        </w:rPr>
        <w:lastRenderedPageBreak/>
        <w:t>1. Внимательно прочитайте текст про себя, разделив каждое предложение на смысловые отрезки, чтобы при чтении вслух использовать правильную интонацию</w:t>
      </w:r>
      <w:proofErr w:type="gramStart"/>
      <w:r w:rsidRPr="00533175">
        <w:rPr>
          <w:color w:val="auto"/>
          <w:sz w:val="28"/>
          <w:szCs w:val="28"/>
        </w:rPr>
        <w:t xml:space="preserve">.. </w:t>
      </w:r>
      <w:proofErr w:type="gramEnd"/>
    </w:p>
    <w:p w14:paraId="4A849BE1" w14:textId="77777777" w:rsidR="00533175" w:rsidRDefault="00533175" w:rsidP="00533175">
      <w:pPr>
        <w:spacing w:after="0" w:line="300" w:lineRule="auto"/>
        <w:ind w:right="0" w:firstLine="709"/>
        <w:rPr>
          <w:color w:val="auto"/>
          <w:sz w:val="28"/>
          <w:szCs w:val="28"/>
        </w:rPr>
      </w:pPr>
      <w:r w:rsidRPr="00533175">
        <w:rPr>
          <w:color w:val="auto"/>
          <w:sz w:val="28"/>
          <w:szCs w:val="28"/>
        </w:rPr>
        <w:t>2. Обращайте внимание на знаки препинания: они указывают на места логических пауз и их длительность.</w:t>
      </w:r>
    </w:p>
    <w:p w14:paraId="14A2974F" w14:textId="703746C2" w:rsidR="00533175" w:rsidRPr="00533175" w:rsidRDefault="00533175" w:rsidP="00533175">
      <w:pPr>
        <w:spacing w:after="0" w:line="300" w:lineRule="auto"/>
        <w:ind w:right="0" w:firstLine="709"/>
        <w:rPr>
          <w:color w:val="auto"/>
          <w:sz w:val="28"/>
          <w:szCs w:val="28"/>
        </w:rPr>
      </w:pPr>
      <w:r>
        <w:rPr>
          <w:color w:val="auto"/>
          <w:sz w:val="28"/>
          <w:szCs w:val="28"/>
        </w:rPr>
        <w:t xml:space="preserve">3. </w:t>
      </w:r>
      <w:r w:rsidRPr="00533175">
        <w:rPr>
          <w:color w:val="auto"/>
          <w:sz w:val="28"/>
          <w:szCs w:val="28"/>
        </w:rPr>
        <w:t>Определите тему, основную мысль высказывания.</w:t>
      </w:r>
    </w:p>
    <w:p w14:paraId="20D92020" w14:textId="38860898" w:rsidR="00533175" w:rsidRPr="00533175" w:rsidRDefault="00533175" w:rsidP="00533175">
      <w:pPr>
        <w:spacing w:after="0" w:line="300" w:lineRule="auto"/>
        <w:ind w:right="0" w:firstLine="709"/>
        <w:rPr>
          <w:color w:val="auto"/>
          <w:sz w:val="28"/>
          <w:szCs w:val="28"/>
        </w:rPr>
      </w:pPr>
      <w:r w:rsidRPr="00533175">
        <w:rPr>
          <w:color w:val="auto"/>
          <w:sz w:val="28"/>
          <w:szCs w:val="28"/>
        </w:rPr>
        <w:t>4. Найдите слова, на которые падает логическое ударение.</w:t>
      </w:r>
    </w:p>
    <w:p w14:paraId="44B23761" w14:textId="3D101EA6" w:rsidR="00533175" w:rsidRPr="00533175" w:rsidRDefault="00533175" w:rsidP="00533175">
      <w:pPr>
        <w:spacing w:after="0" w:line="300" w:lineRule="auto"/>
        <w:ind w:right="0" w:firstLine="709"/>
        <w:rPr>
          <w:color w:val="auto"/>
          <w:sz w:val="28"/>
          <w:szCs w:val="28"/>
        </w:rPr>
      </w:pPr>
      <w:r>
        <w:rPr>
          <w:color w:val="auto"/>
          <w:sz w:val="28"/>
          <w:szCs w:val="28"/>
        </w:rPr>
        <w:t>5</w:t>
      </w:r>
      <w:r w:rsidRPr="00533175">
        <w:rPr>
          <w:color w:val="auto"/>
          <w:sz w:val="28"/>
          <w:szCs w:val="28"/>
        </w:rPr>
        <w:t xml:space="preserve">. </w:t>
      </w:r>
      <w:r>
        <w:rPr>
          <w:color w:val="auto"/>
          <w:sz w:val="28"/>
          <w:szCs w:val="28"/>
        </w:rPr>
        <w:t xml:space="preserve">Найдите в тексте </w:t>
      </w:r>
      <w:r w:rsidRPr="00533175">
        <w:rPr>
          <w:color w:val="auto"/>
          <w:sz w:val="28"/>
          <w:szCs w:val="28"/>
        </w:rPr>
        <w:t>имен</w:t>
      </w:r>
      <w:r>
        <w:rPr>
          <w:color w:val="auto"/>
          <w:sz w:val="28"/>
          <w:szCs w:val="28"/>
        </w:rPr>
        <w:t xml:space="preserve">а </w:t>
      </w:r>
      <w:r w:rsidRPr="00533175">
        <w:rPr>
          <w:color w:val="auto"/>
          <w:sz w:val="28"/>
          <w:szCs w:val="28"/>
        </w:rPr>
        <w:t>собственны</w:t>
      </w:r>
      <w:r>
        <w:rPr>
          <w:color w:val="auto"/>
          <w:sz w:val="28"/>
          <w:szCs w:val="28"/>
        </w:rPr>
        <w:t>е</w:t>
      </w:r>
      <w:r w:rsidRPr="00533175">
        <w:rPr>
          <w:color w:val="auto"/>
          <w:sz w:val="28"/>
          <w:szCs w:val="28"/>
        </w:rPr>
        <w:t>, термин</w:t>
      </w:r>
      <w:r>
        <w:rPr>
          <w:color w:val="auto"/>
          <w:sz w:val="28"/>
          <w:szCs w:val="28"/>
        </w:rPr>
        <w:t>ы</w:t>
      </w:r>
      <w:r w:rsidRPr="00533175">
        <w:rPr>
          <w:color w:val="auto"/>
          <w:sz w:val="28"/>
          <w:szCs w:val="28"/>
        </w:rPr>
        <w:t>, имен</w:t>
      </w:r>
      <w:r>
        <w:rPr>
          <w:color w:val="auto"/>
          <w:sz w:val="28"/>
          <w:szCs w:val="28"/>
        </w:rPr>
        <w:t>а</w:t>
      </w:r>
      <w:r w:rsidRPr="00533175">
        <w:rPr>
          <w:color w:val="auto"/>
          <w:sz w:val="28"/>
          <w:szCs w:val="28"/>
        </w:rPr>
        <w:t xml:space="preserve"> числительных, которые представлены в цифровой форме записи и использованы в одном из косвенных падежей</w:t>
      </w:r>
      <w:r>
        <w:rPr>
          <w:color w:val="auto"/>
          <w:sz w:val="28"/>
          <w:szCs w:val="28"/>
        </w:rPr>
        <w:t xml:space="preserve">, </w:t>
      </w:r>
      <w:r w:rsidRPr="00533175">
        <w:rPr>
          <w:color w:val="auto"/>
          <w:sz w:val="28"/>
          <w:szCs w:val="28"/>
        </w:rPr>
        <w:t xml:space="preserve"> </w:t>
      </w:r>
      <w:r>
        <w:rPr>
          <w:color w:val="auto"/>
          <w:sz w:val="28"/>
          <w:szCs w:val="28"/>
        </w:rPr>
        <w:t xml:space="preserve">обращайте внимание </w:t>
      </w:r>
      <w:r w:rsidRPr="00533175">
        <w:rPr>
          <w:color w:val="auto"/>
          <w:sz w:val="28"/>
          <w:szCs w:val="28"/>
        </w:rPr>
        <w:t xml:space="preserve">на правильность </w:t>
      </w:r>
      <w:r>
        <w:rPr>
          <w:color w:val="auto"/>
          <w:sz w:val="28"/>
          <w:szCs w:val="28"/>
        </w:rPr>
        <w:t xml:space="preserve"> </w:t>
      </w:r>
      <w:r w:rsidRPr="00533175">
        <w:rPr>
          <w:color w:val="auto"/>
          <w:sz w:val="28"/>
          <w:szCs w:val="28"/>
        </w:rPr>
        <w:t>прочтения</w:t>
      </w:r>
      <w:r>
        <w:rPr>
          <w:color w:val="auto"/>
          <w:sz w:val="28"/>
          <w:szCs w:val="28"/>
        </w:rPr>
        <w:t xml:space="preserve"> данных слов</w:t>
      </w:r>
      <w:r w:rsidRPr="00533175">
        <w:rPr>
          <w:color w:val="auto"/>
          <w:sz w:val="28"/>
          <w:szCs w:val="28"/>
        </w:rPr>
        <w:t>.</w:t>
      </w:r>
      <w:r>
        <w:rPr>
          <w:color w:val="auto"/>
          <w:sz w:val="28"/>
          <w:szCs w:val="28"/>
        </w:rPr>
        <w:t xml:space="preserve"> </w:t>
      </w:r>
    </w:p>
    <w:p w14:paraId="4EC51012" w14:textId="6AA589A4" w:rsidR="00533175" w:rsidRPr="00561084" w:rsidRDefault="00707FEC" w:rsidP="00533175">
      <w:pPr>
        <w:spacing w:after="0" w:line="300" w:lineRule="auto"/>
        <w:ind w:right="0" w:firstLine="709"/>
        <w:rPr>
          <w:color w:val="auto"/>
          <w:sz w:val="28"/>
          <w:szCs w:val="28"/>
        </w:rPr>
      </w:pPr>
      <w:r>
        <w:rPr>
          <w:color w:val="auto"/>
          <w:sz w:val="28"/>
          <w:szCs w:val="28"/>
        </w:rPr>
        <w:t>6</w:t>
      </w:r>
      <w:r w:rsidR="00533175" w:rsidRPr="00533175">
        <w:rPr>
          <w:color w:val="auto"/>
          <w:sz w:val="28"/>
          <w:szCs w:val="28"/>
        </w:rPr>
        <w:t>. Не торопитесь при чтении текста, выдерживайте средний темп речи.</w:t>
      </w:r>
    </w:p>
    <w:p w14:paraId="03E80C47" w14:textId="77777777" w:rsidR="00522EF5" w:rsidRPr="00561084" w:rsidRDefault="0003244E" w:rsidP="00ED67C5">
      <w:pPr>
        <w:spacing w:after="0" w:line="300" w:lineRule="auto"/>
        <w:ind w:right="0" w:firstLine="709"/>
        <w:rPr>
          <w:bCs/>
          <w:color w:val="auto"/>
          <w:sz w:val="28"/>
          <w:szCs w:val="28"/>
        </w:rPr>
      </w:pPr>
      <w:r w:rsidRPr="00561084">
        <w:rPr>
          <w:b/>
          <w:color w:val="auto"/>
          <w:sz w:val="28"/>
          <w:szCs w:val="28"/>
        </w:rPr>
        <w:t xml:space="preserve">Задание 2. </w:t>
      </w:r>
      <w:r w:rsidR="00522EF5" w:rsidRPr="00561084">
        <w:rPr>
          <w:color w:val="auto"/>
          <w:sz w:val="28"/>
          <w:szCs w:val="28"/>
        </w:rPr>
        <w:t>Пересказ – связное изложение прочитанного текста.</w:t>
      </w:r>
      <w:r w:rsidR="00522EF5" w:rsidRPr="00561084">
        <w:rPr>
          <w:b/>
          <w:color w:val="auto"/>
          <w:sz w:val="28"/>
          <w:szCs w:val="28"/>
        </w:rPr>
        <w:t xml:space="preserve"> </w:t>
      </w:r>
      <w:r w:rsidR="00522EF5" w:rsidRPr="00561084">
        <w:rPr>
          <w:bCs/>
          <w:color w:val="auto"/>
          <w:sz w:val="28"/>
          <w:szCs w:val="28"/>
        </w:rPr>
        <w:t xml:space="preserve">Это средство развития речи на основе образца. Обучение пересказу способствует обогащению словарного запаса и развитию восприятия, памяти, внимания, мышления. </w:t>
      </w:r>
    </w:p>
    <w:p w14:paraId="41E1F4B6" w14:textId="672465A8" w:rsidR="00522EF5" w:rsidRPr="00561084" w:rsidRDefault="00445FC5" w:rsidP="00ED67C5">
      <w:pPr>
        <w:spacing w:after="0" w:line="300" w:lineRule="auto"/>
        <w:ind w:right="0" w:firstLine="709"/>
        <w:rPr>
          <w:bCs/>
          <w:color w:val="auto"/>
          <w:sz w:val="28"/>
          <w:szCs w:val="28"/>
        </w:rPr>
      </w:pPr>
      <w:r w:rsidRPr="00561084">
        <w:rPr>
          <w:bCs/>
          <w:color w:val="auto"/>
          <w:sz w:val="28"/>
          <w:szCs w:val="28"/>
        </w:rPr>
        <w:t>В</w:t>
      </w:r>
      <w:r w:rsidR="00522EF5" w:rsidRPr="00561084">
        <w:rPr>
          <w:bCs/>
          <w:color w:val="auto"/>
          <w:sz w:val="28"/>
          <w:szCs w:val="28"/>
        </w:rPr>
        <w:t xml:space="preserve"> задании 2 учащи</w:t>
      </w:r>
      <w:r w:rsidR="00F0342F">
        <w:rPr>
          <w:bCs/>
          <w:color w:val="auto"/>
          <w:sz w:val="28"/>
          <w:szCs w:val="28"/>
        </w:rPr>
        <w:t>е</w:t>
      </w:r>
      <w:r w:rsidR="00522EF5" w:rsidRPr="00561084">
        <w:rPr>
          <w:bCs/>
          <w:color w:val="auto"/>
          <w:sz w:val="28"/>
          <w:szCs w:val="28"/>
        </w:rPr>
        <w:t xml:space="preserve">ся </w:t>
      </w:r>
      <w:r w:rsidR="00F0342F">
        <w:rPr>
          <w:bCs/>
          <w:color w:val="auto"/>
          <w:sz w:val="28"/>
          <w:szCs w:val="28"/>
        </w:rPr>
        <w:t>должны</w:t>
      </w:r>
      <w:r w:rsidR="00522EF5" w:rsidRPr="00561084">
        <w:rPr>
          <w:bCs/>
          <w:color w:val="auto"/>
          <w:sz w:val="28"/>
          <w:szCs w:val="28"/>
        </w:rPr>
        <w:t xml:space="preserve"> </w:t>
      </w:r>
      <w:r w:rsidR="00DC3B7E" w:rsidRPr="00561084">
        <w:rPr>
          <w:bCs/>
          <w:color w:val="auto"/>
          <w:sz w:val="28"/>
          <w:szCs w:val="28"/>
        </w:rPr>
        <w:t xml:space="preserve">подробно </w:t>
      </w:r>
      <w:r w:rsidR="00522EF5" w:rsidRPr="00561084">
        <w:rPr>
          <w:bCs/>
          <w:color w:val="auto"/>
          <w:sz w:val="28"/>
          <w:szCs w:val="28"/>
        </w:rPr>
        <w:t xml:space="preserve">пересказать текст </w:t>
      </w:r>
      <w:r w:rsidRPr="00561084">
        <w:rPr>
          <w:bCs/>
          <w:color w:val="auto"/>
          <w:sz w:val="28"/>
          <w:szCs w:val="28"/>
        </w:rPr>
        <w:t>(170-</w:t>
      </w:r>
      <w:r w:rsidR="005B5510" w:rsidRPr="005B5510">
        <w:rPr>
          <w:bCs/>
          <w:color w:val="auto"/>
          <w:sz w:val="28"/>
          <w:szCs w:val="28"/>
        </w:rPr>
        <w:t>200</w:t>
      </w:r>
      <w:r w:rsidRPr="00561084">
        <w:rPr>
          <w:bCs/>
          <w:color w:val="auto"/>
          <w:sz w:val="28"/>
          <w:szCs w:val="28"/>
        </w:rPr>
        <w:t xml:space="preserve"> слов)</w:t>
      </w:r>
      <w:r w:rsidR="00522EF5" w:rsidRPr="00561084">
        <w:rPr>
          <w:bCs/>
          <w:color w:val="auto"/>
          <w:sz w:val="28"/>
          <w:szCs w:val="28"/>
        </w:rPr>
        <w:t xml:space="preserve">, а также включить в него предложенное высказывание. </w:t>
      </w:r>
      <w:r w:rsidR="00F0342F" w:rsidRPr="00561084">
        <w:rPr>
          <w:bCs/>
          <w:color w:val="auto"/>
          <w:sz w:val="28"/>
          <w:szCs w:val="28"/>
        </w:rPr>
        <w:t xml:space="preserve">Высказывание </w:t>
      </w:r>
      <w:r w:rsidR="00F0342F">
        <w:rPr>
          <w:bCs/>
          <w:color w:val="auto"/>
          <w:sz w:val="28"/>
          <w:szCs w:val="28"/>
        </w:rPr>
        <w:t>может</w:t>
      </w:r>
      <w:r w:rsidR="00F0342F" w:rsidRPr="00561084">
        <w:rPr>
          <w:bCs/>
          <w:color w:val="auto"/>
          <w:sz w:val="28"/>
          <w:szCs w:val="28"/>
        </w:rPr>
        <w:t xml:space="preserve"> быть введено в текст любым из способов цитирования.</w:t>
      </w:r>
      <w:r w:rsidR="00F0342F">
        <w:rPr>
          <w:bCs/>
          <w:color w:val="auto"/>
          <w:sz w:val="28"/>
          <w:szCs w:val="28"/>
        </w:rPr>
        <w:t xml:space="preserve"> </w:t>
      </w:r>
      <w:r w:rsidR="00522EF5" w:rsidRPr="00561084">
        <w:rPr>
          <w:bCs/>
          <w:color w:val="auto"/>
          <w:sz w:val="28"/>
          <w:szCs w:val="28"/>
        </w:rPr>
        <w:t>При подготовке к заданию уча</w:t>
      </w:r>
      <w:r w:rsidR="00F0342F">
        <w:rPr>
          <w:bCs/>
          <w:color w:val="auto"/>
          <w:sz w:val="28"/>
          <w:szCs w:val="28"/>
        </w:rPr>
        <w:t>стник собеседования</w:t>
      </w:r>
      <w:r w:rsidR="00522EF5" w:rsidRPr="00561084">
        <w:rPr>
          <w:bCs/>
          <w:color w:val="auto"/>
          <w:sz w:val="28"/>
          <w:szCs w:val="28"/>
        </w:rPr>
        <w:t xml:space="preserve"> должен определить, в какой части текста использование высказывания логично и уместно. Важно, чтобы пересказ и включённое в него высказывание составляли цельный текст</w:t>
      </w:r>
      <w:r w:rsidR="00D6336D" w:rsidRPr="00561084">
        <w:rPr>
          <w:bCs/>
          <w:color w:val="auto"/>
          <w:sz w:val="28"/>
          <w:szCs w:val="28"/>
        </w:rPr>
        <w:t xml:space="preserve">. </w:t>
      </w:r>
    </w:p>
    <w:p w14:paraId="1475B247"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Пересказ – вид речевой деятельности или её продукт. Речевая деятельность, как и всякая другая, осуществляется по определенным мотивам. Пересказ – это вид развития речи на основе образца, состоящий в передаче учеником прочитанного в устной или письменной форме. </w:t>
      </w:r>
      <w:r w:rsidR="00792DF2" w:rsidRPr="00561084">
        <w:rPr>
          <w:color w:val="auto"/>
          <w:sz w:val="28"/>
          <w:szCs w:val="28"/>
        </w:rPr>
        <w:t xml:space="preserve">В  задании 2 итогового </w:t>
      </w:r>
      <w:proofErr w:type="gramStart"/>
      <w:r w:rsidR="00792DF2" w:rsidRPr="00561084">
        <w:rPr>
          <w:color w:val="auto"/>
          <w:sz w:val="28"/>
          <w:szCs w:val="28"/>
        </w:rPr>
        <w:t>собеседования</w:t>
      </w:r>
      <w:proofErr w:type="gramEnd"/>
      <w:r w:rsidR="00792DF2" w:rsidRPr="00561084">
        <w:rPr>
          <w:color w:val="auto"/>
          <w:sz w:val="28"/>
          <w:szCs w:val="28"/>
        </w:rPr>
        <w:t xml:space="preserve"> обучающиеся должны сделать подробный пересказ текста</w:t>
      </w:r>
      <w:r w:rsidR="00B022DB" w:rsidRPr="00561084">
        <w:rPr>
          <w:color w:val="auto"/>
          <w:sz w:val="28"/>
          <w:szCs w:val="28"/>
        </w:rPr>
        <w:t>, сохрани</w:t>
      </w:r>
      <w:r w:rsidR="00DC3B7E" w:rsidRPr="00561084">
        <w:rPr>
          <w:color w:val="auto"/>
          <w:sz w:val="28"/>
          <w:szCs w:val="28"/>
        </w:rPr>
        <w:t>в</w:t>
      </w:r>
      <w:r w:rsidR="00B022DB" w:rsidRPr="00561084">
        <w:rPr>
          <w:color w:val="auto"/>
          <w:sz w:val="28"/>
          <w:szCs w:val="28"/>
        </w:rPr>
        <w:t xml:space="preserve"> количество </w:t>
      </w:r>
      <w:proofErr w:type="spellStart"/>
      <w:r w:rsidR="00B022DB" w:rsidRPr="00561084">
        <w:rPr>
          <w:color w:val="auto"/>
          <w:sz w:val="28"/>
          <w:szCs w:val="28"/>
        </w:rPr>
        <w:t>микротем</w:t>
      </w:r>
      <w:proofErr w:type="spellEnd"/>
      <w:r w:rsidR="00B022DB" w:rsidRPr="00561084">
        <w:rPr>
          <w:color w:val="auto"/>
          <w:sz w:val="28"/>
          <w:szCs w:val="28"/>
        </w:rPr>
        <w:t xml:space="preserve">. </w:t>
      </w:r>
    </w:p>
    <w:p w14:paraId="0244FE33" w14:textId="5BF0666E" w:rsidR="0092719F" w:rsidRPr="0058414C" w:rsidRDefault="0058414C" w:rsidP="00ED67C5">
      <w:pPr>
        <w:spacing w:after="0" w:line="300" w:lineRule="auto"/>
        <w:ind w:right="0" w:firstLine="709"/>
        <w:rPr>
          <w:b/>
          <w:bCs/>
          <w:color w:val="auto"/>
          <w:sz w:val="28"/>
          <w:szCs w:val="28"/>
        </w:rPr>
      </w:pPr>
      <w:r w:rsidRPr="0058414C">
        <w:rPr>
          <w:b/>
          <w:bCs/>
          <w:color w:val="auto"/>
          <w:sz w:val="28"/>
          <w:szCs w:val="28"/>
        </w:rPr>
        <w:t>Примерный алгоритм подготовки  и выполнения пересказа</w:t>
      </w:r>
      <w:r w:rsidR="0003244E" w:rsidRPr="0058414C">
        <w:rPr>
          <w:b/>
          <w:bCs/>
          <w:color w:val="auto"/>
          <w:sz w:val="28"/>
          <w:szCs w:val="28"/>
        </w:rPr>
        <w:t xml:space="preserve">: </w:t>
      </w:r>
    </w:p>
    <w:p w14:paraId="2BD8AB0B" w14:textId="77777777" w:rsidR="0092719F" w:rsidRPr="00561084" w:rsidRDefault="0003244E" w:rsidP="004165E4">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прочитать текст и сделать необходимые пометы, например, </w:t>
      </w:r>
      <w:r w:rsidR="00B022DB" w:rsidRPr="00561084">
        <w:rPr>
          <w:color w:val="auto"/>
          <w:sz w:val="28"/>
          <w:szCs w:val="28"/>
        </w:rPr>
        <w:t>выделить имена собственные, имена числительные</w:t>
      </w:r>
      <w:r w:rsidR="004649E9" w:rsidRPr="00561084">
        <w:rPr>
          <w:color w:val="auto"/>
          <w:sz w:val="28"/>
          <w:szCs w:val="28"/>
        </w:rPr>
        <w:t>,</w:t>
      </w:r>
      <w:r w:rsidR="00B022DB" w:rsidRPr="00561084">
        <w:rPr>
          <w:color w:val="auto"/>
          <w:sz w:val="28"/>
          <w:szCs w:val="28"/>
        </w:rPr>
        <w:t xml:space="preserve"> проставить паузы (</w:t>
      </w:r>
      <w:r w:rsidRPr="00561084">
        <w:rPr>
          <w:color w:val="auto"/>
          <w:sz w:val="28"/>
          <w:szCs w:val="28"/>
        </w:rPr>
        <w:t xml:space="preserve">//), ударение в словах, объяснить значение слов;  </w:t>
      </w:r>
    </w:p>
    <w:p w14:paraId="32268789" w14:textId="77777777" w:rsidR="0092719F" w:rsidRPr="00561084" w:rsidRDefault="00B022DB"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подчеркнуть </w:t>
      </w:r>
      <w:r w:rsidR="0003244E" w:rsidRPr="00561084">
        <w:rPr>
          <w:color w:val="auto"/>
          <w:sz w:val="28"/>
          <w:szCs w:val="28"/>
        </w:rPr>
        <w:t xml:space="preserve"> слова, вызывающие трудности при прочтении;  </w:t>
      </w:r>
    </w:p>
    <w:p w14:paraId="74FD1532"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выделить ключевые слова</w:t>
      </w:r>
      <w:r w:rsidR="00B022DB" w:rsidRPr="00561084">
        <w:rPr>
          <w:color w:val="auto"/>
          <w:sz w:val="28"/>
          <w:szCs w:val="28"/>
        </w:rPr>
        <w:t xml:space="preserve"> в каждом абзаце</w:t>
      </w:r>
      <w:r w:rsidRPr="00561084">
        <w:rPr>
          <w:color w:val="auto"/>
          <w:sz w:val="28"/>
          <w:szCs w:val="28"/>
        </w:rPr>
        <w:t xml:space="preserve">;   </w:t>
      </w:r>
    </w:p>
    <w:p w14:paraId="2C231328"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выделить главную мысль каждой </w:t>
      </w:r>
      <w:proofErr w:type="spellStart"/>
      <w:r w:rsidRPr="00561084">
        <w:rPr>
          <w:color w:val="auto"/>
          <w:sz w:val="28"/>
          <w:szCs w:val="28"/>
        </w:rPr>
        <w:t>микротемы</w:t>
      </w:r>
      <w:proofErr w:type="spellEnd"/>
      <w:r w:rsidRPr="00561084">
        <w:rPr>
          <w:color w:val="auto"/>
          <w:sz w:val="28"/>
          <w:szCs w:val="28"/>
        </w:rPr>
        <w:t xml:space="preserve"> текста;  </w:t>
      </w:r>
    </w:p>
    <w:p w14:paraId="58A29FE6"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установить причинно-следственные связи между событиями</w:t>
      </w:r>
      <w:r w:rsidR="00B022DB" w:rsidRPr="00561084">
        <w:rPr>
          <w:color w:val="auto"/>
          <w:sz w:val="28"/>
          <w:szCs w:val="28"/>
        </w:rPr>
        <w:t xml:space="preserve"> текста</w:t>
      </w:r>
      <w:r w:rsidRPr="00561084">
        <w:rPr>
          <w:color w:val="auto"/>
          <w:sz w:val="28"/>
          <w:szCs w:val="28"/>
        </w:rPr>
        <w:t xml:space="preserve">;  </w:t>
      </w:r>
    </w:p>
    <w:p w14:paraId="71DD277F" w14:textId="77777777" w:rsidR="00B022DB" w:rsidRPr="00561084" w:rsidRDefault="00B022DB"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сформулировать  основную мысль текста;  </w:t>
      </w:r>
    </w:p>
    <w:p w14:paraId="4C413762" w14:textId="77777777" w:rsidR="00792DF2"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пересказать текст, логично и уместно включив приведенное высказывание. </w:t>
      </w:r>
    </w:p>
    <w:p w14:paraId="7CF69B5E" w14:textId="39D18F85" w:rsidR="00792DF2" w:rsidRPr="00561084" w:rsidRDefault="00792DF2" w:rsidP="00ED67C5">
      <w:pPr>
        <w:overflowPunct w:val="0"/>
        <w:autoSpaceDE w:val="0"/>
        <w:autoSpaceDN w:val="0"/>
        <w:adjustRightInd w:val="0"/>
        <w:spacing w:after="0" w:line="300" w:lineRule="auto"/>
        <w:ind w:right="0" w:firstLine="709"/>
        <w:rPr>
          <w:color w:val="auto"/>
          <w:sz w:val="28"/>
          <w:szCs w:val="28"/>
        </w:rPr>
      </w:pPr>
      <w:r w:rsidRPr="00561084">
        <w:rPr>
          <w:color w:val="auto"/>
          <w:sz w:val="28"/>
          <w:szCs w:val="28"/>
        </w:rPr>
        <w:t xml:space="preserve">К </w:t>
      </w:r>
      <w:r w:rsidRPr="00561084">
        <w:rPr>
          <w:b/>
          <w:color w:val="auto"/>
          <w:sz w:val="28"/>
          <w:szCs w:val="28"/>
        </w:rPr>
        <w:t>типичным ошибкам</w:t>
      </w:r>
      <w:r w:rsidRPr="00561084">
        <w:rPr>
          <w:color w:val="auto"/>
          <w:sz w:val="28"/>
          <w:szCs w:val="28"/>
        </w:rPr>
        <w:t xml:space="preserve"> обучающихся при выполнении этого задания можно отнести</w:t>
      </w:r>
    </w:p>
    <w:p w14:paraId="1BB34D27"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lastRenderedPageBreak/>
        <w:t>неоправданно длинные паузы в речи;</w:t>
      </w:r>
    </w:p>
    <w:p w14:paraId="48A38924"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искажения в произношении имён собственных и терминов;</w:t>
      </w:r>
    </w:p>
    <w:p w14:paraId="44D0F7DB"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фактические ошибки при пересказе;</w:t>
      </w:r>
    </w:p>
    <w:p w14:paraId="1FC154DE"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сжатый пересказ вместо подробного;</w:t>
      </w:r>
    </w:p>
    <w:p w14:paraId="56E186FD"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пропуски важных </w:t>
      </w:r>
      <w:proofErr w:type="spellStart"/>
      <w:r w:rsidRPr="00561084">
        <w:rPr>
          <w:color w:val="auto"/>
          <w:sz w:val="28"/>
          <w:szCs w:val="28"/>
        </w:rPr>
        <w:t>микротем</w:t>
      </w:r>
      <w:proofErr w:type="spellEnd"/>
      <w:r w:rsidRPr="00561084">
        <w:rPr>
          <w:color w:val="auto"/>
          <w:sz w:val="28"/>
          <w:szCs w:val="28"/>
        </w:rPr>
        <w:t xml:space="preserve"> текста;</w:t>
      </w:r>
    </w:p>
    <w:p w14:paraId="2504768C"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неумение логично включать высказывание в пересказ;</w:t>
      </w:r>
    </w:p>
    <w:p w14:paraId="37449C25"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неумение использовать способы цитирования в речи.</w:t>
      </w:r>
    </w:p>
    <w:p w14:paraId="5E2715A0" w14:textId="77777777" w:rsidR="00B022DB" w:rsidRPr="00561084" w:rsidRDefault="00792DF2"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Анализ устных ответов показывает, что девятиклассники, передавая содержание текста, часто искажают его, подменяя одну или несколько авторских </w:t>
      </w:r>
      <w:proofErr w:type="spellStart"/>
      <w:r w:rsidRPr="00561084">
        <w:rPr>
          <w:rFonts w:eastAsia="TimesNewRomanPSMT"/>
          <w:color w:val="auto"/>
          <w:sz w:val="28"/>
          <w:szCs w:val="28"/>
          <w:lang w:eastAsia="en-US"/>
        </w:rPr>
        <w:t>микротем</w:t>
      </w:r>
      <w:proofErr w:type="spellEnd"/>
      <w:r w:rsidRPr="00561084">
        <w:rPr>
          <w:rFonts w:eastAsia="TimesNewRomanPSMT"/>
          <w:color w:val="auto"/>
          <w:sz w:val="28"/>
          <w:szCs w:val="28"/>
          <w:lang w:eastAsia="en-US"/>
        </w:rPr>
        <w:t xml:space="preserve"> собственными. Встречаются также пропуски </w:t>
      </w:r>
      <w:proofErr w:type="spellStart"/>
      <w:r w:rsidRPr="00561084">
        <w:rPr>
          <w:rFonts w:eastAsia="TimesNewRomanPSMT"/>
          <w:color w:val="auto"/>
          <w:sz w:val="28"/>
          <w:szCs w:val="28"/>
          <w:lang w:eastAsia="en-US"/>
        </w:rPr>
        <w:t>микротемы</w:t>
      </w:r>
      <w:proofErr w:type="spellEnd"/>
      <w:r w:rsidRPr="00561084">
        <w:rPr>
          <w:rFonts w:eastAsia="TimesNewRomanPSMT"/>
          <w:color w:val="auto"/>
          <w:sz w:val="28"/>
          <w:szCs w:val="28"/>
          <w:lang w:eastAsia="en-US"/>
        </w:rPr>
        <w:t xml:space="preserve">. Это говорит о том, что обучающимися недостаточно освоены критерии выделения главной и второстепенной информации, а также приемы сжатия текста. Именно поэтому </w:t>
      </w:r>
      <w:r w:rsidR="00B022DB" w:rsidRPr="00561084">
        <w:rPr>
          <w:rFonts w:eastAsia="TimesNewRomanPSMT"/>
          <w:color w:val="auto"/>
          <w:sz w:val="28"/>
          <w:szCs w:val="28"/>
          <w:lang w:eastAsia="en-US"/>
        </w:rPr>
        <w:t>на уроках русского языка необходима системная целенаправленная работа, направленная на овладение навыками смыслового чтения:</w:t>
      </w:r>
    </w:p>
    <w:p w14:paraId="1C758154" w14:textId="74BE24EB"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1.</w:t>
      </w:r>
      <w:r w:rsidR="00F570A4" w:rsidRPr="00561084">
        <w:rPr>
          <w:rFonts w:eastAsia="TimesNewRomanPSMT"/>
          <w:color w:val="auto"/>
          <w:sz w:val="28"/>
          <w:szCs w:val="28"/>
          <w:lang w:eastAsia="en-US"/>
        </w:rPr>
        <w:t xml:space="preserve"> </w:t>
      </w:r>
      <w:r w:rsidRPr="00561084">
        <w:rPr>
          <w:rFonts w:eastAsia="TimesNewRomanPSMT"/>
          <w:color w:val="auto"/>
          <w:sz w:val="28"/>
          <w:szCs w:val="28"/>
          <w:lang w:eastAsia="en-US"/>
        </w:rPr>
        <w:t>Подготовка и написание изложений.</w:t>
      </w:r>
    </w:p>
    <w:p w14:paraId="62EF4410" w14:textId="3D9B383E"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2.</w:t>
      </w:r>
      <w:r w:rsidR="00F570A4" w:rsidRPr="00561084">
        <w:rPr>
          <w:rFonts w:eastAsia="TimesNewRomanPSMT"/>
          <w:color w:val="auto"/>
          <w:sz w:val="28"/>
          <w:szCs w:val="28"/>
          <w:lang w:eastAsia="en-US"/>
        </w:rPr>
        <w:t xml:space="preserve"> </w:t>
      </w:r>
      <w:r w:rsidRPr="00561084">
        <w:rPr>
          <w:rFonts w:eastAsia="TimesNewRomanPSMT"/>
          <w:color w:val="auto"/>
          <w:sz w:val="28"/>
          <w:szCs w:val="28"/>
          <w:lang w:eastAsia="en-US"/>
        </w:rPr>
        <w:t>Подготовка устных пересказов.</w:t>
      </w:r>
    </w:p>
    <w:p w14:paraId="1012FDC5" w14:textId="5CFE8983"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3. </w:t>
      </w:r>
      <w:r w:rsidR="00205962">
        <w:rPr>
          <w:rFonts w:eastAsia="TimesNewRomanPSMT"/>
          <w:color w:val="auto"/>
          <w:sz w:val="28"/>
          <w:szCs w:val="28"/>
          <w:lang w:eastAsia="en-US"/>
        </w:rPr>
        <w:t>Выполнение упражнений</w:t>
      </w:r>
      <w:r w:rsidRPr="00561084">
        <w:rPr>
          <w:rFonts w:eastAsia="TimesNewRomanPSMT"/>
          <w:color w:val="auto"/>
          <w:sz w:val="28"/>
          <w:szCs w:val="28"/>
          <w:lang w:eastAsia="en-US"/>
        </w:rPr>
        <w:t xml:space="preserve"> в составлении плана текста.</w:t>
      </w:r>
    </w:p>
    <w:p w14:paraId="439E2DE2" w14:textId="31C050E3"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4. </w:t>
      </w:r>
      <w:bookmarkStart w:id="1" w:name="_Hlk123153565"/>
      <w:r w:rsidR="00205962">
        <w:rPr>
          <w:rFonts w:eastAsia="TimesNewRomanPSMT"/>
          <w:color w:val="auto"/>
          <w:sz w:val="28"/>
          <w:szCs w:val="28"/>
          <w:lang w:eastAsia="en-US"/>
        </w:rPr>
        <w:t xml:space="preserve">Выполнение упражнений </w:t>
      </w:r>
      <w:r w:rsidRPr="00561084">
        <w:rPr>
          <w:rFonts w:eastAsia="TimesNewRomanPSMT"/>
          <w:color w:val="auto"/>
          <w:sz w:val="28"/>
          <w:szCs w:val="28"/>
          <w:lang w:eastAsia="en-US"/>
        </w:rPr>
        <w:t xml:space="preserve"> </w:t>
      </w:r>
      <w:bookmarkEnd w:id="1"/>
      <w:r w:rsidRPr="00561084">
        <w:rPr>
          <w:rFonts w:eastAsia="TimesNewRomanPSMT"/>
          <w:color w:val="auto"/>
          <w:sz w:val="28"/>
          <w:szCs w:val="28"/>
          <w:lang w:eastAsia="en-US"/>
        </w:rPr>
        <w:t>в делении текста на смысловые части.</w:t>
      </w:r>
    </w:p>
    <w:p w14:paraId="2652FD3D" w14:textId="0E2FB136"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5. </w:t>
      </w:r>
      <w:r w:rsidR="00B02B71" w:rsidRPr="00B02B71">
        <w:rPr>
          <w:rFonts w:eastAsia="TimesNewRomanPSMT"/>
          <w:color w:val="auto"/>
          <w:sz w:val="28"/>
          <w:szCs w:val="28"/>
          <w:lang w:eastAsia="en-US"/>
        </w:rPr>
        <w:t xml:space="preserve">Выполнение упражнений  </w:t>
      </w:r>
      <w:r w:rsidRPr="00561084">
        <w:rPr>
          <w:rFonts w:eastAsia="TimesNewRomanPSMT"/>
          <w:color w:val="auto"/>
          <w:sz w:val="28"/>
          <w:szCs w:val="28"/>
          <w:lang w:eastAsia="en-US"/>
        </w:rPr>
        <w:t xml:space="preserve"> в выделении ключевых слов и словосочетаний в тексте.</w:t>
      </w:r>
    </w:p>
    <w:p w14:paraId="58C9C13C" w14:textId="0EA80475" w:rsidR="00B022DB"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6. </w:t>
      </w:r>
      <w:r w:rsidR="00B02B71" w:rsidRPr="00B02B71">
        <w:rPr>
          <w:rFonts w:eastAsia="TimesNewRomanPSMT"/>
          <w:color w:val="auto"/>
          <w:sz w:val="28"/>
          <w:szCs w:val="28"/>
          <w:lang w:eastAsia="en-US"/>
        </w:rPr>
        <w:t xml:space="preserve">Выполнение упражнений  </w:t>
      </w:r>
      <w:r w:rsidRPr="00561084">
        <w:rPr>
          <w:rFonts w:eastAsia="TimesNewRomanPSMT"/>
          <w:color w:val="auto"/>
          <w:sz w:val="28"/>
          <w:szCs w:val="28"/>
          <w:lang w:eastAsia="en-US"/>
        </w:rPr>
        <w:t>в комплексном анализе текстов различных типов и стилей речи.</w:t>
      </w:r>
    </w:p>
    <w:p w14:paraId="554046F6" w14:textId="2A75CD75" w:rsidR="00610A88" w:rsidRDefault="00610A88" w:rsidP="00ED67C5">
      <w:pPr>
        <w:spacing w:after="0" w:line="300" w:lineRule="auto"/>
        <w:ind w:right="0" w:firstLine="709"/>
        <w:rPr>
          <w:rFonts w:eastAsia="TimesNewRomanPSMT"/>
          <w:color w:val="auto"/>
          <w:sz w:val="28"/>
          <w:szCs w:val="28"/>
          <w:lang w:eastAsia="en-US"/>
        </w:rPr>
      </w:pPr>
      <w:r w:rsidRPr="00E81DE1">
        <w:rPr>
          <w:rFonts w:eastAsia="TimesNewRomanPSMT"/>
          <w:b/>
          <w:bCs/>
          <w:color w:val="auto"/>
          <w:sz w:val="28"/>
          <w:szCs w:val="28"/>
          <w:lang w:eastAsia="en-US"/>
        </w:rPr>
        <w:t>Подготовка учащихся к работе с цитатой.</w:t>
      </w:r>
      <w:r>
        <w:rPr>
          <w:rFonts w:eastAsia="TimesNewRomanPSMT"/>
          <w:color w:val="auto"/>
          <w:sz w:val="28"/>
          <w:szCs w:val="28"/>
          <w:lang w:eastAsia="en-US"/>
        </w:rPr>
        <w:t xml:space="preserve"> При подготовке учащихся к работе с цитатой целесообразно повторить способы цитирования</w:t>
      </w:r>
      <w:r w:rsidR="00707FEC">
        <w:rPr>
          <w:rFonts w:eastAsia="TimesNewRomanPSMT"/>
          <w:color w:val="auto"/>
          <w:sz w:val="28"/>
          <w:szCs w:val="28"/>
          <w:lang w:eastAsia="en-US"/>
        </w:rPr>
        <w:t>.</w:t>
      </w:r>
    </w:p>
    <w:p w14:paraId="7DBFB606" w14:textId="77777777" w:rsidR="00707FEC" w:rsidRPr="00707FEC"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t>В русском языке существуют три основные способы цитирования.</w:t>
      </w:r>
    </w:p>
    <w:p w14:paraId="3EB70F66" w14:textId="5527CE57" w:rsidR="00707FEC" w:rsidRPr="00707FEC"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t xml:space="preserve">1) Цитата применяется как прямая речь. </w:t>
      </w:r>
    </w:p>
    <w:p w14:paraId="0FD6826A" w14:textId="189ADF6A" w:rsidR="00707FEC" w:rsidRPr="00707FEC"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t xml:space="preserve">К примеру: Юлий Цезарь говорил: «Лучше умереть сразу, нежели всю жизнь провести в ожидании смерти». </w:t>
      </w:r>
      <w:r w:rsidR="00E81DE1">
        <w:rPr>
          <w:rFonts w:eastAsia="TimesNewRomanPSMT"/>
          <w:color w:val="auto"/>
          <w:sz w:val="28"/>
          <w:szCs w:val="28"/>
          <w:lang w:eastAsia="en-US"/>
        </w:rPr>
        <w:t>Д</w:t>
      </w:r>
      <w:r w:rsidRPr="00707FEC">
        <w:rPr>
          <w:rFonts w:eastAsia="TimesNewRomanPSMT"/>
          <w:color w:val="auto"/>
          <w:sz w:val="28"/>
          <w:szCs w:val="28"/>
          <w:lang w:eastAsia="en-US"/>
        </w:rPr>
        <w:t>ругой вариант: «Лучше умереть сразу, нежели всю жизнь провести в ожидании смерти», - так говорил Юлий Цезарь.</w:t>
      </w:r>
    </w:p>
    <w:p w14:paraId="3355E57D" w14:textId="250A8A37" w:rsidR="00707FEC" w:rsidRPr="00707FEC"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t>2) Ввести цитату можно</w:t>
      </w:r>
      <w:r w:rsidR="00E81DE1">
        <w:rPr>
          <w:rFonts w:eastAsia="TimesNewRomanPSMT"/>
          <w:color w:val="auto"/>
          <w:sz w:val="28"/>
          <w:szCs w:val="28"/>
          <w:lang w:eastAsia="en-US"/>
        </w:rPr>
        <w:t>, используя косвенную речь</w:t>
      </w:r>
      <w:r w:rsidRPr="00707FEC">
        <w:rPr>
          <w:rFonts w:eastAsia="TimesNewRomanPSMT"/>
          <w:color w:val="auto"/>
          <w:sz w:val="28"/>
          <w:szCs w:val="28"/>
          <w:lang w:eastAsia="en-US"/>
        </w:rPr>
        <w:t xml:space="preserve"> с применением союза «что». </w:t>
      </w:r>
    </w:p>
    <w:p w14:paraId="0151C31B" w14:textId="77777777" w:rsidR="00707FEC" w:rsidRPr="00707FEC"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t>Например: Ф. Раневская говорила, что «одиночество это состояние, о котором некому рассказать».</w:t>
      </w:r>
    </w:p>
    <w:p w14:paraId="38B69C5B" w14:textId="26E4B831" w:rsidR="00707FEC" w:rsidRPr="00707FEC"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t>3) Для введения цитаты в текст могут быть использованы специальные вводные слова: как говорил, по словам, как писал, как считал</w:t>
      </w:r>
      <w:r w:rsidR="00E81DE1">
        <w:rPr>
          <w:rFonts w:eastAsia="TimesNewRomanPSMT"/>
          <w:color w:val="auto"/>
          <w:sz w:val="28"/>
          <w:szCs w:val="28"/>
          <w:lang w:eastAsia="en-US"/>
        </w:rPr>
        <w:t xml:space="preserve"> и др.</w:t>
      </w:r>
    </w:p>
    <w:p w14:paraId="2F881E77" w14:textId="1BE2FDCD" w:rsidR="00707FEC" w:rsidRPr="00610A88" w:rsidRDefault="00707FEC" w:rsidP="00707FEC">
      <w:pPr>
        <w:spacing w:after="0" w:line="300" w:lineRule="auto"/>
        <w:ind w:right="0" w:firstLine="709"/>
        <w:rPr>
          <w:rFonts w:eastAsia="TimesNewRomanPSMT"/>
          <w:color w:val="auto"/>
          <w:sz w:val="28"/>
          <w:szCs w:val="28"/>
          <w:lang w:eastAsia="en-US"/>
        </w:rPr>
      </w:pPr>
      <w:r w:rsidRPr="00707FEC">
        <w:rPr>
          <w:rFonts w:eastAsia="TimesNewRomanPSMT"/>
          <w:color w:val="auto"/>
          <w:sz w:val="28"/>
          <w:szCs w:val="28"/>
          <w:lang w:eastAsia="en-US"/>
        </w:rPr>
        <w:lastRenderedPageBreak/>
        <w:t xml:space="preserve">Либо же: </w:t>
      </w:r>
      <w:proofErr w:type="spellStart"/>
      <w:r w:rsidRPr="00707FEC">
        <w:rPr>
          <w:rFonts w:eastAsia="TimesNewRomanPSMT"/>
          <w:color w:val="auto"/>
          <w:sz w:val="28"/>
          <w:szCs w:val="28"/>
          <w:lang w:eastAsia="en-US"/>
        </w:rPr>
        <w:t>Л.Бетховен</w:t>
      </w:r>
      <w:proofErr w:type="spellEnd"/>
      <w:r w:rsidRPr="00707FEC">
        <w:rPr>
          <w:rFonts w:eastAsia="TimesNewRomanPSMT"/>
          <w:color w:val="auto"/>
          <w:sz w:val="28"/>
          <w:szCs w:val="28"/>
          <w:lang w:eastAsia="en-US"/>
        </w:rPr>
        <w:t xml:space="preserve"> «не знал иных признаков человеческого превосходства, кроме доброты».</w:t>
      </w:r>
    </w:p>
    <w:p w14:paraId="4F06FDDA" w14:textId="7D54CE36" w:rsidR="00224BAA" w:rsidRPr="00561084" w:rsidRDefault="00610A88" w:rsidP="00ED67C5">
      <w:pPr>
        <w:spacing w:after="0" w:line="300" w:lineRule="auto"/>
        <w:ind w:right="0" w:firstLine="709"/>
        <w:rPr>
          <w:color w:val="auto"/>
          <w:sz w:val="28"/>
          <w:szCs w:val="28"/>
        </w:rPr>
      </w:pPr>
      <w:r w:rsidRPr="00610A88">
        <w:rPr>
          <w:rFonts w:eastAsia="TimesNewRomanPSMT"/>
          <w:color w:val="auto"/>
          <w:sz w:val="28"/>
          <w:szCs w:val="28"/>
          <w:lang w:eastAsia="en-US"/>
        </w:rPr>
        <w:t>Начиная работу с цитатами, обучающийся оценивает место и назначение цитаты в тексте, соотношение с авторской речью.</w:t>
      </w:r>
      <w:r>
        <w:rPr>
          <w:rFonts w:eastAsia="TimesNewRomanPSMT"/>
          <w:color w:val="auto"/>
          <w:sz w:val="28"/>
          <w:szCs w:val="28"/>
          <w:lang w:eastAsia="en-US"/>
        </w:rPr>
        <w:t xml:space="preserve"> Следовательно, для отработки умения использовать цитирование при пересказе необходимо систематическое проведение упражнений в определении места цитаты в пересказе</w:t>
      </w:r>
      <w:r w:rsidR="00E60DF2">
        <w:rPr>
          <w:rFonts w:eastAsia="TimesNewRomanPSMT"/>
          <w:color w:val="auto"/>
          <w:sz w:val="28"/>
          <w:szCs w:val="28"/>
          <w:lang w:eastAsia="en-US"/>
        </w:rPr>
        <w:t xml:space="preserve">: в начале текста, в определенной части текста (по смыслу), </w:t>
      </w:r>
      <w:r>
        <w:rPr>
          <w:rFonts w:eastAsia="TimesNewRomanPSMT"/>
          <w:color w:val="auto"/>
          <w:sz w:val="28"/>
          <w:szCs w:val="28"/>
          <w:lang w:eastAsia="en-US"/>
        </w:rPr>
        <w:t xml:space="preserve"> </w:t>
      </w:r>
      <w:r w:rsidR="00E60DF2">
        <w:rPr>
          <w:rFonts w:eastAsia="TimesNewRomanPSMT"/>
          <w:color w:val="auto"/>
          <w:sz w:val="28"/>
          <w:szCs w:val="28"/>
          <w:lang w:eastAsia="en-US"/>
        </w:rPr>
        <w:t xml:space="preserve">в завершении </w:t>
      </w:r>
      <w:r w:rsidRPr="00610A88">
        <w:rPr>
          <w:rFonts w:eastAsia="TimesNewRomanPSMT"/>
          <w:color w:val="auto"/>
          <w:sz w:val="28"/>
          <w:szCs w:val="28"/>
          <w:lang w:eastAsia="en-US"/>
        </w:rPr>
        <w:t xml:space="preserve">  реч</w:t>
      </w:r>
      <w:r w:rsidR="00E60DF2">
        <w:rPr>
          <w:rFonts w:eastAsia="TimesNewRomanPSMT"/>
          <w:color w:val="auto"/>
          <w:sz w:val="28"/>
          <w:szCs w:val="28"/>
          <w:lang w:eastAsia="en-US"/>
        </w:rPr>
        <w:t>и</w:t>
      </w:r>
      <w:r w:rsidRPr="00610A88">
        <w:rPr>
          <w:rFonts w:eastAsia="TimesNewRomanPSMT"/>
          <w:color w:val="auto"/>
          <w:sz w:val="28"/>
          <w:szCs w:val="28"/>
          <w:lang w:eastAsia="en-US"/>
        </w:rPr>
        <w:t xml:space="preserve"> фразой о том выдающемся человеке, о котором рассказывается в тексте.</w:t>
      </w:r>
      <w:r w:rsidRPr="00610A88">
        <w:rPr>
          <w:rFonts w:eastAsia="TimesNewRomanPSMT"/>
          <w:color w:val="auto"/>
          <w:sz w:val="28"/>
          <w:szCs w:val="28"/>
          <w:lang w:eastAsia="en-US"/>
        </w:rPr>
        <w:br/>
      </w:r>
      <w:r w:rsidR="00E60DF2">
        <w:rPr>
          <w:rFonts w:eastAsia="TimesNewRomanPSMT"/>
          <w:color w:val="auto"/>
          <w:sz w:val="28"/>
          <w:szCs w:val="28"/>
          <w:lang w:eastAsia="en-US"/>
        </w:rPr>
        <w:t xml:space="preserve">           </w:t>
      </w:r>
      <w:r w:rsidR="00B022DB" w:rsidRPr="00561084">
        <w:rPr>
          <w:rFonts w:eastAsia="TimesNewRomanPSMT"/>
          <w:color w:val="auto"/>
          <w:sz w:val="28"/>
          <w:szCs w:val="28"/>
          <w:lang w:eastAsia="en-US"/>
        </w:rPr>
        <w:t>З</w:t>
      </w:r>
      <w:r w:rsidR="0003244E" w:rsidRPr="00561084">
        <w:rPr>
          <w:b/>
          <w:color w:val="auto"/>
          <w:sz w:val="28"/>
          <w:szCs w:val="28"/>
        </w:rPr>
        <w:t>адание 3</w:t>
      </w:r>
      <w:r w:rsidR="00224BAA" w:rsidRPr="00561084">
        <w:rPr>
          <w:b/>
          <w:color w:val="auto"/>
          <w:sz w:val="28"/>
          <w:szCs w:val="28"/>
        </w:rPr>
        <w:t xml:space="preserve"> </w:t>
      </w:r>
      <w:r w:rsidR="0003244E" w:rsidRPr="00561084">
        <w:rPr>
          <w:color w:val="auto"/>
          <w:sz w:val="28"/>
          <w:szCs w:val="28"/>
        </w:rPr>
        <w:t xml:space="preserve">предполагает выступление с монологом с вариативным использованием типов речи. </w:t>
      </w:r>
      <w:r w:rsidR="00224BAA" w:rsidRPr="00561084">
        <w:rPr>
          <w:color w:val="auto"/>
          <w:sz w:val="28"/>
          <w:szCs w:val="28"/>
        </w:rPr>
        <w:t xml:space="preserve">Во время беседы обучающемуся предлагается три темы, из которых он может выбрать одну и построить своё высказывание, опираясь на предложенные вопросы. Три варианта соответствуют трем главным типам текста: описание, повествование и рассуждение. Обучающийся не обязан в своем ответе использовать элементы только выбранного типа речи, но тем не менее содержание наводящих вопросов предписывает строить текст по определенной типологической модели. </w:t>
      </w:r>
    </w:p>
    <w:p w14:paraId="5A4572FA"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Темы монологов соответствуют знаниям, жизненному опыту, интересам и психологическим особенностям школьников данного возраста, они посвящены школе, семье, увлечениям подростков. </w:t>
      </w:r>
    </w:p>
    <w:p w14:paraId="3558D868"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Монологическое тематическое высказывание создаётся с опорой на вербальную и визуальную информацию. </w:t>
      </w:r>
    </w:p>
    <w:p w14:paraId="2C72E3BA"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Три варианта монолога реализуют подход к построению текстов в соответствии с типами речи, поэтому необходимо знать модели строения описания, повествования, рассуждения. </w:t>
      </w:r>
    </w:p>
    <w:p w14:paraId="4E971728" w14:textId="77777777" w:rsidR="00224BAA" w:rsidRPr="00561084" w:rsidRDefault="00224BAA" w:rsidP="00ED67C5">
      <w:pPr>
        <w:spacing w:after="0" w:line="300" w:lineRule="auto"/>
        <w:ind w:right="0" w:firstLine="709"/>
        <w:rPr>
          <w:color w:val="auto"/>
          <w:sz w:val="28"/>
          <w:szCs w:val="28"/>
        </w:rPr>
      </w:pPr>
      <w:r w:rsidRPr="00561084">
        <w:rPr>
          <w:color w:val="auto"/>
          <w:sz w:val="28"/>
          <w:szCs w:val="28"/>
        </w:rPr>
        <w:t>Необходимо помнить, что обучающийся выбирает не тип речи, а коммуникативную цель, которая реализуется определенным способом с помощью отобранных приемов.</w:t>
      </w:r>
    </w:p>
    <w:p w14:paraId="15604967" w14:textId="77777777" w:rsidR="00797158" w:rsidRDefault="00797158" w:rsidP="00ED67C5">
      <w:pPr>
        <w:spacing w:after="0" w:line="300" w:lineRule="auto"/>
        <w:ind w:right="0" w:firstLine="709"/>
        <w:rPr>
          <w:color w:val="auto"/>
          <w:sz w:val="28"/>
          <w:szCs w:val="28"/>
        </w:rPr>
      </w:pPr>
      <w:r w:rsidRPr="00561084">
        <w:rPr>
          <w:color w:val="auto"/>
          <w:sz w:val="28"/>
          <w:szCs w:val="28"/>
        </w:rPr>
        <w:t xml:space="preserve">Перед участником собеседования стоит задача создать целостный текст, а не просто ответить на вопросы, никак не связывая отдельные предложения в завершенный логичный текст. </w:t>
      </w:r>
    </w:p>
    <w:p w14:paraId="595F1DCC" w14:textId="661E8F81" w:rsidR="0075220D" w:rsidRPr="00561084" w:rsidRDefault="00286828" w:rsidP="00ED67C5">
      <w:pPr>
        <w:spacing w:after="0" w:line="300" w:lineRule="auto"/>
        <w:ind w:right="0" w:firstLine="709"/>
        <w:rPr>
          <w:color w:val="auto"/>
          <w:sz w:val="28"/>
          <w:szCs w:val="28"/>
        </w:rPr>
      </w:pPr>
      <w:r w:rsidRPr="00286828">
        <w:rPr>
          <w:b/>
          <w:bCs/>
          <w:color w:val="auto"/>
          <w:sz w:val="28"/>
          <w:szCs w:val="28"/>
        </w:rPr>
        <w:t>Типичные ошибки</w:t>
      </w:r>
      <w:r>
        <w:rPr>
          <w:color w:val="auto"/>
          <w:sz w:val="28"/>
          <w:szCs w:val="28"/>
        </w:rPr>
        <w:t xml:space="preserve"> </w:t>
      </w:r>
      <w:r w:rsidR="0075220D" w:rsidRPr="00561084">
        <w:rPr>
          <w:color w:val="auto"/>
          <w:sz w:val="28"/>
          <w:szCs w:val="28"/>
        </w:rPr>
        <w:t>обучающихся при выполнении задания 3:</w:t>
      </w:r>
    </w:p>
    <w:p w14:paraId="29ECAF2A" w14:textId="075146C8" w:rsidR="00797158" w:rsidRPr="00561084" w:rsidRDefault="00822643" w:rsidP="00ED67C5">
      <w:pPr>
        <w:spacing w:after="0" w:line="300" w:lineRule="auto"/>
        <w:ind w:right="0" w:firstLine="709"/>
        <w:rPr>
          <w:color w:val="auto"/>
          <w:sz w:val="28"/>
          <w:szCs w:val="28"/>
        </w:rPr>
      </w:pPr>
      <w:r w:rsidRPr="00561084">
        <w:rPr>
          <w:color w:val="auto"/>
          <w:sz w:val="28"/>
          <w:szCs w:val="28"/>
        </w:rPr>
        <w:t xml:space="preserve">- </w:t>
      </w:r>
      <w:r w:rsidRPr="00561084">
        <w:rPr>
          <w:i/>
          <w:iCs/>
          <w:color w:val="auto"/>
          <w:sz w:val="28"/>
          <w:szCs w:val="28"/>
        </w:rPr>
        <w:t>ошибки</w:t>
      </w:r>
      <w:r w:rsidR="00600E1C" w:rsidRPr="00561084">
        <w:rPr>
          <w:i/>
          <w:iCs/>
          <w:color w:val="auto"/>
          <w:sz w:val="28"/>
          <w:szCs w:val="28"/>
        </w:rPr>
        <w:t xml:space="preserve"> </w:t>
      </w:r>
      <w:r w:rsidR="00F12E0D" w:rsidRPr="00561084">
        <w:rPr>
          <w:i/>
          <w:iCs/>
          <w:color w:val="auto"/>
          <w:sz w:val="28"/>
          <w:szCs w:val="28"/>
        </w:rPr>
        <w:t>при выполнении коммуникативной задачи</w:t>
      </w:r>
      <w:r w:rsidRPr="00561084">
        <w:rPr>
          <w:color w:val="auto"/>
          <w:sz w:val="28"/>
          <w:szCs w:val="28"/>
        </w:rPr>
        <w:t xml:space="preserve"> (</w:t>
      </w:r>
      <w:r w:rsidR="00AB1153" w:rsidRPr="00561084">
        <w:rPr>
          <w:color w:val="auto"/>
          <w:sz w:val="28"/>
          <w:szCs w:val="28"/>
        </w:rPr>
        <w:t xml:space="preserve">замена монологического высказывания </w:t>
      </w:r>
      <w:r w:rsidR="00416E40" w:rsidRPr="00561084">
        <w:rPr>
          <w:color w:val="auto"/>
          <w:sz w:val="28"/>
          <w:szCs w:val="28"/>
        </w:rPr>
        <w:t>ответ</w:t>
      </w:r>
      <w:r w:rsidR="00AB1153" w:rsidRPr="00561084">
        <w:rPr>
          <w:color w:val="auto"/>
          <w:sz w:val="28"/>
          <w:szCs w:val="28"/>
        </w:rPr>
        <w:t>ами</w:t>
      </w:r>
      <w:r w:rsidR="00416E40" w:rsidRPr="00561084">
        <w:rPr>
          <w:color w:val="auto"/>
          <w:sz w:val="28"/>
          <w:szCs w:val="28"/>
        </w:rPr>
        <w:t xml:space="preserve"> на вопросы</w:t>
      </w:r>
      <w:r w:rsidR="00AB1153" w:rsidRPr="00561084">
        <w:rPr>
          <w:color w:val="auto"/>
          <w:sz w:val="28"/>
          <w:szCs w:val="28"/>
        </w:rPr>
        <w:t>;</w:t>
      </w:r>
      <w:r w:rsidR="00664AF1" w:rsidRPr="00561084">
        <w:rPr>
          <w:color w:val="auto"/>
          <w:sz w:val="28"/>
          <w:szCs w:val="28"/>
        </w:rPr>
        <w:t xml:space="preserve"> </w:t>
      </w:r>
      <w:r w:rsidR="0020002B" w:rsidRPr="00561084">
        <w:rPr>
          <w:color w:val="auto"/>
          <w:sz w:val="28"/>
          <w:szCs w:val="28"/>
        </w:rPr>
        <w:t>не</w:t>
      </w:r>
      <w:r w:rsidR="00583979" w:rsidRPr="00561084">
        <w:rPr>
          <w:color w:val="auto"/>
          <w:sz w:val="28"/>
          <w:szCs w:val="28"/>
        </w:rPr>
        <w:t xml:space="preserve">соблюдение требований к </w:t>
      </w:r>
      <w:r w:rsidR="0020002B" w:rsidRPr="00561084">
        <w:rPr>
          <w:color w:val="auto"/>
          <w:sz w:val="28"/>
          <w:szCs w:val="28"/>
        </w:rPr>
        <w:t>объём</w:t>
      </w:r>
      <w:r w:rsidR="00583979" w:rsidRPr="00561084">
        <w:rPr>
          <w:color w:val="auto"/>
          <w:sz w:val="28"/>
          <w:szCs w:val="28"/>
        </w:rPr>
        <w:t>у высказывания (</w:t>
      </w:r>
      <w:r w:rsidR="0020002B" w:rsidRPr="00561084">
        <w:rPr>
          <w:color w:val="auto"/>
          <w:sz w:val="28"/>
          <w:szCs w:val="28"/>
        </w:rPr>
        <w:t>менее 10 фраз по выбранной теме</w:t>
      </w:r>
      <w:r w:rsidR="00583979" w:rsidRPr="00561084">
        <w:rPr>
          <w:color w:val="auto"/>
          <w:sz w:val="28"/>
          <w:szCs w:val="28"/>
        </w:rPr>
        <w:t>);</w:t>
      </w:r>
      <w:r w:rsidR="00DB646A" w:rsidRPr="00561084">
        <w:rPr>
          <w:color w:val="auto"/>
          <w:sz w:val="28"/>
          <w:szCs w:val="28"/>
        </w:rPr>
        <w:t xml:space="preserve"> наличие фактических ошибок</w:t>
      </w:r>
      <w:r w:rsidRPr="00561084">
        <w:rPr>
          <w:color w:val="auto"/>
          <w:sz w:val="28"/>
          <w:szCs w:val="28"/>
        </w:rPr>
        <w:t>);</w:t>
      </w:r>
    </w:p>
    <w:p w14:paraId="734F0EB5" w14:textId="3DFD17C3" w:rsidR="00011E28" w:rsidRPr="00561084" w:rsidRDefault="0006048D" w:rsidP="00011E28">
      <w:pPr>
        <w:spacing w:after="0" w:line="300" w:lineRule="auto"/>
        <w:ind w:right="0" w:firstLine="709"/>
        <w:rPr>
          <w:color w:val="auto"/>
          <w:sz w:val="28"/>
          <w:szCs w:val="28"/>
        </w:rPr>
      </w:pPr>
      <w:r w:rsidRPr="00561084">
        <w:rPr>
          <w:color w:val="auto"/>
          <w:sz w:val="28"/>
          <w:szCs w:val="28"/>
        </w:rPr>
        <w:lastRenderedPageBreak/>
        <w:t xml:space="preserve">- </w:t>
      </w:r>
      <w:r w:rsidR="000D4E96" w:rsidRPr="00561084">
        <w:rPr>
          <w:i/>
          <w:iCs/>
          <w:color w:val="auto"/>
          <w:sz w:val="28"/>
          <w:szCs w:val="28"/>
        </w:rPr>
        <w:t xml:space="preserve">ошибки </w:t>
      </w:r>
      <w:r w:rsidRPr="00561084">
        <w:rPr>
          <w:i/>
          <w:iCs/>
          <w:color w:val="auto"/>
          <w:sz w:val="28"/>
          <w:szCs w:val="28"/>
        </w:rPr>
        <w:t xml:space="preserve">при </w:t>
      </w:r>
      <w:r w:rsidR="00D87FC7" w:rsidRPr="00561084">
        <w:rPr>
          <w:i/>
          <w:iCs/>
          <w:color w:val="auto"/>
          <w:sz w:val="28"/>
          <w:szCs w:val="28"/>
        </w:rPr>
        <w:t>учете</w:t>
      </w:r>
      <w:r w:rsidR="000D4E96" w:rsidRPr="00561084">
        <w:rPr>
          <w:i/>
          <w:iCs/>
          <w:color w:val="auto"/>
          <w:sz w:val="28"/>
          <w:szCs w:val="28"/>
        </w:rPr>
        <w:t xml:space="preserve"> условий речевой ситуации</w:t>
      </w:r>
      <w:r w:rsidR="00CB0DCD" w:rsidRPr="00561084">
        <w:rPr>
          <w:color w:val="auto"/>
          <w:sz w:val="28"/>
          <w:szCs w:val="28"/>
        </w:rPr>
        <w:t xml:space="preserve"> (выбор языковых средств, соответствующих данной речевой</w:t>
      </w:r>
      <w:r w:rsidR="002427FB" w:rsidRPr="00561084">
        <w:rPr>
          <w:color w:val="auto"/>
          <w:sz w:val="28"/>
          <w:szCs w:val="28"/>
        </w:rPr>
        <w:t xml:space="preserve"> ситуации</w:t>
      </w:r>
      <w:r w:rsidR="00CB0DCD" w:rsidRPr="00561084">
        <w:rPr>
          <w:color w:val="auto"/>
          <w:sz w:val="28"/>
          <w:szCs w:val="28"/>
        </w:rPr>
        <w:t>, социальной ситуации речевого общения)</w:t>
      </w:r>
      <w:r w:rsidRPr="00561084">
        <w:rPr>
          <w:color w:val="auto"/>
          <w:sz w:val="28"/>
          <w:szCs w:val="28"/>
        </w:rPr>
        <w:t>;</w:t>
      </w:r>
    </w:p>
    <w:p w14:paraId="2684C94A" w14:textId="553692D1" w:rsidR="0018666F" w:rsidRPr="00561084" w:rsidRDefault="00EE332D" w:rsidP="001E1C98">
      <w:pPr>
        <w:spacing w:after="0" w:line="300" w:lineRule="auto"/>
        <w:ind w:right="0" w:firstLine="709"/>
        <w:rPr>
          <w:bCs/>
          <w:i/>
          <w:iCs/>
          <w:color w:val="auto"/>
          <w:sz w:val="28"/>
          <w:szCs w:val="28"/>
        </w:rPr>
      </w:pPr>
      <w:r w:rsidRPr="00561084">
        <w:rPr>
          <w:color w:val="auto"/>
          <w:sz w:val="28"/>
          <w:szCs w:val="28"/>
        </w:rPr>
        <w:t>-</w:t>
      </w:r>
      <w:r w:rsidRPr="00561084">
        <w:rPr>
          <w:b/>
          <w:color w:val="auto"/>
          <w:sz w:val="28"/>
          <w:szCs w:val="28"/>
        </w:rPr>
        <w:t xml:space="preserve"> </w:t>
      </w:r>
      <w:r w:rsidRPr="00561084">
        <w:rPr>
          <w:bCs/>
          <w:i/>
          <w:iCs/>
          <w:color w:val="auto"/>
          <w:sz w:val="28"/>
          <w:szCs w:val="28"/>
        </w:rPr>
        <w:t>ошибки в речевом оформлении монологического высказывания</w:t>
      </w:r>
      <w:r w:rsidR="00D936F5" w:rsidRPr="00561084">
        <w:rPr>
          <w:bCs/>
          <w:i/>
          <w:iCs/>
          <w:color w:val="auto"/>
          <w:sz w:val="28"/>
          <w:szCs w:val="28"/>
        </w:rPr>
        <w:t xml:space="preserve"> (</w:t>
      </w:r>
      <w:r w:rsidR="00B667BC" w:rsidRPr="00561084">
        <w:rPr>
          <w:color w:val="auto"/>
          <w:sz w:val="28"/>
          <w:szCs w:val="28"/>
        </w:rPr>
        <w:t>отсутствие</w:t>
      </w:r>
      <w:r w:rsidR="00D936F5" w:rsidRPr="00561084">
        <w:rPr>
          <w:color w:val="auto"/>
          <w:sz w:val="28"/>
          <w:szCs w:val="28"/>
        </w:rPr>
        <w:t xml:space="preserve"> смысловой цельност</w:t>
      </w:r>
      <w:r w:rsidR="001E1C98" w:rsidRPr="00561084">
        <w:rPr>
          <w:color w:val="auto"/>
          <w:sz w:val="28"/>
          <w:szCs w:val="28"/>
        </w:rPr>
        <w:t>и</w:t>
      </w:r>
      <w:r w:rsidR="00D936F5" w:rsidRPr="00561084">
        <w:rPr>
          <w:color w:val="auto"/>
          <w:sz w:val="28"/>
          <w:szCs w:val="28"/>
        </w:rPr>
        <w:t>, речевой связност</w:t>
      </w:r>
      <w:r w:rsidR="001E1C98" w:rsidRPr="00561084">
        <w:rPr>
          <w:color w:val="auto"/>
          <w:sz w:val="28"/>
          <w:szCs w:val="28"/>
        </w:rPr>
        <w:t>и,</w:t>
      </w:r>
      <w:r w:rsidR="00D936F5" w:rsidRPr="00561084">
        <w:rPr>
          <w:color w:val="auto"/>
          <w:sz w:val="28"/>
          <w:szCs w:val="28"/>
        </w:rPr>
        <w:t xml:space="preserve"> последовательност</w:t>
      </w:r>
      <w:r w:rsidR="001E1C98" w:rsidRPr="00561084">
        <w:rPr>
          <w:color w:val="auto"/>
          <w:sz w:val="28"/>
          <w:szCs w:val="28"/>
        </w:rPr>
        <w:t>и</w:t>
      </w:r>
      <w:r w:rsidR="00D936F5" w:rsidRPr="00561084">
        <w:rPr>
          <w:color w:val="auto"/>
          <w:sz w:val="28"/>
          <w:szCs w:val="28"/>
        </w:rPr>
        <w:t xml:space="preserve"> изложения</w:t>
      </w:r>
      <w:r w:rsidR="000157C3" w:rsidRPr="00561084">
        <w:rPr>
          <w:bCs/>
          <w:i/>
          <w:iCs/>
          <w:color w:val="auto"/>
          <w:sz w:val="28"/>
          <w:szCs w:val="28"/>
        </w:rPr>
        <w:t xml:space="preserve">; </w:t>
      </w:r>
      <w:r w:rsidR="0018666F" w:rsidRPr="00561084">
        <w:rPr>
          <w:i/>
          <w:iCs/>
          <w:color w:val="auto"/>
          <w:sz w:val="28"/>
          <w:szCs w:val="28"/>
        </w:rPr>
        <w:t>логические ошибки</w:t>
      </w:r>
      <w:r w:rsidR="0018666F" w:rsidRPr="00561084">
        <w:rPr>
          <w:color w:val="auto"/>
          <w:sz w:val="28"/>
          <w:szCs w:val="28"/>
        </w:rPr>
        <w:t xml:space="preserve"> (</w:t>
      </w:r>
      <w:r w:rsidR="000326C1" w:rsidRPr="00561084">
        <w:rPr>
          <w:color w:val="auto"/>
          <w:sz w:val="28"/>
          <w:szCs w:val="28"/>
        </w:rPr>
        <w:t>сопоставление (противопоставление) различных по объему и содержанию понятий</w:t>
      </w:r>
      <w:r w:rsidR="00426E90" w:rsidRPr="00561084">
        <w:rPr>
          <w:color w:val="auto"/>
          <w:sz w:val="28"/>
          <w:szCs w:val="28"/>
        </w:rPr>
        <w:t>;</w:t>
      </w:r>
      <w:r w:rsidR="000326C1" w:rsidRPr="00561084">
        <w:rPr>
          <w:color w:val="auto"/>
          <w:sz w:val="28"/>
          <w:szCs w:val="28"/>
        </w:rPr>
        <w:t xml:space="preserve"> использование взаимоисключающих понятий</w:t>
      </w:r>
      <w:r w:rsidR="00426E90" w:rsidRPr="00561084">
        <w:rPr>
          <w:color w:val="auto"/>
          <w:sz w:val="28"/>
          <w:szCs w:val="28"/>
        </w:rPr>
        <w:t>;</w:t>
      </w:r>
      <w:r w:rsidR="000326C1" w:rsidRPr="00561084">
        <w:rPr>
          <w:color w:val="auto"/>
          <w:sz w:val="28"/>
          <w:szCs w:val="28"/>
        </w:rPr>
        <w:t xml:space="preserve"> подмена одного суждения другим</w:t>
      </w:r>
      <w:r w:rsidR="00426E90" w:rsidRPr="00561084">
        <w:rPr>
          <w:color w:val="auto"/>
          <w:sz w:val="28"/>
          <w:szCs w:val="28"/>
        </w:rPr>
        <w:t>;</w:t>
      </w:r>
      <w:r w:rsidR="000326C1" w:rsidRPr="00561084">
        <w:rPr>
          <w:color w:val="auto"/>
          <w:sz w:val="28"/>
          <w:szCs w:val="28"/>
        </w:rPr>
        <w:t xml:space="preserve"> необоснованное противопоставление</w:t>
      </w:r>
      <w:r w:rsidR="00426E90" w:rsidRPr="00561084">
        <w:rPr>
          <w:color w:val="auto"/>
          <w:sz w:val="28"/>
          <w:szCs w:val="28"/>
        </w:rPr>
        <w:t xml:space="preserve">; </w:t>
      </w:r>
      <w:r w:rsidR="000326C1" w:rsidRPr="00561084">
        <w:rPr>
          <w:color w:val="auto"/>
          <w:sz w:val="28"/>
          <w:szCs w:val="28"/>
        </w:rPr>
        <w:t>установление неверных причинно-следственных связей</w:t>
      </w:r>
      <w:r w:rsidR="00426E90" w:rsidRPr="00561084">
        <w:rPr>
          <w:color w:val="auto"/>
          <w:sz w:val="28"/>
          <w:szCs w:val="28"/>
        </w:rPr>
        <w:t>;</w:t>
      </w:r>
      <w:r w:rsidR="000326C1" w:rsidRPr="00561084">
        <w:rPr>
          <w:color w:val="auto"/>
          <w:sz w:val="28"/>
          <w:szCs w:val="28"/>
        </w:rPr>
        <w:t xml:space="preserve"> неиспользование</w:t>
      </w:r>
      <w:r w:rsidR="00426E90" w:rsidRPr="00561084">
        <w:rPr>
          <w:color w:val="auto"/>
          <w:sz w:val="28"/>
          <w:szCs w:val="28"/>
        </w:rPr>
        <w:t xml:space="preserve"> </w:t>
      </w:r>
      <w:r w:rsidR="000326C1" w:rsidRPr="00561084">
        <w:rPr>
          <w:color w:val="auto"/>
          <w:sz w:val="28"/>
          <w:szCs w:val="28"/>
        </w:rPr>
        <w:t>или</w:t>
      </w:r>
      <w:r w:rsidR="00426E90" w:rsidRPr="00561084">
        <w:rPr>
          <w:color w:val="auto"/>
          <w:sz w:val="28"/>
          <w:szCs w:val="28"/>
        </w:rPr>
        <w:t xml:space="preserve"> </w:t>
      </w:r>
      <w:r w:rsidR="000326C1" w:rsidRPr="00561084">
        <w:rPr>
          <w:color w:val="auto"/>
          <w:sz w:val="28"/>
          <w:szCs w:val="28"/>
        </w:rPr>
        <w:t>неправильное использование средств логической связи</w:t>
      </w:r>
      <w:r w:rsidR="00496184" w:rsidRPr="00561084">
        <w:rPr>
          <w:color w:val="auto"/>
          <w:sz w:val="28"/>
          <w:szCs w:val="28"/>
        </w:rPr>
        <w:t>)</w:t>
      </w:r>
      <w:r w:rsidR="0018666F" w:rsidRPr="00561084">
        <w:rPr>
          <w:color w:val="auto"/>
          <w:sz w:val="28"/>
          <w:szCs w:val="28"/>
        </w:rPr>
        <w:t>);</w:t>
      </w:r>
    </w:p>
    <w:p w14:paraId="7028F796" w14:textId="0D7BDA4D" w:rsidR="00137A45" w:rsidRPr="00561084" w:rsidRDefault="00137A45" w:rsidP="005B5BE2">
      <w:pPr>
        <w:spacing w:after="0" w:line="300" w:lineRule="auto"/>
        <w:ind w:right="0" w:firstLine="709"/>
        <w:rPr>
          <w:color w:val="auto"/>
          <w:sz w:val="28"/>
          <w:szCs w:val="28"/>
        </w:rPr>
      </w:pPr>
      <w:r w:rsidRPr="00561084">
        <w:rPr>
          <w:color w:val="auto"/>
          <w:sz w:val="28"/>
          <w:szCs w:val="28"/>
        </w:rPr>
        <w:t xml:space="preserve">- </w:t>
      </w:r>
      <w:r w:rsidR="00435B22" w:rsidRPr="00561084">
        <w:rPr>
          <w:i/>
          <w:iCs/>
          <w:color w:val="auto"/>
          <w:sz w:val="28"/>
          <w:szCs w:val="28"/>
        </w:rPr>
        <w:t>грамматические ошибки</w:t>
      </w:r>
      <w:r w:rsidR="00435B22" w:rsidRPr="00561084">
        <w:rPr>
          <w:color w:val="auto"/>
          <w:sz w:val="28"/>
          <w:szCs w:val="28"/>
        </w:rPr>
        <w:t xml:space="preserve"> (</w:t>
      </w:r>
      <w:r w:rsidR="00951010" w:rsidRPr="00561084">
        <w:rPr>
          <w:color w:val="auto"/>
          <w:sz w:val="28"/>
          <w:szCs w:val="28"/>
          <w:lang w:eastAsia="en-US"/>
        </w:rPr>
        <w:t>ошибочное образование формы прилагательного</w:t>
      </w:r>
      <w:r w:rsidR="004028A8" w:rsidRPr="00561084">
        <w:rPr>
          <w:color w:val="auto"/>
          <w:sz w:val="28"/>
          <w:szCs w:val="28"/>
          <w:lang w:eastAsia="en-US"/>
        </w:rPr>
        <w:t xml:space="preserve">; ошибочное образование формы числительного; ошибочное образование формы местоимения; </w:t>
      </w:r>
      <w:r w:rsidR="000B512A" w:rsidRPr="00561084">
        <w:rPr>
          <w:bCs/>
          <w:iCs/>
          <w:color w:val="auto"/>
          <w:sz w:val="28"/>
          <w:szCs w:val="28"/>
        </w:rPr>
        <w:t>ошибочное образование личных форм глаголов;</w:t>
      </w:r>
      <w:r w:rsidR="000B512A" w:rsidRPr="00561084">
        <w:rPr>
          <w:color w:val="auto"/>
          <w:sz w:val="28"/>
          <w:szCs w:val="28"/>
          <w:lang w:eastAsia="en-US"/>
        </w:rPr>
        <w:t xml:space="preserve"> </w:t>
      </w:r>
      <w:r w:rsidR="004028A8" w:rsidRPr="00561084">
        <w:rPr>
          <w:color w:val="auto"/>
          <w:sz w:val="28"/>
          <w:szCs w:val="28"/>
          <w:lang w:eastAsia="en-US"/>
        </w:rPr>
        <w:t>нарушение согласования; нарушение управления; ошибки в построении предложения с однородными членами</w:t>
      </w:r>
      <w:r w:rsidR="005B5BE2" w:rsidRPr="00561084">
        <w:rPr>
          <w:color w:val="auto"/>
          <w:sz w:val="28"/>
          <w:szCs w:val="28"/>
          <w:lang w:eastAsia="en-US"/>
        </w:rPr>
        <w:t>; нарушение видовременной соотнесённости глагольных форм</w:t>
      </w:r>
      <w:r w:rsidR="00435B22" w:rsidRPr="00561084">
        <w:rPr>
          <w:color w:val="auto"/>
          <w:sz w:val="28"/>
          <w:szCs w:val="28"/>
        </w:rPr>
        <w:t>);</w:t>
      </w:r>
    </w:p>
    <w:p w14:paraId="229C9E16" w14:textId="355DAF7C" w:rsidR="00A40B1B" w:rsidRPr="00561084" w:rsidRDefault="005449EC" w:rsidP="00A40B1B">
      <w:pPr>
        <w:spacing w:after="0" w:line="300" w:lineRule="auto"/>
        <w:ind w:right="0" w:firstLine="709"/>
        <w:rPr>
          <w:color w:val="auto"/>
          <w:sz w:val="28"/>
          <w:szCs w:val="28"/>
        </w:rPr>
      </w:pPr>
      <w:r w:rsidRPr="00561084">
        <w:rPr>
          <w:color w:val="auto"/>
          <w:sz w:val="28"/>
          <w:szCs w:val="28"/>
        </w:rPr>
        <w:t xml:space="preserve">- </w:t>
      </w:r>
      <w:r w:rsidRPr="00561084">
        <w:rPr>
          <w:i/>
          <w:iCs/>
          <w:color w:val="auto"/>
          <w:sz w:val="28"/>
          <w:szCs w:val="28"/>
        </w:rPr>
        <w:t>речевые ошибки</w:t>
      </w:r>
      <w:r w:rsidRPr="00561084">
        <w:rPr>
          <w:color w:val="auto"/>
          <w:sz w:val="28"/>
          <w:szCs w:val="28"/>
        </w:rPr>
        <w:t xml:space="preserve"> (</w:t>
      </w:r>
      <w:r w:rsidR="00A514F8" w:rsidRPr="00561084">
        <w:rPr>
          <w:color w:val="auto"/>
          <w:sz w:val="28"/>
          <w:szCs w:val="28"/>
          <w:lang w:eastAsia="en-US"/>
        </w:rPr>
        <w:t xml:space="preserve">употребление слова в несвойственном ему значении; употребление слов иной стилевой окраски; неуместное употребление эмоционально-окрашенных слов; неоправданное употребление просторечных слов; употребление лишних слов, в том числе плеоназм; </w:t>
      </w:r>
      <w:r w:rsidR="00B17E59" w:rsidRPr="00561084">
        <w:rPr>
          <w:color w:val="auto"/>
          <w:sz w:val="28"/>
          <w:szCs w:val="28"/>
          <w:lang w:eastAsia="en-US"/>
        </w:rPr>
        <w:t>тавтология</w:t>
      </w:r>
      <w:r w:rsidR="00AB652B" w:rsidRPr="00561084">
        <w:rPr>
          <w:color w:val="auto"/>
          <w:sz w:val="28"/>
          <w:szCs w:val="28"/>
          <w:lang w:eastAsia="en-US"/>
        </w:rPr>
        <w:t xml:space="preserve">; </w:t>
      </w:r>
      <w:r w:rsidR="00B17E59" w:rsidRPr="00561084">
        <w:rPr>
          <w:bCs/>
          <w:iCs/>
          <w:color w:val="auto"/>
          <w:sz w:val="28"/>
          <w:szCs w:val="28"/>
        </w:rPr>
        <w:t>ошибки в употреблении омонимов, антонимов, синонимов; не устраненная контекстом многозначность</w:t>
      </w:r>
      <w:r w:rsidR="00B17E59" w:rsidRPr="00561084">
        <w:rPr>
          <w:color w:val="auto"/>
          <w:sz w:val="28"/>
          <w:szCs w:val="28"/>
          <w:lang w:eastAsia="en-US"/>
        </w:rPr>
        <w:t xml:space="preserve">; </w:t>
      </w:r>
      <w:r w:rsidR="00AB652B" w:rsidRPr="00561084">
        <w:rPr>
          <w:color w:val="auto"/>
          <w:sz w:val="28"/>
          <w:szCs w:val="28"/>
          <w:lang w:eastAsia="en-US"/>
        </w:rPr>
        <w:t>бедность и однообразие синтаксических конструкций; речевая недостаточность</w:t>
      </w:r>
      <w:r w:rsidRPr="00561084">
        <w:rPr>
          <w:color w:val="auto"/>
          <w:sz w:val="28"/>
          <w:szCs w:val="28"/>
        </w:rPr>
        <w:t>);</w:t>
      </w:r>
    </w:p>
    <w:p w14:paraId="4321B769" w14:textId="77777777" w:rsidR="00382C57" w:rsidRPr="00561084" w:rsidRDefault="00435B22" w:rsidP="00382C57">
      <w:pPr>
        <w:spacing w:after="0" w:line="300" w:lineRule="auto"/>
        <w:ind w:right="0" w:firstLine="709"/>
        <w:rPr>
          <w:color w:val="auto"/>
          <w:sz w:val="28"/>
          <w:szCs w:val="28"/>
        </w:rPr>
      </w:pPr>
      <w:r w:rsidRPr="00561084">
        <w:rPr>
          <w:color w:val="auto"/>
          <w:sz w:val="28"/>
          <w:szCs w:val="28"/>
        </w:rPr>
        <w:t xml:space="preserve">- </w:t>
      </w:r>
      <w:r w:rsidR="00BF42D2" w:rsidRPr="00561084">
        <w:rPr>
          <w:color w:val="auto"/>
          <w:sz w:val="28"/>
          <w:szCs w:val="28"/>
        </w:rPr>
        <w:t>орфоэпически</w:t>
      </w:r>
      <w:r w:rsidRPr="00561084">
        <w:rPr>
          <w:color w:val="auto"/>
          <w:sz w:val="28"/>
          <w:szCs w:val="28"/>
        </w:rPr>
        <w:t>е ошибки (</w:t>
      </w:r>
      <w:r w:rsidR="00025F37" w:rsidRPr="00561084">
        <w:rPr>
          <w:color w:val="auto"/>
          <w:sz w:val="28"/>
          <w:szCs w:val="28"/>
        </w:rPr>
        <w:t xml:space="preserve">неправильная </w:t>
      </w:r>
      <w:r w:rsidR="005655F6" w:rsidRPr="00561084">
        <w:rPr>
          <w:color w:val="auto"/>
          <w:sz w:val="28"/>
          <w:szCs w:val="28"/>
        </w:rPr>
        <w:t>постановк</w:t>
      </w:r>
      <w:r w:rsidR="000A7730" w:rsidRPr="00561084">
        <w:rPr>
          <w:color w:val="auto"/>
          <w:sz w:val="28"/>
          <w:szCs w:val="28"/>
        </w:rPr>
        <w:t>а</w:t>
      </w:r>
      <w:r w:rsidR="005655F6" w:rsidRPr="00561084">
        <w:rPr>
          <w:color w:val="auto"/>
          <w:sz w:val="28"/>
          <w:szCs w:val="28"/>
        </w:rPr>
        <w:t xml:space="preserve"> ударения</w:t>
      </w:r>
      <w:r w:rsidR="00A40B1B" w:rsidRPr="00561084">
        <w:rPr>
          <w:color w:val="auto"/>
          <w:sz w:val="28"/>
          <w:szCs w:val="28"/>
        </w:rPr>
        <w:t>;</w:t>
      </w:r>
      <w:r w:rsidR="009F16F1" w:rsidRPr="00561084">
        <w:rPr>
          <w:color w:val="auto"/>
          <w:sz w:val="28"/>
          <w:szCs w:val="28"/>
        </w:rPr>
        <w:t xml:space="preserve"> неверное </w:t>
      </w:r>
      <w:r w:rsidR="004D19D0" w:rsidRPr="00561084">
        <w:rPr>
          <w:color w:val="auto"/>
          <w:sz w:val="28"/>
          <w:szCs w:val="28"/>
        </w:rPr>
        <w:t>произношение буквенных сочетаний</w:t>
      </w:r>
      <w:r w:rsidR="005655F6" w:rsidRPr="00561084">
        <w:rPr>
          <w:color w:val="auto"/>
          <w:sz w:val="28"/>
          <w:szCs w:val="28"/>
        </w:rPr>
        <w:t>)</w:t>
      </w:r>
      <w:r w:rsidR="00612D1A" w:rsidRPr="00561084">
        <w:rPr>
          <w:color w:val="auto"/>
          <w:sz w:val="28"/>
          <w:szCs w:val="28"/>
        </w:rPr>
        <w:t>.</w:t>
      </w:r>
    </w:p>
    <w:p w14:paraId="09B6B05F" w14:textId="03E2A660" w:rsidR="00382C57" w:rsidRPr="00561084" w:rsidRDefault="000E0241" w:rsidP="00382C57">
      <w:pPr>
        <w:spacing w:after="0" w:line="300" w:lineRule="auto"/>
        <w:ind w:right="0" w:firstLine="709"/>
        <w:rPr>
          <w:color w:val="auto"/>
          <w:sz w:val="28"/>
          <w:szCs w:val="28"/>
        </w:rPr>
      </w:pPr>
      <w:r w:rsidRPr="00561084">
        <w:rPr>
          <w:color w:val="auto"/>
          <w:sz w:val="28"/>
          <w:szCs w:val="28"/>
          <w:shd w:val="clear" w:color="auto" w:fill="FFFFFF"/>
        </w:rPr>
        <w:t xml:space="preserve">Следует </w:t>
      </w:r>
      <w:r w:rsidR="0058414C">
        <w:rPr>
          <w:color w:val="auto"/>
          <w:sz w:val="28"/>
          <w:szCs w:val="28"/>
          <w:shd w:val="clear" w:color="auto" w:fill="FFFFFF"/>
        </w:rPr>
        <w:t xml:space="preserve">отметить также </w:t>
      </w:r>
      <w:r w:rsidR="005700BE" w:rsidRPr="00561084">
        <w:rPr>
          <w:color w:val="auto"/>
          <w:sz w:val="28"/>
          <w:szCs w:val="28"/>
          <w:shd w:val="clear" w:color="auto" w:fill="FFFFFF"/>
        </w:rPr>
        <w:t>неточно</w:t>
      </w:r>
      <w:r w:rsidR="0058414C">
        <w:rPr>
          <w:color w:val="auto"/>
          <w:sz w:val="28"/>
          <w:szCs w:val="28"/>
          <w:shd w:val="clear" w:color="auto" w:fill="FFFFFF"/>
        </w:rPr>
        <w:t>е</w:t>
      </w:r>
      <w:r w:rsidR="00DD5FBE" w:rsidRPr="00561084">
        <w:rPr>
          <w:color w:val="auto"/>
          <w:sz w:val="28"/>
          <w:szCs w:val="28"/>
          <w:shd w:val="clear" w:color="auto" w:fill="FFFFFF"/>
        </w:rPr>
        <w:t>, а часто и не обусловленно</w:t>
      </w:r>
      <w:r w:rsidR="0058414C">
        <w:rPr>
          <w:color w:val="auto"/>
          <w:sz w:val="28"/>
          <w:szCs w:val="28"/>
          <w:shd w:val="clear" w:color="auto" w:fill="FFFFFF"/>
        </w:rPr>
        <w:t>е</w:t>
      </w:r>
      <w:r w:rsidR="00DD5FBE" w:rsidRPr="00561084">
        <w:rPr>
          <w:color w:val="auto"/>
          <w:sz w:val="28"/>
          <w:szCs w:val="28"/>
          <w:shd w:val="clear" w:color="auto" w:fill="FFFFFF"/>
        </w:rPr>
        <w:t xml:space="preserve"> коммуникативны</w:t>
      </w:r>
      <w:r w:rsidR="00324DB3" w:rsidRPr="00561084">
        <w:rPr>
          <w:color w:val="auto"/>
          <w:sz w:val="28"/>
          <w:szCs w:val="28"/>
          <w:shd w:val="clear" w:color="auto" w:fill="FFFFFF"/>
        </w:rPr>
        <w:t>м</w:t>
      </w:r>
      <w:r w:rsidR="00DD5FBE" w:rsidRPr="00561084">
        <w:rPr>
          <w:color w:val="auto"/>
          <w:sz w:val="28"/>
          <w:szCs w:val="28"/>
          <w:shd w:val="clear" w:color="auto" w:fill="FFFFFF"/>
        </w:rPr>
        <w:t xml:space="preserve"> замыслом</w:t>
      </w:r>
      <w:r w:rsidR="005700BE" w:rsidRPr="00561084">
        <w:rPr>
          <w:color w:val="auto"/>
          <w:sz w:val="28"/>
          <w:szCs w:val="28"/>
          <w:shd w:val="clear" w:color="auto" w:fill="FFFFFF"/>
        </w:rPr>
        <w:t xml:space="preserve"> </w:t>
      </w:r>
      <w:proofErr w:type="spellStart"/>
      <w:r w:rsidR="005700BE" w:rsidRPr="00561084">
        <w:rPr>
          <w:color w:val="auto"/>
          <w:sz w:val="28"/>
          <w:szCs w:val="28"/>
          <w:shd w:val="clear" w:color="auto" w:fill="FFFFFF"/>
        </w:rPr>
        <w:t>паузиро</w:t>
      </w:r>
      <w:r w:rsidR="00DD5FBE" w:rsidRPr="00561084">
        <w:rPr>
          <w:color w:val="auto"/>
          <w:sz w:val="28"/>
          <w:szCs w:val="28"/>
          <w:shd w:val="clear" w:color="auto" w:fill="FFFFFF"/>
        </w:rPr>
        <w:t>вани</w:t>
      </w:r>
      <w:r w:rsidR="0058414C">
        <w:rPr>
          <w:color w:val="auto"/>
          <w:sz w:val="28"/>
          <w:szCs w:val="28"/>
          <w:shd w:val="clear" w:color="auto" w:fill="FFFFFF"/>
        </w:rPr>
        <w:t>е</w:t>
      </w:r>
      <w:proofErr w:type="spellEnd"/>
      <w:r w:rsidR="00011E14" w:rsidRPr="00561084">
        <w:rPr>
          <w:color w:val="auto"/>
          <w:sz w:val="28"/>
          <w:szCs w:val="28"/>
          <w:shd w:val="clear" w:color="auto" w:fill="FFFFFF"/>
        </w:rPr>
        <w:t>; неверно</w:t>
      </w:r>
      <w:r w:rsidR="0058414C">
        <w:rPr>
          <w:color w:val="auto"/>
          <w:sz w:val="28"/>
          <w:szCs w:val="28"/>
          <w:shd w:val="clear" w:color="auto" w:fill="FFFFFF"/>
        </w:rPr>
        <w:t>е</w:t>
      </w:r>
      <w:r w:rsidR="00011E14" w:rsidRPr="00561084">
        <w:rPr>
          <w:color w:val="auto"/>
          <w:sz w:val="28"/>
          <w:szCs w:val="28"/>
          <w:shd w:val="clear" w:color="auto" w:fill="FFFFFF"/>
        </w:rPr>
        <w:t xml:space="preserve"> интонировани</w:t>
      </w:r>
      <w:r w:rsidR="0058414C">
        <w:rPr>
          <w:color w:val="auto"/>
          <w:sz w:val="28"/>
          <w:szCs w:val="28"/>
          <w:shd w:val="clear" w:color="auto" w:fill="FFFFFF"/>
        </w:rPr>
        <w:t>е</w:t>
      </w:r>
      <w:r w:rsidR="00215DB5" w:rsidRPr="00561084">
        <w:rPr>
          <w:color w:val="auto"/>
          <w:sz w:val="28"/>
          <w:szCs w:val="28"/>
          <w:shd w:val="clear" w:color="auto" w:fill="FFFFFF"/>
        </w:rPr>
        <w:t>, неточн</w:t>
      </w:r>
      <w:r w:rsidR="0018352E" w:rsidRPr="00561084">
        <w:rPr>
          <w:color w:val="auto"/>
          <w:sz w:val="28"/>
          <w:szCs w:val="28"/>
          <w:shd w:val="clear" w:color="auto" w:fill="FFFFFF"/>
        </w:rPr>
        <w:t>ы</w:t>
      </w:r>
      <w:r w:rsidR="0058414C">
        <w:rPr>
          <w:color w:val="auto"/>
          <w:sz w:val="28"/>
          <w:szCs w:val="28"/>
          <w:shd w:val="clear" w:color="auto" w:fill="FFFFFF"/>
        </w:rPr>
        <w:t>е</w:t>
      </w:r>
      <w:r w:rsidR="00215DB5" w:rsidRPr="00561084">
        <w:rPr>
          <w:color w:val="auto"/>
          <w:sz w:val="28"/>
          <w:szCs w:val="28"/>
          <w:shd w:val="clear" w:color="auto" w:fill="FFFFFF"/>
        </w:rPr>
        <w:t xml:space="preserve"> </w:t>
      </w:r>
      <w:r w:rsidR="00382C57" w:rsidRPr="00561084">
        <w:rPr>
          <w:color w:val="auto"/>
          <w:sz w:val="28"/>
          <w:szCs w:val="28"/>
          <w:shd w:val="clear" w:color="auto" w:fill="FFFFFF"/>
        </w:rPr>
        <w:t>логически</w:t>
      </w:r>
      <w:r w:rsidR="0058414C">
        <w:rPr>
          <w:color w:val="auto"/>
          <w:sz w:val="28"/>
          <w:szCs w:val="28"/>
          <w:shd w:val="clear" w:color="auto" w:fill="FFFFFF"/>
        </w:rPr>
        <w:t>е</w:t>
      </w:r>
      <w:r w:rsidR="00382C57" w:rsidRPr="00561084">
        <w:rPr>
          <w:color w:val="auto"/>
          <w:sz w:val="28"/>
          <w:szCs w:val="28"/>
          <w:shd w:val="clear" w:color="auto" w:fill="FFFFFF"/>
        </w:rPr>
        <w:t xml:space="preserve"> ударения</w:t>
      </w:r>
      <w:r w:rsidR="0018352E" w:rsidRPr="00561084">
        <w:rPr>
          <w:color w:val="auto"/>
          <w:sz w:val="28"/>
          <w:szCs w:val="28"/>
          <w:shd w:val="clear" w:color="auto" w:fill="FFFFFF"/>
        </w:rPr>
        <w:t>.</w:t>
      </w:r>
    </w:p>
    <w:p w14:paraId="06B49D97" w14:textId="0E2DA6BA" w:rsidR="00797158" w:rsidRDefault="00797158" w:rsidP="00ED67C5">
      <w:pPr>
        <w:spacing w:after="0" w:line="300" w:lineRule="auto"/>
        <w:ind w:right="0" w:firstLine="709"/>
        <w:rPr>
          <w:color w:val="auto"/>
          <w:sz w:val="28"/>
          <w:szCs w:val="28"/>
        </w:rPr>
      </w:pPr>
      <w:r w:rsidRPr="00561084">
        <w:rPr>
          <w:color w:val="auto"/>
          <w:sz w:val="28"/>
          <w:szCs w:val="28"/>
        </w:rPr>
        <w:t xml:space="preserve">Подготовка обучающихся к заданию 3 предполагает системную, комплексную  работу учителя, направленную на создание учащимися собственных высказываний в устной и письменной форме. </w:t>
      </w:r>
    </w:p>
    <w:p w14:paraId="61C2BACD" w14:textId="77777777" w:rsidR="00286828" w:rsidRPr="00286828" w:rsidRDefault="00286828" w:rsidP="00286828">
      <w:pPr>
        <w:spacing w:after="0" w:line="300" w:lineRule="auto"/>
        <w:ind w:right="0" w:firstLine="709"/>
        <w:rPr>
          <w:b/>
          <w:bCs/>
          <w:color w:val="auto"/>
          <w:sz w:val="28"/>
          <w:szCs w:val="28"/>
        </w:rPr>
      </w:pPr>
      <w:r w:rsidRPr="00286828">
        <w:rPr>
          <w:b/>
          <w:bCs/>
          <w:color w:val="auto"/>
          <w:sz w:val="28"/>
          <w:szCs w:val="28"/>
        </w:rPr>
        <w:t>Примерная тематика монологических высказываний для тренировочных упражнений:</w:t>
      </w:r>
    </w:p>
    <w:p w14:paraId="068526DD" w14:textId="77777777" w:rsidR="00286828" w:rsidRPr="00E81DE1" w:rsidRDefault="00286828" w:rsidP="00286828">
      <w:pPr>
        <w:spacing w:after="0" w:line="300" w:lineRule="auto"/>
        <w:ind w:right="0" w:firstLine="709"/>
        <w:rPr>
          <w:color w:val="auto"/>
          <w:sz w:val="28"/>
          <w:szCs w:val="28"/>
        </w:rPr>
      </w:pPr>
      <w:r>
        <w:rPr>
          <w:color w:val="auto"/>
          <w:sz w:val="28"/>
          <w:szCs w:val="28"/>
        </w:rPr>
        <w:t>1.</w:t>
      </w:r>
      <w:r w:rsidRPr="00E81DE1">
        <w:rPr>
          <w:color w:val="auto"/>
          <w:sz w:val="28"/>
          <w:szCs w:val="28"/>
        </w:rPr>
        <w:t>Социально-бытовая сфера общения: общение в семье и школе, межличностные отношения с друзьями и сверстниками;</w:t>
      </w:r>
    </w:p>
    <w:p w14:paraId="3D309E56" w14:textId="77777777" w:rsidR="00286828" w:rsidRPr="00E81DE1" w:rsidRDefault="00286828" w:rsidP="00286828">
      <w:pPr>
        <w:spacing w:after="0" w:line="300" w:lineRule="auto"/>
        <w:ind w:right="0" w:firstLine="709"/>
        <w:rPr>
          <w:color w:val="auto"/>
          <w:sz w:val="28"/>
          <w:szCs w:val="28"/>
        </w:rPr>
      </w:pPr>
      <w:r>
        <w:rPr>
          <w:color w:val="auto"/>
          <w:sz w:val="28"/>
          <w:szCs w:val="28"/>
        </w:rPr>
        <w:t>2.</w:t>
      </w:r>
      <w:r w:rsidRPr="00E81DE1">
        <w:rPr>
          <w:color w:val="auto"/>
          <w:sz w:val="28"/>
          <w:szCs w:val="28"/>
        </w:rPr>
        <w:t>Социально-культурная сфера: досуг и увлечения молодежи, родная страна, выдающиеся люди, природа и проблемы экологии, здоровый образ жизни;</w:t>
      </w:r>
    </w:p>
    <w:p w14:paraId="0D372FF9" w14:textId="77777777" w:rsidR="00286828" w:rsidRPr="00E81DE1" w:rsidRDefault="00286828" w:rsidP="00286828">
      <w:pPr>
        <w:spacing w:after="0" w:line="300" w:lineRule="auto"/>
        <w:ind w:right="0" w:firstLine="709"/>
        <w:rPr>
          <w:color w:val="auto"/>
          <w:sz w:val="28"/>
          <w:szCs w:val="28"/>
        </w:rPr>
      </w:pPr>
      <w:r>
        <w:rPr>
          <w:color w:val="auto"/>
          <w:sz w:val="28"/>
          <w:szCs w:val="28"/>
        </w:rPr>
        <w:lastRenderedPageBreak/>
        <w:t>3.</w:t>
      </w:r>
      <w:r w:rsidRPr="00E81DE1">
        <w:rPr>
          <w:color w:val="auto"/>
          <w:sz w:val="28"/>
          <w:szCs w:val="28"/>
        </w:rPr>
        <w:t>Учебно-трудовая сфера: проблема выбора профессии, роль языка.</w:t>
      </w:r>
    </w:p>
    <w:p w14:paraId="5A0E5709" w14:textId="13D9A80E"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Особое место на уроках русского языка должна занимать работа по обогащению словарного запаса, работа со словом: </w:t>
      </w:r>
    </w:p>
    <w:p w14:paraId="732DE269" w14:textId="30325C55"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 в анализе лексических средств текстов, текстовой роли синонимов</w:t>
      </w:r>
      <w:r w:rsidR="00A34F60" w:rsidRPr="00561084">
        <w:rPr>
          <w:color w:val="auto"/>
          <w:sz w:val="28"/>
          <w:szCs w:val="28"/>
        </w:rPr>
        <w:t>, антонимов, паронимов, фразеол</w:t>
      </w:r>
      <w:r w:rsidRPr="00561084">
        <w:rPr>
          <w:color w:val="auto"/>
          <w:sz w:val="28"/>
          <w:szCs w:val="28"/>
        </w:rPr>
        <w:t xml:space="preserve">огизмов, текстовой роли средств выразительности языка, тропов; </w:t>
      </w:r>
    </w:p>
    <w:p w14:paraId="4253D6CC" w14:textId="12DC5CD6"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w:t>
      </w:r>
      <w:r w:rsidR="00D6336D" w:rsidRPr="00561084">
        <w:rPr>
          <w:color w:val="auto"/>
          <w:sz w:val="28"/>
          <w:szCs w:val="28"/>
        </w:rPr>
        <w:t>, направленные на формирование</w:t>
      </w:r>
      <w:r w:rsidRPr="00561084">
        <w:rPr>
          <w:color w:val="auto"/>
          <w:sz w:val="28"/>
          <w:szCs w:val="28"/>
        </w:rPr>
        <w:t xml:space="preserve"> умений использовать слово в соответствии с его лексическим значением и с требованием лексической сочетаемости в собственных </w:t>
      </w:r>
      <w:r w:rsidR="00B02B71">
        <w:rPr>
          <w:color w:val="auto"/>
          <w:sz w:val="28"/>
          <w:szCs w:val="28"/>
        </w:rPr>
        <w:t xml:space="preserve">устных и </w:t>
      </w:r>
      <w:r w:rsidRPr="00561084">
        <w:rPr>
          <w:color w:val="auto"/>
          <w:sz w:val="28"/>
          <w:szCs w:val="28"/>
        </w:rPr>
        <w:t>письменных высказываниях;</w:t>
      </w:r>
    </w:p>
    <w:p w14:paraId="2564254E" w14:textId="1595F011"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упражнения </w:t>
      </w:r>
      <w:r w:rsidR="00D6336D" w:rsidRPr="00561084">
        <w:rPr>
          <w:color w:val="auto"/>
          <w:sz w:val="28"/>
          <w:szCs w:val="28"/>
        </w:rPr>
        <w:t>для</w:t>
      </w:r>
      <w:r w:rsidRPr="00561084">
        <w:rPr>
          <w:color w:val="auto"/>
          <w:sz w:val="28"/>
          <w:szCs w:val="28"/>
        </w:rPr>
        <w:t xml:space="preserve"> формировани</w:t>
      </w:r>
      <w:r w:rsidR="00D6336D" w:rsidRPr="00561084">
        <w:rPr>
          <w:color w:val="auto"/>
          <w:sz w:val="28"/>
          <w:szCs w:val="28"/>
        </w:rPr>
        <w:t>я</w:t>
      </w:r>
      <w:r w:rsidRPr="00561084">
        <w:rPr>
          <w:color w:val="auto"/>
          <w:sz w:val="28"/>
          <w:szCs w:val="28"/>
        </w:rPr>
        <w:t xml:space="preserve"> умений  использовать в собственных высказываниях слова, относящиеся к разным группам лексики в зависимости от речевой ситуации (книжная, нейтральная и разговорная лексика), слова, вступающие в разные смысловые отношения (синонимы, антонимы, паронимы, омонимы), и т.д.;</w:t>
      </w:r>
    </w:p>
    <w:p w14:paraId="0DF7E8F9" w14:textId="7C5FA839" w:rsidR="00797158" w:rsidRPr="00561084" w:rsidRDefault="00DB4DC4"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упражнения </w:t>
      </w:r>
      <w:r w:rsidR="00D6336D" w:rsidRPr="00561084">
        <w:rPr>
          <w:color w:val="auto"/>
          <w:sz w:val="28"/>
          <w:szCs w:val="28"/>
        </w:rPr>
        <w:t>на</w:t>
      </w:r>
      <w:r w:rsidRPr="00561084">
        <w:rPr>
          <w:color w:val="auto"/>
          <w:sz w:val="28"/>
          <w:szCs w:val="28"/>
        </w:rPr>
        <w:t xml:space="preserve"> формировани</w:t>
      </w:r>
      <w:r w:rsidR="00D6336D" w:rsidRPr="00561084">
        <w:rPr>
          <w:color w:val="auto"/>
          <w:sz w:val="28"/>
          <w:szCs w:val="28"/>
        </w:rPr>
        <w:t>е</w:t>
      </w:r>
      <w:r w:rsidRPr="00561084">
        <w:rPr>
          <w:color w:val="auto"/>
          <w:sz w:val="28"/>
          <w:szCs w:val="28"/>
        </w:rPr>
        <w:t xml:space="preserve"> умений уместного использования </w:t>
      </w:r>
      <w:r w:rsidR="00797158" w:rsidRPr="00561084">
        <w:rPr>
          <w:color w:val="auto"/>
          <w:sz w:val="28"/>
          <w:szCs w:val="28"/>
        </w:rPr>
        <w:t xml:space="preserve"> изобразительно-выразительны</w:t>
      </w:r>
      <w:r w:rsidR="00DE4096" w:rsidRPr="00561084">
        <w:rPr>
          <w:color w:val="auto"/>
          <w:sz w:val="28"/>
          <w:szCs w:val="28"/>
        </w:rPr>
        <w:t>х</w:t>
      </w:r>
      <w:r w:rsidR="00797158" w:rsidRPr="00561084">
        <w:rPr>
          <w:color w:val="auto"/>
          <w:sz w:val="28"/>
          <w:szCs w:val="28"/>
        </w:rPr>
        <w:t xml:space="preserve"> языковы</w:t>
      </w:r>
      <w:r w:rsidR="00DE4096" w:rsidRPr="00561084">
        <w:rPr>
          <w:color w:val="auto"/>
          <w:sz w:val="28"/>
          <w:szCs w:val="28"/>
        </w:rPr>
        <w:t>х</w:t>
      </w:r>
      <w:r w:rsidR="00797158" w:rsidRPr="00561084">
        <w:rPr>
          <w:color w:val="auto"/>
          <w:sz w:val="28"/>
          <w:szCs w:val="28"/>
        </w:rPr>
        <w:t xml:space="preserve"> сре</w:t>
      </w:r>
      <w:proofErr w:type="gramStart"/>
      <w:r w:rsidR="00797158" w:rsidRPr="00561084">
        <w:rPr>
          <w:color w:val="auto"/>
          <w:sz w:val="28"/>
          <w:szCs w:val="28"/>
        </w:rPr>
        <w:t>дств в с</w:t>
      </w:r>
      <w:proofErr w:type="gramEnd"/>
      <w:r w:rsidR="00797158" w:rsidRPr="00561084">
        <w:rPr>
          <w:color w:val="auto"/>
          <w:sz w:val="28"/>
          <w:szCs w:val="28"/>
        </w:rPr>
        <w:t>обственной речи.</w:t>
      </w:r>
    </w:p>
    <w:p w14:paraId="7AB13E71" w14:textId="445F526C" w:rsidR="00797158" w:rsidRDefault="00DB4DC4"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w:t>
      </w:r>
      <w:r w:rsidR="00D6336D" w:rsidRPr="00561084">
        <w:rPr>
          <w:color w:val="auto"/>
          <w:sz w:val="28"/>
          <w:szCs w:val="28"/>
        </w:rPr>
        <w:t>,</w:t>
      </w:r>
      <w:r w:rsidRPr="00561084">
        <w:rPr>
          <w:color w:val="auto"/>
          <w:sz w:val="28"/>
          <w:szCs w:val="28"/>
        </w:rPr>
        <w:t xml:space="preserve"> </w:t>
      </w:r>
      <w:r w:rsidR="00D6336D" w:rsidRPr="00561084">
        <w:rPr>
          <w:color w:val="auto"/>
          <w:sz w:val="28"/>
          <w:szCs w:val="28"/>
        </w:rPr>
        <w:t>направленные на формирование</w:t>
      </w:r>
      <w:r w:rsidRPr="00561084">
        <w:rPr>
          <w:color w:val="auto"/>
          <w:sz w:val="28"/>
          <w:szCs w:val="28"/>
        </w:rPr>
        <w:t xml:space="preserve"> умений редактирования  собственного высказывания. </w:t>
      </w:r>
    </w:p>
    <w:p w14:paraId="48893655" w14:textId="45F80F78" w:rsidR="00EE1DF2" w:rsidRPr="00EE1DF2" w:rsidRDefault="00EE1DF2" w:rsidP="00EE1DF2">
      <w:pPr>
        <w:tabs>
          <w:tab w:val="left" w:pos="1134"/>
        </w:tabs>
        <w:spacing w:after="0" w:line="300" w:lineRule="auto"/>
        <w:ind w:right="0" w:firstLine="0"/>
        <w:rPr>
          <w:b/>
          <w:bCs/>
          <w:color w:val="auto"/>
          <w:sz w:val="28"/>
          <w:szCs w:val="28"/>
        </w:rPr>
      </w:pPr>
      <w:r w:rsidRPr="00EE1DF2">
        <w:rPr>
          <w:b/>
          <w:bCs/>
          <w:color w:val="auto"/>
          <w:sz w:val="28"/>
          <w:szCs w:val="28"/>
        </w:rPr>
        <w:t>Примерный алгоритм подготовки к выполнению задания 3</w:t>
      </w:r>
    </w:p>
    <w:p w14:paraId="52F62701" w14:textId="39498525" w:rsidR="00EE1DF2" w:rsidRPr="00EE1DF2" w:rsidRDefault="00EE1DF2" w:rsidP="00EE1DF2">
      <w:pPr>
        <w:tabs>
          <w:tab w:val="left" w:pos="1134"/>
        </w:tabs>
        <w:spacing w:after="0" w:line="300" w:lineRule="auto"/>
        <w:ind w:right="0" w:firstLine="0"/>
        <w:rPr>
          <w:color w:val="auto"/>
          <w:sz w:val="28"/>
          <w:szCs w:val="28"/>
        </w:rPr>
      </w:pPr>
      <w:r>
        <w:rPr>
          <w:color w:val="auto"/>
          <w:sz w:val="28"/>
          <w:szCs w:val="28"/>
        </w:rPr>
        <w:t xml:space="preserve">    </w:t>
      </w:r>
      <w:r>
        <w:rPr>
          <w:color w:val="auto"/>
          <w:sz w:val="28"/>
          <w:szCs w:val="28"/>
        </w:rPr>
        <w:tab/>
        <w:t xml:space="preserve"> </w:t>
      </w:r>
      <w:r w:rsidRPr="00EE1DF2">
        <w:rPr>
          <w:color w:val="auto"/>
          <w:sz w:val="28"/>
          <w:szCs w:val="28"/>
        </w:rPr>
        <w:t>1)внимательно прочитать текст задания, обращая внимание на выделяемые элементы содержания, пункты плана, объем монолога;</w:t>
      </w:r>
    </w:p>
    <w:p w14:paraId="4843402F" w14:textId="5485AFB0" w:rsidR="00EE1DF2" w:rsidRPr="00EE1DF2" w:rsidRDefault="00EE1DF2" w:rsidP="00EE1DF2">
      <w:pPr>
        <w:tabs>
          <w:tab w:val="left" w:pos="1134"/>
        </w:tabs>
        <w:spacing w:after="0" w:line="300" w:lineRule="auto"/>
        <w:ind w:right="0" w:firstLine="0"/>
        <w:rPr>
          <w:color w:val="auto"/>
          <w:sz w:val="28"/>
          <w:szCs w:val="28"/>
        </w:rPr>
      </w:pPr>
      <w:r>
        <w:rPr>
          <w:color w:val="auto"/>
          <w:sz w:val="28"/>
          <w:szCs w:val="28"/>
        </w:rPr>
        <w:t xml:space="preserve">   </w:t>
      </w:r>
      <w:r>
        <w:rPr>
          <w:color w:val="auto"/>
          <w:sz w:val="28"/>
          <w:szCs w:val="28"/>
        </w:rPr>
        <w:tab/>
        <w:t xml:space="preserve"> </w:t>
      </w:r>
      <w:r w:rsidRPr="00EE1DF2">
        <w:rPr>
          <w:color w:val="auto"/>
          <w:sz w:val="28"/>
          <w:szCs w:val="28"/>
        </w:rPr>
        <w:t>2) продумать план ответа в соответствии с данным в задании планом: вступление (о чем будет высказывание), основная часть (раскрытие всех аспектов, данных в задании), заключение (подведение итога сказанному, выражение своего мнения);</w:t>
      </w:r>
    </w:p>
    <w:p w14:paraId="5702175A" w14:textId="0BF10B41" w:rsidR="00EE1DF2" w:rsidRPr="00EE1DF2" w:rsidRDefault="00EE1DF2" w:rsidP="00EE1DF2">
      <w:pPr>
        <w:tabs>
          <w:tab w:val="left" w:pos="1134"/>
        </w:tabs>
        <w:spacing w:after="0" w:line="300" w:lineRule="auto"/>
        <w:ind w:right="0" w:firstLine="0"/>
        <w:rPr>
          <w:color w:val="auto"/>
          <w:sz w:val="28"/>
          <w:szCs w:val="28"/>
        </w:rPr>
      </w:pPr>
      <w:r>
        <w:rPr>
          <w:color w:val="auto"/>
          <w:sz w:val="28"/>
          <w:szCs w:val="28"/>
        </w:rPr>
        <w:tab/>
      </w:r>
      <w:r w:rsidRPr="00EE1DF2">
        <w:rPr>
          <w:color w:val="auto"/>
          <w:sz w:val="28"/>
          <w:szCs w:val="28"/>
        </w:rPr>
        <w:t>3) продумать ключевые фразы каждого пункта;</w:t>
      </w:r>
    </w:p>
    <w:p w14:paraId="0646AE17" w14:textId="27B1C536" w:rsidR="00EE1DF2" w:rsidRPr="00EE1DF2" w:rsidRDefault="00EE1DF2" w:rsidP="00EE1DF2">
      <w:pPr>
        <w:tabs>
          <w:tab w:val="left" w:pos="1134"/>
        </w:tabs>
        <w:spacing w:after="0" w:line="300" w:lineRule="auto"/>
        <w:ind w:right="0" w:firstLine="0"/>
        <w:rPr>
          <w:color w:val="auto"/>
          <w:sz w:val="28"/>
          <w:szCs w:val="28"/>
        </w:rPr>
      </w:pPr>
      <w:r>
        <w:rPr>
          <w:color w:val="auto"/>
          <w:sz w:val="28"/>
          <w:szCs w:val="28"/>
        </w:rPr>
        <w:tab/>
      </w:r>
      <w:r w:rsidRPr="00EE1DF2">
        <w:rPr>
          <w:color w:val="auto"/>
          <w:sz w:val="28"/>
          <w:szCs w:val="28"/>
        </w:rPr>
        <w:t>4) при необходимости дать развернутую аргументацию;</w:t>
      </w:r>
    </w:p>
    <w:p w14:paraId="47D546AB" w14:textId="761BAA57" w:rsidR="00286828" w:rsidRPr="00286828" w:rsidRDefault="00EE1DF2" w:rsidP="00EE1DF2">
      <w:pPr>
        <w:tabs>
          <w:tab w:val="left" w:pos="1134"/>
        </w:tabs>
        <w:spacing w:after="0" w:line="300" w:lineRule="auto"/>
        <w:ind w:right="0" w:firstLine="0"/>
        <w:rPr>
          <w:color w:val="auto"/>
          <w:sz w:val="28"/>
          <w:szCs w:val="28"/>
        </w:rPr>
      </w:pPr>
      <w:r>
        <w:rPr>
          <w:color w:val="auto"/>
          <w:sz w:val="28"/>
          <w:szCs w:val="28"/>
        </w:rPr>
        <w:tab/>
      </w:r>
      <w:r w:rsidRPr="00EE1DF2">
        <w:rPr>
          <w:color w:val="auto"/>
          <w:sz w:val="28"/>
          <w:szCs w:val="28"/>
        </w:rPr>
        <w:t>5) стараться избегать  избыточной информации, которая не обозначена в пунктах</w:t>
      </w:r>
      <w:r>
        <w:rPr>
          <w:color w:val="auto"/>
          <w:sz w:val="28"/>
          <w:szCs w:val="28"/>
        </w:rPr>
        <w:t xml:space="preserve"> плана задания. </w:t>
      </w:r>
    </w:p>
    <w:p w14:paraId="7CB578C5" w14:textId="14A81210" w:rsidR="00DB4DC4" w:rsidRPr="00561084" w:rsidRDefault="0003244E" w:rsidP="00ED67C5">
      <w:pPr>
        <w:spacing w:after="0" w:line="300" w:lineRule="auto"/>
        <w:ind w:right="0" w:firstLine="709"/>
        <w:rPr>
          <w:color w:val="auto"/>
          <w:sz w:val="28"/>
          <w:szCs w:val="28"/>
        </w:rPr>
      </w:pPr>
      <w:r w:rsidRPr="00561084">
        <w:rPr>
          <w:b/>
          <w:color w:val="auto"/>
          <w:sz w:val="28"/>
          <w:szCs w:val="28"/>
        </w:rPr>
        <w:t xml:space="preserve">Задание 4. </w:t>
      </w:r>
      <w:r w:rsidRPr="00561084">
        <w:rPr>
          <w:color w:val="auto"/>
          <w:sz w:val="28"/>
          <w:szCs w:val="28"/>
        </w:rPr>
        <w:t xml:space="preserve">По окончании монологического высказывания учащегося собеседник задаёт три вопроса по теме; вопросы подобраны таким образом, что помогают расширить и разнообразить содержательный и языковой аспект речи </w:t>
      </w:r>
      <w:r w:rsidR="0014689C" w:rsidRPr="00561084">
        <w:rPr>
          <w:color w:val="auto"/>
          <w:sz w:val="28"/>
          <w:szCs w:val="28"/>
        </w:rPr>
        <w:t>учащегося</w:t>
      </w:r>
      <w:r w:rsidRPr="00561084">
        <w:rPr>
          <w:color w:val="auto"/>
          <w:sz w:val="28"/>
          <w:szCs w:val="28"/>
        </w:rPr>
        <w:t xml:space="preserve">, стимулировать его к использованию новых типов речи и расширению языкового материала. Это естественный переход от монолога ученика к диалогу с собеседником. В зависимости от содержания монологического высказывания </w:t>
      </w:r>
      <w:r w:rsidRPr="00561084">
        <w:rPr>
          <w:color w:val="auto"/>
          <w:sz w:val="28"/>
          <w:szCs w:val="28"/>
        </w:rPr>
        <w:lastRenderedPageBreak/>
        <w:t>учащихся экзаменатор</w:t>
      </w:r>
      <w:r w:rsidR="003E3047" w:rsidRPr="00561084">
        <w:rPr>
          <w:color w:val="auto"/>
          <w:sz w:val="28"/>
          <w:szCs w:val="28"/>
        </w:rPr>
        <w:t>-собеседник</w:t>
      </w:r>
      <w:r w:rsidRPr="00561084">
        <w:rPr>
          <w:color w:val="auto"/>
          <w:sz w:val="28"/>
          <w:szCs w:val="28"/>
        </w:rPr>
        <w:t xml:space="preserve"> вправе менять их последовательность, уточнять и дополнять информацию.</w:t>
      </w:r>
    </w:p>
    <w:p w14:paraId="58E72A5B" w14:textId="6B6E56FC"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Цель собеседника – эмоционально расположить </w:t>
      </w:r>
      <w:r w:rsidR="0014689C" w:rsidRPr="00561084">
        <w:rPr>
          <w:color w:val="auto"/>
          <w:sz w:val="28"/>
          <w:szCs w:val="28"/>
        </w:rPr>
        <w:t xml:space="preserve">учащегося </w:t>
      </w:r>
      <w:r w:rsidRPr="00561084">
        <w:rPr>
          <w:color w:val="auto"/>
          <w:sz w:val="28"/>
          <w:szCs w:val="28"/>
        </w:rPr>
        <w:t>к беседе, стимулировать его языковую деятельность. Если учащийся отказывается отвечать на вопросы (произносит фразы типа: «Я не знаю», «У меня нет никаких интересов», «Мне нечего рассказать» и т.п.), необходимо задать ряд стимулирующих высказывание вопросов, попытаться «разговорить» ученика. То же речевое поведение собеседника рекомендовано и в ситуации односложных ответов учащихся. Диалог оценивается в целом по всем ответам учащегося на вопросы</w:t>
      </w:r>
      <w:r w:rsidRPr="00561084">
        <w:rPr>
          <w:b/>
          <w:color w:val="auto"/>
          <w:sz w:val="28"/>
          <w:szCs w:val="28"/>
        </w:rPr>
        <w:t>;</w:t>
      </w:r>
      <w:r w:rsidRPr="00561084">
        <w:rPr>
          <w:color w:val="auto"/>
          <w:sz w:val="28"/>
          <w:szCs w:val="28"/>
        </w:rPr>
        <w:t xml:space="preserve"> должна учитываться речевая ситуация.</w:t>
      </w:r>
      <w:r w:rsidRPr="00561084">
        <w:rPr>
          <w:b/>
          <w:color w:val="auto"/>
          <w:sz w:val="28"/>
          <w:szCs w:val="28"/>
        </w:rPr>
        <w:t xml:space="preserve"> </w:t>
      </w:r>
    </w:p>
    <w:p w14:paraId="23F3A4CE" w14:textId="77777777" w:rsidR="00501C56" w:rsidRPr="00561084" w:rsidRDefault="001C46C5" w:rsidP="00ED67C5">
      <w:pPr>
        <w:spacing w:after="0" w:line="300" w:lineRule="auto"/>
        <w:ind w:right="0" w:firstLine="709"/>
        <w:rPr>
          <w:color w:val="auto"/>
          <w:sz w:val="28"/>
          <w:szCs w:val="28"/>
        </w:rPr>
      </w:pPr>
      <w:r w:rsidRPr="00561084">
        <w:rPr>
          <w:color w:val="auto"/>
          <w:sz w:val="28"/>
          <w:szCs w:val="28"/>
        </w:rPr>
        <w:t>Подготовка обучающихся к диало</w:t>
      </w:r>
      <w:r w:rsidR="00501C56" w:rsidRPr="00561084">
        <w:rPr>
          <w:color w:val="auto"/>
          <w:sz w:val="28"/>
          <w:szCs w:val="28"/>
        </w:rPr>
        <w:t>гу</w:t>
      </w:r>
      <w:r w:rsidRPr="00561084">
        <w:rPr>
          <w:color w:val="auto"/>
          <w:sz w:val="28"/>
          <w:szCs w:val="28"/>
        </w:rPr>
        <w:t xml:space="preserve"> предполагает мотивацию и активизацию их речевой деятельности на уроках русского языка и во внеурочной деятельности:</w:t>
      </w:r>
    </w:p>
    <w:p w14:paraId="55063047" w14:textId="021665F9" w:rsidR="001C46C5" w:rsidRPr="00561084" w:rsidRDefault="001C46C5"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создание учителем коммуникативных ситуаций, побуждающих школьников к вступлению в диалог с полными, развернутыми ответами на вопросы, </w:t>
      </w:r>
    </w:p>
    <w:p w14:paraId="6976EB88" w14:textId="6DD4BEF0" w:rsidR="001C46C5" w:rsidRPr="00561084" w:rsidRDefault="001C46C5"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проведение дискуссий по актуальным проблемам</w:t>
      </w:r>
      <w:r w:rsidR="00B50316" w:rsidRPr="00561084">
        <w:rPr>
          <w:color w:val="auto"/>
          <w:sz w:val="28"/>
          <w:szCs w:val="28"/>
        </w:rPr>
        <w:t xml:space="preserve"> школьной жизни, </w:t>
      </w:r>
    </w:p>
    <w:p w14:paraId="1236B526" w14:textId="59E12AC0" w:rsidR="00B50316" w:rsidRDefault="00B50316"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обсуждение литературных произведений, ярких событий культурной жизни</w:t>
      </w:r>
      <w:r w:rsidR="00B02B71">
        <w:rPr>
          <w:color w:val="auto"/>
          <w:sz w:val="28"/>
          <w:szCs w:val="28"/>
        </w:rPr>
        <w:t xml:space="preserve">, проведение публичных защит исследовательских проектных работ, привлечение учащихся к  выступлениям на предметных неделях, конференциях </w:t>
      </w:r>
      <w:r w:rsidRPr="00561084">
        <w:rPr>
          <w:color w:val="auto"/>
          <w:sz w:val="28"/>
          <w:szCs w:val="28"/>
        </w:rPr>
        <w:t xml:space="preserve"> и др. </w:t>
      </w:r>
    </w:p>
    <w:p w14:paraId="213D3BFF" w14:textId="6C309A3A" w:rsidR="00B969A7" w:rsidRDefault="004A3596" w:rsidP="009853B0">
      <w:pPr>
        <w:pStyle w:val="a6"/>
        <w:tabs>
          <w:tab w:val="left" w:pos="1134"/>
        </w:tabs>
        <w:spacing w:after="0" w:line="300" w:lineRule="auto"/>
        <w:ind w:left="0" w:right="0" w:firstLine="0"/>
        <w:jc w:val="center"/>
        <w:rPr>
          <w:b/>
          <w:bCs/>
          <w:color w:val="auto"/>
          <w:sz w:val="28"/>
          <w:szCs w:val="28"/>
        </w:rPr>
      </w:pPr>
      <w:r w:rsidRPr="004A3596">
        <w:rPr>
          <w:b/>
          <w:bCs/>
          <w:color w:val="auto"/>
          <w:sz w:val="28"/>
          <w:szCs w:val="28"/>
        </w:rPr>
        <w:t>2</w:t>
      </w:r>
      <w:r>
        <w:rPr>
          <w:b/>
          <w:bCs/>
          <w:color w:val="auto"/>
          <w:sz w:val="28"/>
          <w:szCs w:val="28"/>
        </w:rPr>
        <w:t xml:space="preserve">.3. </w:t>
      </w:r>
      <w:r w:rsidR="00E60DF2" w:rsidRPr="00E60DF2">
        <w:rPr>
          <w:b/>
          <w:bCs/>
          <w:color w:val="auto"/>
          <w:sz w:val="28"/>
          <w:szCs w:val="28"/>
        </w:rPr>
        <w:t>Примерные темы для рассмотрения на заседаниях методических объединений учителей русского языка и л</w:t>
      </w:r>
      <w:r w:rsidR="00B969A7">
        <w:rPr>
          <w:b/>
          <w:bCs/>
          <w:color w:val="auto"/>
          <w:sz w:val="28"/>
          <w:szCs w:val="28"/>
        </w:rPr>
        <w:t>итературы Ленинградской области</w:t>
      </w:r>
    </w:p>
    <w:p w14:paraId="4520B906" w14:textId="77777777" w:rsidR="00286828" w:rsidRDefault="00E60DF2" w:rsidP="00B969A7">
      <w:pPr>
        <w:pStyle w:val="a6"/>
        <w:tabs>
          <w:tab w:val="left" w:pos="1134"/>
        </w:tabs>
        <w:spacing w:after="0" w:line="300" w:lineRule="auto"/>
        <w:ind w:left="0" w:right="0" w:firstLine="0"/>
        <w:rPr>
          <w:color w:val="auto"/>
          <w:sz w:val="28"/>
          <w:szCs w:val="28"/>
        </w:rPr>
      </w:pPr>
      <w:r w:rsidRPr="00B969A7">
        <w:rPr>
          <w:bCs/>
          <w:color w:val="auto"/>
          <w:sz w:val="28"/>
          <w:szCs w:val="28"/>
        </w:rPr>
        <w:t>1</w:t>
      </w:r>
      <w:r w:rsidRPr="00B969A7">
        <w:rPr>
          <w:color w:val="auto"/>
          <w:sz w:val="28"/>
          <w:szCs w:val="28"/>
        </w:rPr>
        <w:t>.</w:t>
      </w:r>
      <w:r w:rsidR="00286828" w:rsidRPr="00B969A7">
        <w:rPr>
          <w:color w:val="auto"/>
          <w:sz w:val="28"/>
          <w:szCs w:val="28"/>
        </w:rPr>
        <w:t>Технологии смыслового чтения на современном уроке русского языка</w:t>
      </w:r>
      <w:r w:rsidR="00286828">
        <w:rPr>
          <w:color w:val="auto"/>
          <w:sz w:val="28"/>
          <w:szCs w:val="28"/>
        </w:rPr>
        <w:t>.</w:t>
      </w:r>
    </w:p>
    <w:p w14:paraId="76E51B4A" w14:textId="729B726A" w:rsidR="00E60DF2" w:rsidRPr="00B969A7" w:rsidRDefault="00286828" w:rsidP="00B969A7">
      <w:pPr>
        <w:pStyle w:val="a6"/>
        <w:tabs>
          <w:tab w:val="left" w:pos="1134"/>
        </w:tabs>
        <w:spacing w:after="0" w:line="300" w:lineRule="auto"/>
        <w:ind w:left="0" w:right="0" w:firstLine="0"/>
        <w:rPr>
          <w:color w:val="auto"/>
          <w:sz w:val="28"/>
          <w:szCs w:val="28"/>
        </w:rPr>
      </w:pPr>
      <w:r>
        <w:rPr>
          <w:color w:val="auto"/>
          <w:sz w:val="28"/>
          <w:szCs w:val="28"/>
        </w:rPr>
        <w:t xml:space="preserve">2. Совершенствование навыков смыслового чтения у современных школьников. </w:t>
      </w:r>
    </w:p>
    <w:p w14:paraId="2A9A4A50" w14:textId="77777777" w:rsidR="00286828" w:rsidRDefault="00286828" w:rsidP="00B969A7">
      <w:pPr>
        <w:pStyle w:val="a6"/>
        <w:tabs>
          <w:tab w:val="left" w:pos="1134"/>
        </w:tabs>
        <w:spacing w:after="0" w:line="300" w:lineRule="auto"/>
        <w:ind w:left="0" w:right="0" w:firstLine="0"/>
        <w:rPr>
          <w:color w:val="auto"/>
          <w:sz w:val="28"/>
          <w:szCs w:val="28"/>
        </w:rPr>
      </w:pPr>
      <w:r>
        <w:rPr>
          <w:color w:val="auto"/>
          <w:sz w:val="28"/>
          <w:szCs w:val="28"/>
        </w:rPr>
        <w:t>3</w:t>
      </w:r>
      <w:r w:rsidR="00E60DF2" w:rsidRPr="00B969A7">
        <w:rPr>
          <w:color w:val="auto"/>
          <w:sz w:val="28"/>
          <w:szCs w:val="28"/>
        </w:rPr>
        <w:t>.</w:t>
      </w:r>
      <w:r w:rsidR="00B969A7">
        <w:rPr>
          <w:color w:val="auto"/>
          <w:sz w:val="28"/>
          <w:szCs w:val="28"/>
        </w:rPr>
        <w:t xml:space="preserve"> </w:t>
      </w:r>
      <w:r>
        <w:rPr>
          <w:color w:val="auto"/>
          <w:sz w:val="28"/>
          <w:szCs w:val="28"/>
        </w:rPr>
        <w:t xml:space="preserve">Актуальные методы и приемы развития  устной речи на уроках русского языка и литературы. </w:t>
      </w:r>
    </w:p>
    <w:p w14:paraId="24A21C7D" w14:textId="41919AAD" w:rsidR="00E60DF2" w:rsidRPr="00B969A7" w:rsidRDefault="00286828" w:rsidP="00B969A7">
      <w:pPr>
        <w:pStyle w:val="a6"/>
        <w:tabs>
          <w:tab w:val="left" w:pos="1134"/>
        </w:tabs>
        <w:spacing w:after="0" w:line="300" w:lineRule="auto"/>
        <w:ind w:left="0" w:right="0" w:firstLine="0"/>
        <w:rPr>
          <w:color w:val="auto"/>
          <w:sz w:val="28"/>
          <w:szCs w:val="28"/>
        </w:rPr>
      </w:pPr>
      <w:r>
        <w:rPr>
          <w:color w:val="auto"/>
          <w:sz w:val="28"/>
          <w:szCs w:val="28"/>
        </w:rPr>
        <w:t>4</w:t>
      </w:r>
      <w:r w:rsidR="00E60DF2" w:rsidRPr="00B969A7">
        <w:rPr>
          <w:color w:val="auto"/>
          <w:sz w:val="28"/>
          <w:szCs w:val="28"/>
        </w:rPr>
        <w:t>. Формирование умений</w:t>
      </w:r>
      <w:r>
        <w:rPr>
          <w:color w:val="auto"/>
          <w:sz w:val="28"/>
          <w:szCs w:val="28"/>
        </w:rPr>
        <w:t xml:space="preserve"> функциональной </w:t>
      </w:r>
      <w:r w:rsidR="00E60DF2" w:rsidRPr="00B969A7">
        <w:rPr>
          <w:color w:val="auto"/>
          <w:sz w:val="28"/>
          <w:szCs w:val="28"/>
        </w:rPr>
        <w:t xml:space="preserve">  грамотности на уроках русского языка.</w:t>
      </w:r>
    </w:p>
    <w:p w14:paraId="7A2BB6C2" w14:textId="69132C64" w:rsidR="00E60DF2" w:rsidRPr="00B969A7" w:rsidRDefault="00B969A7" w:rsidP="00B969A7">
      <w:pPr>
        <w:pStyle w:val="a6"/>
        <w:tabs>
          <w:tab w:val="left" w:pos="1134"/>
        </w:tabs>
        <w:spacing w:after="0" w:line="300" w:lineRule="auto"/>
        <w:ind w:left="0" w:right="0" w:firstLine="0"/>
        <w:rPr>
          <w:color w:val="auto"/>
          <w:sz w:val="28"/>
          <w:szCs w:val="28"/>
        </w:rPr>
      </w:pPr>
      <w:r>
        <w:rPr>
          <w:color w:val="auto"/>
          <w:sz w:val="28"/>
          <w:szCs w:val="28"/>
        </w:rPr>
        <w:t>5</w:t>
      </w:r>
      <w:r w:rsidR="00E60DF2" w:rsidRPr="00B969A7">
        <w:rPr>
          <w:color w:val="auto"/>
          <w:sz w:val="28"/>
          <w:szCs w:val="28"/>
        </w:rPr>
        <w:t>.</w:t>
      </w:r>
      <w:r>
        <w:rPr>
          <w:color w:val="auto"/>
          <w:sz w:val="28"/>
          <w:szCs w:val="28"/>
        </w:rPr>
        <w:t xml:space="preserve"> </w:t>
      </w:r>
      <w:r w:rsidR="00E60DF2" w:rsidRPr="00B969A7">
        <w:rPr>
          <w:color w:val="auto"/>
          <w:sz w:val="28"/>
          <w:szCs w:val="28"/>
        </w:rPr>
        <w:t xml:space="preserve">Современные методы и приемы обогащения словарного запаса обучающихся. </w:t>
      </w:r>
    </w:p>
    <w:p w14:paraId="7A0F1806" w14:textId="149409BB" w:rsidR="00E60DF2" w:rsidRPr="00B969A7" w:rsidRDefault="00B969A7" w:rsidP="00B969A7">
      <w:pPr>
        <w:pStyle w:val="a6"/>
        <w:tabs>
          <w:tab w:val="left" w:pos="1134"/>
        </w:tabs>
        <w:spacing w:after="0" w:line="300" w:lineRule="auto"/>
        <w:ind w:left="0" w:right="0" w:firstLine="0"/>
        <w:rPr>
          <w:color w:val="auto"/>
          <w:sz w:val="28"/>
          <w:szCs w:val="28"/>
        </w:rPr>
      </w:pPr>
      <w:r>
        <w:rPr>
          <w:color w:val="auto"/>
          <w:sz w:val="28"/>
          <w:szCs w:val="28"/>
        </w:rPr>
        <w:t>6</w:t>
      </w:r>
      <w:r w:rsidR="00E60DF2" w:rsidRPr="00B969A7">
        <w:rPr>
          <w:color w:val="auto"/>
          <w:sz w:val="28"/>
          <w:szCs w:val="28"/>
        </w:rPr>
        <w:t xml:space="preserve">. Современные методы и приемы освоения грамматических норм на уроках русского языка. </w:t>
      </w:r>
    </w:p>
    <w:p w14:paraId="4A7DD0EE" w14:textId="36F4605B" w:rsidR="00E60DF2" w:rsidRPr="00B969A7" w:rsidRDefault="00B969A7" w:rsidP="00B969A7">
      <w:pPr>
        <w:pStyle w:val="a6"/>
        <w:tabs>
          <w:tab w:val="left" w:pos="1134"/>
        </w:tabs>
        <w:spacing w:after="0" w:line="300" w:lineRule="auto"/>
        <w:ind w:left="0" w:right="0" w:firstLine="0"/>
        <w:rPr>
          <w:color w:val="auto"/>
          <w:sz w:val="28"/>
          <w:szCs w:val="28"/>
        </w:rPr>
      </w:pPr>
      <w:r>
        <w:rPr>
          <w:color w:val="auto"/>
          <w:sz w:val="28"/>
          <w:szCs w:val="28"/>
        </w:rPr>
        <w:t>7</w:t>
      </w:r>
      <w:r w:rsidR="00E60DF2" w:rsidRPr="00B969A7">
        <w:rPr>
          <w:color w:val="auto"/>
          <w:sz w:val="28"/>
          <w:szCs w:val="28"/>
        </w:rPr>
        <w:t>.</w:t>
      </w:r>
      <w:r w:rsidR="00286828">
        <w:rPr>
          <w:color w:val="auto"/>
          <w:sz w:val="28"/>
          <w:szCs w:val="28"/>
        </w:rPr>
        <w:t xml:space="preserve">Возможности современных учебных сайтов и порталов  </w:t>
      </w:r>
      <w:r w:rsidR="00E60DF2" w:rsidRPr="00B969A7">
        <w:rPr>
          <w:color w:val="auto"/>
          <w:sz w:val="28"/>
          <w:szCs w:val="28"/>
        </w:rPr>
        <w:t xml:space="preserve">при подготовке  к итоговому собеседованию по русскому языку.  </w:t>
      </w:r>
    </w:p>
    <w:p w14:paraId="6084FC65" w14:textId="77777777" w:rsidR="00AB1CB2" w:rsidRDefault="00AB1CB2" w:rsidP="00F570A4">
      <w:pPr>
        <w:spacing w:after="0" w:line="300" w:lineRule="auto"/>
        <w:ind w:right="0" w:firstLine="709"/>
        <w:jc w:val="right"/>
        <w:rPr>
          <w:color w:val="auto"/>
          <w:szCs w:val="24"/>
        </w:rPr>
      </w:pPr>
    </w:p>
    <w:p w14:paraId="3CDD65B2" w14:textId="77777777" w:rsidR="00F570A4" w:rsidRPr="00561084" w:rsidRDefault="00F570A4" w:rsidP="00F570A4">
      <w:pPr>
        <w:spacing w:after="0" w:line="300" w:lineRule="auto"/>
        <w:ind w:right="0" w:firstLine="709"/>
        <w:jc w:val="right"/>
        <w:rPr>
          <w:color w:val="auto"/>
          <w:szCs w:val="24"/>
        </w:rPr>
      </w:pPr>
      <w:r w:rsidRPr="00561084">
        <w:rPr>
          <w:color w:val="auto"/>
          <w:szCs w:val="24"/>
        </w:rPr>
        <w:t xml:space="preserve">Автор-составитель: </w:t>
      </w:r>
      <w:r w:rsidRPr="00561084">
        <w:rPr>
          <w:i/>
          <w:color w:val="auto"/>
          <w:szCs w:val="24"/>
        </w:rPr>
        <w:t xml:space="preserve">Сокольницкая  Т.Н. </w:t>
      </w:r>
      <w:proofErr w:type="spellStart"/>
      <w:r w:rsidRPr="00561084">
        <w:rPr>
          <w:i/>
          <w:color w:val="auto"/>
          <w:szCs w:val="24"/>
        </w:rPr>
        <w:t>к.п.</w:t>
      </w:r>
      <w:proofErr w:type="gramStart"/>
      <w:r w:rsidRPr="00561084">
        <w:rPr>
          <w:i/>
          <w:color w:val="auto"/>
          <w:szCs w:val="24"/>
        </w:rPr>
        <w:t>н</w:t>
      </w:r>
      <w:proofErr w:type="spellEnd"/>
      <w:proofErr w:type="gramEnd"/>
      <w:r w:rsidRPr="00561084">
        <w:rPr>
          <w:i/>
          <w:color w:val="auto"/>
          <w:szCs w:val="24"/>
        </w:rPr>
        <w:t>.</w:t>
      </w:r>
    </w:p>
    <w:p w14:paraId="149335EF"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доцент кафедры филологического и</w:t>
      </w:r>
    </w:p>
    <w:p w14:paraId="6E88C440"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социально-гуманитарного  образования</w:t>
      </w:r>
    </w:p>
    <w:p w14:paraId="22F09CE1" w14:textId="32902A27" w:rsidR="00D6336D" w:rsidRPr="005B6AF1" w:rsidRDefault="00F570A4" w:rsidP="005B6AF1">
      <w:pPr>
        <w:spacing w:after="0" w:line="300" w:lineRule="auto"/>
        <w:ind w:right="0" w:firstLine="709"/>
        <w:jc w:val="right"/>
        <w:rPr>
          <w:i/>
          <w:color w:val="auto"/>
          <w:szCs w:val="24"/>
        </w:rPr>
      </w:pPr>
      <w:r w:rsidRPr="00561084">
        <w:rPr>
          <w:i/>
          <w:color w:val="auto"/>
          <w:szCs w:val="24"/>
        </w:rPr>
        <w:t>ГАОУ ДПО «ЛОИРО»</w:t>
      </w:r>
    </w:p>
    <w:p w14:paraId="57D02621" w14:textId="6F8A2D16" w:rsidR="001C46C5" w:rsidRPr="00561084" w:rsidRDefault="001C46C5" w:rsidP="004649E9">
      <w:pPr>
        <w:spacing w:after="0" w:line="300" w:lineRule="auto"/>
        <w:ind w:right="0" w:firstLine="709"/>
        <w:jc w:val="center"/>
        <w:rPr>
          <w:b/>
          <w:bCs/>
          <w:color w:val="auto"/>
          <w:sz w:val="28"/>
          <w:szCs w:val="28"/>
        </w:rPr>
      </w:pPr>
      <w:bookmarkStart w:id="2" w:name="_Hlk214965130"/>
      <w:r w:rsidRPr="00561084">
        <w:rPr>
          <w:b/>
          <w:bCs/>
          <w:color w:val="auto"/>
          <w:sz w:val="28"/>
          <w:szCs w:val="28"/>
        </w:rPr>
        <w:lastRenderedPageBreak/>
        <w:t>Список рекомендованной литературы</w:t>
      </w:r>
    </w:p>
    <w:p w14:paraId="6753AA16" w14:textId="704A23E3" w:rsidR="001C46C5" w:rsidRPr="004F2664" w:rsidRDefault="007A3985"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ОГЭ. Русский язык</w:t>
      </w:r>
      <w:r w:rsidR="004F2664">
        <w:rPr>
          <w:color w:val="auto"/>
          <w:sz w:val="28"/>
          <w:szCs w:val="28"/>
        </w:rPr>
        <w:t xml:space="preserve"> 2026</w:t>
      </w:r>
      <w:r w:rsidRPr="00561084">
        <w:rPr>
          <w:color w:val="auto"/>
          <w:sz w:val="28"/>
          <w:szCs w:val="28"/>
        </w:rPr>
        <w:t>. Итоговое собеседование: типовые варианты: 36 вариантов /</w:t>
      </w:r>
      <w:r w:rsidR="00C91771" w:rsidRPr="00C91771">
        <w:rPr>
          <w:color w:val="auto"/>
          <w:sz w:val="28"/>
          <w:szCs w:val="28"/>
        </w:rPr>
        <w:t>Цыбулько И</w:t>
      </w:r>
      <w:r w:rsidR="00C91771">
        <w:rPr>
          <w:color w:val="auto"/>
          <w:sz w:val="28"/>
          <w:szCs w:val="28"/>
        </w:rPr>
        <w:t>.</w:t>
      </w:r>
      <w:r w:rsidR="00C91771" w:rsidRPr="00C91771">
        <w:rPr>
          <w:color w:val="auto"/>
          <w:sz w:val="28"/>
          <w:szCs w:val="28"/>
        </w:rPr>
        <w:t>П</w:t>
      </w:r>
      <w:r w:rsidR="00C91771">
        <w:rPr>
          <w:color w:val="auto"/>
          <w:sz w:val="28"/>
          <w:szCs w:val="28"/>
        </w:rPr>
        <w:t>.</w:t>
      </w:r>
      <w:r w:rsidR="00C91771" w:rsidRPr="00C91771">
        <w:rPr>
          <w:color w:val="auto"/>
          <w:sz w:val="28"/>
          <w:szCs w:val="28"/>
        </w:rPr>
        <w:t xml:space="preserve"> </w:t>
      </w:r>
      <w:r w:rsidRPr="00561084">
        <w:rPr>
          <w:color w:val="auto"/>
          <w:sz w:val="28"/>
          <w:szCs w:val="28"/>
        </w:rPr>
        <w:t>– Москва: Издательство «Национальное образование», 202</w:t>
      </w:r>
      <w:r w:rsidR="004F2664">
        <w:rPr>
          <w:color w:val="auto"/>
          <w:sz w:val="28"/>
          <w:szCs w:val="28"/>
        </w:rPr>
        <w:t>5</w:t>
      </w:r>
    </w:p>
    <w:p w14:paraId="52150A4D" w14:textId="2421CD5F" w:rsidR="004F2664" w:rsidRPr="004F2664" w:rsidRDefault="004F2664" w:rsidP="004F2664">
      <w:pPr>
        <w:pStyle w:val="a6"/>
        <w:numPr>
          <w:ilvl w:val="0"/>
          <w:numId w:val="3"/>
        </w:numPr>
        <w:rPr>
          <w:color w:val="auto"/>
          <w:sz w:val="28"/>
          <w:szCs w:val="28"/>
        </w:rPr>
      </w:pPr>
      <w:r>
        <w:rPr>
          <w:color w:val="auto"/>
          <w:sz w:val="28"/>
          <w:szCs w:val="28"/>
        </w:rPr>
        <w:t xml:space="preserve"> </w:t>
      </w:r>
      <w:r w:rsidRPr="004F2664">
        <w:rPr>
          <w:color w:val="auto"/>
          <w:sz w:val="28"/>
          <w:szCs w:val="28"/>
        </w:rPr>
        <w:t>ОГЭ. ФИПИ. Русский язык</w:t>
      </w:r>
      <w:r>
        <w:t xml:space="preserve">. </w:t>
      </w:r>
      <w:r w:rsidRPr="004F2664">
        <w:rPr>
          <w:color w:val="auto"/>
          <w:sz w:val="28"/>
          <w:szCs w:val="28"/>
        </w:rPr>
        <w:t xml:space="preserve">Итоговое собеседование: 37 вариантов типовых заданий/ </w:t>
      </w:r>
      <w:proofErr w:type="spellStart"/>
      <w:r w:rsidRPr="004F2664">
        <w:rPr>
          <w:color w:val="auto"/>
          <w:sz w:val="28"/>
          <w:szCs w:val="28"/>
        </w:rPr>
        <w:t>Дощинский</w:t>
      </w:r>
      <w:proofErr w:type="spellEnd"/>
      <w:r w:rsidRPr="004F2664">
        <w:rPr>
          <w:color w:val="auto"/>
          <w:sz w:val="28"/>
          <w:szCs w:val="28"/>
        </w:rPr>
        <w:t xml:space="preserve"> Р.А.  – Москва: Издательство «Экзамен», 2025</w:t>
      </w:r>
    </w:p>
    <w:p w14:paraId="0FB0EFA1" w14:textId="77777777" w:rsidR="00D457AC" w:rsidRPr="00561084" w:rsidRDefault="00D457AC" w:rsidP="004F2664">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Аннушкин, В.И. Риторика: вводный курс: учебное пособие / В.И. Аннушкин. - М.: ФЛИНТА: Наука, 2007.</w:t>
      </w:r>
    </w:p>
    <w:p w14:paraId="11E59A9B" w14:textId="77777777" w:rsidR="002C3748" w:rsidRDefault="002C3748" w:rsidP="004F2664">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Быстрова Е.А. Коммуникативная методика в преподавании родного языка // Русский язык в школе. - 1996. - №1. - С. 3-8.</w:t>
      </w:r>
    </w:p>
    <w:p w14:paraId="61E22341" w14:textId="576465B2" w:rsidR="006E3FD7" w:rsidRPr="00561084" w:rsidRDefault="006E3FD7" w:rsidP="004F2664">
      <w:pPr>
        <w:pStyle w:val="a6"/>
        <w:numPr>
          <w:ilvl w:val="0"/>
          <w:numId w:val="3"/>
        </w:numPr>
        <w:spacing w:after="0" w:line="300" w:lineRule="auto"/>
        <w:ind w:left="0" w:right="0" w:firstLine="709"/>
        <w:contextualSpacing w:val="0"/>
        <w:rPr>
          <w:color w:val="auto"/>
          <w:sz w:val="28"/>
          <w:szCs w:val="28"/>
        </w:rPr>
      </w:pPr>
      <w:proofErr w:type="spellStart"/>
      <w:r w:rsidRPr="006E3FD7">
        <w:rPr>
          <w:color w:val="auto"/>
          <w:sz w:val="28"/>
          <w:szCs w:val="28"/>
        </w:rPr>
        <w:t>Добротина</w:t>
      </w:r>
      <w:proofErr w:type="spellEnd"/>
      <w:r w:rsidR="004F2664" w:rsidRPr="004F2664">
        <w:rPr>
          <w:color w:val="auto"/>
          <w:sz w:val="28"/>
          <w:szCs w:val="28"/>
        </w:rPr>
        <w:t xml:space="preserve"> </w:t>
      </w:r>
      <w:r w:rsidR="004F2664" w:rsidRPr="006E3FD7">
        <w:rPr>
          <w:color w:val="auto"/>
          <w:sz w:val="28"/>
          <w:szCs w:val="28"/>
        </w:rPr>
        <w:t>И.Н.</w:t>
      </w:r>
      <w:r>
        <w:rPr>
          <w:color w:val="auto"/>
          <w:sz w:val="28"/>
          <w:szCs w:val="28"/>
        </w:rPr>
        <w:t xml:space="preserve"> </w:t>
      </w:r>
      <w:r w:rsidR="004F2664">
        <w:rPr>
          <w:color w:val="auto"/>
          <w:sz w:val="28"/>
          <w:szCs w:val="28"/>
        </w:rPr>
        <w:t>М</w:t>
      </w:r>
      <w:r w:rsidR="004F2664" w:rsidRPr="006E3FD7">
        <w:rPr>
          <w:color w:val="auto"/>
          <w:sz w:val="28"/>
          <w:szCs w:val="28"/>
        </w:rPr>
        <w:t>етодические рекомендации  по использованию материалов портала  «</w:t>
      </w:r>
      <w:r w:rsidR="004F2664">
        <w:rPr>
          <w:color w:val="auto"/>
          <w:sz w:val="28"/>
          <w:szCs w:val="28"/>
        </w:rPr>
        <w:t>Р</w:t>
      </w:r>
      <w:r w:rsidR="004F2664" w:rsidRPr="006E3FD7">
        <w:rPr>
          <w:color w:val="auto"/>
          <w:sz w:val="28"/>
          <w:szCs w:val="28"/>
        </w:rPr>
        <w:t>оссия – страна достижений»  при подготовке к итоговому собеседованию  по русскому языку</w:t>
      </w:r>
      <w:r w:rsidR="004F2664">
        <w:rPr>
          <w:color w:val="auto"/>
          <w:sz w:val="28"/>
          <w:szCs w:val="28"/>
        </w:rPr>
        <w:t xml:space="preserve">. - </w:t>
      </w:r>
      <w:r w:rsidR="004F2664" w:rsidRPr="004F2664">
        <w:t xml:space="preserve"> </w:t>
      </w:r>
      <w:r w:rsidR="004F2664" w:rsidRPr="004F2664">
        <w:rPr>
          <w:color w:val="auto"/>
          <w:sz w:val="28"/>
          <w:szCs w:val="28"/>
        </w:rPr>
        <w:t>URL</w:t>
      </w:r>
      <w:r w:rsidR="004F2664">
        <w:rPr>
          <w:color w:val="auto"/>
          <w:sz w:val="28"/>
          <w:szCs w:val="28"/>
        </w:rPr>
        <w:t xml:space="preserve">.: </w:t>
      </w:r>
      <w:hyperlink r:id="rId11" w:history="1">
        <w:r w:rsidR="004F2664" w:rsidRPr="00134376">
          <w:rPr>
            <w:rStyle w:val="aa"/>
            <w:sz w:val="28"/>
            <w:szCs w:val="28"/>
          </w:rPr>
          <w:t>https://edsoo.ru/wp-content/uploads/2023/11/metodicheskie-materialy-po-ispolzovaniyu-materialov-vystavki-rosssiya.pdf.-</w:t>
        </w:r>
      </w:hyperlink>
      <w:r w:rsidR="004F2664">
        <w:rPr>
          <w:color w:val="auto"/>
          <w:sz w:val="28"/>
          <w:szCs w:val="28"/>
        </w:rPr>
        <w:t xml:space="preserve"> </w:t>
      </w:r>
      <w:r w:rsidR="006D4C05">
        <w:rPr>
          <w:color w:val="auto"/>
          <w:sz w:val="28"/>
          <w:szCs w:val="28"/>
        </w:rPr>
        <w:t>(дата обращения: 11.11.2025)</w:t>
      </w:r>
      <w:r w:rsidR="00654B0A">
        <w:rPr>
          <w:color w:val="auto"/>
          <w:sz w:val="28"/>
          <w:szCs w:val="28"/>
        </w:rPr>
        <w:t>.</w:t>
      </w:r>
    </w:p>
    <w:p w14:paraId="5FB42F77" w14:textId="70EDF4AA" w:rsidR="00C66572" w:rsidRPr="00561084" w:rsidRDefault="00C66572" w:rsidP="004F2664">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Ковалева Г.С. Новый взгляд па грамотность / Г.С. Ковалева, Э.А. Красновский. - М.: 2004.</w:t>
      </w:r>
    </w:p>
    <w:p w14:paraId="1E8DCC1D" w14:textId="3D25DF22" w:rsidR="00D457AC" w:rsidRPr="00561084" w:rsidRDefault="00D457AC" w:rsidP="004F2664">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 xml:space="preserve">Кохтев Н.Н. Риторика: Учеб. пособие для учащихся 8-11 </w:t>
      </w:r>
      <w:proofErr w:type="spellStart"/>
      <w:r w:rsidRPr="00561084">
        <w:rPr>
          <w:color w:val="auto"/>
          <w:sz w:val="28"/>
          <w:szCs w:val="28"/>
        </w:rPr>
        <w:t>кл</w:t>
      </w:r>
      <w:proofErr w:type="spellEnd"/>
      <w:r w:rsidRPr="00561084">
        <w:rPr>
          <w:color w:val="auto"/>
          <w:sz w:val="28"/>
          <w:szCs w:val="28"/>
        </w:rPr>
        <w:t xml:space="preserve">. учеб. заведений с </w:t>
      </w:r>
      <w:proofErr w:type="spellStart"/>
      <w:r w:rsidRPr="00561084">
        <w:rPr>
          <w:color w:val="auto"/>
          <w:sz w:val="28"/>
          <w:szCs w:val="28"/>
        </w:rPr>
        <w:t>углубл</w:t>
      </w:r>
      <w:proofErr w:type="spellEnd"/>
      <w:r w:rsidRPr="00561084">
        <w:rPr>
          <w:color w:val="auto"/>
          <w:sz w:val="28"/>
          <w:szCs w:val="28"/>
        </w:rPr>
        <w:t xml:space="preserve">. </w:t>
      </w:r>
      <w:proofErr w:type="spellStart"/>
      <w:r w:rsidRPr="00561084">
        <w:rPr>
          <w:color w:val="auto"/>
          <w:sz w:val="28"/>
          <w:szCs w:val="28"/>
        </w:rPr>
        <w:t>изуч</w:t>
      </w:r>
      <w:proofErr w:type="spellEnd"/>
      <w:r w:rsidRPr="00561084">
        <w:rPr>
          <w:color w:val="auto"/>
          <w:sz w:val="28"/>
          <w:szCs w:val="28"/>
        </w:rPr>
        <w:t xml:space="preserve">. </w:t>
      </w:r>
      <w:proofErr w:type="spellStart"/>
      <w:r w:rsidRPr="00561084">
        <w:rPr>
          <w:color w:val="auto"/>
          <w:sz w:val="28"/>
          <w:szCs w:val="28"/>
        </w:rPr>
        <w:t>гуманит</w:t>
      </w:r>
      <w:proofErr w:type="spellEnd"/>
      <w:r w:rsidRPr="00561084">
        <w:rPr>
          <w:color w:val="auto"/>
          <w:sz w:val="28"/>
          <w:szCs w:val="28"/>
        </w:rPr>
        <w:t>. предметов, а также для лицеев и гимназий / Н.Н. Кохтев. - М.: Просвещение, 1994. - 207 с.</w:t>
      </w:r>
    </w:p>
    <w:p w14:paraId="40DC2CE2" w14:textId="3624CEFF" w:rsidR="00D457AC" w:rsidRDefault="00D457AC" w:rsidP="004F2664">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Ладыженская Т.А. Модернизация образования и риторика / Т.А. Ладыженская // Русская словесность. - 2005. - № 3. - С. 15-23.</w:t>
      </w:r>
    </w:p>
    <w:p w14:paraId="24B15566" w14:textId="5386046B" w:rsidR="00654B0A" w:rsidRPr="00561084" w:rsidRDefault="00654B0A" w:rsidP="004F2664">
      <w:pPr>
        <w:pStyle w:val="a6"/>
        <w:numPr>
          <w:ilvl w:val="0"/>
          <w:numId w:val="3"/>
        </w:numPr>
        <w:spacing w:after="0" w:line="300" w:lineRule="auto"/>
        <w:ind w:left="0" w:right="0" w:firstLine="709"/>
        <w:contextualSpacing w:val="0"/>
        <w:rPr>
          <w:color w:val="auto"/>
          <w:sz w:val="28"/>
          <w:szCs w:val="28"/>
        </w:rPr>
      </w:pPr>
      <w:r w:rsidRPr="00654B0A">
        <w:rPr>
          <w:color w:val="auto"/>
          <w:sz w:val="28"/>
          <w:szCs w:val="28"/>
        </w:rPr>
        <w:t>Методические материалы  для подготовки экспертов  по проверке и оцениванию устных ответов участников итогового собеседования  по русскому языку с использованием аудиозаписей</w:t>
      </w:r>
      <w:r>
        <w:rPr>
          <w:color w:val="auto"/>
          <w:sz w:val="28"/>
          <w:szCs w:val="28"/>
        </w:rPr>
        <w:t xml:space="preserve">. </w:t>
      </w:r>
      <w:r w:rsidRPr="00654B0A">
        <w:rPr>
          <w:color w:val="auto"/>
          <w:sz w:val="28"/>
          <w:szCs w:val="28"/>
        </w:rPr>
        <w:t xml:space="preserve"> Итоговое собеседование</w:t>
      </w:r>
      <w:r>
        <w:rPr>
          <w:color w:val="auto"/>
          <w:sz w:val="28"/>
          <w:szCs w:val="28"/>
        </w:rPr>
        <w:t>/</w:t>
      </w:r>
      <w:r w:rsidRPr="00654B0A">
        <w:t xml:space="preserve"> </w:t>
      </w:r>
      <w:r w:rsidRPr="00654B0A">
        <w:rPr>
          <w:color w:val="auto"/>
          <w:sz w:val="28"/>
          <w:szCs w:val="28"/>
        </w:rPr>
        <w:t xml:space="preserve">Под редакцией Р.А. </w:t>
      </w:r>
      <w:proofErr w:type="spellStart"/>
      <w:r w:rsidRPr="00654B0A">
        <w:rPr>
          <w:color w:val="auto"/>
          <w:sz w:val="28"/>
          <w:szCs w:val="28"/>
        </w:rPr>
        <w:t>Дощинского</w:t>
      </w:r>
      <w:proofErr w:type="spellEnd"/>
      <w:proofErr w:type="gramStart"/>
      <w:r w:rsidRPr="00654B0A">
        <w:rPr>
          <w:color w:val="auto"/>
          <w:sz w:val="28"/>
          <w:szCs w:val="28"/>
        </w:rPr>
        <w:t xml:space="preserve"> </w:t>
      </w:r>
      <w:r>
        <w:rPr>
          <w:color w:val="auto"/>
          <w:sz w:val="28"/>
          <w:szCs w:val="28"/>
        </w:rPr>
        <w:t>.</w:t>
      </w:r>
      <w:proofErr w:type="gramEnd"/>
      <w:r>
        <w:rPr>
          <w:color w:val="auto"/>
          <w:sz w:val="28"/>
          <w:szCs w:val="28"/>
        </w:rPr>
        <w:t xml:space="preserve"> – М. ФИПИ, 2025.</w:t>
      </w:r>
    </w:p>
    <w:p w14:paraId="59B2A45B" w14:textId="643A92F6" w:rsidR="00D457AC" w:rsidRPr="00561084" w:rsidRDefault="00D457AC" w:rsidP="004F2664">
      <w:pPr>
        <w:pStyle w:val="a6"/>
        <w:numPr>
          <w:ilvl w:val="0"/>
          <w:numId w:val="3"/>
        </w:numPr>
        <w:spacing w:after="0" w:line="300" w:lineRule="auto"/>
        <w:ind w:left="0" w:right="0" w:firstLine="709"/>
        <w:contextualSpacing w:val="0"/>
        <w:rPr>
          <w:color w:val="auto"/>
          <w:sz w:val="28"/>
          <w:szCs w:val="28"/>
        </w:rPr>
      </w:pPr>
      <w:proofErr w:type="spellStart"/>
      <w:r w:rsidRPr="00561084">
        <w:rPr>
          <w:color w:val="auto"/>
          <w:sz w:val="28"/>
          <w:szCs w:val="28"/>
        </w:rPr>
        <w:t>Михальская</w:t>
      </w:r>
      <w:proofErr w:type="spellEnd"/>
      <w:r w:rsidRPr="00561084">
        <w:rPr>
          <w:color w:val="auto"/>
          <w:sz w:val="28"/>
          <w:szCs w:val="28"/>
        </w:rPr>
        <w:t xml:space="preserve"> А.К. Основы риторики: Мысль и слово: Учеб. пособие для 10-11 </w:t>
      </w:r>
      <w:proofErr w:type="spellStart"/>
      <w:r w:rsidRPr="00561084">
        <w:rPr>
          <w:color w:val="auto"/>
          <w:sz w:val="28"/>
          <w:szCs w:val="28"/>
        </w:rPr>
        <w:t>кл</w:t>
      </w:r>
      <w:proofErr w:type="spellEnd"/>
      <w:r w:rsidRPr="00561084">
        <w:rPr>
          <w:color w:val="auto"/>
          <w:sz w:val="28"/>
          <w:szCs w:val="28"/>
        </w:rPr>
        <w:t>.</w:t>
      </w:r>
      <w:r w:rsidR="00682AE6" w:rsidRPr="00561084">
        <w:rPr>
          <w:color w:val="auto"/>
          <w:sz w:val="28"/>
          <w:szCs w:val="28"/>
        </w:rPr>
        <w:t xml:space="preserve"> </w:t>
      </w:r>
      <w:proofErr w:type="spellStart"/>
      <w:r w:rsidR="00682AE6" w:rsidRPr="00561084">
        <w:rPr>
          <w:color w:val="auto"/>
          <w:sz w:val="28"/>
          <w:szCs w:val="28"/>
        </w:rPr>
        <w:t>общеобразоват</w:t>
      </w:r>
      <w:proofErr w:type="spellEnd"/>
      <w:r w:rsidR="00682AE6" w:rsidRPr="00561084">
        <w:rPr>
          <w:color w:val="auto"/>
          <w:sz w:val="28"/>
          <w:szCs w:val="28"/>
        </w:rPr>
        <w:t>. учреждений / А.</w:t>
      </w:r>
      <w:r w:rsidRPr="00561084">
        <w:rPr>
          <w:color w:val="auto"/>
          <w:sz w:val="28"/>
          <w:szCs w:val="28"/>
        </w:rPr>
        <w:t xml:space="preserve">К. </w:t>
      </w:r>
      <w:proofErr w:type="spellStart"/>
      <w:r w:rsidRPr="00561084">
        <w:rPr>
          <w:color w:val="auto"/>
          <w:sz w:val="28"/>
          <w:szCs w:val="28"/>
        </w:rPr>
        <w:t>Михальская</w:t>
      </w:r>
      <w:proofErr w:type="spellEnd"/>
      <w:r w:rsidRPr="00561084">
        <w:rPr>
          <w:color w:val="auto"/>
          <w:sz w:val="28"/>
          <w:szCs w:val="28"/>
        </w:rPr>
        <w:t>. - М.: Просвещение, 1996. - 416 с.</w:t>
      </w:r>
    </w:p>
    <w:p w14:paraId="20E0DD22" w14:textId="77777777" w:rsidR="00ED67C5" w:rsidRDefault="002C3748" w:rsidP="004F2664">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Формирование универсальных учебных действий в основной школе: от действия к мысли: система заданий: пособие для учителя / под ред. А.С. Асмолова. - М.: Просвещение, 2011.</w:t>
      </w:r>
      <w:bookmarkEnd w:id="2"/>
    </w:p>
    <w:p w14:paraId="5FADE6E5" w14:textId="77777777" w:rsidR="005B6AF1" w:rsidRDefault="005B6AF1" w:rsidP="008F466D">
      <w:pPr>
        <w:pStyle w:val="a6"/>
        <w:widowControl w:val="0"/>
        <w:pBdr>
          <w:top w:val="nil"/>
          <w:left w:val="nil"/>
          <w:bottom w:val="nil"/>
          <w:right w:val="nil"/>
          <w:between w:val="nil"/>
        </w:pBdr>
        <w:spacing w:after="0" w:line="240" w:lineRule="auto"/>
        <w:ind w:left="1070" w:firstLine="0"/>
        <w:rPr>
          <w:b/>
          <w:iCs/>
          <w:sz w:val="28"/>
          <w:szCs w:val="24"/>
        </w:rPr>
      </w:pPr>
    </w:p>
    <w:p w14:paraId="2D7FB908" w14:textId="77777777" w:rsidR="005B6AF1" w:rsidRDefault="005B6AF1" w:rsidP="008F466D">
      <w:pPr>
        <w:pStyle w:val="a6"/>
        <w:widowControl w:val="0"/>
        <w:pBdr>
          <w:top w:val="nil"/>
          <w:left w:val="nil"/>
          <w:bottom w:val="nil"/>
          <w:right w:val="nil"/>
          <w:between w:val="nil"/>
        </w:pBdr>
        <w:spacing w:after="0" w:line="240" w:lineRule="auto"/>
        <w:ind w:left="1070" w:firstLine="0"/>
        <w:rPr>
          <w:b/>
          <w:iCs/>
          <w:sz w:val="28"/>
          <w:szCs w:val="24"/>
        </w:rPr>
      </w:pPr>
    </w:p>
    <w:p w14:paraId="17EA3995" w14:textId="77777777" w:rsidR="005B6AF1" w:rsidRDefault="005B6AF1" w:rsidP="008F466D">
      <w:pPr>
        <w:pStyle w:val="a6"/>
        <w:widowControl w:val="0"/>
        <w:pBdr>
          <w:top w:val="nil"/>
          <w:left w:val="nil"/>
          <w:bottom w:val="nil"/>
          <w:right w:val="nil"/>
          <w:between w:val="nil"/>
        </w:pBdr>
        <w:spacing w:after="0" w:line="240" w:lineRule="auto"/>
        <w:ind w:left="1070" w:firstLine="0"/>
        <w:rPr>
          <w:b/>
          <w:iCs/>
          <w:sz w:val="28"/>
          <w:szCs w:val="24"/>
        </w:rPr>
      </w:pPr>
    </w:p>
    <w:p w14:paraId="608D8954" w14:textId="77777777" w:rsidR="008F466D" w:rsidRPr="008F466D" w:rsidRDefault="008F466D" w:rsidP="008F466D">
      <w:pPr>
        <w:pStyle w:val="a6"/>
        <w:widowControl w:val="0"/>
        <w:pBdr>
          <w:top w:val="nil"/>
          <w:left w:val="nil"/>
          <w:bottom w:val="nil"/>
          <w:right w:val="nil"/>
          <w:between w:val="nil"/>
        </w:pBdr>
        <w:spacing w:after="0" w:line="240" w:lineRule="auto"/>
        <w:ind w:left="1070" w:firstLine="0"/>
        <w:rPr>
          <w:b/>
          <w:iCs/>
          <w:sz w:val="28"/>
          <w:szCs w:val="24"/>
        </w:rPr>
      </w:pPr>
      <w:bookmarkStart w:id="3" w:name="_GoBack"/>
      <w:bookmarkEnd w:id="3"/>
      <w:r w:rsidRPr="008F466D">
        <w:rPr>
          <w:b/>
          <w:iCs/>
          <w:sz w:val="28"/>
          <w:szCs w:val="24"/>
        </w:rPr>
        <w:lastRenderedPageBreak/>
        <w:t>Электронно-информационные ресурсы</w:t>
      </w:r>
    </w:p>
    <w:p w14:paraId="5E3D069C" w14:textId="0D98C8C9" w:rsidR="008F466D" w:rsidRPr="008F466D" w:rsidRDefault="008F466D" w:rsidP="008F466D">
      <w:pPr>
        <w:spacing w:after="0" w:line="300" w:lineRule="auto"/>
        <w:ind w:right="0"/>
        <w:rPr>
          <w:color w:val="auto"/>
          <w:sz w:val="28"/>
          <w:szCs w:val="28"/>
        </w:rPr>
      </w:pPr>
      <w:r>
        <w:rPr>
          <w:bCs/>
          <w:iCs/>
          <w:sz w:val="28"/>
          <w:szCs w:val="24"/>
        </w:rPr>
        <w:t xml:space="preserve">1. </w:t>
      </w:r>
      <w:r w:rsidRPr="008F466D">
        <w:rPr>
          <w:bCs/>
          <w:iCs/>
          <w:sz w:val="28"/>
          <w:szCs w:val="24"/>
        </w:rPr>
        <w:t xml:space="preserve">Федеральное государственное бюджетное научное учреждение «Федеральный институт педагогических измерений» (ФГБНУ «ФИПИ»). - </w:t>
      </w:r>
      <w:hyperlink r:id="rId12" w:history="1">
        <w:r w:rsidRPr="008F466D">
          <w:rPr>
            <w:rStyle w:val="aa"/>
            <w:bCs/>
            <w:iCs/>
            <w:sz w:val="28"/>
            <w:szCs w:val="24"/>
          </w:rPr>
          <w:t>https://fipi.ru/o-nas/napravleniya-deyatelnosti</w:t>
        </w:r>
      </w:hyperlink>
    </w:p>
    <w:sectPr w:rsidR="008F466D" w:rsidRPr="008F466D" w:rsidSect="00ED67C5">
      <w:footerReference w:type="default" r:id="rId13"/>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2B15F" w14:textId="77777777" w:rsidR="00C94B83" w:rsidRDefault="00C94B83" w:rsidP="00792DF2">
      <w:pPr>
        <w:spacing w:after="0" w:line="240" w:lineRule="auto"/>
      </w:pPr>
      <w:r>
        <w:separator/>
      </w:r>
    </w:p>
  </w:endnote>
  <w:endnote w:type="continuationSeparator" w:id="0">
    <w:p w14:paraId="4D2E360E" w14:textId="77777777" w:rsidR="00C94B83" w:rsidRDefault="00C94B83" w:rsidP="0079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903252"/>
      <w:docPartObj>
        <w:docPartGallery w:val="Page Numbers (Bottom of Page)"/>
        <w:docPartUnique/>
      </w:docPartObj>
    </w:sdtPr>
    <w:sdtEndPr>
      <w:rPr>
        <w:sz w:val="20"/>
        <w:szCs w:val="20"/>
      </w:rPr>
    </w:sdtEndPr>
    <w:sdtContent>
      <w:p w14:paraId="749138A3" w14:textId="06FED120" w:rsidR="00C21FE3" w:rsidRPr="00C21FE3" w:rsidRDefault="00C21FE3">
        <w:pPr>
          <w:pStyle w:val="ae"/>
          <w:jc w:val="right"/>
          <w:rPr>
            <w:sz w:val="20"/>
            <w:szCs w:val="20"/>
          </w:rPr>
        </w:pPr>
        <w:r w:rsidRPr="00C21FE3">
          <w:rPr>
            <w:sz w:val="20"/>
            <w:szCs w:val="20"/>
          </w:rPr>
          <w:fldChar w:fldCharType="begin"/>
        </w:r>
        <w:r w:rsidRPr="00C21FE3">
          <w:rPr>
            <w:sz w:val="20"/>
            <w:szCs w:val="20"/>
          </w:rPr>
          <w:instrText>PAGE   \* MERGEFORMAT</w:instrText>
        </w:r>
        <w:r w:rsidRPr="00C21FE3">
          <w:rPr>
            <w:sz w:val="20"/>
            <w:szCs w:val="20"/>
          </w:rPr>
          <w:fldChar w:fldCharType="separate"/>
        </w:r>
        <w:r w:rsidR="005B6AF1">
          <w:rPr>
            <w:noProof/>
            <w:sz w:val="20"/>
            <w:szCs w:val="20"/>
          </w:rPr>
          <w:t>15</w:t>
        </w:r>
        <w:r w:rsidRPr="00C21FE3">
          <w:rPr>
            <w:sz w:val="20"/>
            <w:szCs w:val="20"/>
          </w:rPr>
          <w:fldChar w:fldCharType="end"/>
        </w:r>
      </w:p>
    </w:sdtContent>
  </w:sdt>
  <w:p w14:paraId="26969F41" w14:textId="77777777" w:rsidR="00C21FE3" w:rsidRDefault="00C21FE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E275" w14:textId="77777777" w:rsidR="00C94B83" w:rsidRDefault="00C94B83" w:rsidP="00792DF2">
      <w:pPr>
        <w:spacing w:after="0" w:line="240" w:lineRule="auto"/>
      </w:pPr>
      <w:r>
        <w:separator/>
      </w:r>
    </w:p>
  </w:footnote>
  <w:footnote w:type="continuationSeparator" w:id="0">
    <w:p w14:paraId="5768C71E" w14:textId="77777777" w:rsidR="00C94B83" w:rsidRDefault="00C94B83" w:rsidP="00792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527"/>
    <w:multiLevelType w:val="hybridMultilevel"/>
    <w:tmpl w:val="E8FE1448"/>
    <w:lvl w:ilvl="0" w:tplc="FFFFFFFF">
      <w:start w:val="1"/>
      <w:numFmt w:val="decimal"/>
      <w:lvlText w:val="%1."/>
      <w:lvlJc w:val="left"/>
      <w:pPr>
        <w:ind w:left="1068" w:hanging="360"/>
      </w:pPr>
    </w:lvl>
    <w:lvl w:ilvl="1" w:tplc="FFFFFFFF">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1">
    <w:nsid w:val="16877D48"/>
    <w:multiLevelType w:val="hybridMultilevel"/>
    <w:tmpl w:val="E8FE144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231FCE"/>
    <w:multiLevelType w:val="hybridMultilevel"/>
    <w:tmpl w:val="D0A4A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ED11FD"/>
    <w:multiLevelType w:val="hybridMultilevel"/>
    <w:tmpl w:val="7144DD30"/>
    <w:lvl w:ilvl="0" w:tplc="363041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E64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7A73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9C36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E14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98A5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EEB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656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E1F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B627F3D"/>
    <w:multiLevelType w:val="hybridMultilevel"/>
    <w:tmpl w:val="1D6C3036"/>
    <w:lvl w:ilvl="0" w:tplc="B32E9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3B0B0A"/>
    <w:multiLevelType w:val="hybridMultilevel"/>
    <w:tmpl w:val="5C5CAFDE"/>
    <w:lvl w:ilvl="0" w:tplc="27C069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E747270"/>
    <w:multiLevelType w:val="hybridMultilevel"/>
    <w:tmpl w:val="C176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9C00A7"/>
    <w:multiLevelType w:val="hybridMultilevel"/>
    <w:tmpl w:val="751C1638"/>
    <w:lvl w:ilvl="0" w:tplc="D2940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9F"/>
    <w:rsid w:val="00010447"/>
    <w:rsid w:val="00011E14"/>
    <w:rsid w:val="00011E28"/>
    <w:rsid w:val="0001379B"/>
    <w:rsid w:val="000157C3"/>
    <w:rsid w:val="0002043A"/>
    <w:rsid w:val="0002333C"/>
    <w:rsid w:val="00025F37"/>
    <w:rsid w:val="0002794E"/>
    <w:rsid w:val="0003244E"/>
    <w:rsid w:val="000326C1"/>
    <w:rsid w:val="00040088"/>
    <w:rsid w:val="000514A7"/>
    <w:rsid w:val="00054BE5"/>
    <w:rsid w:val="0006048D"/>
    <w:rsid w:val="00062A42"/>
    <w:rsid w:val="00062FEA"/>
    <w:rsid w:val="00081C2C"/>
    <w:rsid w:val="00085B85"/>
    <w:rsid w:val="000A7730"/>
    <w:rsid w:val="000B512A"/>
    <w:rsid w:val="000C6FC8"/>
    <w:rsid w:val="000D3400"/>
    <w:rsid w:val="000D4E96"/>
    <w:rsid w:val="000E0241"/>
    <w:rsid w:val="000F533A"/>
    <w:rsid w:val="00107940"/>
    <w:rsid w:val="001141E3"/>
    <w:rsid w:val="0011779A"/>
    <w:rsid w:val="00117B79"/>
    <w:rsid w:val="00121941"/>
    <w:rsid w:val="0013133F"/>
    <w:rsid w:val="00134696"/>
    <w:rsid w:val="00137A45"/>
    <w:rsid w:val="0014689C"/>
    <w:rsid w:val="00167AB7"/>
    <w:rsid w:val="00167E7F"/>
    <w:rsid w:val="0018352E"/>
    <w:rsid w:val="001862A4"/>
    <w:rsid w:val="0018666F"/>
    <w:rsid w:val="001A64A1"/>
    <w:rsid w:val="001B1F4E"/>
    <w:rsid w:val="001B4558"/>
    <w:rsid w:val="001B624C"/>
    <w:rsid w:val="001C46C5"/>
    <w:rsid w:val="001C6DFA"/>
    <w:rsid w:val="001E1C98"/>
    <w:rsid w:val="0020002B"/>
    <w:rsid w:val="00201046"/>
    <w:rsid w:val="0020238D"/>
    <w:rsid w:val="0020340A"/>
    <w:rsid w:val="00205962"/>
    <w:rsid w:val="002132FD"/>
    <w:rsid w:val="00215DB5"/>
    <w:rsid w:val="002246B0"/>
    <w:rsid w:val="00224BAA"/>
    <w:rsid w:val="00233CE7"/>
    <w:rsid w:val="002417D8"/>
    <w:rsid w:val="002427FB"/>
    <w:rsid w:val="002438F4"/>
    <w:rsid w:val="002507C5"/>
    <w:rsid w:val="00254ADE"/>
    <w:rsid w:val="002663BD"/>
    <w:rsid w:val="00277D6F"/>
    <w:rsid w:val="00286828"/>
    <w:rsid w:val="002B0277"/>
    <w:rsid w:val="002B1BCA"/>
    <w:rsid w:val="002B6D30"/>
    <w:rsid w:val="002C3748"/>
    <w:rsid w:val="002D5B8C"/>
    <w:rsid w:val="002D5DD9"/>
    <w:rsid w:val="002E1428"/>
    <w:rsid w:val="002F0C88"/>
    <w:rsid w:val="002F1FDA"/>
    <w:rsid w:val="002F2223"/>
    <w:rsid w:val="00300106"/>
    <w:rsid w:val="00307D6F"/>
    <w:rsid w:val="00324DB3"/>
    <w:rsid w:val="00364E61"/>
    <w:rsid w:val="00382C57"/>
    <w:rsid w:val="0038704A"/>
    <w:rsid w:val="00390B4C"/>
    <w:rsid w:val="003B12C6"/>
    <w:rsid w:val="003E3047"/>
    <w:rsid w:val="003F2ABA"/>
    <w:rsid w:val="003F2ABF"/>
    <w:rsid w:val="004028A8"/>
    <w:rsid w:val="00404E2F"/>
    <w:rsid w:val="004165E4"/>
    <w:rsid w:val="00416E40"/>
    <w:rsid w:val="0042044C"/>
    <w:rsid w:val="00426E90"/>
    <w:rsid w:val="00435B22"/>
    <w:rsid w:val="00440E8C"/>
    <w:rsid w:val="00445FC5"/>
    <w:rsid w:val="004649E9"/>
    <w:rsid w:val="00470E85"/>
    <w:rsid w:val="00471F38"/>
    <w:rsid w:val="00472491"/>
    <w:rsid w:val="00496184"/>
    <w:rsid w:val="004A21F2"/>
    <w:rsid w:val="004A3596"/>
    <w:rsid w:val="004A7CD2"/>
    <w:rsid w:val="004B0156"/>
    <w:rsid w:val="004B44D6"/>
    <w:rsid w:val="004D19D0"/>
    <w:rsid w:val="004D3FF5"/>
    <w:rsid w:val="004F2466"/>
    <w:rsid w:val="004F2664"/>
    <w:rsid w:val="004F5D2D"/>
    <w:rsid w:val="00501C56"/>
    <w:rsid w:val="0050260A"/>
    <w:rsid w:val="00505048"/>
    <w:rsid w:val="005176E8"/>
    <w:rsid w:val="00522EF5"/>
    <w:rsid w:val="00527671"/>
    <w:rsid w:val="00533175"/>
    <w:rsid w:val="005449EC"/>
    <w:rsid w:val="0055570D"/>
    <w:rsid w:val="00561084"/>
    <w:rsid w:val="005655F6"/>
    <w:rsid w:val="005700BE"/>
    <w:rsid w:val="00583979"/>
    <w:rsid w:val="0058414C"/>
    <w:rsid w:val="005841EB"/>
    <w:rsid w:val="0059188D"/>
    <w:rsid w:val="005A3823"/>
    <w:rsid w:val="005B031A"/>
    <w:rsid w:val="005B36FB"/>
    <w:rsid w:val="005B5510"/>
    <w:rsid w:val="005B5BE2"/>
    <w:rsid w:val="005B6859"/>
    <w:rsid w:val="005B6AF1"/>
    <w:rsid w:val="005C2E69"/>
    <w:rsid w:val="005E14FF"/>
    <w:rsid w:val="005E4C74"/>
    <w:rsid w:val="00600E1C"/>
    <w:rsid w:val="00603035"/>
    <w:rsid w:val="00610A88"/>
    <w:rsid w:val="0061199D"/>
    <w:rsid w:val="00612D1A"/>
    <w:rsid w:val="0062659B"/>
    <w:rsid w:val="00646AF3"/>
    <w:rsid w:val="00654B0A"/>
    <w:rsid w:val="00662C89"/>
    <w:rsid w:val="00664AF1"/>
    <w:rsid w:val="00682AE6"/>
    <w:rsid w:val="00686FED"/>
    <w:rsid w:val="006D4C05"/>
    <w:rsid w:val="006D4FB4"/>
    <w:rsid w:val="006E3FD7"/>
    <w:rsid w:val="006E6DFF"/>
    <w:rsid w:val="00702108"/>
    <w:rsid w:val="00707D1A"/>
    <w:rsid w:val="00707FEC"/>
    <w:rsid w:val="00720278"/>
    <w:rsid w:val="00721137"/>
    <w:rsid w:val="00722BBE"/>
    <w:rsid w:val="00746D43"/>
    <w:rsid w:val="0075185A"/>
    <w:rsid w:val="0075220D"/>
    <w:rsid w:val="007634E4"/>
    <w:rsid w:val="0078625F"/>
    <w:rsid w:val="00792DF2"/>
    <w:rsid w:val="00797158"/>
    <w:rsid w:val="007A3985"/>
    <w:rsid w:val="007A49B5"/>
    <w:rsid w:val="007D69F4"/>
    <w:rsid w:val="008008BE"/>
    <w:rsid w:val="00805F0B"/>
    <w:rsid w:val="008135A6"/>
    <w:rsid w:val="00822643"/>
    <w:rsid w:val="00830ACF"/>
    <w:rsid w:val="00843F5B"/>
    <w:rsid w:val="00852459"/>
    <w:rsid w:val="00854787"/>
    <w:rsid w:val="00855FD0"/>
    <w:rsid w:val="0086399F"/>
    <w:rsid w:val="00896E3E"/>
    <w:rsid w:val="008973BB"/>
    <w:rsid w:val="008A141C"/>
    <w:rsid w:val="008A20DE"/>
    <w:rsid w:val="008A3BE0"/>
    <w:rsid w:val="008B459A"/>
    <w:rsid w:val="008B7323"/>
    <w:rsid w:val="008F466D"/>
    <w:rsid w:val="009003FC"/>
    <w:rsid w:val="0091099F"/>
    <w:rsid w:val="009220FA"/>
    <w:rsid w:val="0092719F"/>
    <w:rsid w:val="009426A0"/>
    <w:rsid w:val="00951010"/>
    <w:rsid w:val="00953E75"/>
    <w:rsid w:val="00981EF2"/>
    <w:rsid w:val="009827BF"/>
    <w:rsid w:val="009853B0"/>
    <w:rsid w:val="00991789"/>
    <w:rsid w:val="009A69AB"/>
    <w:rsid w:val="009B032B"/>
    <w:rsid w:val="009B7FA6"/>
    <w:rsid w:val="009F16F1"/>
    <w:rsid w:val="009F1956"/>
    <w:rsid w:val="00A00AFD"/>
    <w:rsid w:val="00A14EA6"/>
    <w:rsid w:val="00A17EA6"/>
    <w:rsid w:val="00A21570"/>
    <w:rsid w:val="00A219B6"/>
    <w:rsid w:val="00A252D8"/>
    <w:rsid w:val="00A34F60"/>
    <w:rsid w:val="00A40B1B"/>
    <w:rsid w:val="00A411D0"/>
    <w:rsid w:val="00A514F8"/>
    <w:rsid w:val="00A51DC3"/>
    <w:rsid w:val="00A56C6B"/>
    <w:rsid w:val="00A61154"/>
    <w:rsid w:val="00A61F71"/>
    <w:rsid w:val="00A66D7A"/>
    <w:rsid w:val="00A74173"/>
    <w:rsid w:val="00A74652"/>
    <w:rsid w:val="00A94DC5"/>
    <w:rsid w:val="00AB1153"/>
    <w:rsid w:val="00AB1CB2"/>
    <w:rsid w:val="00AB652B"/>
    <w:rsid w:val="00AD1A27"/>
    <w:rsid w:val="00AD1E24"/>
    <w:rsid w:val="00AE0B83"/>
    <w:rsid w:val="00AE1B45"/>
    <w:rsid w:val="00AE1D55"/>
    <w:rsid w:val="00AE4328"/>
    <w:rsid w:val="00AE7F76"/>
    <w:rsid w:val="00AF3661"/>
    <w:rsid w:val="00AF5712"/>
    <w:rsid w:val="00AF70AF"/>
    <w:rsid w:val="00B022DB"/>
    <w:rsid w:val="00B02B71"/>
    <w:rsid w:val="00B10C40"/>
    <w:rsid w:val="00B1500A"/>
    <w:rsid w:val="00B15D78"/>
    <w:rsid w:val="00B17E59"/>
    <w:rsid w:val="00B26A01"/>
    <w:rsid w:val="00B30517"/>
    <w:rsid w:val="00B50316"/>
    <w:rsid w:val="00B50C1F"/>
    <w:rsid w:val="00B53A54"/>
    <w:rsid w:val="00B65620"/>
    <w:rsid w:val="00B667BC"/>
    <w:rsid w:val="00B84E22"/>
    <w:rsid w:val="00B969A7"/>
    <w:rsid w:val="00BA5427"/>
    <w:rsid w:val="00BB6A32"/>
    <w:rsid w:val="00BC07E6"/>
    <w:rsid w:val="00BC6952"/>
    <w:rsid w:val="00BD6C73"/>
    <w:rsid w:val="00BF42D2"/>
    <w:rsid w:val="00BF7C25"/>
    <w:rsid w:val="00C068D9"/>
    <w:rsid w:val="00C16D9B"/>
    <w:rsid w:val="00C17105"/>
    <w:rsid w:val="00C21FE3"/>
    <w:rsid w:val="00C35C3B"/>
    <w:rsid w:val="00C43667"/>
    <w:rsid w:val="00C5152E"/>
    <w:rsid w:val="00C52645"/>
    <w:rsid w:val="00C63691"/>
    <w:rsid w:val="00C66572"/>
    <w:rsid w:val="00C72DCF"/>
    <w:rsid w:val="00C91771"/>
    <w:rsid w:val="00C94B83"/>
    <w:rsid w:val="00C979A1"/>
    <w:rsid w:val="00CB0DCD"/>
    <w:rsid w:val="00CB1729"/>
    <w:rsid w:val="00CC5730"/>
    <w:rsid w:val="00CD3FBA"/>
    <w:rsid w:val="00CE2997"/>
    <w:rsid w:val="00D142FC"/>
    <w:rsid w:val="00D228DC"/>
    <w:rsid w:val="00D31DD1"/>
    <w:rsid w:val="00D343B2"/>
    <w:rsid w:val="00D4087D"/>
    <w:rsid w:val="00D41E76"/>
    <w:rsid w:val="00D457AC"/>
    <w:rsid w:val="00D516B8"/>
    <w:rsid w:val="00D5486F"/>
    <w:rsid w:val="00D57B34"/>
    <w:rsid w:val="00D6336D"/>
    <w:rsid w:val="00D63E15"/>
    <w:rsid w:val="00D77B85"/>
    <w:rsid w:val="00D87FC7"/>
    <w:rsid w:val="00D91EAD"/>
    <w:rsid w:val="00D936F5"/>
    <w:rsid w:val="00D945EF"/>
    <w:rsid w:val="00DA063D"/>
    <w:rsid w:val="00DA79A9"/>
    <w:rsid w:val="00DB4DC4"/>
    <w:rsid w:val="00DB646A"/>
    <w:rsid w:val="00DB66EB"/>
    <w:rsid w:val="00DC3B7E"/>
    <w:rsid w:val="00DC4D4D"/>
    <w:rsid w:val="00DC511A"/>
    <w:rsid w:val="00DD5BA8"/>
    <w:rsid w:val="00DD5FBE"/>
    <w:rsid w:val="00DE4096"/>
    <w:rsid w:val="00DE5BD8"/>
    <w:rsid w:val="00DE6B7C"/>
    <w:rsid w:val="00E07683"/>
    <w:rsid w:val="00E15577"/>
    <w:rsid w:val="00E177E6"/>
    <w:rsid w:val="00E248F6"/>
    <w:rsid w:val="00E26B17"/>
    <w:rsid w:val="00E30D1A"/>
    <w:rsid w:val="00E35ED1"/>
    <w:rsid w:val="00E375D7"/>
    <w:rsid w:val="00E37D5C"/>
    <w:rsid w:val="00E425B2"/>
    <w:rsid w:val="00E477E5"/>
    <w:rsid w:val="00E60DF2"/>
    <w:rsid w:val="00E61570"/>
    <w:rsid w:val="00E70BF9"/>
    <w:rsid w:val="00E73B84"/>
    <w:rsid w:val="00E75AFD"/>
    <w:rsid w:val="00E81DE1"/>
    <w:rsid w:val="00E860D2"/>
    <w:rsid w:val="00E87588"/>
    <w:rsid w:val="00EA3F91"/>
    <w:rsid w:val="00EA74DE"/>
    <w:rsid w:val="00EB341C"/>
    <w:rsid w:val="00EB5CDE"/>
    <w:rsid w:val="00EB5F17"/>
    <w:rsid w:val="00EB7A66"/>
    <w:rsid w:val="00ED0667"/>
    <w:rsid w:val="00ED1679"/>
    <w:rsid w:val="00ED67C5"/>
    <w:rsid w:val="00EE1DF2"/>
    <w:rsid w:val="00EE332D"/>
    <w:rsid w:val="00EF17D4"/>
    <w:rsid w:val="00EF6C27"/>
    <w:rsid w:val="00F0252B"/>
    <w:rsid w:val="00F0342F"/>
    <w:rsid w:val="00F12E0D"/>
    <w:rsid w:val="00F45515"/>
    <w:rsid w:val="00F570A4"/>
    <w:rsid w:val="00F66843"/>
    <w:rsid w:val="00FE0C28"/>
    <w:rsid w:val="00FE3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right="61"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Знак5 Знак Знак Знак1 Знак Знак"/>
    <w:basedOn w:val="a"/>
    <w:link w:val="a4"/>
    <w:rsid w:val="00792DF2"/>
    <w:pPr>
      <w:spacing w:after="0" w:line="240" w:lineRule="auto"/>
      <w:ind w:right="0" w:firstLine="0"/>
      <w:jc w:val="left"/>
    </w:pPr>
    <w:rPr>
      <w:color w:val="auto"/>
      <w:sz w:val="20"/>
      <w:szCs w:val="20"/>
      <w:lang w:val="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basedOn w:val="a0"/>
    <w:link w:val="a3"/>
    <w:rsid w:val="00792DF2"/>
    <w:rPr>
      <w:rFonts w:ascii="Times New Roman" w:eastAsia="Times New Roman" w:hAnsi="Times New Roman" w:cs="Times New Roman"/>
      <w:sz w:val="20"/>
      <w:szCs w:val="20"/>
      <w:lang w:val="x-none"/>
    </w:rPr>
  </w:style>
  <w:style w:type="character" w:styleId="a5">
    <w:name w:val="footnote reference"/>
    <w:unhideWhenUsed/>
    <w:rsid w:val="00792DF2"/>
    <w:rPr>
      <w:vertAlign w:val="superscript"/>
    </w:rPr>
  </w:style>
  <w:style w:type="paragraph" w:styleId="a6">
    <w:name w:val="List Paragraph"/>
    <w:aliases w:val="Конфа НБ"/>
    <w:basedOn w:val="a"/>
    <w:link w:val="a7"/>
    <w:uiPriority w:val="34"/>
    <w:qFormat/>
    <w:rsid w:val="00B022DB"/>
    <w:pPr>
      <w:ind w:left="720"/>
      <w:contextualSpacing/>
    </w:pPr>
  </w:style>
  <w:style w:type="paragraph" w:styleId="a8">
    <w:name w:val="Balloon Text"/>
    <w:basedOn w:val="a"/>
    <w:link w:val="a9"/>
    <w:uiPriority w:val="99"/>
    <w:semiHidden/>
    <w:unhideWhenUsed/>
    <w:rsid w:val="004B01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156"/>
    <w:rPr>
      <w:rFonts w:ascii="Tahoma" w:eastAsia="Times New Roman" w:hAnsi="Tahoma" w:cs="Tahoma"/>
      <w:color w:val="000000"/>
      <w:sz w:val="16"/>
      <w:szCs w:val="16"/>
    </w:rPr>
  </w:style>
  <w:style w:type="character" w:styleId="aa">
    <w:name w:val="Hyperlink"/>
    <w:basedOn w:val="a0"/>
    <w:uiPriority w:val="99"/>
    <w:unhideWhenUsed/>
    <w:rsid w:val="001C6DFA"/>
    <w:rPr>
      <w:color w:val="0563C1" w:themeColor="hyperlink"/>
      <w:u w:val="single"/>
    </w:rPr>
  </w:style>
  <w:style w:type="table" w:styleId="ab">
    <w:name w:val="Table Grid"/>
    <w:basedOn w:val="a1"/>
    <w:uiPriority w:val="39"/>
    <w:rsid w:val="00863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C21FE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1FE3"/>
    <w:rPr>
      <w:rFonts w:ascii="Times New Roman" w:eastAsia="Times New Roman" w:hAnsi="Times New Roman" w:cs="Times New Roman"/>
      <w:color w:val="000000"/>
      <w:sz w:val="24"/>
    </w:rPr>
  </w:style>
  <w:style w:type="paragraph" w:styleId="ae">
    <w:name w:val="footer"/>
    <w:basedOn w:val="a"/>
    <w:link w:val="af"/>
    <w:uiPriority w:val="99"/>
    <w:unhideWhenUsed/>
    <w:rsid w:val="00C21F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1FE3"/>
    <w:rPr>
      <w:rFonts w:ascii="Times New Roman" w:eastAsia="Times New Roman" w:hAnsi="Times New Roman" w:cs="Times New Roman"/>
      <w:color w:val="000000"/>
      <w:sz w:val="24"/>
    </w:rPr>
  </w:style>
  <w:style w:type="character" w:customStyle="1" w:styleId="UnresolvedMention">
    <w:name w:val="Unresolved Mention"/>
    <w:basedOn w:val="a0"/>
    <w:uiPriority w:val="99"/>
    <w:semiHidden/>
    <w:unhideWhenUsed/>
    <w:rsid w:val="004F2664"/>
    <w:rPr>
      <w:color w:val="605E5C"/>
      <w:shd w:val="clear" w:color="auto" w:fill="E1DFDD"/>
    </w:rPr>
  </w:style>
  <w:style w:type="character" w:customStyle="1" w:styleId="a7">
    <w:name w:val="Абзац списка Знак"/>
    <w:aliases w:val="Конфа НБ Знак"/>
    <w:link w:val="a6"/>
    <w:uiPriority w:val="34"/>
    <w:locked/>
    <w:rsid w:val="008F466D"/>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right="61"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Знак5 Знак Знак Знак1 Знак Знак"/>
    <w:basedOn w:val="a"/>
    <w:link w:val="a4"/>
    <w:rsid w:val="00792DF2"/>
    <w:pPr>
      <w:spacing w:after="0" w:line="240" w:lineRule="auto"/>
      <w:ind w:right="0" w:firstLine="0"/>
      <w:jc w:val="left"/>
    </w:pPr>
    <w:rPr>
      <w:color w:val="auto"/>
      <w:sz w:val="20"/>
      <w:szCs w:val="20"/>
      <w:lang w:val="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basedOn w:val="a0"/>
    <w:link w:val="a3"/>
    <w:rsid w:val="00792DF2"/>
    <w:rPr>
      <w:rFonts w:ascii="Times New Roman" w:eastAsia="Times New Roman" w:hAnsi="Times New Roman" w:cs="Times New Roman"/>
      <w:sz w:val="20"/>
      <w:szCs w:val="20"/>
      <w:lang w:val="x-none"/>
    </w:rPr>
  </w:style>
  <w:style w:type="character" w:styleId="a5">
    <w:name w:val="footnote reference"/>
    <w:unhideWhenUsed/>
    <w:rsid w:val="00792DF2"/>
    <w:rPr>
      <w:vertAlign w:val="superscript"/>
    </w:rPr>
  </w:style>
  <w:style w:type="paragraph" w:styleId="a6">
    <w:name w:val="List Paragraph"/>
    <w:aliases w:val="Конфа НБ"/>
    <w:basedOn w:val="a"/>
    <w:link w:val="a7"/>
    <w:uiPriority w:val="34"/>
    <w:qFormat/>
    <w:rsid w:val="00B022DB"/>
    <w:pPr>
      <w:ind w:left="720"/>
      <w:contextualSpacing/>
    </w:pPr>
  </w:style>
  <w:style w:type="paragraph" w:styleId="a8">
    <w:name w:val="Balloon Text"/>
    <w:basedOn w:val="a"/>
    <w:link w:val="a9"/>
    <w:uiPriority w:val="99"/>
    <w:semiHidden/>
    <w:unhideWhenUsed/>
    <w:rsid w:val="004B01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156"/>
    <w:rPr>
      <w:rFonts w:ascii="Tahoma" w:eastAsia="Times New Roman" w:hAnsi="Tahoma" w:cs="Tahoma"/>
      <w:color w:val="000000"/>
      <w:sz w:val="16"/>
      <w:szCs w:val="16"/>
    </w:rPr>
  </w:style>
  <w:style w:type="character" w:styleId="aa">
    <w:name w:val="Hyperlink"/>
    <w:basedOn w:val="a0"/>
    <w:uiPriority w:val="99"/>
    <w:unhideWhenUsed/>
    <w:rsid w:val="001C6DFA"/>
    <w:rPr>
      <w:color w:val="0563C1" w:themeColor="hyperlink"/>
      <w:u w:val="single"/>
    </w:rPr>
  </w:style>
  <w:style w:type="table" w:styleId="ab">
    <w:name w:val="Table Grid"/>
    <w:basedOn w:val="a1"/>
    <w:uiPriority w:val="39"/>
    <w:rsid w:val="00863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C21FE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1FE3"/>
    <w:rPr>
      <w:rFonts w:ascii="Times New Roman" w:eastAsia="Times New Roman" w:hAnsi="Times New Roman" w:cs="Times New Roman"/>
      <w:color w:val="000000"/>
      <w:sz w:val="24"/>
    </w:rPr>
  </w:style>
  <w:style w:type="paragraph" w:styleId="ae">
    <w:name w:val="footer"/>
    <w:basedOn w:val="a"/>
    <w:link w:val="af"/>
    <w:uiPriority w:val="99"/>
    <w:unhideWhenUsed/>
    <w:rsid w:val="00C21F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1FE3"/>
    <w:rPr>
      <w:rFonts w:ascii="Times New Roman" w:eastAsia="Times New Roman" w:hAnsi="Times New Roman" w:cs="Times New Roman"/>
      <w:color w:val="000000"/>
      <w:sz w:val="24"/>
    </w:rPr>
  </w:style>
  <w:style w:type="character" w:customStyle="1" w:styleId="UnresolvedMention">
    <w:name w:val="Unresolved Mention"/>
    <w:basedOn w:val="a0"/>
    <w:uiPriority w:val="99"/>
    <w:semiHidden/>
    <w:unhideWhenUsed/>
    <w:rsid w:val="004F2664"/>
    <w:rPr>
      <w:color w:val="605E5C"/>
      <w:shd w:val="clear" w:color="auto" w:fill="E1DFDD"/>
    </w:rPr>
  </w:style>
  <w:style w:type="character" w:customStyle="1" w:styleId="a7">
    <w:name w:val="Абзац списка Знак"/>
    <w:aliases w:val="Конфа НБ Знак"/>
    <w:link w:val="a6"/>
    <w:uiPriority w:val="34"/>
    <w:locked/>
    <w:rsid w:val="008F466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419450111">
      <w:bodyDiv w:val="1"/>
      <w:marLeft w:val="0"/>
      <w:marRight w:val="0"/>
      <w:marTop w:val="0"/>
      <w:marBottom w:val="0"/>
      <w:divBdr>
        <w:top w:val="none" w:sz="0" w:space="0" w:color="auto"/>
        <w:left w:val="none" w:sz="0" w:space="0" w:color="auto"/>
        <w:bottom w:val="none" w:sz="0" w:space="0" w:color="auto"/>
        <w:right w:val="none" w:sz="0" w:space="0" w:color="auto"/>
      </w:divBdr>
    </w:div>
    <w:div w:id="603878940">
      <w:bodyDiv w:val="1"/>
      <w:marLeft w:val="0"/>
      <w:marRight w:val="0"/>
      <w:marTop w:val="0"/>
      <w:marBottom w:val="0"/>
      <w:divBdr>
        <w:top w:val="none" w:sz="0" w:space="0" w:color="auto"/>
        <w:left w:val="none" w:sz="0" w:space="0" w:color="auto"/>
        <w:bottom w:val="none" w:sz="0" w:space="0" w:color="auto"/>
        <w:right w:val="none" w:sz="0" w:space="0" w:color="auto"/>
      </w:divBdr>
    </w:div>
    <w:div w:id="850996238">
      <w:bodyDiv w:val="1"/>
      <w:marLeft w:val="0"/>
      <w:marRight w:val="0"/>
      <w:marTop w:val="0"/>
      <w:marBottom w:val="0"/>
      <w:divBdr>
        <w:top w:val="none" w:sz="0" w:space="0" w:color="auto"/>
        <w:left w:val="none" w:sz="0" w:space="0" w:color="auto"/>
        <w:bottom w:val="none" w:sz="0" w:space="0" w:color="auto"/>
        <w:right w:val="none" w:sz="0" w:space="0" w:color="auto"/>
      </w:divBdr>
    </w:div>
    <w:div w:id="1434591103">
      <w:bodyDiv w:val="1"/>
      <w:marLeft w:val="0"/>
      <w:marRight w:val="0"/>
      <w:marTop w:val="0"/>
      <w:marBottom w:val="0"/>
      <w:divBdr>
        <w:top w:val="none" w:sz="0" w:space="0" w:color="auto"/>
        <w:left w:val="none" w:sz="0" w:space="0" w:color="auto"/>
        <w:bottom w:val="none" w:sz="0" w:space="0" w:color="auto"/>
        <w:right w:val="none" w:sz="0" w:space="0" w:color="auto"/>
      </w:divBdr>
    </w:div>
    <w:div w:id="1791436949">
      <w:bodyDiv w:val="1"/>
      <w:marLeft w:val="0"/>
      <w:marRight w:val="0"/>
      <w:marTop w:val="0"/>
      <w:marBottom w:val="0"/>
      <w:divBdr>
        <w:top w:val="none" w:sz="0" w:space="0" w:color="auto"/>
        <w:left w:val="none" w:sz="0" w:space="0" w:color="auto"/>
        <w:bottom w:val="none" w:sz="0" w:space="0" w:color="auto"/>
        <w:right w:val="none" w:sz="0" w:space="0" w:color="auto"/>
      </w:divBdr>
      <w:divsChild>
        <w:div w:id="1587110691">
          <w:marLeft w:val="0"/>
          <w:marRight w:val="0"/>
          <w:marTop w:val="0"/>
          <w:marBottom w:val="0"/>
          <w:divBdr>
            <w:top w:val="none" w:sz="0" w:space="0" w:color="auto"/>
            <w:left w:val="none" w:sz="0" w:space="0" w:color="auto"/>
            <w:bottom w:val="none" w:sz="0" w:space="0" w:color="auto"/>
            <w:right w:val="none" w:sz="0" w:space="0" w:color="auto"/>
          </w:divBdr>
          <w:divsChild>
            <w:div w:id="858548614">
              <w:marLeft w:val="0"/>
              <w:marRight w:val="0"/>
              <w:marTop w:val="0"/>
              <w:marBottom w:val="0"/>
              <w:divBdr>
                <w:top w:val="none" w:sz="0" w:space="0" w:color="auto"/>
                <w:left w:val="none" w:sz="0" w:space="0" w:color="auto"/>
                <w:bottom w:val="none" w:sz="0" w:space="0" w:color="auto"/>
                <w:right w:val="none" w:sz="0" w:space="0" w:color="auto"/>
              </w:divBdr>
              <w:divsChild>
                <w:div w:id="1917474646">
                  <w:marLeft w:val="0"/>
                  <w:marRight w:val="0"/>
                  <w:marTop w:val="0"/>
                  <w:marBottom w:val="0"/>
                  <w:divBdr>
                    <w:top w:val="none" w:sz="0" w:space="0" w:color="auto"/>
                    <w:left w:val="none" w:sz="0" w:space="0" w:color="auto"/>
                    <w:bottom w:val="none" w:sz="0" w:space="0" w:color="auto"/>
                    <w:right w:val="none" w:sz="0" w:space="0" w:color="auto"/>
                  </w:divBdr>
                  <w:divsChild>
                    <w:div w:id="2004774302">
                      <w:marLeft w:val="300"/>
                      <w:marRight w:val="300"/>
                      <w:marTop w:val="0"/>
                      <w:marBottom w:val="0"/>
                      <w:divBdr>
                        <w:top w:val="none" w:sz="0" w:space="0" w:color="auto"/>
                        <w:left w:val="none" w:sz="0" w:space="0" w:color="auto"/>
                        <w:bottom w:val="none" w:sz="0" w:space="0" w:color="auto"/>
                        <w:right w:val="none" w:sz="0" w:space="0" w:color="auto"/>
                      </w:divBdr>
                      <w:divsChild>
                        <w:div w:id="2092583147">
                          <w:marLeft w:val="0"/>
                          <w:marRight w:val="0"/>
                          <w:marTop w:val="0"/>
                          <w:marBottom w:val="0"/>
                          <w:divBdr>
                            <w:top w:val="none" w:sz="0" w:space="0" w:color="auto"/>
                            <w:left w:val="none" w:sz="0" w:space="0" w:color="auto"/>
                            <w:bottom w:val="none" w:sz="0" w:space="0" w:color="auto"/>
                            <w:right w:val="none" w:sz="0" w:space="0" w:color="auto"/>
                          </w:divBdr>
                          <w:divsChild>
                            <w:div w:id="1068110676">
                              <w:marLeft w:val="0"/>
                              <w:marRight w:val="0"/>
                              <w:marTop w:val="0"/>
                              <w:marBottom w:val="0"/>
                              <w:divBdr>
                                <w:top w:val="none" w:sz="0" w:space="0" w:color="auto"/>
                                <w:left w:val="none" w:sz="0" w:space="0" w:color="auto"/>
                                <w:bottom w:val="none" w:sz="0" w:space="0" w:color="auto"/>
                                <w:right w:val="none" w:sz="0" w:space="0" w:color="auto"/>
                              </w:divBdr>
                              <w:divsChild>
                                <w:div w:id="1145927183">
                                  <w:marLeft w:val="0"/>
                                  <w:marRight w:val="0"/>
                                  <w:marTop w:val="0"/>
                                  <w:marBottom w:val="0"/>
                                  <w:divBdr>
                                    <w:top w:val="none" w:sz="0" w:space="0" w:color="auto"/>
                                    <w:left w:val="none" w:sz="0" w:space="0" w:color="auto"/>
                                    <w:bottom w:val="none" w:sz="0" w:space="0" w:color="auto"/>
                                    <w:right w:val="none" w:sz="0" w:space="0" w:color="auto"/>
                                  </w:divBdr>
                                  <w:divsChild>
                                    <w:div w:id="6167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92601">
          <w:marLeft w:val="0"/>
          <w:marRight w:val="0"/>
          <w:marTop w:val="0"/>
          <w:marBottom w:val="0"/>
          <w:divBdr>
            <w:top w:val="none" w:sz="0" w:space="0" w:color="auto"/>
            <w:left w:val="none" w:sz="0" w:space="0" w:color="auto"/>
            <w:bottom w:val="none" w:sz="0" w:space="0" w:color="auto"/>
            <w:right w:val="none" w:sz="0" w:space="0" w:color="auto"/>
          </w:divBdr>
          <w:divsChild>
            <w:div w:id="228343073">
              <w:marLeft w:val="0"/>
              <w:marRight w:val="0"/>
              <w:marTop w:val="0"/>
              <w:marBottom w:val="0"/>
              <w:divBdr>
                <w:top w:val="none" w:sz="0" w:space="0" w:color="auto"/>
                <w:left w:val="none" w:sz="0" w:space="0" w:color="auto"/>
                <w:bottom w:val="none" w:sz="0" w:space="0" w:color="auto"/>
                <w:right w:val="none" w:sz="0" w:space="0" w:color="auto"/>
              </w:divBdr>
              <w:divsChild>
                <w:div w:id="521363570">
                  <w:marLeft w:val="0"/>
                  <w:marRight w:val="0"/>
                  <w:marTop w:val="0"/>
                  <w:marBottom w:val="0"/>
                  <w:divBdr>
                    <w:top w:val="none" w:sz="0" w:space="0" w:color="auto"/>
                    <w:left w:val="none" w:sz="0" w:space="0" w:color="auto"/>
                    <w:bottom w:val="none" w:sz="0" w:space="0" w:color="auto"/>
                    <w:right w:val="none" w:sz="0" w:space="0" w:color="auto"/>
                  </w:divBdr>
                  <w:divsChild>
                    <w:div w:id="750349180">
                      <w:marLeft w:val="300"/>
                      <w:marRight w:val="300"/>
                      <w:marTop w:val="0"/>
                      <w:marBottom w:val="0"/>
                      <w:divBdr>
                        <w:top w:val="none" w:sz="0" w:space="0" w:color="auto"/>
                        <w:left w:val="none" w:sz="0" w:space="0" w:color="auto"/>
                        <w:bottom w:val="none" w:sz="0" w:space="0" w:color="auto"/>
                        <w:right w:val="none" w:sz="0" w:space="0" w:color="auto"/>
                      </w:divBdr>
                      <w:divsChild>
                        <w:div w:id="703481191">
                          <w:marLeft w:val="0"/>
                          <w:marRight w:val="0"/>
                          <w:marTop w:val="0"/>
                          <w:marBottom w:val="0"/>
                          <w:divBdr>
                            <w:top w:val="none" w:sz="0" w:space="0" w:color="auto"/>
                            <w:left w:val="none" w:sz="0" w:space="0" w:color="auto"/>
                            <w:bottom w:val="none" w:sz="0" w:space="0" w:color="auto"/>
                            <w:right w:val="none" w:sz="0" w:space="0" w:color="auto"/>
                          </w:divBdr>
                          <w:divsChild>
                            <w:div w:id="1497771059">
                              <w:marLeft w:val="0"/>
                              <w:marRight w:val="0"/>
                              <w:marTop w:val="0"/>
                              <w:marBottom w:val="0"/>
                              <w:divBdr>
                                <w:top w:val="none" w:sz="0" w:space="0" w:color="auto"/>
                                <w:left w:val="none" w:sz="0" w:space="0" w:color="auto"/>
                                <w:bottom w:val="none" w:sz="0" w:space="0" w:color="auto"/>
                                <w:right w:val="none" w:sz="0" w:space="0" w:color="auto"/>
                              </w:divBdr>
                              <w:divsChild>
                                <w:div w:id="257179655">
                                  <w:marLeft w:val="0"/>
                                  <w:marRight w:val="0"/>
                                  <w:marTop w:val="0"/>
                                  <w:marBottom w:val="0"/>
                                  <w:divBdr>
                                    <w:top w:val="none" w:sz="0" w:space="0" w:color="auto"/>
                                    <w:left w:val="none" w:sz="0" w:space="0" w:color="auto"/>
                                    <w:bottom w:val="none" w:sz="0" w:space="0" w:color="auto"/>
                                    <w:right w:val="none" w:sz="0" w:space="0" w:color="auto"/>
                                  </w:divBdr>
                                  <w:divsChild>
                                    <w:div w:id="17160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110275">
          <w:marLeft w:val="0"/>
          <w:marRight w:val="0"/>
          <w:marTop w:val="0"/>
          <w:marBottom w:val="0"/>
          <w:divBdr>
            <w:top w:val="none" w:sz="0" w:space="0" w:color="auto"/>
            <w:left w:val="none" w:sz="0" w:space="0" w:color="auto"/>
            <w:bottom w:val="none" w:sz="0" w:space="0" w:color="auto"/>
            <w:right w:val="none" w:sz="0" w:space="0" w:color="auto"/>
          </w:divBdr>
          <w:divsChild>
            <w:div w:id="1360624843">
              <w:marLeft w:val="0"/>
              <w:marRight w:val="0"/>
              <w:marTop w:val="0"/>
              <w:marBottom w:val="0"/>
              <w:divBdr>
                <w:top w:val="none" w:sz="0" w:space="0" w:color="auto"/>
                <w:left w:val="none" w:sz="0" w:space="0" w:color="auto"/>
                <w:bottom w:val="none" w:sz="0" w:space="0" w:color="auto"/>
                <w:right w:val="none" w:sz="0" w:space="0" w:color="auto"/>
              </w:divBdr>
              <w:divsChild>
                <w:div w:id="45110854">
                  <w:marLeft w:val="0"/>
                  <w:marRight w:val="0"/>
                  <w:marTop w:val="0"/>
                  <w:marBottom w:val="0"/>
                  <w:divBdr>
                    <w:top w:val="none" w:sz="0" w:space="0" w:color="auto"/>
                    <w:left w:val="none" w:sz="0" w:space="0" w:color="auto"/>
                    <w:bottom w:val="none" w:sz="0" w:space="0" w:color="auto"/>
                    <w:right w:val="none" w:sz="0" w:space="0" w:color="auto"/>
                  </w:divBdr>
                  <w:divsChild>
                    <w:div w:id="1770811153">
                      <w:marLeft w:val="300"/>
                      <w:marRight w:val="300"/>
                      <w:marTop w:val="0"/>
                      <w:marBottom w:val="0"/>
                      <w:divBdr>
                        <w:top w:val="none" w:sz="0" w:space="0" w:color="auto"/>
                        <w:left w:val="none" w:sz="0" w:space="0" w:color="auto"/>
                        <w:bottom w:val="none" w:sz="0" w:space="0" w:color="auto"/>
                        <w:right w:val="none" w:sz="0" w:space="0" w:color="auto"/>
                      </w:divBdr>
                      <w:divsChild>
                        <w:div w:id="1657494157">
                          <w:marLeft w:val="0"/>
                          <w:marRight w:val="0"/>
                          <w:marTop w:val="0"/>
                          <w:marBottom w:val="0"/>
                          <w:divBdr>
                            <w:top w:val="none" w:sz="0" w:space="0" w:color="auto"/>
                            <w:left w:val="none" w:sz="0" w:space="0" w:color="auto"/>
                            <w:bottom w:val="none" w:sz="0" w:space="0" w:color="auto"/>
                            <w:right w:val="none" w:sz="0" w:space="0" w:color="auto"/>
                          </w:divBdr>
                          <w:divsChild>
                            <w:div w:id="1818569463">
                              <w:marLeft w:val="0"/>
                              <w:marRight w:val="0"/>
                              <w:marTop w:val="0"/>
                              <w:marBottom w:val="0"/>
                              <w:divBdr>
                                <w:top w:val="none" w:sz="0" w:space="0" w:color="auto"/>
                                <w:left w:val="none" w:sz="0" w:space="0" w:color="auto"/>
                                <w:bottom w:val="none" w:sz="0" w:space="0" w:color="auto"/>
                                <w:right w:val="none" w:sz="0" w:space="0" w:color="auto"/>
                              </w:divBdr>
                              <w:divsChild>
                                <w:div w:id="1623153540">
                                  <w:marLeft w:val="0"/>
                                  <w:marRight w:val="0"/>
                                  <w:marTop w:val="0"/>
                                  <w:marBottom w:val="0"/>
                                  <w:divBdr>
                                    <w:top w:val="none" w:sz="0" w:space="0" w:color="auto"/>
                                    <w:left w:val="none" w:sz="0" w:space="0" w:color="auto"/>
                                    <w:bottom w:val="none" w:sz="0" w:space="0" w:color="auto"/>
                                    <w:right w:val="none" w:sz="0" w:space="0" w:color="auto"/>
                                  </w:divBdr>
                                  <w:divsChild>
                                    <w:div w:id="15650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709304">
      <w:bodyDiv w:val="1"/>
      <w:marLeft w:val="0"/>
      <w:marRight w:val="0"/>
      <w:marTop w:val="0"/>
      <w:marBottom w:val="0"/>
      <w:divBdr>
        <w:top w:val="none" w:sz="0" w:space="0" w:color="auto"/>
        <w:left w:val="none" w:sz="0" w:space="0" w:color="auto"/>
        <w:bottom w:val="none" w:sz="0" w:space="0" w:color="auto"/>
        <w:right w:val="none" w:sz="0" w:space="0" w:color="auto"/>
      </w:divBdr>
    </w:div>
    <w:div w:id="1999530650">
      <w:bodyDiv w:val="1"/>
      <w:marLeft w:val="0"/>
      <w:marRight w:val="0"/>
      <w:marTop w:val="0"/>
      <w:marBottom w:val="0"/>
      <w:divBdr>
        <w:top w:val="none" w:sz="0" w:space="0" w:color="auto"/>
        <w:left w:val="none" w:sz="0" w:space="0" w:color="auto"/>
        <w:bottom w:val="none" w:sz="0" w:space="0" w:color="auto"/>
        <w:right w:val="none" w:sz="0" w:space="0" w:color="auto"/>
      </w:divBdr>
    </w:div>
    <w:div w:id="2105764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pi.ru/o-nas/napravleniya-deyateln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soo.ru/wp-content/uploads/2023/11/metodicheskie-materialy-po-ispolzovaniyu-materialov-vystavki-rosssiya.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67EE-C1C9-42D1-A349-31872CF5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4081</Words>
  <Characters>23263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Днс</dc:creator>
  <cp:lastModifiedBy>Калиниченко Надежда Олеговна</cp:lastModifiedBy>
  <cp:revision>9</cp:revision>
  <cp:lastPrinted>2021-11-29T11:12:00Z</cp:lastPrinted>
  <dcterms:created xsi:type="dcterms:W3CDTF">2025-11-24T09:44:00Z</dcterms:created>
  <dcterms:modified xsi:type="dcterms:W3CDTF">2025-12-03T15:35:00Z</dcterms:modified>
</cp:coreProperties>
</file>