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2D" w:rsidRPr="00121F2D" w:rsidRDefault="00121F2D" w:rsidP="00121F2D">
      <w:pPr>
        <w:shd w:val="clear" w:color="auto" w:fill="FFFFFF"/>
        <w:spacing w:after="0" w:line="330" w:lineRule="atLeast"/>
        <w:ind w:firstLine="300"/>
        <w:jc w:val="center"/>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b/>
          <w:bCs/>
          <w:color w:val="212C3C"/>
          <w:sz w:val="24"/>
          <w:szCs w:val="24"/>
          <w:lang w:eastAsia="ru-RU"/>
        </w:rPr>
        <w:t>Обзор изменений в законодательстве в сфере образования за 2024 год</w:t>
      </w:r>
    </w:p>
    <w:p w:rsidR="00121F2D" w:rsidRPr="00121F2D" w:rsidRDefault="00121F2D" w:rsidP="00121F2D">
      <w:pPr>
        <w:shd w:val="clear" w:color="auto" w:fill="FFFFFF"/>
        <w:spacing w:after="0" w:line="330" w:lineRule="atLeast"/>
        <w:ind w:firstLine="300"/>
        <w:jc w:val="center"/>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 w:tgtFrame="_blank" w:history="1">
        <w:r w:rsidR="00121F2D" w:rsidRPr="00121F2D">
          <w:rPr>
            <w:rFonts w:ascii="Times New Roman" w:eastAsia="Times New Roman" w:hAnsi="Times New Roman" w:cs="Times New Roman"/>
            <w:color w:val="0066FF"/>
            <w:sz w:val="23"/>
            <w:szCs w:val="23"/>
            <w:lang w:eastAsia="ru-RU"/>
          </w:rPr>
          <w:t>Федеральным законом</w:t>
        </w:r>
      </w:hyperlink>
      <w:r w:rsidR="00121F2D" w:rsidRPr="00121F2D">
        <w:rPr>
          <w:rFonts w:ascii="Times New Roman" w:eastAsia="Times New Roman" w:hAnsi="Times New Roman" w:cs="Times New Roman"/>
          <w:color w:val="212C3C"/>
          <w:sz w:val="23"/>
          <w:szCs w:val="23"/>
          <w:lang w:eastAsia="ru-RU"/>
        </w:rPr>
        <w:t> от 12 июня 2024 г. № 139-ФЗ закреплен правовой статус центров раннего физического развития детей. Центры раннего физического развития детей могут создаваться в целях выявления одаренных детей, развития их способностей к занятиям физической культурой и спортом. Закреплено, что указанные центры осуществляют образовательную деятельность, направленную на физическую подготовку детей, приобретение ими знаний и навыков в области физической культуры и спорта, физическое совершенствование детей, формирование культуры здорового образа жизни, укрепление здоровья.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Подписанным законом центры раннего физического развития детей отнесены к субъектам физической культуры и спорта в РФ. Данные центры будут оценивать способности детей к занятиям отдельными видами спорта и смогут осуществлять подготовку детей к выполнению нормативов испытаний комплекса ГТО.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Особенности деятельности указанных центров установит </w:t>
      </w:r>
      <w:proofErr w:type="spellStart"/>
      <w:r w:rsidRPr="00121F2D">
        <w:rPr>
          <w:rFonts w:ascii="Times New Roman" w:eastAsia="Times New Roman" w:hAnsi="Times New Roman" w:cs="Times New Roman"/>
          <w:color w:val="212C3C"/>
          <w:sz w:val="23"/>
          <w:szCs w:val="23"/>
          <w:lang w:eastAsia="ru-RU"/>
        </w:rPr>
        <w:t>Минспорт</w:t>
      </w:r>
      <w:proofErr w:type="spellEnd"/>
      <w:r w:rsidRPr="00121F2D">
        <w:rPr>
          <w:rFonts w:ascii="Times New Roman" w:eastAsia="Times New Roman" w:hAnsi="Times New Roman" w:cs="Times New Roman"/>
          <w:color w:val="212C3C"/>
          <w:sz w:val="23"/>
          <w:szCs w:val="23"/>
          <w:lang w:eastAsia="ru-RU"/>
        </w:rPr>
        <w:t xml:space="preserve"> России по согласованию с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Минздравом России.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6" w:tgtFrame="_blank" w:history="1">
        <w:r w:rsidR="00121F2D" w:rsidRPr="00121F2D">
          <w:rPr>
            <w:rFonts w:ascii="Times New Roman" w:eastAsia="Times New Roman" w:hAnsi="Times New Roman" w:cs="Times New Roman"/>
            <w:color w:val="0066FF"/>
            <w:sz w:val="23"/>
            <w:szCs w:val="23"/>
            <w:lang w:eastAsia="ru-RU"/>
          </w:rPr>
          <w:t>Федеральным законом</w:t>
        </w:r>
      </w:hyperlink>
      <w:r w:rsidR="00121F2D" w:rsidRPr="00121F2D">
        <w:rPr>
          <w:rFonts w:ascii="Times New Roman" w:eastAsia="Times New Roman" w:hAnsi="Times New Roman" w:cs="Times New Roman"/>
          <w:color w:val="212C3C"/>
          <w:sz w:val="23"/>
          <w:szCs w:val="23"/>
          <w:lang w:eastAsia="ru-RU"/>
        </w:rPr>
        <w:t> от 22 июня 2024 г. № 159-ФЗ уточнены особенности организации и осуществления образовательной деятельности в кадетских школах и корпусах. Закреплено, что порядок организации и осуществления образовательной деятельности в федеральных государственных образовательных организациях со специальными наименованиями «кадетская школа», «кадетский (морской кадетский) корпус», «казачий кадетский корпус» и приема в них устанавливают федеральные государственные органы, в ведении которых такие образовательные организации находятся.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Согласно внесенным </w:t>
      </w:r>
      <w:hyperlink r:id="rId7" w:tgtFrame="_blank" w:history="1">
        <w:r w:rsidRPr="00121F2D">
          <w:rPr>
            <w:rFonts w:ascii="Times New Roman" w:eastAsia="Times New Roman" w:hAnsi="Times New Roman" w:cs="Times New Roman"/>
            <w:color w:val="0066FF"/>
            <w:sz w:val="23"/>
            <w:szCs w:val="23"/>
            <w:lang w:eastAsia="ru-RU"/>
          </w:rPr>
          <w:t>Федеральным законом</w:t>
        </w:r>
      </w:hyperlink>
      <w:r w:rsidRPr="00121F2D">
        <w:rPr>
          <w:rFonts w:ascii="Times New Roman" w:eastAsia="Times New Roman" w:hAnsi="Times New Roman" w:cs="Times New Roman"/>
          <w:color w:val="212C3C"/>
          <w:sz w:val="23"/>
          <w:szCs w:val="23"/>
          <w:lang w:eastAsia="ru-RU"/>
        </w:rPr>
        <w:t> от 08 августа 2024 г. № 252-ФЗ «О внесении изменений в отдельные з</w:t>
      </w:r>
      <w:r w:rsidR="00BE79EE">
        <w:rPr>
          <w:rFonts w:ascii="Times New Roman" w:eastAsia="Times New Roman" w:hAnsi="Times New Roman" w:cs="Times New Roman"/>
          <w:color w:val="212C3C"/>
          <w:sz w:val="23"/>
          <w:szCs w:val="23"/>
          <w:lang w:eastAsia="ru-RU"/>
        </w:rPr>
        <w:t>аконодательные акты Российской Ф</w:t>
      </w:r>
      <w:r w:rsidRPr="00121F2D">
        <w:rPr>
          <w:rFonts w:ascii="Times New Roman" w:eastAsia="Times New Roman" w:hAnsi="Times New Roman" w:cs="Times New Roman"/>
          <w:color w:val="212C3C"/>
          <w:sz w:val="23"/>
          <w:szCs w:val="23"/>
          <w:lang w:eastAsia="ru-RU"/>
        </w:rPr>
        <w:t>едерации» изменениям, экспертиза учебников и разработанных в комплекте с ними учебных пособий, которые включаются в федеральный перечень, проводится при участии федерального государственного бюджетного учреждения «Российская академия наук».</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 w:tgtFrame="_blank" w:history="1">
        <w:r w:rsidR="00121F2D" w:rsidRPr="00121F2D">
          <w:rPr>
            <w:rFonts w:ascii="Times New Roman" w:eastAsia="Times New Roman" w:hAnsi="Times New Roman" w:cs="Times New Roman"/>
            <w:color w:val="0066FF"/>
            <w:sz w:val="23"/>
            <w:szCs w:val="23"/>
            <w:lang w:eastAsia="ru-RU"/>
          </w:rPr>
          <w:t>Федеральным законом</w:t>
        </w:r>
      </w:hyperlink>
      <w:r w:rsidR="00121F2D" w:rsidRPr="00121F2D">
        <w:rPr>
          <w:rFonts w:ascii="Times New Roman" w:eastAsia="Times New Roman" w:hAnsi="Times New Roman" w:cs="Times New Roman"/>
          <w:color w:val="212C3C"/>
          <w:sz w:val="23"/>
          <w:szCs w:val="23"/>
          <w:lang w:eastAsia="ru-RU"/>
        </w:rPr>
        <w:t> от 08 августа 2024 г. № 312-ФЗ уточняется процедура государственной аккредитации образовательной деятельности.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частности, предусмотрено, что образовательные организации имеют право обратиться с заявлением о </w:t>
      </w:r>
      <w:proofErr w:type="spellStart"/>
      <w:r w:rsidRPr="00121F2D">
        <w:rPr>
          <w:rFonts w:ascii="Times New Roman" w:eastAsia="Times New Roman" w:hAnsi="Times New Roman" w:cs="Times New Roman"/>
          <w:color w:val="212C3C"/>
          <w:sz w:val="23"/>
          <w:szCs w:val="23"/>
          <w:lang w:eastAsia="ru-RU"/>
        </w:rPr>
        <w:t>госаккредитации</w:t>
      </w:r>
      <w:proofErr w:type="spellEnd"/>
      <w:r w:rsidRPr="00121F2D">
        <w:rPr>
          <w:rFonts w:ascii="Times New Roman" w:eastAsia="Times New Roman" w:hAnsi="Times New Roman" w:cs="Times New Roman"/>
          <w:color w:val="212C3C"/>
          <w:sz w:val="23"/>
          <w:szCs w:val="23"/>
          <w:lang w:eastAsia="ru-RU"/>
        </w:rPr>
        <w:t xml:space="preserve"> основных профессиональных образовательных программ при наличии обучающихся, прошедших промежуточную аттестацию по соответствующим программам за периоды обучения следующей продолжительности: не менее одного года обучения – для образовательных программ, срок получения образования по которым составляет более двух лет; не менее половины срока обучения – для образовательных программ, срок получения образования по которым составляет два года и менее.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Также документом закреплено, что после отказа в </w:t>
      </w:r>
      <w:proofErr w:type="spellStart"/>
      <w:r w:rsidRPr="00121F2D">
        <w:rPr>
          <w:rFonts w:ascii="Times New Roman" w:eastAsia="Times New Roman" w:hAnsi="Times New Roman" w:cs="Times New Roman"/>
          <w:color w:val="212C3C"/>
          <w:sz w:val="23"/>
          <w:szCs w:val="23"/>
          <w:lang w:eastAsia="ru-RU"/>
        </w:rPr>
        <w:t>госаккредитации</w:t>
      </w:r>
      <w:proofErr w:type="spellEnd"/>
      <w:r w:rsidRPr="00121F2D">
        <w:rPr>
          <w:rFonts w:ascii="Times New Roman" w:eastAsia="Times New Roman" w:hAnsi="Times New Roman" w:cs="Times New Roman"/>
          <w:color w:val="212C3C"/>
          <w:sz w:val="23"/>
          <w:szCs w:val="23"/>
          <w:lang w:eastAsia="ru-RU"/>
        </w:rPr>
        <w:t xml:space="preserve"> или лишения </w:t>
      </w:r>
      <w:proofErr w:type="spellStart"/>
      <w:r w:rsidRPr="00121F2D">
        <w:rPr>
          <w:rFonts w:ascii="Times New Roman" w:eastAsia="Times New Roman" w:hAnsi="Times New Roman" w:cs="Times New Roman"/>
          <w:color w:val="212C3C"/>
          <w:sz w:val="23"/>
          <w:szCs w:val="23"/>
          <w:lang w:eastAsia="ru-RU"/>
        </w:rPr>
        <w:t>госаккредитации</w:t>
      </w:r>
      <w:proofErr w:type="spellEnd"/>
      <w:r w:rsidRPr="00121F2D">
        <w:rPr>
          <w:rFonts w:ascii="Times New Roman" w:eastAsia="Times New Roman" w:hAnsi="Times New Roman" w:cs="Times New Roman"/>
          <w:color w:val="212C3C"/>
          <w:sz w:val="23"/>
          <w:szCs w:val="23"/>
          <w:lang w:eastAsia="ru-RU"/>
        </w:rPr>
        <w:t xml:space="preserve"> образовательная организация вправе подать заявление о проведении </w:t>
      </w:r>
      <w:proofErr w:type="spellStart"/>
      <w:r w:rsidRPr="00121F2D">
        <w:rPr>
          <w:rFonts w:ascii="Times New Roman" w:eastAsia="Times New Roman" w:hAnsi="Times New Roman" w:cs="Times New Roman"/>
          <w:color w:val="212C3C"/>
          <w:sz w:val="23"/>
          <w:szCs w:val="23"/>
          <w:lang w:eastAsia="ru-RU"/>
        </w:rPr>
        <w:lastRenderedPageBreak/>
        <w:t>госаккредитации</w:t>
      </w:r>
      <w:proofErr w:type="spellEnd"/>
      <w:r w:rsidRPr="00121F2D">
        <w:rPr>
          <w:rFonts w:ascii="Times New Roman" w:eastAsia="Times New Roman" w:hAnsi="Times New Roman" w:cs="Times New Roman"/>
          <w:color w:val="212C3C"/>
          <w:sz w:val="23"/>
          <w:szCs w:val="23"/>
          <w:lang w:eastAsia="ru-RU"/>
        </w:rPr>
        <w:t xml:space="preserve"> по образовательным программам не ранее чем через полгода после такого отказа.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Федеральный закон вступает в силу с 1 марта 2025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Согласно внесенным </w:t>
      </w:r>
      <w:hyperlink r:id="rId9" w:tgtFrame="_blank" w:history="1">
        <w:r w:rsidRPr="00121F2D">
          <w:rPr>
            <w:rFonts w:ascii="Times New Roman" w:eastAsia="Times New Roman" w:hAnsi="Times New Roman" w:cs="Times New Roman"/>
            <w:color w:val="0066FF"/>
            <w:sz w:val="23"/>
            <w:szCs w:val="23"/>
            <w:lang w:eastAsia="ru-RU"/>
          </w:rPr>
          <w:t>Федеральным законом</w:t>
        </w:r>
      </w:hyperlink>
      <w:r w:rsidRPr="00121F2D">
        <w:rPr>
          <w:rFonts w:ascii="Times New Roman" w:eastAsia="Times New Roman" w:hAnsi="Times New Roman" w:cs="Times New Roman"/>
          <w:color w:val="212C3C"/>
          <w:sz w:val="23"/>
          <w:szCs w:val="23"/>
          <w:lang w:eastAsia="ru-RU"/>
        </w:rPr>
        <w:t> от 08 августа 2024 г. № 314-ФЗ изменениям в статьи 68 и 71 Федерального закона «Об образовании в Российской Федерации», инвалидам с детства и инвалидам вследствие военной травмы или заболевания, полученных в период прохождения военной службы, предоставлено преимущественное право зачисления в техникумы и колледжи.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Предусмотрено, что указанное право предоставляется при условии успешного прохождения вступительных испытаний (в случае их проведения) и при прочих равных условиях.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Согласно внесенным </w:t>
      </w:r>
      <w:hyperlink r:id="rId10" w:tgtFrame="_blank" w:history="1">
        <w:r w:rsidRPr="00121F2D">
          <w:rPr>
            <w:rFonts w:ascii="Times New Roman" w:eastAsia="Times New Roman" w:hAnsi="Times New Roman" w:cs="Times New Roman"/>
            <w:color w:val="0066FF"/>
            <w:sz w:val="23"/>
            <w:szCs w:val="23"/>
            <w:lang w:eastAsia="ru-RU"/>
          </w:rPr>
          <w:t>Федеральным законом</w:t>
        </w:r>
      </w:hyperlink>
      <w:r w:rsidRPr="00121F2D">
        <w:rPr>
          <w:rFonts w:ascii="Times New Roman" w:eastAsia="Times New Roman" w:hAnsi="Times New Roman" w:cs="Times New Roman"/>
          <w:color w:val="212C3C"/>
          <w:sz w:val="23"/>
          <w:szCs w:val="23"/>
          <w:lang w:eastAsia="ru-RU"/>
        </w:rPr>
        <w:t> от 08 августа 2024 г. № 315-ФЗ изменениям в статьи 68 и 71 Федерального закона «Об образовании в Российской Федерации», совершенствуются особенности получения образования обучающимися с ОВЗ.</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Закреплена обязанность образовательной организации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Педагогические работники обязаны соблюдать специальные условия, необходимые для получения образования лицами с ОВЗ, инвалидами (детьми-инвалидами) в части реализации адаптированных образовательных программ, использования форм, методов и средств обучения и воспитания, а также при необходимости взаимодействовать с центрами психолого-педагогической, медицинской и социальной помощи.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Кроме этого, из текста закона об образовании исключен термин «умственная отсталость» - он заменен на термин «нарушение интеллекта».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Федеральный закон вступает в силу с 1 марта 2025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0B2378" w:rsidRDefault="00121F2D" w:rsidP="00121F2D">
      <w:pPr>
        <w:shd w:val="clear" w:color="auto" w:fill="FFFFFF"/>
        <w:spacing w:after="0" w:line="330" w:lineRule="atLeast"/>
        <w:ind w:firstLine="300"/>
        <w:jc w:val="both"/>
        <w:rPr>
          <w:rFonts w:ascii="Times New Roman" w:eastAsia="Times New Roman" w:hAnsi="Times New Roman" w:cs="Times New Roman"/>
          <w:sz w:val="23"/>
          <w:szCs w:val="23"/>
          <w:lang w:eastAsia="ru-RU"/>
        </w:rPr>
      </w:pPr>
      <w:r w:rsidRPr="000B2378">
        <w:rPr>
          <w:rFonts w:ascii="Times New Roman" w:eastAsia="Times New Roman" w:hAnsi="Times New Roman" w:cs="Times New Roman"/>
          <w:sz w:val="23"/>
          <w:szCs w:val="23"/>
          <w:lang w:eastAsia="ru-RU"/>
        </w:rPr>
        <w:t>Согласно внесенным </w:t>
      </w:r>
      <w:hyperlink r:id="rId11" w:tgtFrame="_blank" w:history="1">
        <w:r w:rsidRPr="000B2378">
          <w:rPr>
            <w:rFonts w:ascii="Times New Roman" w:eastAsia="Times New Roman" w:hAnsi="Times New Roman" w:cs="Times New Roman"/>
            <w:sz w:val="23"/>
            <w:szCs w:val="23"/>
            <w:lang w:eastAsia="ru-RU"/>
          </w:rPr>
          <w:t>Федеральным законом</w:t>
        </w:r>
      </w:hyperlink>
      <w:r w:rsidRPr="000B2378">
        <w:rPr>
          <w:rFonts w:ascii="Times New Roman" w:eastAsia="Times New Roman" w:hAnsi="Times New Roman" w:cs="Times New Roman"/>
          <w:sz w:val="23"/>
          <w:szCs w:val="23"/>
          <w:lang w:eastAsia="ru-RU"/>
        </w:rPr>
        <w:t> от 08 августа 2024 г. № 328-ФЗ изменениям в статьи 29 и 47 Федерального закона «Об образовании в Российской Федерации», продолжена работа по снижению бюрократической нагрузки на образовательные организации и педагогов.</w:t>
      </w:r>
    </w:p>
    <w:p w:rsidR="00121F2D" w:rsidRPr="000B2378" w:rsidRDefault="00121F2D" w:rsidP="00121F2D">
      <w:pPr>
        <w:shd w:val="clear" w:color="auto" w:fill="FFFFFF"/>
        <w:spacing w:after="0" w:line="330" w:lineRule="atLeast"/>
        <w:ind w:firstLine="300"/>
        <w:jc w:val="both"/>
        <w:rPr>
          <w:rFonts w:ascii="Times New Roman" w:eastAsia="Times New Roman" w:hAnsi="Times New Roman" w:cs="Times New Roman"/>
          <w:sz w:val="23"/>
          <w:szCs w:val="23"/>
          <w:lang w:eastAsia="ru-RU"/>
        </w:rPr>
      </w:pPr>
      <w:r w:rsidRPr="000B2378">
        <w:rPr>
          <w:rFonts w:ascii="Times New Roman" w:eastAsia="Times New Roman" w:hAnsi="Times New Roman" w:cs="Times New Roman"/>
          <w:sz w:val="23"/>
          <w:szCs w:val="23"/>
          <w:lang w:eastAsia="ru-RU"/>
        </w:rPr>
        <w:t>Законом предусматривается утверждение перечня документов, подготовка которых осуществляется педагогическими работниками, в зависимости от реализуемых образовательной организацией образовательных программ.</w:t>
      </w:r>
    </w:p>
    <w:p w:rsidR="00121F2D" w:rsidRPr="000B2378" w:rsidRDefault="00121F2D" w:rsidP="00121F2D">
      <w:pPr>
        <w:shd w:val="clear" w:color="auto" w:fill="FFFFFF"/>
        <w:spacing w:after="0" w:line="330" w:lineRule="atLeast"/>
        <w:ind w:firstLine="300"/>
        <w:jc w:val="both"/>
        <w:rPr>
          <w:rFonts w:ascii="Times New Roman" w:eastAsia="Times New Roman" w:hAnsi="Times New Roman" w:cs="Times New Roman"/>
          <w:sz w:val="23"/>
          <w:szCs w:val="23"/>
          <w:lang w:eastAsia="ru-RU"/>
        </w:rPr>
      </w:pPr>
      <w:r w:rsidRPr="000B2378">
        <w:rPr>
          <w:rFonts w:ascii="Times New Roman" w:eastAsia="Times New Roman" w:hAnsi="Times New Roman" w:cs="Times New Roman"/>
          <w:sz w:val="23"/>
          <w:szCs w:val="23"/>
          <w:lang w:eastAsia="ru-RU"/>
        </w:rPr>
        <w:t>Также законом закреплено, что информация и документы о деятельности образовательной организации, не указанные в законе об образовании, предоставляются образовательной организацией по обращению гражданина, организации либо госоргана при наличии оснований и в порядке, которые предусмотрены законодательством. Образовательная организация вправе не предоставлять такие информацию и документы при отсутствии предусмотренных законодательством оснований.</w:t>
      </w:r>
    </w:p>
    <w:p w:rsidR="00121F2D" w:rsidRPr="000B2378" w:rsidRDefault="00121F2D" w:rsidP="00121F2D">
      <w:pPr>
        <w:shd w:val="clear" w:color="auto" w:fill="FFFFFF"/>
        <w:spacing w:after="0" w:line="330" w:lineRule="atLeast"/>
        <w:ind w:firstLine="300"/>
        <w:jc w:val="both"/>
        <w:rPr>
          <w:rFonts w:ascii="Times New Roman" w:eastAsia="Times New Roman" w:hAnsi="Times New Roman" w:cs="Times New Roman"/>
          <w:sz w:val="23"/>
          <w:szCs w:val="23"/>
          <w:lang w:eastAsia="ru-RU"/>
        </w:rPr>
      </w:pPr>
      <w:r w:rsidRPr="000B2378">
        <w:rPr>
          <w:rFonts w:ascii="Times New Roman" w:eastAsia="Times New Roman" w:hAnsi="Times New Roman" w:cs="Times New Roman"/>
          <w:sz w:val="23"/>
          <w:szCs w:val="23"/>
          <w:lang w:eastAsia="ru-RU"/>
        </w:rPr>
        <w:t>Настоящий Федеральный закон вступает в силу с 1 марта 2025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2" w:tgtFrame="_blank" w:history="1">
        <w:r w:rsidR="00121F2D" w:rsidRPr="00121F2D">
          <w:rPr>
            <w:rFonts w:ascii="Times New Roman" w:eastAsia="Times New Roman" w:hAnsi="Times New Roman" w:cs="Times New Roman"/>
            <w:color w:val="0066FF"/>
            <w:sz w:val="23"/>
            <w:szCs w:val="23"/>
            <w:lang w:eastAsia="ru-RU"/>
          </w:rPr>
          <w:t>Федеральным законом</w:t>
        </w:r>
      </w:hyperlink>
      <w:r w:rsidR="00121F2D" w:rsidRPr="00121F2D">
        <w:rPr>
          <w:rFonts w:ascii="Times New Roman" w:eastAsia="Times New Roman" w:hAnsi="Times New Roman" w:cs="Times New Roman"/>
          <w:color w:val="212C3C"/>
          <w:sz w:val="23"/>
          <w:szCs w:val="23"/>
          <w:lang w:eastAsia="ru-RU"/>
        </w:rPr>
        <w:t> от 13 декабря 2024 г. № 471-ФЗ «О внесении изменений в отдельные законодательные акты Российской Федерации» в законе об образовании закреплены положения о реализации дополнительных образовательных программ спортивной подготовки для взрослых.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Корреспондирующие изменения также внесены в федеральные законы от 21 декабря 2021 года № 414-ФЗ «Об общих принципах организации публичной власти в субъектах Российской Федерации» и от 6 октября 2003 года № 131-ФЗ «Об общих принципах организации местного самоуправления в Российской Федерации».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федеральный закон вступает в силу со дня его официального опубликования. Поправки об организации предоставления дополнительного образования взрослых по дополнительным образовательным программам спортивной подготовки распространяются на правоотношения, возникшие с 01 января 2023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bookmarkStart w:id="0" w:name="_GoBack"/>
    <w:p w:rsidR="00121F2D" w:rsidRPr="000B2378" w:rsidRDefault="000B2378" w:rsidP="00121F2D">
      <w:pPr>
        <w:shd w:val="clear" w:color="auto" w:fill="FFFFFF"/>
        <w:spacing w:after="0" w:line="330" w:lineRule="atLeast"/>
        <w:ind w:firstLine="300"/>
        <w:jc w:val="both"/>
        <w:rPr>
          <w:rFonts w:ascii="Times New Roman" w:eastAsia="Times New Roman" w:hAnsi="Times New Roman" w:cs="Times New Roman"/>
          <w:sz w:val="23"/>
          <w:szCs w:val="23"/>
          <w:lang w:eastAsia="ru-RU"/>
        </w:rPr>
      </w:pPr>
      <w:r w:rsidRPr="000B2378">
        <w:fldChar w:fldCharType="begin"/>
      </w:r>
      <w:r w:rsidRPr="000B2378">
        <w:instrText xml:space="preserve"> HYPERLINK "https://fgbu-ac.ru/search/detail.php?ELEMENT_ID=23478" \t "_</w:instrText>
      </w:r>
      <w:r w:rsidRPr="000B2378">
        <w:instrText xml:space="preserve">blank" </w:instrText>
      </w:r>
      <w:r w:rsidRPr="000B2378">
        <w:fldChar w:fldCharType="separate"/>
      </w:r>
      <w:r w:rsidR="00121F2D" w:rsidRPr="000B2378">
        <w:rPr>
          <w:rFonts w:ascii="Times New Roman" w:eastAsia="Times New Roman" w:hAnsi="Times New Roman" w:cs="Times New Roman"/>
          <w:sz w:val="23"/>
          <w:szCs w:val="23"/>
          <w:lang w:eastAsia="ru-RU"/>
        </w:rPr>
        <w:t>Федеральным законом</w:t>
      </w:r>
      <w:r w:rsidRPr="000B2378">
        <w:rPr>
          <w:rFonts w:ascii="Times New Roman" w:eastAsia="Times New Roman" w:hAnsi="Times New Roman" w:cs="Times New Roman"/>
          <w:sz w:val="23"/>
          <w:szCs w:val="23"/>
          <w:lang w:eastAsia="ru-RU"/>
        </w:rPr>
        <w:fldChar w:fldCharType="end"/>
      </w:r>
      <w:r w:rsidR="00121F2D" w:rsidRPr="000B2378">
        <w:rPr>
          <w:rFonts w:ascii="Times New Roman" w:eastAsia="Times New Roman" w:hAnsi="Times New Roman" w:cs="Times New Roman"/>
          <w:sz w:val="23"/>
          <w:szCs w:val="23"/>
          <w:lang w:eastAsia="ru-RU"/>
        </w:rPr>
        <w:t> от 28 декабря 2024 г. № 544-ФЗ «О внесении изменений в статьи 67 и 78 Федерального закона «Об обр</w:t>
      </w:r>
      <w:r w:rsidR="00593448" w:rsidRPr="000B2378">
        <w:rPr>
          <w:rFonts w:ascii="Times New Roman" w:eastAsia="Times New Roman" w:hAnsi="Times New Roman" w:cs="Times New Roman"/>
          <w:sz w:val="23"/>
          <w:szCs w:val="23"/>
          <w:lang w:eastAsia="ru-RU"/>
        </w:rPr>
        <w:t>азовании в Российской Федерации</w:t>
      </w:r>
      <w:r w:rsidR="00121F2D" w:rsidRPr="000B2378">
        <w:rPr>
          <w:rFonts w:ascii="Times New Roman" w:eastAsia="Times New Roman" w:hAnsi="Times New Roman" w:cs="Times New Roman"/>
          <w:sz w:val="23"/>
          <w:szCs w:val="23"/>
          <w:lang w:eastAsia="ru-RU"/>
        </w:rPr>
        <w:t>» с 01 апреля 2025 года вводится обязательное тестирование на знание русского языка для детей иностранцев при их приеме в российские школы.</w:t>
      </w:r>
    </w:p>
    <w:p w:rsidR="00121F2D" w:rsidRPr="000B2378" w:rsidRDefault="00121F2D" w:rsidP="00121F2D">
      <w:pPr>
        <w:shd w:val="clear" w:color="auto" w:fill="FFFFFF"/>
        <w:spacing w:after="0" w:line="330" w:lineRule="atLeast"/>
        <w:ind w:firstLine="300"/>
        <w:jc w:val="both"/>
        <w:rPr>
          <w:rFonts w:ascii="Times New Roman" w:eastAsia="Times New Roman" w:hAnsi="Times New Roman" w:cs="Times New Roman"/>
          <w:sz w:val="23"/>
          <w:szCs w:val="23"/>
          <w:lang w:eastAsia="ru-RU"/>
        </w:rPr>
      </w:pPr>
      <w:r w:rsidRPr="000B2378">
        <w:rPr>
          <w:rFonts w:ascii="Times New Roman" w:eastAsia="Times New Roman" w:hAnsi="Times New Roman" w:cs="Times New Roman"/>
          <w:sz w:val="23"/>
          <w:szCs w:val="23"/>
          <w:lang w:eastAsia="ru-RU"/>
        </w:rPr>
        <w:t xml:space="preserve">Порядок проведения указанного тестирования установит </w:t>
      </w:r>
      <w:proofErr w:type="spellStart"/>
      <w:r w:rsidRPr="000B2378">
        <w:rPr>
          <w:rFonts w:ascii="Times New Roman" w:eastAsia="Times New Roman" w:hAnsi="Times New Roman" w:cs="Times New Roman"/>
          <w:sz w:val="23"/>
          <w:szCs w:val="23"/>
          <w:lang w:eastAsia="ru-RU"/>
        </w:rPr>
        <w:t>Минпросвещения</w:t>
      </w:r>
      <w:proofErr w:type="spellEnd"/>
      <w:r w:rsidRPr="000B2378">
        <w:rPr>
          <w:rFonts w:ascii="Times New Roman" w:eastAsia="Times New Roman" w:hAnsi="Times New Roman" w:cs="Times New Roman"/>
          <w:sz w:val="23"/>
          <w:szCs w:val="23"/>
          <w:lang w:eastAsia="ru-RU"/>
        </w:rPr>
        <w:t xml:space="preserve"> России.</w:t>
      </w:r>
    </w:p>
    <w:p w:rsidR="00121F2D" w:rsidRPr="000B2378" w:rsidRDefault="00121F2D" w:rsidP="00121F2D">
      <w:pPr>
        <w:shd w:val="clear" w:color="auto" w:fill="FFFFFF"/>
        <w:spacing w:after="0" w:line="330" w:lineRule="atLeast"/>
        <w:ind w:firstLine="300"/>
        <w:jc w:val="both"/>
        <w:rPr>
          <w:rFonts w:ascii="Times New Roman" w:eastAsia="Times New Roman" w:hAnsi="Times New Roman" w:cs="Times New Roman"/>
          <w:sz w:val="23"/>
          <w:szCs w:val="23"/>
          <w:lang w:eastAsia="ru-RU"/>
        </w:rPr>
      </w:pPr>
      <w:r w:rsidRPr="000B2378">
        <w:rPr>
          <w:rFonts w:ascii="Times New Roman" w:eastAsia="Times New Roman" w:hAnsi="Times New Roman" w:cs="Times New Roman"/>
          <w:sz w:val="23"/>
          <w:szCs w:val="23"/>
          <w:lang w:eastAsia="ru-RU"/>
        </w:rPr>
        <w:t>Лица, не подтвердившие в ходе тестирования уровень владения русским языком, не будут допущены до освоения образовательных программ начального общего, основного общего и среднего общего образования.</w:t>
      </w:r>
    </w:p>
    <w:p w:rsidR="00121F2D" w:rsidRPr="000B2378" w:rsidRDefault="00121F2D" w:rsidP="00121F2D">
      <w:pPr>
        <w:shd w:val="clear" w:color="auto" w:fill="FFFFFF"/>
        <w:spacing w:after="0" w:line="330" w:lineRule="atLeast"/>
        <w:ind w:firstLine="300"/>
        <w:jc w:val="both"/>
        <w:rPr>
          <w:rFonts w:ascii="Times New Roman" w:eastAsia="Times New Roman" w:hAnsi="Times New Roman" w:cs="Times New Roman"/>
          <w:sz w:val="23"/>
          <w:szCs w:val="23"/>
          <w:lang w:eastAsia="ru-RU"/>
        </w:rPr>
      </w:pPr>
      <w:r w:rsidRPr="000B2378">
        <w:rPr>
          <w:rFonts w:ascii="Times New Roman" w:eastAsia="Times New Roman" w:hAnsi="Times New Roman" w:cs="Times New Roman"/>
          <w:sz w:val="23"/>
          <w:szCs w:val="23"/>
          <w:lang w:eastAsia="ru-RU"/>
        </w:rPr>
        <w:t>Федеральный закон вступает в силу с 01 апреля 2025 года.</w:t>
      </w:r>
    </w:p>
    <w:bookmarkEnd w:id="0"/>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3" w:tgtFrame="_blank" w:history="1">
        <w:r w:rsidR="00121F2D" w:rsidRPr="00121F2D">
          <w:rPr>
            <w:rFonts w:ascii="Times New Roman" w:eastAsia="Times New Roman" w:hAnsi="Times New Roman" w:cs="Times New Roman"/>
            <w:color w:val="0066FF"/>
            <w:sz w:val="23"/>
            <w:szCs w:val="23"/>
            <w:lang w:eastAsia="ru-RU"/>
          </w:rPr>
          <w:t>Указом</w:t>
        </w:r>
      </w:hyperlink>
      <w:r w:rsidR="00121F2D" w:rsidRPr="00121F2D">
        <w:rPr>
          <w:rFonts w:ascii="Times New Roman" w:eastAsia="Times New Roman" w:hAnsi="Times New Roman" w:cs="Times New Roman"/>
          <w:color w:val="212C3C"/>
          <w:sz w:val="23"/>
          <w:szCs w:val="23"/>
          <w:lang w:eastAsia="ru-RU"/>
        </w:rPr>
        <w:t xml:space="preserve"> Президента РФ от 08 мая 2024 г. № 314 утверждены Основы государственной политики Российской Федерации в области исторического просвещения. Документом определяются цели, основные принципы, задачи и механизмы реализации государственной политики в области исторического просвещения. </w:t>
      </w:r>
      <w:proofErr w:type="gramStart"/>
      <w:r w:rsidR="00121F2D" w:rsidRPr="00121F2D">
        <w:rPr>
          <w:rFonts w:ascii="Times New Roman" w:eastAsia="Times New Roman" w:hAnsi="Times New Roman" w:cs="Times New Roman"/>
          <w:color w:val="212C3C"/>
          <w:sz w:val="23"/>
          <w:szCs w:val="23"/>
          <w:lang w:eastAsia="ru-RU"/>
        </w:rPr>
        <w:t>Так, в частности, к целям государственной политики в указанной области отнесены формирование общероссийской гражданской идентичности и укрепление общности Русского мира на основе традиционных российских духовно-нравственных и культурно-исторических ценностей путем: сохранения памяти о значимых событиях истории России; популяризации достижений отечественной науки и культуры; патриотического воспитания, сохранения памяти о защитниках Отечества и недопущения умаления значения подвига народа при защите Отечества;</w:t>
      </w:r>
      <w:proofErr w:type="gramEnd"/>
      <w:r w:rsidR="00121F2D" w:rsidRPr="00121F2D">
        <w:rPr>
          <w:rFonts w:ascii="Times New Roman" w:eastAsia="Times New Roman" w:hAnsi="Times New Roman" w:cs="Times New Roman"/>
          <w:color w:val="212C3C"/>
          <w:sz w:val="23"/>
          <w:szCs w:val="23"/>
          <w:lang w:eastAsia="ru-RU"/>
        </w:rPr>
        <w:t xml:space="preserve"> формирования активной гражданской позиции в отношении важности исторического просвещения и сохранения исторической памяти и др.</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качестве задач государственной политики в области исторического просвещения </w:t>
      </w:r>
      <w:proofErr w:type="gramStart"/>
      <w:r w:rsidRPr="00121F2D">
        <w:rPr>
          <w:rFonts w:ascii="Times New Roman" w:eastAsia="Times New Roman" w:hAnsi="Times New Roman" w:cs="Times New Roman"/>
          <w:color w:val="212C3C"/>
          <w:sz w:val="23"/>
          <w:szCs w:val="23"/>
          <w:lang w:eastAsia="ru-RU"/>
        </w:rPr>
        <w:t>определены</w:t>
      </w:r>
      <w:proofErr w:type="gramEnd"/>
      <w:r w:rsidRPr="00121F2D">
        <w:rPr>
          <w:rFonts w:ascii="Times New Roman" w:eastAsia="Times New Roman" w:hAnsi="Times New Roman" w:cs="Times New Roman"/>
          <w:color w:val="212C3C"/>
          <w:sz w:val="23"/>
          <w:szCs w:val="23"/>
          <w:lang w:eastAsia="ru-RU"/>
        </w:rPr>
        <w:t xml:space="preserve"> в том числе следующие: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 создание единой методологии </w:t>
      </w:r>
      <w:proofErr w:type="gramStart"/>
      <w:r w:rsidRPr="00121F2D">
        <w:rPr>
          <w:rFonts w:ascii="Times New Roman" w:eastAsia="Times New Roman" w:hAnsi="Times New Roman" w:cs="Times New Roman"/>
          <w:color w:val="212C3C"/>
          <w:sz w:val="23"/>
          <w:szCs w:val="23"/>
          <w:lang w:eastAsia="ru-RU"/>
        </w:rPr>
        <w:t>преподавания</w:t>
      </w:r>
      <w:proofErr w:type="gramEnd"/>
      <w:r w:rsidRPr="00121F2D">
        <w:rPr>
          <w:rFonts w:ascii="Times New Roman" w:eastAsia="Times New Roman" w:hAnsi="Times New Roman" w:cs="Times New Roman"/>
          <w:color w:val="212C3C"/>
          <w:sz w:val="23"/>
          <w:szCs w:val="23"/>
          <w:lang w:eastAsia="ru-RU"/>
        </w:rPr>
        <w:t xml:space="preserve"> истории начиная с дошкольных образовательных организаций и заканчивая вузами;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повышение роли музеев, театров, кинотеатров, библиотек, архивов, средств массовой информации и массовой коммуникации в историческом просвещении;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создание единой государственной линейки школьных учебников по истории;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содействие повышению роли семьи в историческом просвещении детей и молодежи;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lastRenderedPageBreak/>
        <w:t>- создание единой цифровой платформы, обеспечивающей доступ к учебным материалам, пособиям и методическим рекомендациям по истории России, в том числе для русскоязычных образовательных организаций за рубежом;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создание механизмов государственного и общественного контроля в отношении существующего рынка компьютерных игр для исключения неконтролируемого распространения цифровых продуктов, создающих искаженное представление о событиях отечественной и мировой истории, а также о месте и роли России в мире.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указ вступает в силу со дня его подписания.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4" w:tgtFrame="_blank" w:history="1">
        <w:proofErr w:type="gramStart"/>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xml:space="preserve"> Правительства от 26 января 2024 г. № 67 «Об особенностях проведения государственной итоговой аттестации и приема на обучение в 2024 году» установлено, что в 2024 году на лиц, обучающихся по образовательным программам основного общего и среднего общего образования в образовательных организациях, включенных в утверждаемый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перечень, распространяются особенности проведения государственной итоговой аттестации и приема на обучение в организации, осуществляющие образовательную</w:t>
      </w:r>
      <w:proofErr w:type="gramEnd"/>
      <w:r w:rsidR="00121F2D" w:rsidRPr="00121F2D">
        <w:rPr>
          <w:rFonts w:ascii="Times New Roman" w:eastAsia="Times New Roman" w:hAnsi="Times New Roman" w:cs="Times New Roman"/>
          <w:color w:val="212C3C"/>
          <w:sz w:val="23"/>
          <w:szCs w:val="23"/>
          <w:lang w:eastAsia="ru-RU"/>
        </w:rPr>
        <w:t xml:space="preserve"> деятельность на территориях новых субъектов РФ.</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Также документом утверждены особенности проведения в 2024 году ГИА для граждан, проходивших обучение за рубежом и вынужденных прервать его в связи с недружественными действиями иностранных государств. Речь идет о лицах: находящихся в РФ и осваивающих образовательные программы основного общего и среднего общего образования, принятых на </w:t>
      </w:r>
      <w:proofErr w:type="gramStart"/>
      <w:r w:rsidRPr="00121F2D">
        <w:rPr>
          <w:rFonts w:ascii="Times New Roman" w:eastAsia="Times New Roman" w:hAnsi="Times New Roman" w:cs="Times New Roman"/>
          <w:color w:val="212C3C"/>
          <w:sz w:val="23"/>
          <w:szCs w:val="23"/>
          <w:lang w:eastAsia="ru-RU"/>
        </w:rPr>
        <w:t>обучение</w:t>
      </w:r>
      <w:proofErr w:type="gramEnd"/>
      <w:r w:rsidRPr="00121F2D">
        <w:rPr>
          <w:rFonts w:ascii="Times New Roman" w:eastAsia="Times New Roman" w:hAnsi="Times New Roman" w:cs="Times New Roman"/>
          <w:color w:val="212C3C"/>
          <w:sz w:val="23"/>
          <w:szCs w:val="23"/>
          <w:lang w:eastAsia="ru-RU"/>
        </w:rPr>
        <w:t xml:space="preserve"> начиная с 2021/22 учебного года; находящихся в иностранных государствах и осваивающих указанные образовательные программы в организациях, осуществляющих образовательную деятельность на территории РФ, а также вне образовательных организаций, в форме семейного образования или самообразования с применением электронного обучения и дистанционных образовательных технологий.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5"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xml:space="preserve"> Правительства от 14 февраля 2024 г. № 173 «О проведении эксперимента по формированию цифровых документов об образовании и (или) о квалификации, документов об обучении посредством модуля «единый реестр цифровых документов об образовании» федеральной информационной системы «федеральный реестр сведений о </w:t>
      </w:r>
      <w:proofErr w:type="gramStart"/>
      <w:r w:rsidR="00121F2D" w:rsidRPr="00121F2D">
        <w:rPr>
          <w:rFonts w:ascii="Times New Roman" w:eastAsia="Times New Roman" w:hAnsi="Times New Roman" w:cs="Times New Roman"/>
          <w:color w:val="212C3C"/>
          <w:sz w:val="23"/>
          <w:szCs w:val="23"/>
          <w:lang w:eastAsia="ru-RU"/>
        </w:rPr>
        <w:t>документах</w:t>
      </w:r>
      <w:proofErr w:type="gramEnd"/>
      <w:r w:rsidR="00121F2D" w:rsidRPr="00121F2D">
        <w:rPr>
          <w:rFonts w:ascii="Times New Roman" w:eastAsia="Times New Roman" w:hAnsi="Times New Roman" w:cs="Times New Roman"/>
          <w:color w:val="212C3C"/>
          <w:sz w:val="23"/>
          <w:szCs w:val="23"/>
          <w:lang w:eastAsia="ru-RU"/>
        </w:rPr>
        <w:t xml:space="preserve"> об образовании и (или) о квалификации, документах об обучении» в 2024 году» закреплено проведение с 15 марта по 31 декабря 2024 г. на территории РФ эксперимента по формированию цифровых документов об образовании.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Эксперимент будет проводиться в 3 этапа: создание механизма формирования цифровых документов посредством единого реестра с (15.03 – 31.05.2024 г.); размещение информации о цифровом документе в единой системе идентификац</w:t>
      </w:r>
      <w:proofErr w:type="gramStart"/>
      <w:r w:rsidRPr="00121F2D">
        <w:rPr>
          <w:rFonts w:ascii="Times New Roman" w:eastAsia="Times New Roman" w:hAnsi="Times New Roman" w:cs="Times New Roman"/>
          <w:color w:val="212C3C"/>
          <w:sz w:val="23"/>
          <w:szCs w:val="23"/>
          <w:lang w:eastAsia="ru-RU"/>
        </w:rPr>
        <w:t>ии и ау</w:t>
      </w:r>
      <w:proofErr w:type="gramEnd"/>
      <w:r w:rsidRPr="00121F2D">
        <w:rPr>
          <w:rFonts w:ascii="Times New Roman" w:eastAsia="Times New Roman" w:hAnsi="Times New Roman" w:cs="Times New Roman"/>
          <w:color w:val="212C3C"/>
          <w:sz w:val="23"/>
          <w:szCs w:val="23"/>
          <w:lang w:eastAsia="ru-RU"/>
        </w:rPr>
        <w:t xml:space="preserve">тентификации и личном кабинете гражданина на портале </w:t>
      </w:r>
      <w:proofErr w:type="spellStart"/>
      <w:r w:rsidRPr="00121F2D">
        <w:rPr>
          <w:rFonts w:ascii="Times New Roman" w:eastAsia="Times New Roman" w:hAnsi="Times New Roman" w:cs="Times New Roman"/>
          <w:color w:val="212C3C"/>
          <w:sz w:val="23"/>
          <w:szCs w:val="23"/>
          <w:lang w:eastAsia="ru-RU"/>
        </w:rPr>
        <w:t>госуслуг</w:t>
      </w:r>
      <w:proofErr w:type="spellEnd"/>
      <w:r w:rsidRPr="00121F2D">
        <w:rPr>
          <w:rFonts w:ascii="Times New Roman" w:eastAsia="Times New Roman" w:hAnsi="Times New Roman" w:cs="Times New Roman"/>
          <w:color w:val="212C3C"/>
          <w:sz w:val="23"/>
          <w:szCs w:val="23"/>
          <w:lang w:eastAsia="ru-RU"/>
        </w:rPr>
        <w:t xml:space="preserve"> (15.03 – 30.09.2024 г.); проведение мероприятий по вводу единого реестра в эксплуатацию (01.10 – 31.12.2024 г.).</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Созданные в рамках эксперимента цифровые документы не имеют юридической силы, не подлежат выдаче выпускникам организаций, осуществляющих образовательную деятельность, и по окончании эксперимента подлежат удалению </w:t>
      </w:r>
      <w:proofErr w:type="spellStart"/>
      <w:r w:rsidRPr="00121F2D">
        <w:rPr>
          <w:rFonts w:ascii="Times New Roman" w:eastAsia="Times New Roman" w:hAnsi="Times New Roman" w:cs="Times New Roman"/>
          <w:color w:val="212C3C"/>
          <w:sz w:val="23"/>
          <w:szCs w:val="23"/>
          <w:lang w:eastAsia="ru-RU"/>
        </w:rPr>
        <w:t>Рособрнадзором</w:t>
      </w:r>
      <w:proofErr w:type="spellEnd"/>
      <w:r w:rsidRPr="00121F2D">
        <w:rPr>
          <w:rFonts w:ascii="Times New Roman" w:eastAsia="Times New Roman" w:hAnsi="Times New Roman" w:cs="Times New Roman"/>
          <w:color w:val="212C3C"/>
          <w:sz w:val="23"/>
          <w:szCs w:val="23"/>
          <w:lang w:eastAsia="ru-RU"/>
        </w:rPr>
        <w:t xml:space="preserve"> из единого реестра.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6"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xml:space="preserve"> Правительства от 21 февраля 2024 г. № 193 «О внесении изменений в постановление Правительства Российской Федерации от 28 июля 2018 г. № 884» дополнены полномочия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в сфере организации и функционирования пробации в РФ.</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Так,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уполномочено (по согласованию с Минюстом) утверждать форму и порядок заключения типового соглашения о порядке взаимодействия образовательных организаций с учреждениями уголовно-исполнительной системы в целях содействия в получении общего образования, среднего профессионального образования, прохождении профессионального обучения лицами, в отношении которых применяется пробация.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7" w:tgtFrame="_blank" w:history="1">
        <w:proofErr w:type="gramStart"/>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от 21 февраля 2024 г. № 201 «Об утверждении положения о реализации мероприятий по организации профессионального обучения и дополнительного профессионального образования отдельных категорий граждан» расширен перечень категорий граждан, которые вправе принять участие в мероприятиях по бесплатному переобучению и дополнительному профессиональному образованию в рамках федерального проекта «Содействие занятости» национального проекта «Демография».</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Теперь участниками программы по бесплатному переобучению могут стать в том числе: инвалиды; граждане, фактически осуществляющие уход за ребенком и находящиеся в отпуске по уходу за ребенком до достижения им возраста 3 лет; граждане, обратившиеся в органы службы занятости в целях поиска работы.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Согласно </w:t>
      </w:r>
      <w:hyperlink r:id="rId18" w:tgtFrame="_blank" w:history="1">
        <w:r w:rsidRPr="00121F2D">
          <w:rPr>
            <w:rFonts w:ascii="Times New Roman" w:eastAsia="Times New Roman" w:hAnsi="Times New Roman" w:cs="Times New Roman"/>
            <w:color w:val="0066FF"/>
            <w:sz w:val="23"/>
            <w:szCs w:val="23"/>
            <w:lang w:eastAsia="ru-RU"/>
          </w:rPr>
          <w:t>постановлению</w:t>
        </w:r>
      </w:hyperlink>
      <w:r w:rsidRPr="00121F2D">
        <w:rPr>
          <w:rFonts w:ascii="Times New Roman" w:eastAsia="Times New Roman" w:hAnsi="Times New Roman" w:cs="Times New Roman"/>
          <w:color w:val="212C3C"/>
          <w:sz w:val="23"/>
          <w:szCs w:val="23"/>
          <w:lang w:eastAsia="ru-RU"/>
        </w:rPr>
        <w:t xml:space="preserve"> Правительства от 06 марта 2024 г. № 271 «О внесении изменения в постановление Правительства Российской Федерации от 31 мая 2021 г. № 825», в Федеральный реестр сведений о </w:t>
      </w:r>
      <w:proofErr w:type="gramStart"/>
      <w:r w:rsidRPr="00121F2D">
        <w:rPr>
          <w:rFonts w:ascii="Times New Roman" w:eastAsia="Times New Roman" w:hAnsi="Times New Roman" w:cs="Times New Roman"/>
          <w:color w:val="212C3C"/>
          <w:sz w:val="23"/>
          <w:szCs w:val="23"/>
          <w:lang w:eastAsia="ru-RU"/>
        </w:rPr>
        <w:t>документах</w:t>
      </w:r>
      <w:proofErr w:type="gramEnd"/>
      <w:r w:rsidRPr="00121F2D">
        <w:rPr>
          <w:rFonts w:ascii="Times New Roman" w:eastAsia="Times New Roman" w:hAnsi="Times New Roman" w:cs="Times New Roman"/>
          <w:color w:val="212C3C"/>
          <w:sz w:val="23"/>
          <w:szCs w:val="23"/>
          <w:lang w:eastAsia="ru-RU"/>
        </w:rPr>
        <w:t xml:space="preserve"> об образовании не будут включать данные об обучении по программам ДПО в сфере противодействия легализации (отмыванию) преступных доходов и финансированию терроризма.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9"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xml:space="preserve"> Правительства от 13 марта 2024 г. № 297 «О внесении изменений в постановление Правительства Российской Федерации от 31 мая 2021 г. № 825» предусмотрено взаимодействие Федерального реестра сведений о </w:t>
      </w:r>
      <w:proofErr w:type="gramStart"/>
      <w:r w:rsidR="00121F2D" w:rsidRPr="00121F2D">
        <w:rPr>
          <w:rFonts w:ascii="Times New Roman" w:eastAsia="Times New Roman" w:hAnsi="Times New Roman" w:cs="Times New Roman"/>
          <w:color w:val="212C3C"/>
          <w:sz w:val="23"/>
          <w:szCs w:val="23"/>
          <w:lang w:eastAsia="ru-RU"/>
        </w:rPr>
        <w:t>документах</w:t>
      </w:r>
      <w:proofErr w:type="gramEnd"/>
      <w:r w:rsidR="00121F2D" w:rsidRPr="00121F2D">
        <w:rPr>
          <w:rFonts w:ascii="Times New Roman" w:eastAsia="Times New Roman" w:hAnsi="Times New Roman" w:cs="Times New Roman"/>
          <w:color w:val="212C3C"/>
          <w:sz w:val="23"/>
          <w:szCs w:val="23"/>
          <w:lang w:eastAsia="ru-RU"/>
        </w:rPr>
        <w:t xml:space="preserve"> об образовании с другими информационными системами, в том числе посредством витрин данных.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целях информационного обеспечения управления в системе образования и государственной регламентации образовательной деятельности сведения реестра безвозмездно предоставляются федеральным органам исполнительной власти и Фонду пенсионного и социального страхования РФ, а не только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и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0"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от 23 марта 2024 г. № 369 «О внесении изменений в постановление Правительства Российской Федерации от 09 августа 2023 г. № 1302» расширен перечень специальностей и направлений подготовки, обучение по которым будет идти в рамках пилотного проекта по изменению уровней профобразования, утвержденного постановлением Правительства от 09 августа 2023 г. № 1302.</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Среди новых направлений - математика, компьютерные и информационные науки, физика и астрономия, биологические науки, информационная безопасность, агрономия, государственное и муниципальное управление, религиоведение, реклама и связи с общественностью, история и лингвистика.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1"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20 апреля 2024 г. № 509 утверждено проведение в РФ в период с 25 апреля 2024 года по 31 декабря 2025 года эксперимента по переводу студенческих билетов и зачетных книжек в электронный вид. Участие в эксперименте является добровольным. Он распространяется на студентов колледжей и вузов, ординаторов и аспирантов.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Эксперимент предполагает размещение в личном кабинете </w:t>
      </w:r>
      <w:proofErr w:type="gramStart"/>
      <w:r w:rsidRPr="00121F2D">
        <w:rPr>
          <w:rFonts w:ascii="Times New Roman" w:eastAsia="Times New Roman" w:hAnsi="Times New Roman" w:cs="Times New Roman"/>
          <w:color w:val="212C3C"/>
          <w:sz w:val="23"/>
          <w:szCs w:val="23"/>
          <w:lang w:eastAsia="ru-RU"/>
        </w:rPr>
        <w:t>обучающегося</w:t>
      </w:r>
      <w:proofErr w:type="gramEnd"/>
      <w:r w:rsidRPr="00121F2D">
        <w:rPr>
          <w:rFonts w:ascii="Times New Roman" w:eastAsia="Times New Roman" w:hAnsi="Times New Roman" w:cs="Times New Roman"/>
          <w:color w:val="212C3C"/>
          <w:sz w:val="23"/>
          <w:szCs w:val="23"/>
          <w:lang w:eastAsia="ru-RU"/>
        </w:rPr>
        <w:t xml:space="preserve"> на Едином портале </w:t>
      </w:r>
      <w:proofErr w:type="spellStart"/>
      <w:r w:rsidRPr="00121F2D">
        <w:rPr>
          <w:rFonts w:ascii="Times New Roman" w:eastAsia="Times New Roman" w:hAnsi="Times New Roman" w:cs="Times New Roman"/>
          <w:color w:val="212C3C"/>
          <w:sz w:val="23"/>
          <w:szCs w:val="23"/>
          <w:lang w:eastAsia="ru-RU"/>
        </w:rPr>
        <w:t>госуслуг</w:t>
      </w:r>
      <w:proofErr w:type="spellEnd"/>
      <w:r w:rsidRPr="00121F2D">
        <w:rPr>
          <w:rFonts w:ascii="Times New Roman" w:eastAsia="Times New Roman" w:hAnsi="Times New Roman" w:cs="Times New Roman"/>
          <w:color w:val="212C3C"/>
          <w:sz w:val="23"/>
          <w:szCs w:val="23"/>
          <w:lang w:eastAsia="ru-RU"/>
        </w:rPr>
        <w:t xml:space="preserve"> сведений о студенческих билетах, зачетных книжках и сведений об иных документах, подтверждающих обучение.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рамках проведения эксперимента в мобильном приложении Единого портала </w:t>
      </w:r>
      <w:proofErr w:type="spellStart"/>
      <w:r w:rsidRPr="00121F2D">
        <w:rPr>
          <w:rFonts w:ascii="Times New Roman" w:eastAsia="Times New Roman" w:hAnsi="Times New Roman" w:cs="Times New Roman"/>
          <w:color w:val="212C3C"/>
          <w:sz w:val="23"/>
          <w:szCs w:val="23"/>
          <w:lang w:eastAsia="ru-RU"/>
        </w:rPr>
        <w:t>госуслуг</w:t>
      </w:r>
      <w:proofErr w:type="spellEnd"/>
      <w:r w:rsidRPr="00121F2D">
        <w:rPr>
          <w:rFonts w:ascii="Times New Roman" w:eastAsia="Times New Roman" w:hAnsi="Times New Roman" w:cs="Times New Roman"/>
          <w:color w:val="212C3C"/>
          <w:sz w:val="23"/>
          <w:szCs w:val="23"/>
          <w:lang w:eastAsia="ru-RU"/>
        </w:rPr>
        <w:t xml:space="preserve"> будет сформирован QR-код, содержащий сведения о студенческом билете, который студенты смогут предъявлять на добровольной основе взамен бумажного студенческого билета.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Студенческий билет в электронном формате можно будет использовать для прохода на территорию учебного заведения, оформления льготных билетов на железнодорожный и иной общественный транспорт, оформления билетов на посещение организаций культуры.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Настоящее постановление вступает в силу со дня его официального опубликования.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2" w:tgtFrame="_blank" w:history="1">
        <w:proofErr w:type="gramStart"/>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27 апреля 2024 г. № 555 утверждены положение о целевом обучении по программам среднего профессионального и высшего образования, правила установления квоты приема на целевое обучение по программам высшего образования за счет бюджетных средств, типовая форма договора о целевом обучении в колледже или вузе, формы предложений и заявки о заключении договоров.</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Алгоритм процедуры приема на целевое обучение в пределах квоты в соответствии с новым положением: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заказчики размещают свои предложения на единой цифровой платформе в сфере занятости «Работа в России» до 10 июня;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 претенденты подают заявки </w:t>
      </w:r>
      <w:proofErr w:type="gramStart"/>
      <w:r w:rsidRPr="00121F2D">
        <w:rPr>
          <w:rFonts w:ascii="Times New Roman" w:eastAsia="Times New Roman" w:hAnsi="Times New Roman" w:cs="Times New Roman"/>
          <w:color w:val="212C3C"/>
          <w:sz w:val="23"/>
          <w:szCs w:val="23"/>
          <w:lang w:eastAsia="ru-RU"/>
        </w:rPr>
        <w:t>на заключение целевых договоров одновременно с подачей заявлений о приеме в вуз до дня</w:t>
      </w:r>
      <w:proofErr w:type="gramEnd"/>
      <w:r w:rsidRPr="00121F2D">
        <w:rPr>
          <w:rFonts w:ascii="Times New Roman" w:eastAsia="Times New Roman" w:hAnsi="Times New Roman" w:cs="Times New Roman"/>
          <w:color w:val="212C3C"/>
          <w:sz w:val="23"/>
          <w:szCs w:val="23"/>
          <w:lang w:eastAsia="ru-RU"/>
        </w:rPr>
        <w:t xml:space="preserve"> завершения приема документов (в электронном виде через ЕПГУ или письменно непосредственно в вуз);</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вуз ранжирует претендентов в пределах квоты и зачисляет их на конкурсной основе в количестве, не превышающем требуемого количества договоров;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сведения о зачислении претендентов передаются на ЕЦП «Работа в России» из ФИС ГИА и приема либо направляются вузами заказчикам;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со дня, следующего за днем издания приказа о зачислении, до начала учебного года заключается договор о целевом обучении.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Отработать после обучения нужно будет минимум 3 года, но не более 5 лет. Договором могут предусматриваться условия о прохождении гражданином практики у заказчика или у работодателя и индивидуальном сопровождении представителем заказчика или работодателя (наставником); о требованиях заказчика к успеваемости гражданина и возможности сокращения заказчиком мер поддержки при невыполнении гражданином этих требований. Договор можно заключать в электронном или бумажном виде, но в 2024/25 учебном году - только в бумажном.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Настоящее постановление вступает в силу с 1 мая 2024 г. и действует до 1 мая 2030 г., за исключением некоторых пунктов.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lastRenderedPageBreak/>
        <w:t>Документом</w:t>
      </w:r>
      <w:proofErr w:type="gramEnd"/>
      <w:r w:rsidRPr="00121F2D">
        <w:rPr>
          <w:rFonts w:ascii="Times New Roman" w:eastAsia="Times New Roman" w:hAnsi="Times New Roman" w:cs="Times New Roman"/>
          <w:color w:val="212C3C"/>
          <w:sz w:val="23"/>
          <w:szCs w:val="23"/>
          <w:lang w:eastAsia="ru-RU"/>
        </w:rPr>
        <w:t xml:space="preserve"> признано утратившим силу постановление Правительства РФ от 13 октября 2020 г. № 1681.</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3"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30 апреля 2024 г. № 556 установлен перечень мероприятий по оценке качества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перечень вошли следующие мероприятия: национальные сопоставительные исследования качества общего образования; всероссийские проверочные работы в образовательных организациях, осуществляющих образовательную деятельность по основным общеобразовательным программам; всероссийские проверочные работы в образовательных организациях, осуществляющих образовательную деятельность по образовательным программам СПО; международные сопоставительные исследования качества общего образования. Также документом утверждены правила проведения указанных мероприятий.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Настоящее постановление вступает в силу с 01 сентября 2024 года и действует до 01 сентября 2027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4" w:tgtFrame="_blank" w:history="1">
        <w:proofErr w:type="gramStart"/>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31 мая 2024 г. № 738 внесены изменения в Правила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w:t>
      </w:r>
      <w:proofErr w:type="gramEnd"/>
      <w:r w:rsidR="00121F2D" w:rsidRPr="00121F2D">
        <w:rPr>
          <w:rFonts w:ascii="Times New Roman" w:eastAsia="Times New Roman" w:hAnsi="Times New Roman" w:cs="Times New Roman"/>
          <w:color w:val="212C3C"/>
          <w:sz w:val="23"/>
          <w:szCs w:val="23"/>
          <w:lang w:eastAsia="ru-RU"/>
        </w:rPr>
        <w:t xml:space="preserve"> образовательные программы основного общего и среднего общего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Настоящее постановление вступает в силу с 1 сентября 2024 г.</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5"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20 июня 2024 г. № 827 дополняются лицензионные требования, предъявляемые к соискателю лицензии на осуществление образовательной деятельности и лицензиату.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числе лицензионных требований к образовательной деятельности - наличие зданий, строений, сооружений, помещений, необходимых для ее ведения, и санитарно-эпидемиологического заключения об их соответствии санитарным правилам.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Указанное требование не будет применяться при реализации в некапитальных строениях, сооружениях программ дошкольного и начального общего образования для обучающихся, относящихся к коренным малочисленным народам Севера, Сибири и Дальнего Востока РФ, ведущим кочевой и полукочевой образ жизни, в местах их традиционного проживания и традиционной хозяйственной деятельности.</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Постановление вступает в силу с 1 октября 2024 г.</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6"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22 июня 2024 г. № 844 скорректированы правила предоставления субсидий на реализацию мероприятий по организации бесплатного горячего питания школьников, получающих начальное общее образование.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 xml:space="preserve">Внесенными изменениями, в частности, уточнены условия предоставления субсидии, некоторые формулы, по которым определяется размер предоставляемой субсидии, порядок </w:t>
      </w:r>
      <w:r w:rsidRPr="00121F2D">
        <w:rPr>
          <w:rFonts w:ascii="Times New Roman" w:eastAsia="Times New Roman" w:hAnsi="Times New Roman" w:cs="Times New Roman"/>
          <w:color w:val="212C3C"/>
          <w:sz w:val="23"/>
          <w:szCs w:val="23"/>
          <w:lang w:eastAsia="ru-RU"/>
        </w:rPr>
        <w:lastRenderedPageBreak/>
        <w:t>оценки эффективности ее использования, а также предусмотрено, что результатом использования субсидии является обеспечение бесплатным горячим питанием обучающихся, получающих начальное общее образование в государственных и муниципальных образовательных организациях.</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Закреплено, что в случае нарушения субъектом РФ и г. Байконуром целей, установленных при предоставлении субсидии, применяются бюджетные меры принуждения, предусмотренные бюджетным законодательством РФ.</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7"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11 июля 2024 г. № 940 в подразделе 2 раздела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слова «Преподаватель-организатор основ безопасности жизнедеятельности» заменены словами «Преподаватель-организатор основ безопасности и защиты Родины».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8"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xml:space="preserve"> Правительства РФ от 12 июля 2024 г. № 945 скорректировано положение о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частности, внесены нормы о реестре объектов капитального строительства и объектов недвижимого имущества, которые строятся, реконструируются или приобретаются за счет средств федерального бюджета. Ранее использовалась ФАИП.</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29"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20 июля 2024 г. № 992 оптимизирован порядок разработки, утверждения федеральных государственных образовательных стандартов и внесения в них изменений.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Предусмотрено создание советов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по федеральным государственным образовательным стандартам общего образования и среднего профессионального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0"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xml:space="preserve"> Правительства РФ от 17 октября 2024 г. № 1389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наделяется новыми полномочиями в части оказания обучающимся психолого-педагогической помощи, а также привлечения наставников для осуществления индивидуальной профилактической работы с несовершеннолетними.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1"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24 октября 2024 г. № 1425 образован Координационный совет при Правительстве РФ по созданию передовых школ.</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 Координационный совет возложены, в частности, задачи: по рассмотрению вопросов и материалов, связанных с комплектованием передовых школ педагогическими работниками, управленческими кадрами и обучающимися; по анализу процесса создания передовых школ на всех этапах их создания во всех федеральных округах и пр.</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2"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31 октября 2024 г. № 1458 актуализированы Правила подтверждения документов об ученых степенях, ученых званиях.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Правила, утвержденные Постановлением Правительства РФ от 10 ноября 2023 г. № 1891, приведены в соответствие с положениями Федерального закона от 8 августа 2024 г. № 329-ФЗ.</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3"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11 ноября 2024 г. № 1526 скорректирован порядок получения заключения для подписания учебным заведением договора по вопросам образования с иностранными организациями и гражданами.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Это связано с тем, что нежелательными в России могут признаваться любые международные организации. Ранее речь шла только о международных неправительственных организациях.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4"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xml:space="preserve"> Правительства РФ от 12 ноября 2024 г. № 1531 актуализирован порядок проведения </w:t>
      </w:r>
      <w:proofErr w:type="spellStart"/>
      <w:r w:rsidR="00121F2D" w:rsidRPr="00121F2D">
        <w:rPr>
          <w:rFonts w:ascii="Times New Roman" w:eastAsia="Times New Roman" w:hAnsi="Times New Roman" w:cs="Times New Roman"/>
          <w:color w:val="212C3C"/>
          <w:sz w:val="23"/>
          <w:szCs w:val="23"/>
          <w:lang w:eastAsia="ru-RU"/>
        </w:rPr>
        <w:t>госаккредитации</w:t>
      </w:r>
      <w:proofErr w:type="spellEnd"/>
      <w:r w:rsidR="00121F2D" w:rsidRPr="00121F2D">
        <w:rPr>
          <w:rFonts w:ascii="Times New Roman" w:eastAsia="Times New Roman" w:hAnsi="Times New Roman" w:cs="Times New Roman"/>
          <w:color w:val="212C3C"/>
          <w:sz w:val="23"/>
          <w:szCs w:val="23"/>
          <w:lang w:eastAsia="ru-RU"/>
        </w:rPr>
        <w:t xml:space="preserve"> образовательной деятельности организаций, осуществляющих образовательную деятельность.</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Положение о государственной аккредитации образовательной деятельности, утвержденное Постановлением Правительства от 19 мая 2023 г. № 797, приведено в соответствие с Федеральным законом от 8 августа 2024 г. № 312-ФЗ.</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5"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xml:space="preserve"> Правительства РФ от 29 ноября 2024 г. № 1668 продлено функционирование </w:t>
      </w:r>
      <w:proofErr w:type="spellStart"/>
      <w:r w:rsidR="00121F2D" w:rsidRPr="00121F2D">
        <w:rPr>
          <w:rFonts w:ascii="Times New Roman" w:eastAsia="Times New Roman" w:hAnsi="Times New Roman" w:cs="Times New Roman"/>
          <w:color w:val="212C3C"/>
          <w:sz w:val="23"/>
          <w:szCs w:val="23"/>
          <w:lang w:eastAsia="ru-RU"/>
        </w:rPr>
        <w:t>суперсервиса</w:t>
      </w:r>
      <w:proofErr w:type="spellEnd"/>
      <w:r w:rsidR="00121F2D" w:rsidRPr="00121F2D">
        <w:rPr>
          <w:rFonts w:ascii="Times New Roman" w:eastAsia="Times New Roman" w:hAnsi="Times New Roman" w:cs="Times New Roman"/>
          <w:color w:val="212C3C"/>
          <w:sz w:val="23"/>
          <w:szCs w:val="23"/>
          <w:lang w:eastAsia="ru-RU"/>
        </w:rPr>
        <w:t xml:space="preserve"> «Поступление в вуз онлайн».</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6"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04 декабря 2024 г. № 1717 установлен размер платы за прием экзаменов для целей приобретения гражданства РФ по русскому языку, по истории России и основам законодательства РФ. Он составит 2950 рублей.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Размер платы за проведение экзамена по русскому языку как иностранному, истории России и основам законодательства РФ для цели получения разрешения на временное проживание или вида на жительство, для цели получения разрешения на работу либо патента, указанного в статье 13.3 Федерального закона «О правовом положении иностранных граждан в Российской Федерации», не изменился и составляет 5900 рублей и 3800 рублей соответственно.</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Документом</w:t>
      </w:r>
      <w:proofErr w:type="gramEnd"/>
      <w:r w:rsidRPr="00121F2D">
        <w:rPr>
          <w:rFonts w:ascii="Times New Roman" w:eastAsia="Times New Roman" w:hAnsi="Times New Roman" w:cs="Times New Roman"/>
          <w:color w:val="212C3C"/>
          <w:sz w:val="23"/>
          <w:szCs w:val="23"/>
          <w:lang w:eastAsia="ru-RU"/>
        </w:rPr>
        <w:t xml:space="preserve"> признано утратившим силу Постановление Правительства от 31 мая 2021 № 831.</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7"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04 декабря 2024 г. № 1718 определены порядок и критерии включения учреждений в перечень государственных учреждений, проводящих экзамен по русскому языку как иностранному, истории России и основам законодательства РФ для иностранных граждан и лиц без гражданства.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Предусмотрены порядок ведения перечня, порядок и основания исключения из него учреждений.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8" w:tgtFrame="_blank" w:history="1">
        <w:r w:rsidR="00121F2D" w:rsidRPr="00121F2D">
          <w:rPr>
            <w:rFonts w:ascii="Times New Roman" w:eastAsia="Times New Roman" w:hAnsi="Times New Roman" w:cs="Times New Roman"/>
            <w:color w:val="0066FF"/>
            <w:sz w:val="23"/>
            <w:szCs w:val="23"/>
            <w:lang w:eastAsia="ru-RU"/>
          </w:rPr>
          <w:t>Постановлением</w:t>
        </w:r>
      </w:hyperlink>
      <w:r w:rsidR="00121F2D" w:rsidRPr="00121F2D">
        <w:rPr>
          <w:rFonts w:ascii="Times New Roman" w:eastAsia="Times New Roman" w:hAnsi="Times New Roman" w:cs="Times New Roman"/>
          <w:color w:val="212C3C"/>
          <w:sz w:val="23"/>
          <w:szCs w:val="23"/>
          <w:lang w:eastAsia="ru-RU"/>
        </w:rPr>
        <w:t> Правительства РФ от 30 ноября 2024 г. № 1700 с 01 января 2025 г. вносятся изменения в федеральную программу развития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Учителя, которые приехали работать в сельские населенные пункты, рабочие поселки, ПГТ и города с населением до 50 тыс. человек новых регионов, смогут получить повышенную единовременную выплату в размере 2 </w:t>
      </w:r>
      <w:proofErr w:type="gramStart"/>
      <w:r w:rsidRPr="00121F2D">
        <w:rPr>
          <w:rFonts w:ascii="Times New Roman" w:eastAsia="Times New Roman" w:hAnsi="Times New Roman" w:cs="Times New Roman"/>
          <w:color w:val="212C3C"/>
          <w:sz w:val="23"/>
          <w:szCs w:val="23"/>
          <w:lang w:eastAsia="ru-RU"/>
        </w:rPr>
        <w:t>млн</w:t>
      </w:r>
      <w:proofErr w:type="gramEnd"/>
      <w:r w:rsidRPr="00121F2D">
        <w:rPr>
          <w:rFonts w:ascii="Times New Roman" w:eastAsia="Times New Roman" w:hAnsi="Times New Roman" w:cs="Times New Roman"/>
          <w:color w:val="212C3C"/>
          <w:sz w:val="23"/>
          <w:szCs w:val="23"/>
          <w:lang w:eastAsia="ru-RU"/>
        </w:rPr>
        <w:t xml:space="preserve"> руб. Также предусмотрены единовременные выплаты учителям, которые приехали работать в ЗАТО.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lastRenderedPageBreak/>
        <w:t>Установлены правила предоставления регионам субсидий на капремонт и оснащение детсадов, на адресное строительство детсадов в отдельных населенных пунктах, на оснащение предметных кабинетов в школах, на преобразование учебных корпусов и общежитий колледжей.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Настоящее постановление вступает в силу с 01 января 2025 г.</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39" w:tgtFrame="_blank" w:history="1">
        <w:r w:rsidR="00121F2D" w:rsidRPr="00121F2D">
          <w:rPr>
            <w:rFonts w:ascii="Times New Roman" w:eastAsia="Times New Roman" w:hAnsi="Times New Roman" w:cs="Times New Roman"/>
            <w:color w:val="0066FF"/>
            <w:sz w:val="23"/>
            <w:szCs w:val="23"/>
            <w:lang w:eastAsia="ru-RU"/>
          </w:rPr>
          <w:t>Распоряжением</w:t>
        </w:r>
      </w:hyperlink>
      <w:r w:rsidR="00121F2D" w:rsidRPr="00121F2D">
        <w:rPr>
          <w:rFonts w:ascii="Times New Roman" w:eastAsia="Times New Roman" w:hAnsi="Times New Roman" w:cs="Times New Roman"/>
          <w:color w:val="212C3C"/>
          <w:sz w:val="23"/>
          <w:szCs w:val="23"/>
          <w:lang w:eastAsia="ru-RU"/>
        </w:rPr>
        <w:t xml:space="preserve"> Правительства от 01 марта 2024 г. № 483-р закреплено решение «О проведении ежегодного чемпионата по профессиональному мастерству «профессионалы» и чемпионата высоких технологий», которое принято в целях развития Всероссийского чемпионатного движения по профессиональному мастерству. Также субъектам РФ рекомендовано ежегодно </w:t>
      </w:r>
      <w:proofErr w:type="gramStart"/>
      <w:r w:rsidR="00121F2D" w:rsidRPr="00121F2D">
        <w:rPr>
          <w:rFonts w:ascii="Times New Roman" w:eastAsia="Times New Roman" w:hAnsi="Times New Roman" w:cs="Times New Roman"/>
          <w:color w:val="212C3C"/>
          <w:sz w:val="23"/>
          <w:szCs w:val="23"/>
          <w:lang w:eastAsia="ru-RU"/>
        </w:rPr>
        <w:t>проводить</w:t>
      </w:r>
      <w:proofErr w:type="gramEnd"/>
      <w:r w:rsidR="00121F2D" w:rsidRPr="00121F2D">
        <w:rPr>
          <w:rFonts w:ascii="Times New Roman" w:eastAsia="Times New Roman" w:hAnsi="Times New Roman" w:cs="Times New Roman"/>
          <w:color w:val="212C3C"/>
          <w:sz w:val="23"/>
          <w:szCs w:val="23"/>
          <w:lang w:eastAsia="ru-RU"/>
        </w:rPr>
        <w:t xml:space="preserve"> региональные и итоговые этапы чемпионатов.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0" w:tgtFrame="_blank" w:history="1">
        <w:r w:rsidR="00121F2D" w:rsidRPr="00121F2D">
          <w:rPr>
            <w:rFonts w:ascii="Times New Roman" w:eastAsia="Times New Roman" w:hAnsi="Times New Roman" w:cs="Times New Roman"/>
            <w:color w:val="0066FF"/>
            <w:sz w:val="23"/>
            <w:szCs w:val="23"/>
            <w:lang w:eastAsia="ru-RU"/>
          </w:rPr>
          <w:t>Распоряжением</w:t>
        </w:r>
      </w:hyperlink>
      <w:r w:rsidR="00121F2D" w:rsidRPr="00121F2D">
        <w:rPr>
          <w:rFonts w:ascii="Times New Roman" w:eastAsia="Times New Roman" w:hAnsi="Times New Roman" w:cs="Times New Roman"/>
          <w:color w:val="212C3C"/>
          <w:sz w:val="23"/>
          <w:szCs w:val="23"/>
          <w:lang w:eastAsia="ru-RU"/>
        </w:rPr>
        <w:t> Правительства РФ от 12 июня 2024 г. № 1481-р утверждена концепция, представляющая собой систему взглядов на современное состояние, принципы, цели и задачи государственной языковой политики РФ, а также на инструменты и механизмы ее реализации.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Показателями эффективности реализации настоящей концепции являются, в частности: рост доли выпускников общеобразовательных организаций, успешно сдавших ЕГЭ по русскому языку; количество педагогических работников, прошедших обучение по дополнительным профессиональным программам по вопросам совершенствования норм и условий полноценного функционирования и развития русского языка и языков народов РФ; количество языков народов РФ, изучение которых осуществляется в рамках реализации образовательных программ;</w:t>
      </w:r>
      <w:proofErr w:type="gramEnd"/>
      <w:r w:rsidRPr="00121F2D">
        <w:rPr>
          <w:rFonts w:ascii="Times New Roman" w:eastAsia="Times New Roman" w:hAnsi="Times New Roman" w:cs="Times New Roman"/>
          <w:color w:val="212C3C"/>
          <w:sz w:val="23"/>
          <w:szCs w:val="23"/>
          <w:lang w:eastAsia="ru-RU"/>
        </w:rPr>
        <w:t xml:space="preserve"> количество реализованных мероприятий и количество изданной литературы на языках народов РФ; доля иностранных граждан, подтвердивших достаточный уровень владения русским языком при проведении соответствующих диагностических процедур.</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1" w:tgtFrame="_blank" w:history="1">
        <w:r w:rsidR="00121F2D" w:rsidRPr="00121F2D">
          <w:rPr>
            <w:rFonts w:ascii="Times New Roman" w:eastAsia="Times New Roman" w:hAnsi="Times New Roman" w:cs="Times New Roman"/>
            <w:color w:val="0066FF"/>
            <w:sz w:val="23"/>
            <w:szCs w:val="23"/>
            <w:lang w:eastAsia="ru-RU"/>
          </w:rPr>
          <w:t>Распоряжением</w:t>
        </w:r>
      </w:hyperlink>
      <w:r w:rsidR="00121F2D" w:rsidRPr="00121F2D">
        <w:rPr>
          <w:rFonts w:ascii="Times New Roman" w:eastAsia="Times New Roman" w:hAnsi="Times New Roman" w:cs="Times New Roman"/>
          <w:color w:val="212C3C"/>
          <w:sz w:val="23"/>
          <w:szCs w:val="23"/>
          <w:lang w:eastAsia="ru-RU"/>
        </w:rPr>
        <w:t> Правительства РФ от 19 октября 2024 г. № 2930-р утвержден перечень официальных международных спортивных соревнований, по результатам которых лица, занявшие первое место, имеют право на прием в вузы без вступительных испытаний на обучение за счет бюджетных средств по направлениям подготовки в области физкультуры и спорта.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Перечень утвержден в соответствии со статьей 71 Федерального закона «Об образовании в Российской Федерации».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2" w:tgtFrame="_blank" w:history="1">
        <w:r w:rsidR="00121F2D" w:rsidRPr="00121F2D">
          <w:rPr>
            <w:rFonts w:ascii="Times New Roman" w:eastAsia="Times New Roman" w:hAnsi="Times New Roman" w:cs="Times New Roman"/>
            <w:color w:val="0066FF"/>
            <w:sz w:val="23"/>
            <w:szCs w:val="23"/>
            <w:lang w:eastAsia="ru-RU"/>
          </w:rPr>
          <w:t>Распоряжением</w:t>
        </w:r>
      </w:hyperlink>
      <w:r w:rsidR="00121F2D" w:rsidRPr="00121F2D">
        <w:rPr>
          <w:rFonts w:ascii="Times New Roman" w:eastAsia="Times New Roman" w:hAnsi="Times New Roman" w:cs="Times New Roman"/>
          <w:color w:val="212C3C"/>
          <w:sz w:val="23"/>
          <w:szCs w:val="23"/>
          <w:lang w:eastAsia="ru-RU"/>
        </w:rPr>
        <w:t> Правительства РФ от 16 ноября 2024 г. № 3310-р утвержден перечень международных олимпиад по общеобразовательным предметам, по результатам которых соотечественники, проживающие за рубежом и выигравшие такие олимпиады, получают право приема на обучение в российские вузы без вступительных испытаний. Реализованы положения Федерального закона от 08 августа 2024 года № 329-ФЗ.</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3" w:tgtFrame="_blank" w:history="1">
        <w:r w:rsidR="00121F2D" w:rsidRPr="00121F2D">
          <w:rPr>
            <w:rFonts w:ascii="Times New Roman" w:eastAsia="Times New Roman" w:hAnsi="Times New Roman" w:cs="Times New Roman"/>
            <w:color w:val="0066FF"/>
            <w:sz w:val="23"/>
            <w:szCs w:val="23"/>
            <w:lang w:eastAsia="ru-RU"/>
          </w:rPr>
          <w:t>Распоряжением</w:t>
        </w:r>
      </w:hyperlink>
      <w:r w:rsidR="00121F2D" w:rsidRPr="00121F2D">
        <w:rPr>
          <w:rFonts w:ascii="Times New Roman" w:eastAsia="Times New Roman" w:hAnsi="Times New Roman" w:cs="Times New Roman"/>
          <w:color w:val="212C3C"/>
          <w:sz w:val="23"/>
          <w:szCs w:val="23"/>
          <w:lang w:eastAsia="ru-RU"/>
        </w:rPr>
        <w:t xml:space="preserve"> Правительства РФ от 19 ноября 2024 г. № 3333-р утвержден комплексный план мероприятий по повышению качества математического и </w:t>
      </w:r>
      <w:proofErr w:type="gramStart"/>
      <w:r w:rsidR="00121F2D" w:rsidRPr="00121F2D">
        <w:rPr>
          <w:rFonts w:ascii="Times New Roman" w:eastAsia="Times New Roman" w:hAnsi="Times New Roman" w:cs="Times New Roman"/>
          <w:color w:val="212C3C"/>
          <w:sz w:val="23"/>
          <w:szCs w:val="23"/>
          <w:lang w:eastAsia="ru-RU"/>
        </w:rPr>
        <w:t>естественно-научного</w:t>
      </w:r>
      <w:proofErr w:type="gramEnd"/>
      <w:r w:rsidR="00121F2D" w:rsidRPr="00121F2D">
        <w:rPr>
          <w:rFonts w:ascii="Times New Roman" w:eastAsia="Times New Roman" w:hAnsi="Times New Roman" w:cs="Times New Roman"/>
          <w:color w:val="212C3C"/>
          <w:sz w:val="23"/>
          <w:szCs w:val="23"/>
          <w:lang w:eastAsia="ru-RU"/>
        </w:rPr>
        <w:t xml:space="preserve"> образования на период до 2030 г. Он содержит несколько разделов.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4" w:tgtFrame="_blank" w:history="1">
        <w:r w:rsidR="00121F2D" w:rsidRPr="00121F2D">
          <w:rPr>
            <w:rFonts w:ascii="Times New Roman" w:eastAsia="Times New Roman" w:hAnsi="Times New Roman" w:cs="Times New Roman"/>
            <w:color w:val="0066FF"/>
            <w:sz w:val="23"/>
            <w:szCs w:val="23"/>
            <w:lang w:eastAsia="ru-RU"/>
          </w:rPr>
          <w:t>Распоряжением</w:t>
        </w:r>
      </w:hyperlink>
      <w:r w:rsidR="00121F2D" w:rsidRPr="00121F2D">
        <w:rPr>
          <w:rFonts w:ascii="Times New Roman" w:eastAsia="Times New Roman" w:hAnsi="Times New Roman" w:cs="Times New Roman"/>
          <w:color w:val="212C3C"/>
          <w:sz w:val="23"/>
          <w:szCs w:val="23"/>
          <w:lang w:eastAsia="ru-RU"/>
        </w:rPr>
        <w:t> Правительства РФ от 10 декабря 2024 г. № 3641-р утвержден перечень государственных учреждений, проводящих для иностранцев экзамен по русскому языку как иностранному, истории России и основам законодательства РФ.</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Реализованы положения Федерального з</w:t>
      </w:r>
      <w:r w:rsidR="000C0485">
        <w:rPr>
          <w:rFonts w:ascii="Times New Roman" w:eastAsia="Times New Roman" w:hAnsi="Times New Roman" w:cs="Times New Roman"/>
          <w:color w:val="212C3C"/>
          <w:sz w:val="23"/>
          <w:szCs w:val="23"/>
          <w:lang w:eastAsia="ru-RU"/>
        </w:rPr>
        <w:t>акона от 09.11.2024 г. № 377-ФЗ «</w:t>
      </w:r>
      <w:r w:rsidRPr="00121F2D">
        <w:rPr>
          <w:rFonts w:ascii="Times New Roman" w:eastAsia="Times New Roman" w:hAnsi="Times New Roman" w:cs="Times New Roman"/>
          <w:color w:val="212C3C"/>
          <w:sz w:val="23"/>
          <w:szCs w:val="23"/>
          <w:lang w:eastAsia="ru-RU"/>
        </w:rPr>
        <w:t>О внесении изменений в статьи 15.1 и 15.2 Федерального закона «О правовом положении иностранных граждан в Российской Федерации».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5"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13 декабря 2023 г. № 932 утвержден новый перечень профессий и специальностей СПО, реализация образовательных программ по которым не допускается с применением исключительно электронного обучения и дистанционных образовательных технологий.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признаны утратившими силу Приказ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от 20 января 2014 года № 22, которым ранее были утверждены аналогичные перечни, и изменяющий его акт.</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6"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27 декабря 2023 г. № 1028 (опубликован 05.02.2024) скорректированы федеральные государственные образовательные стандарты основного общего и среднего общего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частности, внесены поправки с целью реализации Федерального закона от 04.08.2023 № 479-ФЗ «О внесении изменений в Федеральный закон «Об образовании в Российской Федерации» в части замены наименования учебного предмета «Основы безопасности жизнедеятельности» на наименование «Основы безопасности и защиты Родины». Также определены требования к результатам освоения базового курса по данному предмету.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Приказ вступает в силу с 01 сентября 2024 г.</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7"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22 января 2024 г. № 28 актуализирован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Изменениями, в частности, скорректирован перечень информации, включаемой в федеральный перечень учебников, уточнены особенности проведения экспертизы учебников и учебных пособий, подлежащих включению в федеральный перечень учебников.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8"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22 января 2024 г. № 31 скорректированы некоторые положения федеральных государственных образовательных стандартов начального общего образования и основного общего образования. В частности, наименование учебного предмета «Технология» заменено на наименование «Труд (технология)».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1 сентября 2024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49"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19 февраля 2024 г. № 110 внесены изменения в федеральные государственные образовательные стандарты основного общего образования, утвержденные Приказом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от 17 декабря 2010 г. № 1897, Приказом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от 31 мая 2021 г. № 287.</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частности, школьный курс истории для средних классов будет дополнен модулем «История нашего края». Кроме этого, исключаются предметная область «Основы духовно-</w:t>
      </w:r>
      <w:r w:rsidRPr="00121F2D">
        <w:rPr>
          <w:rFonts w:ascii="Times New Roman" w:eastAsia="Times New Roman" w:hAnsi="Times New Roman" w:cs="Times New Roman"/>
          <w:color w:val="212C3C"/>
          <w:sz w:val="23"/>
          <w:szCs w:val="23"/>
          <w:lang w:eastAsia="ru-RU"/>
        </w:rPr>
        <w:lastRenderedPageBreak/>
        <w:t xml:space="preserve">нравственной культуры народов России» и учебный предмет «Основы духовно-нравственной культуры народов России», </w:t>
      </w:r>
      <w:proofErr w:type="gramStart"/>
      <w:r w:rsidRPr="00121F2D">
        <w:rPr>
          <w:rFonts w:ascii="Times New Roman" w:eastAsia="Times New Roman" w:hAnsi="Times New Roman" w:cs="Times New Roman"/>
          <w:color w:val="212C3C"/>
          <w:sz w:val="23"/>
          <w:szCs w:val="23"/>
          <w:lang w:eastAsia="ru-RU"/>
        </w:rPr>
        <w:t>содержание</w:t>
      </w:r>
      <w:proofErr w:type="gramEnd"/>
      <w:r w:rsidRPr="00121F2D">
        <w:rPr>
          <w:rFonts w:ascii="Times New Roman" w:eastAsia="Times New Roman" w:hAnsi="Times New Roman" w:cs="Times New Roman"/>
          <w:color w:val="212C3C"/>
          <w:sz w:val="23"/>
          <w:szCs w:val="23"/>
          <w:lang w:eastAsia="ru-RU"/>
        </w:rPr>
        <w:t xml:space="preserve"> которого интегрируется в учебный курс «История нашего края».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01 сентября 2025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0"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01 февраля 2024 г. № 62 внесены изменения в федеральные образовательные программы основного общего и среднего общего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Так, название учебного предмета «Основы безопасности жизнедеятельности» заменено на «Основы безопасности и защиты Родины». Введены федеральные рабочие программы по учебному предмету «Основы безопасности и защиты Родины».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1 сентября 2024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1" w:tgtFrame="_blank" w:history="1">
        <w:proofErr w:type="gramStart"/>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01 февраля 2024 г. № 67 внесены изменения в федеральную адаптированную образовательную программу основного общего образования для обучающихся с ограниченными возможностями здоровья, утвержденную Приказом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от 24 ноября 2022 г. № 1025; в федеральную адаптированную основную общеобразовательную программу обучающихся с умственной отсталостью (интеллектуальными нарушениями), утвержденную Приказом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от 24 ноября 2022 г. № 1026.</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01 сентября 2024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2"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29 февраля 2024 г. № 136 внесены изменения в Перечень профессий рабочих, должностей служащих, по которым осуществляется профессиональное обучение, утвержденный приказом Министерства просвещения Российской Федерации от 14 июля 2023 г. № 534.</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частности, решено дополнительно </w:t>
      </w:r>
      <w:proofErr w:type="gramStart"/>
      <w:r w:rsidRPr="00121F2D">
        <w:rPr>
          <w:rFonts w:ascii="Times New Roman" w:eastAsia="Times New Roman" w:hAnsi="Times New Roman" w:cs="Times New Roman"/>
          <w:color w:val="212C3C"/>
          <w:sz w:val="23"/>
          <w:szCs w:val="23"/>
          <w:lang w:eastAsia="ru-RU"/>
        </w:rPr>
        <w:t>включить</w:t>
      </w:r>
      <w:proofErr w:type="gramEnd"/>
      <w:r w:rsidRPr="00121F2D">
        <w:rPr>
          <w:rFonts w:ascii="Times New Roman" w:eastAsia="Times New Roman" w:hAnsi="Times New Roman" w:cs="Times New Roman"/>
          <w:color w:val="212C3C"/>
          <w:sz w:val="23"/>
          <w:szCs w:val="23"/>
          <w:lang w:eastAsia="ru-RU"/>
        </w:rPr>
        <w:t xml:space="preserve"> в Перечень профессии десантника-пожарного, парашютиста-пожарного, охранника, банщика и др. Ряд позиций перечня профессий скорректирован.</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3"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19 марта 2024 г. № 171 внесены изменения в федеральные образовательные программы начального общего, основного общего и среднего общего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частности, предусмотрено, что с 01.09.2025 г. в соответствии с учебным планом основного общего образования обществознание изучается в 9 классе, общее количество рекомендованных учебных часов составляет 34 часа, по 1 часу в неделю при 34 учебных неделях.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Совместным </w:t>
      </w:r>
      <w:hyperlink r:id="rId54" w:tgtFrame="_blank" w:history="1">
        <w:r w:rsidRPr="00121F2D">
          <w:rPr>
            <w:rFonts w:ascii="Times New Roman" w:eastAsia="Times New Roman" w:hAnsi="Times New Roman" w:cs="Times New Roman"/>
            <w:color w:val="0066FF"/>
            <w:sz w:val="23"/>
            <w:szCs w:val="23"/>
            <w:lang w:eastAsia="ru-RU"/>
          </w:rPr>
          <w:t>приказом</w:t>
        </w:r>
      </w:hyperlink>
      <w:r w:rsidRPr="00121F2D">
        <w:rPr>
          <w:rFonts w:ascii="Times New Roman" w:eastAsia="Times New Roman" w:hAnsi="Times New Roman" w:cs="Times New Roman"/>
          <w:color w:val="212C3C"/>
          <w:sz w:val="23"/>
          <w:szCs w:val="23"/>
          <w:lang w:eastAsia="ru-RU"/>
        </w:rPr>
        <w:t>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12 апреля 2024 г. № 243/802 внесены изменения в Порядок проведения государственной итоговой аттестации по образовательным программам среднего общего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Предусмотрено, что участники экзаменов вправе в дополнительные дни по своему желанию один раз пересдать ЕГЭ по одному учебному предмету по своему выбору из числа предметов, сданных в текущем году (году сдачи экзамена). Для этого необходимо подать в </w:t>
      </w:r>
      <w:r w:rsidRPr="00121F2D">
        <w:rPr>
          <w:rFonts w:ascii="Times New Roman" w:eastAsia="Times New Roman" w:hAnsi="Times New Roman" w:cs="Times New Roman"/>
          <w:color w:val="212C3C"/>
          <w:sz w:val="23"/>
          <w:szCs w:val="23"/>
          <w:lang w:eastAsia="ru-RU"/>
        </w:rPr>
        <w:lastRenderedPageBreak/>
        <w:t>государственную экзаменационную комиссию заявление с указанием пересдаваемого учебного предмета.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указанном случае предыдущий результат ЕГЭ по пересдаваемому учебному предмету будет аннулирован.</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действует до 01 сентября 2029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5"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12 апреля 2024 г. № 245 приведен в соответствие с действующим законодательством порядок приема на </w:t>
      </w:r>
      <w:proofErr w:type="gramStart"/>
      <w:r w:rsidR="00121F2D" w:rsidRPr="00121F2D">
        <w:rPr>
          <w:rFonts w:ascii="Times New Roman" w:eastAsia="Times New Roman" w:hAnsi="Times New Roman" w:cs="Times New Roman"/>
          <w:color w:val="212C3C"/>
          <w:sz w:val="23"/>
          <w:szCs w:val="23"/>
          <w:lang w:eastAsia="ru-RU"/>
        </w:rPr>
        <w:t>обучение по</w:t>
      </w:r>
      <w:proofErr w:type="gramEnd"/>
      <w:r w:rsidR="00121F2D" w:rsidRPr="00121F2D">
        <w:rPr>
          <w:rFonts w:ascii="Times New Roman" w:eastAsia="Times New Roman" w:hAnsi="Times New Roman" w:cs="Times New Roman"/>
          <w:color w:val="212C3C"/>
          <w:sz w:val="23"/>
          <w:szCs w:val="23"/>
          <w:lang w:eastAsia="ru-RU"/>
        </w:rPr>
        <w:t xml:space="preserve"> образовательным программам СПО.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Так, в частности, предусмотрено, что при подаче заявления о приеме в образовательные организации поступающему, относящемуся к лицам, имеющим право преимущественного или первоочередного приема на обучение, необходимо предъявить также оригинал или копию документа, подтверждающего указанное право. Гражданам РФ не требуется </w:t>
      </w:r>
      <w:proofErr w:type="gramStart"/>
      <w:r w:rsidRPr="00121F2D">
        <w:rPr>
          <w:rFonts w:ascii="Times New Roman" w:eastAsia="Times New Roman" w:hAnsi="Times New Roman" w:cs="Times New Roman"/>
          <w:color w:val="212C3C"/>
          <w:sz w:val="23"/>
          <w:szCs w:val="23"/>
          <w:lang w:eastAsia="ru-RU"/>
        </w:rPr>
        <w:t>предоставлять указанный документ</w:t>
      </w:r>
      <w:proofErr w:type="gramEnd"/>
      <w:r w:rsidRPr="00121F2D">
        <w:rPr>
          <w:rFonts w:ascii="Times New Roman" w:eastAsia="Times New Roman" w:hAnsi="Times New Roman" w:cs="Times New Roman"/>
          <w:color w:val="212C3C"/>
          <w:sz w:val="23"/>
          <w:szCs w:val="23"/>
          <w:lang w:eastAsia="ru-RU"/>
        </w:rPr>
        <w:t xml:space="preserve"> в случае подачи заявления через Единый портал </w:t>
      </w:r>
      <w:proofErr w:type="spellStart"/>
      <w:r w:rsidRPr="00121F2D">
        <w:rPr>
          <w:rFonts w:ascii="Times New Roman" w:eastAsia="Times New Roman" w:hAnsi="Times New Roman" w:cs="Times New Roman"/>
          <w:color w:val="212C3C"/>
          <w:sz w:val="23"/>
          <w:szCs w:val="23"/>
          <w:lang w:eastAsia="ru-RU"/>
        </w:rPr>
        <w:t>госуслуг</w:t>
      </w:r>
      <w:proofErr w:type="spellEnd"/>
      <w:r w:rsidRPr="00121F2D">
        <w:rPr>
          <w:rFonts w:ascii="Times New Roman" w:eastAsia="Times New Roman" w:hAnsi="Times New Roman" w:cs="Times New Roman"/>
          <w:color w:val="212C3C"/>
          <w:sz w:val="23"/>
          <w:szCs w:val="23"/>
          <w:lang w:eastAsia="ru-RU"/>
        </w:rPr>
        <w:t>.</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Кроме этого, закреплено положение, согласно которому лицам, указанным в части 5.1 статьи 71 Федерального закона «Об образовании в Российской Федерации", предоставляется право на зачисление в образовательную организацию на обучение по образовательным программам СПО в первоочередном порядке вне зависимости от результатов освоения образовательной программы основного общего или среднего общего образования, указанных в представленных документах об образовании.</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Реализованы положения Федерального закона от 25 декабря 2023 г. № 685-ФЗ и Федерального закона от 24 июня 2023 г. № 264-ФЗ.</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действует до 01 января 2027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6"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18 апреля 2024 г. № 263 скорректирована примерная форма договора об образовании по образовательным программам дошкольного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частности, права заказчика дополнены правом </w:t>
      </w:r>
      <w:proofErr w:type="gramStart"/>
      <w:r w:rsidRPr="00121F2D">
        <w:rPr>
          <w:rFonts w:ascii="Times New Roman" w:eastAsia="Times New Roman" w:hAnsi="Times New Roman" w:cs="Times New Roman"/>
          <w:color w:val="212C3C"/>
          <w:sz w:val="23"/>
          <w:szCs w:val="23"/>
          <w:lang w:eastAsia="ru-RU"/>
        </w:rPr>
        <w:t>получать</w:t>
      </w:r>
      <w:proofErr w:type="gramEnd"/>
      <w:r w:rsidRPr="00121F2D">
        <w:rPr>
          <w:rFonts w:ascii="Times New Roman" w:eastAsia="Times New Roman" w:hAnsi="Times New Roman" w:cs="Times New Roman"/>
          <w:color w:val="212C3C"/>
          <w:sz w:val="23"/>
          <w:szCs w:val="23"/>
          <w:lang w:eastAsia="ru-RU"/>
        </w:rPr>
        <w:t xml:space="preserve">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Определен порядок возврата родительской платы за присмотр и уход и стоимости платных дополнительных образовательных услуг в случае отчисления воспитанника.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7"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24 апреля 2024 г. № 272 скорректирован порядок проведения ГИА по программам среднего профессионального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месте проведения демонстрационного экзамена теперь могут присутствовать волонтеры. Соответствующее решение должна принять образовательная организация. Волонтеры взаимодействуют с выпускниками в соответствии с условиями, установленными комплектом оценочной документации.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Приказ действует до 01 сентября 2028 г.</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8"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27 апреля 2024 г. № 289 внесены изменения в перечни профессий и специальностей СПО.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lastRenderedPageBreak/>
        <w:t>В частности, указанные перечни дополняются новыми профессиями, в том числе: разработчик компьютерных игр, дополненной и виртуальной реальности; специалист по обеспечению транспортной безопасности воздушного транспорта; кинолог; электромонтер по техническому обслуживанию и ремонту оборудования подстанций и сетей; реставратор.</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Внесены корректировки в соответствия отдельных профессий и специальностей СПО профессиям и специальностям СПО, перечни которых утверждены Приказом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России от 29.10.2013 № 1199.</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59"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18 июня 2024 г. № 415 (зарегистрирован в Минюсте России 18.07.2024) утвержден перечень профессий рабочих, должностей служащих, по которым осуществляется профессиональное обучение, в целях реализации пилотного проекта по созданию системы непрерывной подготовки специалистов в области производства беспилотных авиационных систем.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Речь идет о пилотном проекте по созданию системы непрерывной подготовки специалистов в сфере разработки и производства беспилотных авиационных систем и (или) их элементов, а также в сфере эксплуатации беспилотных воздушных судов с максимальной взлетной массой 30 килограммов и менее, и контроля за уровнем квалификации указанных специалистов, реализуемом в соответствии с Постановлением Правительства от 21 марта 2024 года № 348.</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действует по 31 декабря 2029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60"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03 июля 2024 г. № 464 внесены изменения в ряд федеральных государственных образовательных стандартов среднего профессионального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В частности, скорректированы ФГОС СПО по таким профессиям, как: архивариус, секретарь, бригадир-путеец, оператор транспортного терминала, мастер животноводства, художник по костюму, крановщик, водолаз, графический дизайнер и др.</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Ряд внесенных изменений касается реализации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w:t>
      </w:r>
      <w:proofErr w:type="spellStart"/>
      <w:r w:rsidRPr="00121F2D">
        <w:rPr>
          <w:rFonts w:ascii="Times New Roman" w:eastAsia="Times New Roman" w:hAnsi="Times New Roman" w:cs="Times New Roman"/>
          <w:color w:val="212C3C"/>
          <w:sz w:val="23"/>
          <w:szCs w:val="23"/>
          <w:lang w:eastAsia="ru-RU"/>
        </w:rPr>
        <w:t>Профессионалитет</w:t>
      </w:r>
      <w:proofErr w:type="spellEnd"/>
      <w:r w:rsidRPr="00121F2D">
        <w:rPr>
          <w:rFonts w:ascii="Times New Roman" w:eastAsia="Times New Roman" w:hAnsi="Times New Roman" w:cs="Times New Roman"/>
          <w:color w:val="212C3C"/>
          <w:sz w:val="23"/>
          <w:szCs w:val="23"/>
          <w:lang w:eastAsia="ru-RU"/>
        </w:rPr>
        <w:t>".</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Образовательным организациям в новом учебном году необходимо руководствоваться в работе актуальными версиями ФГОС СПО и провести актуализацию образовательных программ по соответствующим профессиям и специальностям.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61" w:tgtFrame="_blank" w:history="1">
        <w:proofErr w:type="gramStart"/>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17 июля 2024 г. № 495 скорректированы федеральные адаптированные программы начального и основного общего образования для обучающихся с ограниченными возможностями здоровья.</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Также уточнения внесены в федеральную адаптированную основную программу </w:t>
      </w:r>
      <w:proofErr w:type="gramStart"/>
      <w:r w:rsidRPr="00121F2D">
        <w:rPr>
          <w:rFonts w:ascii="Times New Roman" w:eastAsia="Times New Roman" w:hAnsi="Times New Roman" w:cs="Times New Roman"/>
          <w:color w:val="212C3C"/>
          <w:sz w:val="23"/>
          <w:szCs w:val="23"/>
          <w:lang w:eastAsia="ru-RU"/>
        </w:rPr>
        <w:t>обучающихся</w:t>
      </w:r>
      <w:proofErr w:type="gramEnd"/>
      <w:r w:rsidRPr="00121F2D">
        <w:rPr>
          <w:rFonts w:ascii="Times New Roman" w:eastAsia="Times New Roman" w:hAnsi="Times New Roman" w:cs="Times New Roman"/>
          <w:color w:val="212C3C"/>
          <w:sz w:val="23"/>
          <w:szCs w:val="23"/>
          <w:lang w:eastAsia="ru-RU"/>
        </w:rPr>
        <w:t xml:space="preserve"> с умственной отсталостью (интеллектуальными нарушениями).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Изменениями предусматриваются особенности освоения таких учебных предметов, как «Труд (технология)», «История», «Обществознание» и «Основы духовно-нравственной культуры народов России».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62"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18 июля 2024 г. № 499 обновлен федеральный перечень электронных образовательных ресурсов, допущенных к использованию при реализации имеющих государственную аккредитацию общеобразовательных программ.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Перечень включает в себя наименование и краткое описание электронного образовательного ресурса, наименование правообладателя электронного образовательного ресурса, класс, для которого он разработан, реквизиты приказа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утвердившего федеральный государственный образовательный стандарт, в соответствии с которым разработан электронный образовательный ресурс, и пр.</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 утратившим силу Приказ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от 04 октября 2023 г. № 738.</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Совместным </w:t>
      </w:r>
      <w:hyperlink r:id="rId63" w:tgtFrame="_blank" w:history="1">
        <w:r w:rsidRPr="00121F2D">
          <w:rPr>
            <w:rFonts w:ascii="Times New Roman" w:eastAsia="Times New Roman" w:hAnsi="Times New Roman" w:cs="Times New Roman"/>
            <w:color w:val="0066FF"/>
            <w:sz w:val="23"/>
            <w:szCs w:val="23"/>
            <w:lang w:eastAsia="ru-RU"/>
          </w:rPr>
          <w:t>приказом</w:t>
        </w:r>
      </w:hyperlink>
      <w:r w:rsidRPr="00121F2D">
        <w:rPr>
          <w:rFonts w:ascii="Times New Roman" w:eastAsia="Times New Roman" w:hAnsi="Times New Roman" w:cs="Times New Roman"/>
          <w:color w:val="212C3C"/>
          <w:sz w:val="23"/>
          <w:szCs w:val="23"/>
          <w:lang w:eastAsia="ru-RU"/>
        </w:rPr>
        <w:t>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от 18 июля 2024 г. № 467/498 определен порядок утверждения перечня услуг по дополнительному образованию детей, дополнительному профессиональному образованию, предоставляемых победителям чемпионатов «</w:t>
      </w:r>
      <w:proofErr w:type="spellStart"/>
      <w:r w:rsidRPr="00121F2D">
        <w:rPr>
          <w:rFonts w:ascii="Times New Roman" w:eastAsia="Times New Roman" w:hAnsi="Times New Roman" w:cs="Times New Roman"/>
          <w:color w:val="212C3C"/>
          <w:sz w:val="23"/>
          <w:szCs w:val="23"/>
          <w:lang w:eastAsia="ru-RU"/>
        </w:rPr>
        <w:t>Абилимпикс</w:t>
      </w:r>
      <w:proofErr w:type="spellEnd"/>
      <w:r w:rsidRPr="00121F2D">
        <w:rPr>
          <w:rFonts w:ascii="Times New Roman" w:eastAsia="Times New Roman" w:hAnsi="Times New Roman" w:cs="Times New Roman"/>
          <w:color w:val="212C3C"/>
          <w:sz w:val="23"/>
          <w:szCs w:val="23"/>
          <w:lang w:eastAsia="ru-RU"/>
        </w:rPr>
        <w:t>» с использованием электронного сертификата.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Установлено, что перечень услуг по дополнительному образованию детей, дополнительному профессиональному образованию, предоставляемых победителям чемпионатов по профессиональному мастерству среди инвалидов и лиц с ограниченными возможностями здоровья «</w:t>
      </w:r>
      <w:proofErr w:type="spellStart"/>
      <w:r w:rsidRPr="00121F2D">
        <w:rPr>
          <w:rFonts w:ascii="Times New Roman" w:eastAsia="Times New Roman" w:hAnsi="Times New Roman" w:cs="Times New Roman"/>
          <w:color w:val="212C3C"/>
          <w:sz w:val="23"/>
          <w:szCs w:val="23"/>
          <w:lang w:eastAsia="ru-RU"/>
        </w:rPr>
        <w:t>Абилимпикс</w:t>
      </w:r>
      <w:proofErr w:type="spellEnd"/>
      <w:r w:rsidRPr="00121F2D">
        <w:rPr>
          <w:rFonts w:ascii="Times New Roman" w:eastAsia="Times New Roman" w:hAnsi="Times New Roman" w:cs="Times New Roman"/>
          <w:color w:val="212C3C"/>
          <w:sz w:val="23"/>
          <w:szCs w:val="23"/>
          <w:lang w:eastAsia="ru-RU"/>
        </w:rPr>
        <w:t xml:space="preserve">» с использованием электронного сертификата, формируется и утверждается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в электронной форме в государственной информационной системе электронных сертификатов.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Признан утратившим силу Приказ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России от 5 апреля 2022 г. № 201/286.</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br/>
      </w:r>
      <w:r w:rsidR="000C0485">
        <w:t xml:space="preserve">     </w:t>
      </w:r>
      <w:hyperlink r:id="rId64" w:tgtFrame="_blank" w:history="1">
        <w:r w:rsidRPr="00121F2D">
          <w:rPr>
            <w:rFonts w:ascii="Times New Roman" w:eastAsia="Times New Roman" w:hAnsi="Times New Roman" w:cs="Times New Roman"/>
            <w:color w:val="0066FF"/>
            <w:sz w:val="23"/>
            <w:szCs w:val="23"/>
            <w:lang w:eastAsia="ru-RU"/>
          </w:rPr>
          <w:t>Приказом</w:t>
        </w:r>
      </w:hyperlink>
      <w:r w:rsidRPr="00121F2D">
        <w:rPr>
          <w:rFonts w:ascii="Times New Roman" w:eastAsia="Times New Roman" w:hAnsi="Times New Roman" w:cs="Times New Roman"/>
          <w:color w:val="212C3C"/>
          <w:sz w:val="23"/>
          <w:szCs w:val="23"/>
          <w:lang w:eastAsia="ru-RU"/>
        </w:rPr>
        <w:t>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от 01 августа 2024 г. № 517 внесены изменения в некоторые федеральные государственные образовательные стандарты СПО (в части прекращения приема на </w:t>
      </w:r>
      <w:proofErr w:type="gramStart"/>
      <w:r w:rsidRPr="00121F2D">
        <w:rPr>
          <w:rFonts w:ascii="Times New Roman" w:eastAsia="Times New Roman" w:hAnsi="Times New Roman" w:cs="Times New Roman"/>
          <w:color w:val="212C3C"/>
          <w:sz w:val="23"/>
          <w:szCs w:val="23"/>
          <w:lang w:eastAsia="ru-RU"/>
        </w:rPr>
        <w:t>обучение по ряду</w:t>
      </w:r>
      <w:proofErr w:type="gramEnd"/>
      <w:r w:rsidRPr="00121F2D">
        <w:rPr>
          <w:rFonts w:ascii="Times New Roman" w:eastAsia="Times New Roman" w:hAnsi="Times New Roman" w:cs="Times New Roman"/>
          <w:color w:val="212C3C"/>
          <w:sz w:val="23"/>
          <w:szCs w:val="23"/>
          <w:lang w:eastAsia="ru-RU"/>
        </w:rPr>
        <w:t xml:space="preserve"> профессий).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В частности, установлено, что с 31 декабря 2024 года прекращается прием на обучение в соответствии с утвержденными ФГОС СПО по профессиям и специальностям: 034700.02 Архивариус; 034700.01 Секретарь; 080203.01 Оператор диспетчерской (производственно-диспетчерской) службы; 140446.05 Электромонтажник-</w:t>
      </w:r>
      <w:proofErr w:type="spellStart"/>
      <w:r w:rsidRPr="00121F2D">
        <w:rPr>
          <w:rFonts w:ascii="Times New Roman" w:eastAsia="Times New Roman" w:hAnsi="Times New Roman" w:cs="Times New Roman"/>
          <w:color w:val="212C3C"/>
          <w:sz w:val="23"/>
          <w:szCs w:val="23"/>
          <w:lang w:eastAsia="ru-RU"/>
        </w:rPr>
        <w:t>схемщик</w:t>
      </w:r>
      <w:proofErr w:type="spellEnd"/>
      <w:r w:rsidRPr="00121F2D">
        <w:rPr>
          <w:rFonts w:ascii="Times New Roman" w:eastAsia="Times New Roman" w:hAnsi="Times New Roman" w:cs="Times New Roman"/>
          <w:color w:val="212C3C"/>
          <w:sz w:val="23"/>
          <w:szCs w:val="23"/>
          <w:lang w:eastAsia="ru-RU"/>
        </w:rPr>
        <w:t>; 150400.02 Контролер металлургического производства; 180403.03 Водолаз; 201014.04 Электромеханик по ремонту и обслуживанию электронной медицинской аппаратуры; 240107.02 Оператор производства стекловолокна, стекловолокнистых материалов и изделий стеклопластиков;</w:t>
      </w:r>
      <w:proofErr w:type="gramEnd"/>
      <w:r w:rsidRPr="00121F2D">
        <w:rPr>
          <w:rFonts w:ascii="Times New Roman" w:eastAsia="Times New Roman" w:hAnsi="Times New Roman" w:cs="Times New Roman"/>
          <w:color w:val="212C3C"/>
          <w:sz w:val="23"/>
          <w:szCs w:val="23"/>
          <w:lang w:eastAsia="ru-RU"/>
        </w:rPr>
        <w:t xml:space="preserve"> 12.02.04 Электромеханические приборные устройства; 50.02.01 Мировая художественная культура.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65"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05 августа 2024 г. № 528 с 2024/25 учебного года в перечень общеобразовательных предметов, по которым проводится всероссийская олимпиада школьников, включены «труд (технология)» и «основы безопасности и защиты Родины».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 xml:space="preserve">Также уточнено, что общее количество приглашенных участников заключительного этапа олимпиады по конкретным общеобразовательным предметам определяется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с учетом предложений Центрального оргкомитета путем суммирования количества участников заключительного этапа олимпиады по конкретному общеобразовательному предмету, набравших необходимое количество баллов, установленное Министерством, </w:t>
      </w:r>
      <w:r w:rsidRPr="00121F2D">
        <w:rPr>
          <w:rFonts w:ascii="Times New Roman" w:eastAsia="Times New Roman" w:hAnsi="Times New Roman" w:cs="Times New Roman"/>
          <w:color w:val="212C3C"/>
          <w:sz w:val="23"/>
          <w:szCs w:val="23"/>
          <w:lang w:eastAsia="ru-RU"/>
        </w:rPr>
        <w:lastRenderedPageBreak/>
        <w:t>количества победителей и призеров олимпиады года, предшествующего году проведения олимпиады, и количества участников по квоте.</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66"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28 октября 2024 г. № 750 скорректирован порядок приема на </w:t>
      </w:r>
      <w:proofErr w:type="gramStart"/>
      <w:r w:rsidR="00121F2D" w:rsidRPr="00121F2D">
        <w:rPr>
          <w:rFonts w:ascii="Times New Roman" w:eastAsia="Times New Roman" w:hAnsi="Times New Roman" w:cs="Times New Roman"/>
          <w:color w:val="212C3C"/>
          <w:sz w:val="23"/>
          <w:szCs w:val="23"/>
          <w:lang w:eastAsia="ru-RU"/>
        </w:rPr>
        <w:t>обучение по программам</w:t>
      </w:r>
      <w:proofErr w:type="gramEnd"/>
      <w:r w:rsidR="00121F2D" w:rsidRPr="00121F2D">
        <w:rPr>
          <w:rFonts w:ascii="Times New Roman" w:eastAsia="Times New Roman" w:hAnsi="Times New Roman" w:cs="Times New Roman"/>
          <w:color w:val="212C3C"/>
          <w:sz w:val="23"/>
          <w:szCs w:val="23"/>
          <w:lang w:eastAsia="ru-RU"/>
        </w:rPr>
        <w:t xml:space="preserve"> среднего профобразования.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частности, до начала приема документов приемная комиссия будет размещать на сайте образовательной организации и информационном стенде всю необходимую информацию не позднее 01 марта. Заявление о приеме в образовательные организации теперь можно подавать в т. ч. через региональные порталы </w:t>
      </w:r>
      <w:proofErr w:type="spellStart"/>
      <w:r w:rsidRPr="00121F2D">
        <w:rPr>
          <w:rFonts w:ascii="Times New Roman" w:eastAsia="Times New Roman" w:hAnsi="Times New Roman" w:cs="Times New Roman"/>
          <w:color w:val="212C3C"/>
          <w:sz w:val="23"/>
          <w:szCs w:val="23"/>
          <w:lang w:eastAsia="ru-RU"/>
        </w:rPr>
        <w:t>госуслуг</w:t>
      </w:r>
      <w:proofErr w:type="spellEnd"/>
      <w:r w:rsidRPr="00121F2D">
        <w:rPr>
          <w:rFonts w:ascii="Times New Roman" w:eastAsia="Times New Roman" w:hAnsi="Times New Roman" w:cs="Times New Roman"/>
          <w:color w:val="212C3C"/>
          <w:sz w:val="23"/>
          <w:szCs w:val="23"/>
          <w:lang w:eastAsia="ru-RU"/>
        </w:rPr>
        <w:t xml:space="preserve">. Заявления на очно-заочную и </w:t>
      </w:r>
      <w:proofErr w:type="gramStart"/>
      <w:r w:rsidRPr="00121F2D">
        <w:rPr>
          <w:rFonts w:ascii="Times New Roman" w:eastAsia="Times New Roman" w:hAnsi="Times New Roman" w:cs="Times New Roman"/>
          <w:color w:val="212C3C"/>
          <w:sz w:val="23"/>
          <w:szCs w:val="23"/>
          <w:lang w:eastAsia="ru-RU"/>
        </w:rPr>
        <w:t>заочную</w:t>
      </w:r>
      <w:proofErr w:type="gramEnd"/>
      <w:r w:rsidRPr="00121F2D">
        <w:rPr>
          <w:rFonts w:ascii="Times New Roman" w:eastAsia="Times New Roman" w:hAnsi="Times New Roman" w:cs="Times New Roman"/>
          <w:color w:val="212C3C"/>
          <w:sz w:val="23"/>
          <w:szCs w:val="23"/>
          <w:lang w:eastAsia="ru-RU"/>
        </w:rPr>
        <w:t xml:space="preserve"> формы обучения будут принимать до 1 декабря.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Преимущественное право зачисления предоставлено также инвалидам с детства, инвалидам вследствие военной травмы или заболевания, </w:t>
      </w:r>
      <w:proofErr w:type="gramStart"/>
      <w:r w:rsidRPr="00121F2D">
        <w:rPr>
          <w:rFonts w:ascii="Times New Roman" w:eastAsia="Times New Roman" w:hAnsi="Times New Roman" w:cs="Times New Roman"/>
          <w:color w:val="212C3C"/>
          <w:sz w:val="23"/>
          <w:szCs w:val="23"/>
          <w:lang w:eastAsia="ru-RU"/>
        </w:rPr>
        <w:t>полученных</w:t>
      </w:r>
      <w:proofErr w:type="gramEnd"/>
      <w:r w:rsidRPr="00121F2D">
        <w:rPr>
          <w:rFonts w:ascii="Times New Roman" w:eastAsia="Times New Roman" w:hAnsi="Times New Roman" w:cs="Times New Roman"/>
          <w:color w:val="212C3C"/>
          <w:sz w:val="23"/>
          <w:szCs w:val="23"/>
          <w:lang w:eastAsia="ru-RU"/>
        </w:rPr>
        <w:t xml:space="preserve"> в период военной службы. К числу результатов индивидуальных достижений, учитываемых при приеме на обучение, отнесен опыт участия в добровольческой (волонтерской) деятельности.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Приказ вступает в силу с 01 марта 2025 г. и действует до 01 января 2027 г.</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br/>
      </w: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67"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06 ноября 2024 г. № 778 утвержден типовой порядок организации деятельности по оказанию детям психолого-педагогической, медицинской и социальной помощи.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Психолого-педагогическая, медицинская и социальная помощь включает в себя психолого-педагогическое консультирование, коррекционно-развивающие и компенсирующие занятия, комплекс реабилитационных и других медицинских мероприятий, помощь </w:t>
      </w:r>
      <w:proofErr w:type="gramStart"/>
      <w:r w:rsidRPr="00121F2D">
        <w:rPr>
          <w:rFonts w:ascii="Times New Roman" w:eastAsia="Times New Roman" w:hAnsi="Times New Roman" w:cs="Times New Roman"/>
          <w:color w:val="212C3C"/>
          <w:sz w:val="23"/>
          <w:szCs w:val="23"/>
          <w:lang w:eastAsia="ru-RU"/>
        </w:rPr>
        <w:t>обучающимся</w:t>
      </w:r>
      <w:proofErr w:type="gramEnd"/>
      <w:r w:rsidRPr="00121F2D">
        <w:rPr>
          <w:rFonts w:ascii="Times New Roman" w:eastAsia="Times New Roman" w:hAnsi="Times New Roman" w:cs="Times New Roman"/>
          <w:color w:val="212C3C"/>
          <w:sz w:val="23"/>
          <w:szCs w:val="23"/>
          <w:lang w:eastAsia="ru-RU"/>
        </w:rPr>
        <w:t xml:space="preserve"> в профориентации, получении профессии и социальной адаптации.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подозреваемыми, обвиняемыми или подсудимыми по уголовному делу либо являющимся потерпевшими или свидетелями преступления.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01 марта 2025 г.</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68"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22 октября 2024 г. № 731 утвержден новый образец свидетельства об обучении.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Также приказом установлен порядок выдачи указанного свидетельства. Оно выдается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01 марта 2025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 утратившим силу приказ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России от 14 октября 2013 г. № 1145.</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69"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24 октября 2024 г. № 742 актуализированы некоторые акты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по вопросу проведения экспертизы учебников и разработанных в комплекте с ними учебных пособий.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lastRenderedPageBreak/>
        <w:t>Приказы приведены в соответствие с положениями Федерального закона от 08 августа 2024 г. № 252-ФЗ, которым закреплено, что ФГБУ «Российская академия наук» участвует в экспертизе учебников и разработанных в комплекте с ними учебных пособий.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70"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01 ноября 2024 г. № 763 утверждено новое Положение о психолого-медико-педагогической комиссии.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Психолого-медико-педагогическая комиссия создается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Комиссия создается при центре психолого-педагогической, медицинской и социальной помощи. Она может быть центральной или территориальной. Предусмотрено, что обследование и (или) консультирование специалистами комиссии осуществляются бесплатно.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Приводятся рекомендуемые образцы заявления о проведении обследования и бланков психолого-медико-педагогической комиссии.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01 марта 2025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 утратившим силу приказ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России от 20 сентября 2013 г. № 1082.</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71"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29 октября 2024 г. № 752 установлены требования к размещению, хранению и использованию аптечек для оказания первой помощи в образовательных организациях, относящихся к ведению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Места для хранения аптечек должны обеспечивать беспрепятственный доступ к аптечкам, обеспечивать сохранность их содержимого, защищенность от механических воздействий, а также воздействий высоких температур.</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Комплектация аптечки проверяется не реже 1 раза в месяц на предмет ее соответствия установленным требованиям, а также срокам годности медицинских изделий и на целостность упаковки изделий. Ответственные лица за организацию работы и контроль размещения, хранения и использования аптечки назначаются из числа работников, постоянно работающих в организации.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Приказ вступает в силу с 01 марта 2025 г. и действует до 01 сентября 2030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72" w:tgtFrame="_blank" w:history="1">
        <w:proofErr w:type="gramStart"/>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22 ноября 2024 г. № 812 внесены изменения в порядок проведения ГИА по образовательным программам СПО, согласно которым «Статус победителя,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засчитывается выпускнику в качестве оценки «отлично» по демонстрационному экзамену в рамках проведения ГИА по данной образовательной программе</w:t>
      </w:r>
      <w:proofErr w:type="gramEnd"/>
      <w:r w:rsidR="00121F2D" w:rsidRPr="00121F2D">
        <w:rPr>
          <w:rFonts w:ascii="Times New Roman" w:eastAsia="Times New Roman" w:hAnsi="Times New Roman" w:cs="Times New Roman"/>
          <w:color w:val="212C3C"/>
          <w:sz w:val="23"/>
          <w:szCs w:val="23"/>
          <w:lang w:eastAsia="ru-RU"/>
        </w:rPr>
        <w:t xml:space="preserve"> среднего профессионального образования</w:t>
      </w:r>
      <w:proofErr w:type="gramStart"/>
      <w:r w:rsidR="00121F2D" w:rsidRPr="00121F2D">
        <w:rPr>
          <w:rFonts w:ascii="Times New Roman" w:eastAsia="Times New Roman" w:hAnsi="Times New Roman" w:cs="Times New Roman"/>
          <w:color w:val="212C3C"/>
          <w:sz w:val="23"/>
          <w:szCs w:val="23"/>
          <w:lang w:eastAsia="ru-RU"/>
        </w:rPr>
        <w:t>.».</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Приказ вступает в силу с 01 марта 2025 г. и действует до 01 сентября 2028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73"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06 ноября 2024 г. № 779 утвержден новый перечень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СПО.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 утратившим силу приказ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от 21 июля 2022 г. № 582.</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01 марта 2025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74"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05 ноября 2024 г. № 768 внесены дополнения в Перечень профессий рабочих, должностей служащих, по которым осуществляется профессиональное обучение.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перечень включены новые профессии, в частности: аппаратчик газоочистки; машинист мельниц; </w:t>
      </w:r>
      <w:proofErr w:type="spellStart"/>
      <w:r w:rsidRPr="00121F2D">
        <w:rPr>
          <w:rFonts w:ascii="Times New Roman" w:eastAsia="Times New Roman" w:hAnsi="Times New Roman" w:cs="Times New Roman"/>
          <w:color w:val="212C3C"/>
          <w:sz w:val="23"/>
          <w:szCs w:val="23"/>
          <w:lang w:eastAsia="ru-RU"/>
        </w:rPr>
        <w:t>кабинщик-кантовщик</w:t>
      </w:r>
      <w:proofErr w:type="spellEnd"/>
      <w:r w:rsidRPr="00121F2D">
        <w:rPr>
          <w:rFonts w:ascii="Times New Roman" w:eastAsia="Times New Roman" w:hAnsi="Times New Roman" w:cs="Times New Roman"/>
          <w:color w:val="212C3C"/>
          <w:sz w:val="23"/>
          <w:szCs w:val="23"/>
          <w:lang w:eastAsia="ru-RU"/>
        </w:rPr>
        <w:t xml:space="preserve">; сталевар мартеновской печи; </w:t>
      </w:r>
      <w:proofErr w:type="spellStart"/>
      <w:r w:rsidRPr="00121F2D">
        <w:rPr>
          <w:rFonts w:ascii="Times New Roman" w:eastAsia="Times New Roman" w:hAnsi="Times New Roman" w:cs="Times New Roman"/>
          <w:color w:val="212C3C"/>
          <w:sz w:val="23"/>
          <w:szCs w:val="23"/>
          <w:lang w:eastAsia="ru-RU"/>
        </w:rPr>
        <w:t>шихтовщик</w:t>
      </w:r>
      <w:proofErr w:type="spellEnd"/>
      <w:r w:rsidRPr="00121F2D">
        <w:rPr>
          <w:rFonts w:ascii="Times New Roman" w:eastAsia="Times New Roman" w:hAnsi="Times New Roman" w:cs="Times New Roman"/>
          <w:color w:val="212C3C"/>
          <w:sz w:val="23"/>
          <w:szCs w:val="23"/>
          <w:lang w:eastAsia="ru-RU"/>
        </w:rPr>
        <w:t>; кухонный рабочий; газосварщик и пр. Некоторые строки перечня изложены в новой редакции.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75"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07 ноября 2024 г. № 782 приведены в соответствие с новыми макетами </w:t>
      </w:r>
      <w:proofErr w:type="spellStart"/>
      <w:r w:rsidR="00121F2D" w:rsidRPr="00121F2D">
        <w:rPr>
          <w:rFonts w:ascii="Times New Roman" w:eastAsia="Times New Roman" w:hAnsi="Times New Roman" w:cs="Times New Roman"/>
          <w:color w:val="212C3C"/>
          <w:sz w:val="23"/>
          <w:szCs w:val="23"/>
          <w:lang w:eastAsia="ru-RU"/>
        </w:rPr>
        <w:t>ФГОСов</w:t>
      </w:r>
      <w:proofErr w:type="spellEnd"/>
      <w:r w:rsidR="00121F2D" w:rsidRPr="00121F2D">
        <w:rPr>
          <w:rFonts w:ascii="Times New Roman" w:eastAsia="Times New Roman" w:hAnsi="Times New Roman" w:cs="Times New Roman"/>
          <w:color w:val="212C3C"/>
          <w:sz w:val="23"/>
          <w:szCs w:val="23"/>
          <w:lang w:eastAsia="ru-RU"/>
        </w:rPr>
        <w:t xml:space="preserve"> перечни профессий и специальностей среднего профобразования.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перечень включены новые профессии и специальности: электромонтер объектов транспортной инфраструктуры, фермер, разработка и управление ПО, </w:t>
      </w:r>
      <w:proofErr w:type="spellStart"/>
      <w:r w:rsidRPr="00121F2D">
        <w:rPr>
          <w:rFonts w:ascii="Times New Roman" w:eastAsia="Times New Roman" w:hAnsi="Times New Roman" w:cs="Times New Roman"/>
          <w:color w:val="212C3C"/>
          <w:sz w:val="23"/>
          <w:szCs w:val="23"/>
          <w:lang w:eastAsia="ru-RU"/>
        </w:rPr>
        <w:t>техэксплуатация</w:t>
      </w:r>
      <w:proofErr w:type="spellEnd"/>
      <w:r w:rsidRPr="00121F2D">
        <w:rPr>
          <w:rFonts w:ascii="Times New Roman" w:eastAsia="Times New Roman" w:hAnsi="Times New Roman" w:cs="Times New Roman"/>
          <w:color w:val="212C3C"/>
          <w:sz w:val="23"/>
          <w:szCs w:val="23"/>
          <w:lang w:eastAsia="ru-RU"/>
        </w:rPr>
        <w:t xml:space="preserve"> и сопровождение </w:t>
      </w:r>
      <w:proofErr w:type="spellStart"/>
      <w:r w:rsidRPr="00121F2D">
        <w:rPr>
          <w:rFonts w:ascii="Times New Roman" w:eastAsia="Times New Roman" w:hAnsi="Times New Roman" w:cs="Times New Roman"/>
          <w:color w:val="212C3C"/>
          <w:sz w:val="23"/>
          <w:szCs w:val="23"/>
          <w:lang w:eastAsia="ru-RU"/>
        </w:rPr>
        <w:t>информсистем</w:t>
      </w:r>
      <w:proofErr w:type="spellEnd"/>
      <w:r w:rsidRPr="00121F2D">
        <w:rPr>
          <w:rFonts w:ascii="Times New Roman" w:eastAsia="Times New Roman" w:hAnsi="Times New Roman" w:cs="Times New Roman"/>
          <w:color w:val="212C3C"/>
          <w:sz w:val="23"/>
          <w:szCs w:val="23"/>
          <w:lang w:eastAsia="ru-RU"/>
        </w:rPr>
        <w:t xml:space="preserve">, интеграция решений с применением технологий ИИ, летная эксплуатация беспилотных </w:t>
      </w:r>
      <w:proofErr w:type="spellStart"/>
      <w:r w:rsidRPr="00121F2D">
        <w:rPr>
          <w:rFonts w:ascii="Times New Roman" w:eastAsia="Times New Roman" w:hAnsi="Times New Roman" w:cs="Times New Roman"/>
          <w:color w:val="212C3C"/>
          <w:sz w:val="23"/>
          <w:szCs w:val="23"/>
          <w:lang w:eastAsia="ru-RU"/>
        </w:rPr>
        <w:t>авиасистем</w:t>
      </w:r>
      <w:proofErr w:type="spellEnd"/>
      <w:r w:rsidRPr="00121F2D">
        <w:rPr>
          <w:rFonts w:ascii="Times New Roman" w:eastAsia="Times New Roman" w:hAnsi="Times New Roman" w:cs="Times New Roman"/>
          <w:color w:val="212C3C"/>
          <w:sz w:val="23"/>
          <w:szCs w:val="23"/>
          <w:lang w:eastAsia="ru-RU"/>
        </w:rPr>
        <w:t xml:space="preserve"> и преподавание в основном общем образовании (по профилям).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Совместным приказом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11 ноября 2024 г. № 787/2089 утверждены расписание и продолжительность проведения единого </w:t>
      </w:r>
      <w:proofErr w:type="spellStart"/>
      <w:r w:rsidRPr="00121F2D">
        <w:rPr>
          <w:rFonts w:ascii="Times New Roman" w:eastAsia="Times New Roman" w:hAnsi="Times New Roman" w:cs="Times New Roman"/>
          <w:color w:val="212C3C"/>
          <w:sz w:val="23"/>
          <w:szCs w:val="23"/>
          <w:lang w:eastAsia="ru-RU"/>
        </w:rPr>
        <w:t>госэкзамена</w:t>
      </w:r>
      <w:proofErr w:type="spellEnd"/>
      <w:r w:rsidRPr="00121F2D">
        <w:rPr>
          <w:rFonts w:ascii="Times New Roman" w:eastAsia="Times New Roman" w:hAnsi="Times New Roman" w:cs="Times New Roman"/>
          <w:color w:val="212C3C"/>
          <w:sz w:val="23"/>
          <w:szCs w:val="23"/>
          <w:lang w:eastAsia="ru-RU"/>
        </w:rPr>
        <w:t xml:space="preserve"> (ЕГЭ) в 2025 году. Также установлены требования к использованию средств обучения и воспитания при проведении этого экзамена.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Основная масса обучающихся будет сдавать ЕГЭ с 23 мая по 11 июня. Экзамен по математике базового и профильного уровней состоится 27 мая, а по русскому языку - 30 мая.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 xml:space="preserve">Документом признаны утратившими силу приказ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18 декабря 2023 г. № 953/2116, пункт 1 изменений, которые вносятся в приказы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18 декабря 2023 г. № 953/2116, № 954/2117 и № 955/2118, утвержденных приказом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12 апреля 2024 г. № 244/803, а также приказ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w:t>
      </w:r>
      <w:proofErr w:type="gramEnd"/>
      <w:r w:rsidRPr="00121F2D">
        <w:rPr>
          <w:rFonts w:ascii="Times New Roman" w:eastAsia="Times New Roman" w:hAnsi="Times New Roman" w:cs="Times New Roman"/>
          <w:color w:val="212C3C"/>
          <w:sz w:val="23"/>
          <w:szCs w:val="23"/>
          <w:lang w:eastAsia="ru-RU"/>
        </w:rPr>
        <w:t xml:space="preserve"> 20 мая 2024 г. № 338/1071.</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Совместным </w:t>
      </w:r>
      <w:hyperlink r:id="rId76" w:tgtFrame="_blank" w:history="1">
        <w:r w:rsidRPr="00121F2D">
          <w:rPr>
            <w:rFonts w:ascii="Times New Roman" w:eastAsia="Times New Roman" w:hAnsi="Times New Roman" w:cs="Times New Roman"/>
            <w:color w:val="0066FF"/>
            <w:sz w:val="23"/>
            <w:szCs w:val="23"/>
            <w:lang w:eastAsia="ru-RU"/>
          </w:rPr>
          <w:t>приказом</w:t>
        </w:r>
      </w:hyperlink>
      <w:r w:rsidRPr="00121F2D">
        <w:rPr>
          <w:rFonts w:ascii="Times New Roman" w:eastAsia="Times New Roman" w:hAnsi="Times New Roman" w:cs="Times New Roman"/>
          <w:color w:val="212C3C"/>
          <w:sz w:val="23"/>
          <w:szCs w:val="23"/>
          <w:lang w:eastAsia="ru-RU"/>
        </w:rPr>
        <w:t>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11 ноября 2024 г. № 788/2090 утверждено расписание проведения основного государственного экзамена (ОГЭ) в 2025 году.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Основная масса девятиклассников будет сдавать экзамены с 21 мая по 16 июня. ОГЭ по математике состоится 03 июня, по русскому языку - 09 июня.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 xml:space="preserve">Документом признаны утратившими силу приказ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18 декабря 2023 г. № 954/2117, а также пункт 2 изменений, которые вносятся в приказы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18 декабря 2023 г. № 953/2116, № 954/2117 и № 955/2118, утвержденных приказом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12 апреля 2024 г. № 244/803.</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Совместным </w:t>
      </w:r>
      <w:hyperlink r:id="rId77" w:tgtFrame="_blank" w:history="1">
        <w:r w:rsidRPr="00121F2D">
          <w:rPr>
            <w:rFonts w:ascii="Times New Roman" w:eastAsia="Times New Roman" w:hAnsi="Times New Roman" w:cs="Times New Roman"/>
            <w:color w:val="0066FF"/>
            <w:sz w:val="23"/>
            <w:szCs w:val="23"/>
            <w:lang w:eastAsia="ru-RU"/>
          </w:rPr>
          <w:t>приказом</w:t>
        </w:r>
      </w:hyperlink>
      <w:r w:rsidRPr="00121F2D">
        <w:rPr>
          <w:rFonts w:ascii="Times New Roman" w:eastAsia="Times New Roman" w:hAnsi="Times New Roman" w:cs="Times New Roman"/>
          <w:color w:val="212C3C"/>
          <w:sz w:val="23"/>
          <w:szCs w:val="23"/>
          <w:lang w:eastAsia="ru-RU"/>
        </w:rPr>
        <w:t>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11 ноября 2024 г. № 789/2091 утверждено расписание проведения государственного выпускного экзамена по образовательным программам основного общего образования (ГВЭ-9) и по образовательным программам среднего общего образования (ГВЭ-11) в 2025 году.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Установлены даты экзаменов, время их начала и продолжительность. Определены разрешенные к использованию средства обучения и воспитания.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признаны утратившими силу приказы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18 декабря 2023 г. № 955/2118 и от 12 апреля 2024 г. № 244/803.</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78"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05 ноября 2024 г. № 769 обновлен федеральный перечень учебников, допущенных к использованию при реализации образовательных программ начального общего, основного общего и среднего общего образования, а также установлены предельные сроки использования учебников, не включенных в новый перечень, утвержденный настоящим приказом.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 утратившим силу приказ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от 21 сентября 2022 г. № 858.</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79" w:tgtFrame="_blank" w:history="1">
        <w:proofErr w:type="gramStart"/>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28 ноября 2024 г. № 838 утвержден перечень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w:t>
      </w:r>
      <w:proofErr w:type="gramEnd"/>
      <w:r w:rsidR="00121F2D" w:rsidRPr="00121F2D">
        <w:rPr>
          <w:rFonts w:ascii="Times New Roman" w:eastAsia="Times New Roman" w:hAnsi="Times New Roman" w:cs="Times New Roman"/>
          <w:color w:val="212C3C"/>
          <w:sz w:val="23"/>
          <w:szCs w:val="23"/>
          <w:lang w:eastAsia="ru-RU"/>
        </w:rPr>
        <w:t xml:space="preserve"> Также утверждены критерии формирования данного перечня.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 утратившим силу пункт 1 приказа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от 06 сентября 2022 г. № 804.</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0"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13 декабря 2024 г. № 891 на 2025/26 учебный год установлено минимальное количество баллов ЕГЭ по общеобразовательным предметам, соответствующим специальности или направлению подготовки, по которым проводится прием на обучение в вузах, находящихся в ведении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Так, в частности, по русскому языку минимальное количество баллов составляет 42 балла, по математике - 39, по истории – 35 баллов.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1"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России от 19 января 2024 г. № 28 утвержден перечень федеральных инновационных площадок.</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 утратившим силу приказ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России от 11 января 2023 г. № 29.</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2"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России от 02 декабря 2024 г. № 845 на 2025/26 учебный год установлено минимальное количество баллов ЕГЭ по общеобразовательным предметам, соответствующим специальности или направлению подготовки, по которым проводится прием на обучение в вузы, находящиеся в ведении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России.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Так, в частности, по русскому языку, математике профильного уровня, литературе и географии минимальное количество баллов составляет 40 баллов, по обществознанию – 45 баллов.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3"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19 января 2024 г. № 73 утверждены изменения, внесенные в Порядки разработки, использования и хранения контрольных измерительных материалов при проведении государственных итоговых аттестаций по образовательным программам основного общего и среднего общего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действует до 29 февраля 2028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4"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05 февраля 2024 г. № 157 в подпункте "а" подпункта 2 пункта 3 Порядка аккредитации граждан в качестве общественных наблюдателей при проведении государственной итоговой аттестации (утвержден приказом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26 августа 2022 г. № 924) слово «конфликтной» заменено словом «апелляционной».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действует до 29 февраля 2028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5"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04 апреля 2024 г. № 732 утвержден порядок </w:t>
      </w:r>
      <w:proofErr w:type="gramStart"/>
      <w:r w:rsidR="00121F2D" w:rsidRPr="00121F2D">
        <w:rPr>
          <w:rFonts w:ascii="Times New Roman" w:eastAsia="Times New Roman" w:hAnsi="Times New Roman" w:cs="Times New Roman"/>
          <w:color w:val="212C3C"/>
          <w:sz w:val="23"/>
          <w:szCs w:val="23"/>
          <w:lang w:eastAsia="ru-RU"/>
        </w:rPr>
        <w:t>учета результатов региональных сопоставительных исследований качества общего образования</w:t>
      </w:r>
      <w:proofErr w:type="gramEnd"/>
      <w:r w:rsidR="00121F2D" w:rsidRPr="00121F2D">
        <w:rPr>
          <w:rFonts w:ascii="Times New Roman" w:eastAsia="Times New Roman" w:hAnsi="Times New Roman" w:cs="Times New Roman"/>
          <w:color w:val="212C3C"/>
          <w:sz w:val="23"/>
          <w:szCs w:val="23"/>
          <w:lang w:eastAsia="ru-RU"/>
        </w:rPr>
        <w:t xml:space="preserve">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1 сентября 2024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6"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22 апреля 2024 г. № 891 внесены изменения в приказ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об утверждении минимального количества баллов ЕГЭ для получения аттестата и поступления в вуз. Изменения предусматривают сдачу ЕГЭ по информатике. Ранее название учебного предмета включало информационно-коммуникационные технологии.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br/>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связи утверждением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России новых </w:t>
      </w:r>
      <w:proofErr w:type="spellStart"/>
      <w:r w:rsidRPr="00121F2D">
        <w:rPr>
          <w:rFonts w:ascii="Times New Roman" w:eastAsia="Times New Roman" w:hAnsi="Times New Roman" w:cs="Times New Roman"/>
          <w:color w:val="212C3C"/>
          <w:sz w:val="23"/>
          <w:szCs w:val="23"/>
          <w:lang w:eastAsia="ru-RU"/>
        </w:rPr>
        <w:t>аккредитационных</w:t>
      </w:r>
      <w:proofErr w:type="spellEnd"/>
      <w:r w:rsidRPr="00121F2D">
        <w:rPr>
          <w:rFonts w:ascii="Times New Roman" w:eastAsia="Times New Roman" w:hAnsi="Times New Roman" w:cs="Times New Roman"/>
          <w:color w:val="212C3C"/>
          <w:sz w:val="23"/>
          <w:szCs w:val="23"/>
          <w:lang w:eastAsia="ru-RU"/>
        </w:rPr>
        <w:t xml:space="preserve"> показателей в сфере образования, методик их расчета и применения, </w:t>
      </w:r>
      <w:hyperlink r:id="rId87" w:tgtFrame="_blank" w:history="1">
        <w:r w:rsidRPr="00121F2D">
          <w:rPr>
            <w:rFonts w:ascii="Times New Roman" w:eastAsia="Times New Roman" w:hAnsi="Times New Roman" w:cs="Times New Roman"/>
            <w:color w:val="0066FF"/>
            <w:sz w:val="23"/>
            <w:szCs w:val="23"/>
            <w:lang w:eastAsia="ru-RU"/>
          </w:rPr>
          <w:t>приказом</w:t>
        </w:r>
      </w:hyperlink>
      <w:r w:rsidRPr="00121F2D">
        <w:rPr>
          <w:rFonts w:ascii="Times New Roman" w:eastAsia="Times New Roman" w:hAnsi="Times New Roman" w:cs="Times New Roman"/>
          <w:color w:val="212C3C"/>
          <w:sz w:val="23"/>
          <w:szCs w:val="23"/>
          <w:lang w:eastAsia="ru-RU"/>
        </w:rPr>
        <w:t>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24 апреля 2024 г. № 913 были обновлены формы заявлений по вопросам </w:t>
      </w:r>
      <w:proofErr w:type="spellStart"/>
      <w:r w:rsidRPr="00121F2D">
        <w:rPr>
          <w:rFonts w:ascii="Times New Roman" w:eastAsia="Times New Roman" w:hAnsi="Times New Roman" w:cs="Times New Roman"/>
          <w:color w:val="212C3C"/>
          <w:sz w:val="23"/>
          <w:szCs w:val="23"/>
          <w:lang w:eastAsia="ru-RU"/>
        </w:rPr>
        <w:t>госаккредитации</w:t>
      </w:r>
      <w:proofErr w:type="spellEnd"/>
      <w:r w:rsidRPr="00121F2D">
        <w:rPr>
          <w:rFonts w:ascii="Times New Roman" w:eastAsia="Times New Roman" w:hAnsi="Times New Roman" w:cs="Times New Roman"/>
          <w:color w:val="212C3C"/>
          <w:sz w:val="23"/>
          <w:szCs w:val="23"/>
          <w:lang w:eastAsia="ru-RU"/>
        </w:rPr>
        <w:t xml:space="preserve"> образовательной деятельности, требования к их заполнению, перечни прилагаемых документов. Приказ будет действовать до вступления в силу административного регламента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по </w:t>
      </w:r>
      <w:proofErr w:type="spellStart"/>
      <w:r w:rsidRPr="00121F2D">
        <w:rPr>
          <w:rFonts w:ascii="Times New Roman" w:eastAsia="Times New Roman" w:hAnsi="Times New Roman" w:cs="Times New Roman"/>
          <w:color w:val="212C3C"/>
          <w:sz w:val="23"/>
          <w:szCs w:val="23"/>
          <w:lang w:eastAsia="ru-RU"/>
        </w:rPr>
        <w:t>госаккредитации</w:t>
      </w:r>
      <w:proofErr w:type="spellEnd"/>
      <w:r w:rsidRPr="00121F2D">
        <w:rPr>
          <w:rFonts w:ascii="Times New Roman" w:eastAsia="Times New Roman" w:hAnsi="Times New Roman" w:cs="Times New Roman"/>
          <w:color w:val="212C3C"/>
          <w:sz w:val="23"/>
          <w:szCs w:val="23"/>
          <w:lang w:eastAsia="ru-RU"/>
        </w:rPr>
        <w:t xml:space="preserve"> образовательной деятельности.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8"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02 мая 2024 г. № 955 (зарегистрирован в Минюсте России 31.07.2024) обновлены формы проверочных листов, используемых при осуществлении федерального государственного контроля (надзора) в сфере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Документом признан утратившим силу приказом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от 29 ноября 2021 г. № 1533.</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89"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17 сентября 2024 г. № 1801 расширен перечень индикаторов риска нарушения обязательных требований, используемых при осуществлении федерального государственного контроля (надзора) в сфере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Указанный перечень дополнен новыми индикаторами риска, среди которых, в частности: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 наличие в образовательной организации в течение календарного года 20% и более выпускников, получивших неудовлетворительный результат («незачет») по итоговому собеседованию по русскому языку в </w:t>
      </w:r>
      <w:proofErr w:type="gramStart"/>
      <w:r w:rsidRPr="00121F2D">
        <w:rPr>
          <w:rFonts w:ascii="Times New Roman" w:eastAsia="Times New Roman" w:hAnsi="Times New Roman" w:cs="Times New Roman"/>
          <w:color w:val="212C3C"/>
          <w:sz w:val="23"/>
          <w:szCs w:val="23"/>
          <w:lang w:eastAsia="ru-RU"/>
        </w:rPr>
        <w:t>основную</w:t>
      </w:r>
      <w:proofErr w:type="gramEnd"/>
      <w:r w:rsidRPr="00121F2D">
        <w:rPr>
          <w:rFonts w:ascii="Times New Roman" w:eastAsia="Times New Roman" w:hAnsi="Times New Roman" w:cs="Times New Roman"/>
          <w:color w:val="212C3C"/>
          <w:sz w:val="23"/>
          <w:szCs w:val="23"/>
          <w:lang w:eastAsia="ru-RU"/>
        </w:rPr>
        <w:t xml:space="preserve"> или дополнительные даты проведения итогового собеседования по русскому языку, от общего количества выпускников;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 более 25% обучающихся, принимавших участие в диагностической работе, не выполнили 50% и более заданий диагностической работы в ходе оценивания достижения </w:t>
      </w:r>
      <w:proofErr w:type="gramStart"/>
      <w:r w:rsidRPr="00121F2D">
        <w:rPr>
          <w:rFonts w:ascii="Times New Roman" w:eastAsia="Times New Roman" w:hAnsi="Times New Roman" w:cs="Times New Roman"/>
          <w:color w:val="212C3C"/>
          <w:sz w:val="23"/>
          <w:szCs w:val="23"/>
          <w:lang w:eastAsia="ru-RU"/>
        </w:rPr>
        <w:t>обучающимися</w:t>
      </w:r>
      <w:proofErr w:type="gramEnd"/>
      <w:r w:rsidRPr="00121F2D">
        <w:rPr>
          <w:rFonts w:ascii="Times New Roman" w:eastAsia="Times New Roman" w:hAnsi="Times New Roman" w:cs="Times New Roman"/>
          <w:color w:val="212C3C"/>
          <w:sz w:val="23"/>
          <w:szCs w:val="23"/>
          <w:lang w:eastAsia="ru-RU"/>
        </w:rPr>
        <w:t xml:space="preserve"> результатов обучения при проведении </w:t>
      </w:r>
      <w:proofErr w:type="spellStart"/>
      <w:r w:rsidRPr="00121F2D">
        <w:rPr>
          <w:rFonts w:ascii="Times New Roman" w:eastAsia="Times New Roman" w:hAnsi="Times New Roman" w:cs="Times New Roman"/>
          <w:color w:val="212C3C"/>
          <w:sz w:val="23"/>
          <w:szCs w:val="23"/>
          <w:lang w:eastAsia="ru-RU"/>
        </w:rPr>
        <w:t>аккредитационной</w:t>
      </w:r>
      <w:proofErr w:type="spellEnd"/>
      <w:r w:rsidRPr="00121F2D">
        <w:rPr>
          <w:rFonts w:ascii="Times New Roman" w:eastAsia="Times New Roman" w:hAnsi="Times New Roman" w:cs="Times New Roman"/>
          <w:color w:val="212C3C"/>
          <w:sz w:val="23"/>
          <w:szCs w:val="23"/>
          <w:lang w:eastAsia="ru-RU"/>
        </w:rPr>
        <w:t xml:space="preserve"> экспертизы основной образовательной программы;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 наличие в образовательной организации в течение календарного года 20% и более выпускников, получивших неудовлетворительный результат («незачет») по итоговому сочинению (изложению) в </w:t>
      </w:r>
      <w:proofErr w:type="gramStart"/>
      <w:r w:rsidRPr="00121F2D">
        <w:rPr>
          <w:rFonts w:ascii="Times New Roman" w:eastAsia="Times New Roman" w:hAnsi="Times New Roman" w:cs="Times New Roman"/>
          <w:color w:val="212C3C"/>
          <w:sz w:val="23"/>
          <w:szCs w:val="23"/>
          <w:lang w:eastAsia="ru-RU"/>
        </w:rPr>
        <w:t>основную</w:t>
      </w:r>
      <w:proofErr w:type="gramEnd"/>
      <w:r w:rsidRPr="00121F2D">
        <w:rPr>
          <w:rFonts w:ascii="Times New Roman" w:eastAsia="Times New Roman" w:hAnsi="Times New Roman" w:cs="Times New Roman"/>
          <w:color w:val="212C3C"/>
          <w:sz w:val="23"/>
          <w:szCs w:val="23"/>
          <w:lang w:eastAsia="ru-RU"/>
        </w:rPr>
        <w:t xml:space="preserve"> или дополнительные даты проведения итогового сочинения (изложения), от общего количества выпускников.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90"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Минздрава России от 26.12.2023 г. № 720н (опубликован 02.02.2024) утвержден новый перечень медицинских противопоказаний для осуществления отдельных видов деятельности вследствие психического расстройства. В соответствии с Приказом Минздрава от 20 мая 2022 года № 342н, к таким видам деятельности среди прочих относятся педагогическая деятельность в организациях, осуществляющих образовательную деятельность, и деятельность по присмотру и уходу за детьми.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1 сентября 2024 года и действует до 01 сентября 2030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91"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Минздрава России от 24 мая 2024 г. № 261н установлены требования к комплектации аптечки для оказания первой помощи с применением медицинских изделий в организациях, осуществляющих образовательную деятельность.</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документе приводятся медицинские изделия и предметы, которыми должна быть укомплектована аптечка для оказания первой помощи. Среди необходимых медицинских изделий, в частности, два устройства для проведения искусственного дыхания "Рот-Устройство-Рот" (одноразовая маска и загубник/покрытие для сердечно-легочной реанимации), кровоостанавливающий жгут, несколько видов лейкопластырей, спасательное изотермическое покрывало и прочее.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1 сентября 2024 года и действует до 1 сентября 2030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92"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Минкультуры России от 12 марта 2024 г. № 435 установлен порядок выдачи свидетельств об освоении дополнительных предпрофессиональных программ в области искусств.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 xml:space="preserve">Свидетельства выдаются лицам, освоившим дополнительные предпрофессиональные программы в области искусств и успешно прошедшим итоговую аттестацию в </w:t>
      </w:r>
      <w:r w:rsidRPr="00121F2D">
        <w:rPr>
          <w:rFonts w:ascii="Times New Roman" w:eastAsia="Times New Roman" w:hAnsi="Times New Roman" w:cs="Times New Roman"/>
          <w:color w:val="212C3C"/>
          <w:sz w:val="23"/>
          <w:szCs w:val="23"/>
          <w:lang w:eastAsia="ru-RU"/>
        </w:rPr>
        <w:lastRenderedPageBreak/>
        <w:t>образовательных организациях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профессиональных образовательных организациях, реализующих образовательные программы СПО, интегрированные с образовательными</w:t>
      </w:r>
      <w:proofErr w:type="gramEnd"/>
      <w:r w:rsidRPr="00121F2D">
        <w:rPr>
          <w:rFonts w:ascii="Times New Roman" w:eastAsia="Times New Roman" w:hAnsi="Times New Roman" w:cs="Times New Roman"/>
          <w:color w:val="212C3C"/>
          <w:sz w:val="23"/>
          <w:szCs w:val="23"/>
          <w:lang w:eastAsia="ru-RU"/>
        </w:rPr>
        <w:t xml:space="preserve"> программами основного общего и среднего общего образования, образовательные программы СПО в области искусств, и в образовательных организациях высшего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Настоящий приказ вступает в силу с 1 сентября 2024 года и действует до 1 сентября 2030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93" w:tgtFrame="_blank" w:history="1">
        <w:r w:rsidR="00121F2D" w:rsidRPr="00121F2D">
          <w:rPr>
            <w:rFonts w:ascii="Times New Roman" w:eastAsia="Times New Roman" w:hAnsi="Times New Roman" w:cs="Times New Roman"/>
            <w:color w:val="0066FF"/>
            <w:sz w:val="23"/>
            <w:szCs w:val="23"/>
            <w:lang w:eastAsia="ru-RU"/>
          </w:rPr>
          <w:t>Приказом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Минспорта</w:t>
      </w:r>
      <w:proofErr w:type="spellEnd"/>
      <w:r w:rsidR="00121F2D" w:rsidRPr="00121F2D">
        <w:rPr>
          <w:rFonts w:ascii="Times New Roman" w:eastAsia="Times New Roman" w:hAnsi="Times New Roman" w:cs="Times New Roman"/>
          <w:color w:val="212C3C"/>
          <w:sz w:val="23"/>
          <w:szCs w:val="23"/>
          <w:lang w:eastAsia="ru-RU"/>
        </w:rPr>
        <w:t xml:space="preserve"> России от 17 сентября 2024 г. № 1801 определены особенности деятельности центров раннего физического развития детей.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Закреплено, что образовательная деятельность в центрах раннего физического развития детей осуществляется путем реализации образовательных программ дошкольного образования, которые в том числе направлены на развитие физических качеств, сохранение и укрепление здоровья детей дошкольного возраста, и (или) дополнительных общеобразовательных программ в области физической культуры и спорта.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Участниками образовательных отношений в данном случае являются дети от 2 до 10 лет, их родители (законные представители), центр раннего физического развития детей и его педагогические работники. Прием детей в центр проводится в течение всего календарного года при наличии свободных мест.</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Центры осуществляют свою деятельность при наличии материально-технических условий, </w:t>
      </w:r>
      <w:proofErr w:type="gramStart"/>
      <w:r w:rsidRPr="00121F2D">
        <w:rPr>
          <w:rFonts w:ascii="Times New Roman" w:eastAsia="Times New Roman" w:hAnsi="Times New Roman" w:cs="Times New Roman"/>
          <w:color w:val="212C3C"/>
          <w:sz w:val="23"/>
          <w:szCs w:val="23"/>
          <w:lang w:eastAsia="ru-RU"/>
        </w:rPr>
        <w:t>обеспечивающих</w:t>
      </w:r>
      <w:proofErr w:type="gramEnd"/>
      <w:r w:rsidRPr="00121F2D">
        <w:rPr>
          <w:rFonts w:ascii="Times New Roman" w:eastAsia="Times New Roman" w:hAnsi="Times New Roman" w:cs="Times New Roman"/>
          <w:color w:val="212C3C"/>
          <w:sz w:val="23"/>
          <w:szCs w:val="23"/>
          <w:lang w:eastAsia="ru-RU"/>
        </w:rPr>
        <w:t xml:space="preserve"> в том числе реализацию мероприятий по автоматизированной оценке способностей детей к занятиям соответствующими видами спорта.</w:t>
      </w:r>
    </w:p>
    <w:p w:rsidR="00617BBD" w:rsidRDefault="00617BBD" w:rsidP="00121F2D">
      <w:pPr>
        <w:shd w:val="clear" w:color="auto" w:fill="FFFFFF"/>
        <w:spacing w:after="0" w:line="330" w:lineRule="atLeast"/>
        <w:ind w:firstLine="300"/>
        <w:jc w:val="both"/>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94" w:tgtFrame="_blank" w:history="1">
        <w:proofErr w:type="gramStart"/>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20 ноября 2023 г. № 08-2142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направило для использования в работе «Методические рекомендации по реализации цикла мероприятий «Разговоры о важном» в образовательных организациях высшего образования, подведомственных Министерству просвещения Российской Федерации».</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w:t>
      </w:r>
      <w:hyperlink r:id="rId95" w:tgtFrame="_blank" w:history="1">
        <w:r w:rsidRPr="00121F2D">
          <w:rPr>
            <w:rFonts w:ascii="Times New Roman" w:eastAsia="Times New Roman" w:hAnsi="Times New Roman" w:cs="Times New Roman"/>
            <w:color w:val="0066FF"/>
            <w:sz w:val="23"/>
            <w:szCs w:val="23"/>
            <w:lang w:eastAsia="ru-RU"/>
          </w:rPr>
          <w:t>письме</w:t>
        </w:r>
      </w:hyperlink>
      <w:r w:rsidRPr="00121F2D">
        <w:rPr>
          <w:rFonts w:ascii="Times New Roman" w:eastAsia="Times New Roman" w:hAnsi="Times New Roman" w:cs="Times New Roman"/>
          <w:color w:val="212C3C"/>
          <w:sz w:val="23"/>
          <w:szCs w:val="23"/>
          <w:lang w:eastAsia="ru-RU"/>
        </w:rPr>
        <w:t>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от 12 октября 2023 г. № 03-ПГ-МП-37434 даны разъяснения по вопросу обучения начальной военной подготовки в общеобразовательных организациях.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w:t>
      </w:r>
      <w:hyperlink r:id="rId96" w:tgtFrame="_blank" w:history="1">
        <w:r w:rsidRPr="00121F2D">
          <w:rPr>
            <w:rFonts w:ascii="Times New Roman" w:eastAsia="Times New Roman" w:hAnsi="Times New Roman" w:cs="Times New Roman"/>
            <w:color w:val="0066FF"/>
            <w:sz w:val="23"/>
            <w:szCs w:val="23"/>
            <w:lang w:eastAsia="ru-RU"/>
          </w:rPr>
          <w:t>письме</w:t>
        </w:r>
      </w:hyperlink>
      <w:r w:rsidRPr="00121F2D">
        <w:rPr>
          <w:rFonts w:ascii="Times New Roman" w:eastAsia="Times New Roman" w:hAnsi="Times New Roman" w:cs="Times New Roman"/>
          <w:color w:val="212C3C"/>
          <w:sz w:val="23"/>
          <w:szCs w:val="23"/>
          <w:lang w:eastAsia="ru-RU"/>
        </w:rPr>
        <w:t>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от 27 октября 2023 г. № 05-ПГ-МП-40963 даны разъяснения по вопросу установления квалификационных разрядов. </w:t>
      </w:r>
      <w:proofErr w:type="gramStart"/>
      <w:r w:rsidRPr="00121F2D">
        <w:rPr>
          <w:rFonts w:ascii="Times New Roman" w:eastAsia="Times New Roman" w:hAnsi="Times New Roman" w:cs="Times New Roman"/>
          <w:color w:val="212C3C"/>
          <w:sz w:val="23"/>
          <w:szCs w:val="23"/>
          <w:lang w:eastAsia="ru-RU"/>
        </w:rPr>
        <w:t>Сообщается, в частности, что по результатам профессионального обучения присваивается квалификация, подтверждаемая свидетельством о профессии рабочего, должности служащего с указанием конкретного квалификационного разряда (при наличии), в соответствии с содержанием основной программы профессионального обучения, которое определяется конкретными видами работ и производств, а также квалификационными характеристиками, установленными квалификационными справочниками и (или) профессиональными стандартами (при наличии).</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97"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16 февраля 2024 г. № 06-193 направлены методические рекомендации по вопросам размещения в сети «Интернет» информации о деятельности детских лагерей, в том числе об условиях, созданных для детей-инвалидов и детей с ОВЗ. Документ разработан в целях организации обеспечения единых подходов к содержанию и ведению в сети «Интернет» официальных сайтов организаций отдыха детей и их оздоровления, размещению общедоступной информации о деятельности такой организации, в том числе об условиях, созданных для детей-инвалидов и детей с ограниченными возможностями здоровья.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98" w:tgtFrame="_blank" w:history="1">
        <w:proofErr w:type="gramStart"/>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09 января 2024 г. № 05-ПГ-МП-55210 разъяснено, что при проведении демонстрационного экзамена в составе экзаменационной комиссии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профобразования или укрупненной группы профессий и специальностей, по которой проводится демонстрационный экзамен.</w:t>
      </w:r>
      <w:proofErr w:type="gramEnd"/>
      <w:r w:rsidR="00121F2D" w:rsidRPr="00121F2D">
        <w:rPr>
          <w:rFonts w:ascii="Times New Roman" w:eastAsia="Times New Roman" w:hAnsi="Times New Roman" w:cs="Times New Roman"/>
          <w:color w:val="212C3C"/>
          <w:sz w:val="23"/>
          <w:szCs w:val="23"/>
          <w:lang w:eastAsia="ru-RU"/>
        </w:rPr>
        <w:t xml:space="preserve"> Правилами ГИА не установлены положения о включении в экспертную группу лиц, внесенных в реестр экспертов.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99"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17 января 2024 г. № 05-ПГ-МП-57228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разъясняет условия и порядок разработки образовательной программы среднего профессионального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Совместным </w:t>
      </w:r>
      <w:hyperlink r:id="rId100" w:tgtFrame="_blank" w:history="1">
        <w:r w:rsidRPr="00121F2D">
          <w:rPr>
            <w:rFonts w:ascii="Times New Roman" w:eastAsia="Times New Roman" w:hAnsi="Times New Roman" w:cs="Times New Roman"/>
            <w:color w:val="0066FF"/>
            <w:sz w:val="23"/>
            <w:szCs w:val="23"/>
            <w:lang w:eastAsia="ru-RU"/>
          </w:rPr>
          <w:t>письмом</w:t>
        </w:r>
      </w:hyperlink>
      <w:r w:rsidRPr="00121F2D">
        <w:rPr>
          <w:rFonts w:ascii="Times New Roman" w:eastAsia="Times New Roman" w:hAnsi="Times New Roman" w:cs="Times New Roman"/>
          <w:color w:val="212C3C"/>
          <w:sz w:val="23"/>
          <w:szCs w:val="23"/>
          <w:lang w:eastAsia="ru-RU"/>
        </w:rPr>
        <w:t>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xml:space="preserve"> России № АБ-5230/07 и Минтруда России № 13-5/10/В-19508 от 15 декабря 2023 года направлены разъяснения по исполнению индивидуальной программы реабилитации и </w:t>
      </w:r>
      <w:proofErr w:type="spellStart"/>
      <w:r w:rsidRPr="00121F2D">
        <w:rPr>
          <w:rFonts w:ascii="Times New Roman" w:eastAsia="Times New Roman" w:hAnsi="Times New Roman" w:cs="Times New Roman"/>
          <w:color w:val="212C3C"/>
          <w:sz w:val="23"/>
          <w:szCs w:val="23"/>
          <w:lang w:eastAsia="ru-RU"/>
        </w:rPr>
        <w:t>абилитации</w:t>
      </w:r>
      <w:proofErr w:type="spellEnd"/>
      <w:r w:rsidRPr="00121F2D">
        <w:rPr>
          <w:rFonts w:ascii="Times New Roman" w:eastAsia="Times New Roman" w:hAnsi="Times New Roman" w:cs="Times New Roman"/>
          <w:color w:val="212C3C"/>
          <w:sz w:val="23"/>
          <w:szCs w:val="23"/>
          <w:lang w:eastAsia="ru-RU"/>
        </w:rPr>
        <w:t xml:space="preserve"> (далее - ИПРА) ребенка-инвалида в части реализации мероприятий по психолого-педагогической реабилитации и </w:t>
      </w:r>
      <w:proofErr w:type="spellStart"/>
      <w:r w:rsidRPr="00121F2D">
        <w:rPr>
          <w:rFonts w:ascii="Times New Roman" w:eastAsia="Times New Roman" w:hAnsi="Times New Roman" w:cs="Times New Roman"/>
          <w:color w:val="212C3C"/>
          <w:sz w:val="23"/>
          <w:szCs w:val="23"/>
          <w:lang w:eastAsia="ru-RU"/>
        </w:rPr>
        <w:t>абилитации</w:t>
      </w:r>
      <w:proofErr w:type="spellEnd"/>
      <w:r w:rsidRPr="00121F2D">
        <w:rPr>
          <w:rFonts w:ascii="Times New Roman" w:eastAsia="Times New Roman" w:hAnsi="Times New Roman" w:cs="Times New Roman"/>
          <w:color w:val="212C3C"/>
          <w:sz w:val="23"/>
          <w:szCs w:val="23"/>
          <w:lang w:eastAsia="ru-RU"/>
        </w:rPr>
        <w:t xml:space="preserve">. В частности, рассмотрены степени выраженности ограничений способности к обучению, приведены направления деятельности психолого-медико-педагогической комиссии, определен порядок предоставления органами исполнительной власти субъектов РФ, органами местного самоуправления и организациями независимо от их организационно-правовых форм </w:t>
      </w:r>
      <w:proofErr w:type="gramStart"/>
      <w:r w:rsidRPr="00121F2D">
        <w:rPr>
          <w:rFonts w:ascii="Times New Roman" w:eastAsia="Times New Roman" w:hAnsi="Times New Roman" w:cs="Times New Roman"/>
          <w:color w:val="212C3C"/>
          <w:sz w:val="23"/>
          <w:szCs w:val="23"/>
          <w:lang w:eastAsia="ru-RU"/>
        </w:rPr>
        <w:t>информации</w:t>
      </w:r>
      <w:proofErr w:type="gramEnd"/>
      <w:r w:rsidRPr="00121F2D">
        <w:rPr>
          <w:rFonts w:ascii="Times New Roman" w:eastAsia="Times New Roman" w:hAnsi="Times New Roman" w:cs="Times New Roman"/>
          <w:color w:val="212C3C"/>
          <w:sz w:val="23"/>
          <w:szCs w:val="23"/>
          <w:lang w:eastAsia="ru-RU"/>
        </w:rPr>
        <w:t xml:space="preserve"> об исполнении возложенных на них мероприятий в федеральные государственные учреждения МСЭ, установлен порядок оценки результатов их проведения.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01"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01 марта 2024 г. № 03-ПГ-МП-4904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разъяснен вопрос о возможности прохождения государственной итоговой аттестации без предъявления паспорта.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Заявления об участии в ГИА-9/ГИА-11 подаются обучающимися лично при предъявлении документов, удостоверяющих личность, или их родителями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Допуск участников ГИА-9/ГИА-11 в пункт проведения экзамена (далее - ППЭ) осуществляется при наличии у них документов, удостоверяющих личность, и при наличии их в списках распределения </w:t>
      </w:r>
      <w:proofErr w:type="gramStart"/>
      <w:r w:rsidRPr="00121F2D">
        <w:rPr>
          <w:rFonts w:ascii="Times New Roman" w:eastAsia="Times New Roman" w:hAnsi="Times New Roman" w:cs="Times New Roman"/>
          <w:color w:val="212C3C"/>
          <w:sz w:val="23"/>
          <w:szCs w:val="23"/>
          <w:lang w:eastAsia="ru-RU"/>
        </w:rPr>
        <w:t>в</w:t>
      </w:r>
      <w:proofErr w:type="gramEnd"/>
      <w:r w:rsidRPr="00121F2D">
        <w:rPr>
          <w:rFonts w:ascii="Times New Roman" w:eastAsia="Times New Roman" w:hAnsi="Times New Roman" w:cs="Times New Roman"/>
          <w:color w:val="212C3C"/>
          <w:sz w:val="23"/>
          <w:szCs w:val="23"/>
          <w:lang w:eastAsia="ru-RU"/>
        </w:rPr>
        <w:t xml:space="preserve"> данный ППЭ.</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lastRenderedPageBreak/>
        <w:t xml:space="preserve">Сообщается, что в случае отсутствия у участника ГИА документа, удостоверяющего личность, при наличии его в списках распределения </w:t>
      </w:r>
      <w:proofErr w:type="gramStart"/>
      <w:r w:rsidRPr="00121F2D">
        <w:rPr>
          <w:rFonts w:ascii="Times New Roman" w:eastAsia="Times New Roman" w:hAnsi="Times New Roman" w:cs="Times New Roman"/>
          <w:color w:val="212C3C"/>
          <w:sz w:val="23"/>
          <w:szCs w:val="23"/>
          <w:lang w:eastAsia="ru-RU"/>
        </w:rPr>
        <w:t>в</w:t>
      </w:r>
      <w:proofErr w:type="gramEnd"/>
      <w:r w:rsidRPr="00121F2D">
        <w:rPr>
          <w:rFonts w:ascii="Times New Roman" w:eastAsia="Times New Roman" w:hAnsi="Times New Roman" w:cs="Times New Roman"/>
          <w:color w:val="212C3C"/>
          <w:sz w:val="23"/>
          <w:szCs w:val="23"/>
          <w:lang w:eastAsia="ru-RU"/>
        </w:rPr>
        <w:t xml:space="preserve"> </w:t>
      </w:r>
      <w:proofErr w:type="gramStart"/>
      <w:r w:rsidRPr="00121F2D">
        <w:rPr>
          <w:rFonts w:ascii="Times New Roman" w:eastAsia="Times New Roman" w:hAnsi="Times New Roman" w:cs="Times New Roman"/>
          <w:color w:val="212C3C"/>
          <w:sz w:val="23"/>
          <w:szCs w:val="23"/>
          <w:lang w:eastAsia="ru-RU"/>
        </w:rPr>
        <w:t>данный</w:t>
      </w:r>
      <w:proofErr w:type="gramEnd"/>
      <w:r w:rsidRPr="00121F2D">
        <w:rPr>
          <w:rFonts w:ascii="Times New Roman" w:eastAsia="Times New Roman" w:hAnsi="Times New Roman" w:cs="Times New Roman"/>
          <w:color w:val="212C3C"/>
          <w:sz w:val="23"/>
          <w:szCs w:val="23"/>
          <w:lang w:eastAsia="ru-RU"/>
        </w:rPr>
        <w:t xml:space="preserve"> ППЭ он допускается в ППЭ после подтверждения его личности сопровождающим.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02"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03 мая 2024 г. № 05-1483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напоминает, что справки об участии в специальной военной операции являются документами, подтверждающими право граждан на зачисление в образовательную организацию в первоочередном порядке.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Справки выдаются: военнослужащим, лицам гражданского персонала Вооруженных Сил РФ, лицам, заключившим контракт о добровольном содействии в выполнении задач, возложенных на Вооруженные Силы РФ; членам семей (законным представителям членов семей) военнослужащих, лиц гражданского персонала Вооруженных Сил РФ; гражданам, уволенным с военной службы, исключенным из добровольческих формирований, лицам гражданского персонала Вооруженных Сил РФ, уволенным с работы (службы), членам их семей (законным представителям этих граждан и членов их семей). Справки выдаются по их обращениям (рапортам, заявлениям) воинскими частями либо военными комиссариатами муниципальных образований.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К указанным документам также относятся удостоверение Героя Российской Федерации и удостоверение к государственной награде РФ, которые выдаются лицам в случае присвоения высшего звания Российской Федерации и при вручении государственной награды Российской Федерации - ордена Мужества.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03"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03 мая 2024 г. № 05-1490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даны разъяснения об организации целевого </w:t>
      </w:r>
      <w:proofErr w:type="gramStart"/>
      <w:r w:rsidR="00121F2D" w:rsidRPr="00121F2D">
        <w:rPr>
          <w:rFonts w:ascii="Times New Roman" w:eastAsia="Times New Roman" w:hAnsi="Times New Roman" w:cs="Times New Roman"/>
          <w:color w:val="212C3C"/>
          <w:sz w:val="23"/>
          <w:szCs w:val="23"/>
          <w:lang w:eastAsia="ru-RU"/>
        </w:rPr>
        <w:t>обучения по</w:t>
      </w:r>
      <w:proofErr w:type="gramEnd"/>
      <w:r w:rsidR="00121F2D" w:rsidRPr="00121F2D">
        <w:rPr>
          <w:rFonts w:ascii="Times New Roman" w:eastAsia="Times New Roman" w:hAnsi="Times New Roman" w:cs="Times New Roman"/>
          <w:color w:val="212C3C"/>
          <w:sz w:val="23"/>
          <w:szCs w:val="23"/>
          <w:lang w:eastAsia="ru-RU"/>
        </w:rPr>
        <w:t xml:space="preserve"> образовательным программам СПО в связи с изменениями в законодательстве.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Отмечено, в частности, следующее: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все предложения о целевом обучении подлежат размещению заказчиками целевого обучения на ЕЦП "Работа в России" в следующие сроки: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не позднее 10 июня года, в котором осуществляется прием на обучение, - для лиц, поступающих на </w:t>
      </w:r>
      <w:proofErr w:type="gramStart"/>
      <w:r w:rsidRPr="00121F2D">
        <w:rPr>
          <w:rFonts w:ascii="Times New Roman" w:eastAsia="Times New Roman" w:hAnsi="Times New Roman" w:cs="Times New Roman"/>
          <w:color w:val="212C3C"/>
          <w:sz w:val="23"/>
          <w:szCs w:val="23"/>
          <w:lang w:eastAsia="ru-RU"/>
        </w:rPr>
        <w:t>обучение по</w:t>
      </w:r>
      <w:proofErr w:type="gramEnd"/>
      <w:r w:rsidRPr="00121F2D">
        <w:rPr>
          <w:rFonts w:ascii="Times New Roman" w:eastAsia="Times New Roman" w:hAnsi="Times New Roman" w:cs="Times New Roman"/>
          <w:color w:val="212C3C"/>
          <w:sz w:val="23"/>
          <w:szCs w:val="23"/>
          <w:lang w:eastAsia="ru-RU"/>
        </w:rPr>
        <w:t xml:space="preserve"> образовательным программам СПО;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сроки, определяемые заказчиками целевого обучения самостоятельно, - для лиц, обучающихся по образовательным программам СПО;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 поступающий может подать заявку на целевое обучение в электронном виде посредством Единого портала </w:t>
      </w:r>
      <w:proofErr w:type="spellStart"/>
      <w:r w:rsidRPr="00121F2D">
        <w:rPr>
          <w:rFonts w:ascii="Times New Roman" w:eastAsia="Times New Roman" w:hAnsi="Times New Roman" w:cs="Times New Roman"/>
          <w:color w:val="212C3C"/>
          <w:sz w:val="23"/>
          <w:szCs w:val="23"/>
          <w:lang w:eastAsia="ru-RU"/>
        </w:rPr>
        <w:t>госуслуг</w:t>
      </w:r>
      <w:proofErr w:type="spellEnd"/>
      <w:r w:rsidRPr="00121F2D">
        <w:rPr>
          <w:rFonts w:ascii="Times New Roman" w:eastAsia="Times New Roman" w:hAnsi="Times New Roman" w:cs="Times New Roman"/>
          <w:color w:val="212C3C"/>
          <w:sz w:val="23"/>
          <w:szCs w:val="23"/>
          <w:lang w:eastAsia="ru-RU"/>
        </w:rPr>
        <w:t xml:space="preserve"> (при наличии технической возможности) одновременно с подачей заявления о приеме на обучение либо в бумажном виде в образовательную организацию, в которую он поступает на обучение, не позднее дня завершения приема документов на поступление;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 в 2024/25 учебном году заключение договора о целевом обучении с </w:t>
      </w:r>
      <w:proofErr w:type="gramStart"/>
      <w:r w:rsidRPr="00121F2D">
        <w:rPr>
          <w:rFonts w:ascii="Times New Roman" w:eastAsia="Times New Roman" w:hAnsi="Times New Roman" w:cs="Times New Roman"/>
          <w:color w:val="212C3C"/>
          <w:sz w:val="23"/>
          <w:szCs w:val="23"/>
          <w:lang w:eastAsia="ru-RU"/>
        </w:rPr>
        <w:t>обучающимся</w:t>
      </w:r>
      <w:proofErr w:type="gramEnd"/>
      <w:r w:rsidRPr="00121F2D">
        <w:rPr>
          <w:rFonts w:ascii="Times New Roman" w:eastAsia="Times New Roman" w:hAnsi="Times New Roman" w:cs="Times New Roman"/>
          <w:color w:val="212C3C"/>
          <w:sz w:val="23"/>
          <w:szCs w:val="23"/>
          <w:lang w:eastAsia="ru-RU"/>
        </w:rPr>
        <w:t xml:space="preserve"> осуществляется только в бумажном виде.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04"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09 апреля 2024 г. № АН-657/09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сообщает об увеличении доплаты за классное руководство в небольших населенных пунктах.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 1 марта 2024 г. выплата ежемесячного денежного вознаграждения за классное руководство в образовательных организациях, расположенных в населенных пунктах с численностью менее 100 тыс. человек, увеличена на 5 тыс. рублей.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spellStart"/>
      <w:r w:rsidRPr="00121F2D">
        <w:rPr>
          <w:rFonts w:ascii="Times New Roman" w:eastAsia="Times New Roman" w:hAnsi="Times New Roman" w:cs="Times New Roman"/>
          <w:color w:val="212C3C"/>
          <w:sz w:val="23"/>
          <w:szCs w:val="23"/>
          <w:lang w:eastAsia="ru-RU"/>
        </w:rPr>
        <w:lastRenderedPageBreak/>
        <w:t>Минпросвещения</w:t>
      </w:r>
      <w:proofErr w:type="spellEnd"/>
      <w:r w:rsidRPr="00121F2D">
        <w:rPr>
          <w:rFonts w:ascii="Times New Roman" w:eastAsia="Times New Roman" w:hAnsi="Times New Roman" w:cs="Times New Roman"/>
          <w:color w:val="212C3C"/>
          <w:sz w:val="23"/>
          <w:szCs w:val="23"/>
          <w:lang w:eastAsia="ru-RU"/>
        </w:rPr>
        <w:t xml:space="preserve"> обращает особое внимание на необходимость доведения указанных увеличенных выплат до получателей за март 2024 года не позднее 27 апреля 2024 года, за апрель 2024 года - не позднее установленных сроков доведения выплат за классное руководство за апрель 2024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05"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27 апреля 2024 г. № 03-653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направлены методические рекомендации по формированию и развитию управляющих советов в образовательных организациях Российской Федерации, разработанные ФГБОУ </w:t>
      </w:r>
      <w:proofErr w:type="gramStart"/>
      <w:r w:rsidR="00121F2D" w:rsidRPr="00121F2D">
        <w:rPr>
          <w:rFonts w:ascii="Times New Roman" w:eastAsia="Times New Roman" w:hAnsi="Times New Roman" w:cs="Times New Roman"/>
          <w:color w:val="212C3C"/>
          <w:sz w:val="23"/>
          <w:szCs w:val="23"/>
          <w:lang w:eastAsia="ru-RU"/>
        </w:rPr>
        <w:t>ВО</w:t>
      </w:r>
      <w:proofErr w:type="gramEnd"/>
      <w:r w:rsidR="00121F2D" w:rsidRPr="00121F2D">
        <w:rPr>
          <w:rFonts w:ascii="Times New Roman" w:eastAsia="Times New Roman" w:hAnsi="Times New Roman" w:cs="Times New Roman"/>
          <w:color w:val="212C3C"/>
          <w:sz w:val="23"/>
          <w:szCs w:val="23"/>
          <w:lang w:eastAsia="ru-RU"/>
        </w:rPr>
        <w:t xml:space="preserve"> «Московский педагогический государственный университет» совместно с Национальной Ассоциацией взаимодействия Управляющих советов образовательных организаций.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Настоящие методические рекомендации предназначены для организации работы по вовлечению всех участников образовательных отношений (работников образовательной организации, родительского сообщества, обучающихся), а также выпускников, учредителей, представителей предприятий и организаций, общественности и руководителей образовательных организаций в управление образовательными организациями.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06"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14 июня 2024 г. № 05-1971 направлены для использования в работе актуализированные рекомендации по реализации среднего общего образования в пределах освоения образовательной программы СПО.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Рекомендации разработаны с целью разъяснения основных действий организаций, осуществляющих образовательную деятельность по обеспечению получения среднего общего образования в пределах освоения образовательных программ среднего профессионального образования (программ подготовки квалифицированных рабочих (служащих), программ подготовки специалистов среднего звена), и направлены на совершенствование учебного процесса организаций, реализующих указанные программы.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Они предназначены для руководителей и педагогических работников организаций, осуществляющих образовательную деятельность по образовательным программам СПО.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07"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02 июля 2024 г. № 07-2997 направлены разработанные единые подходы по формированию целостной системы правового просвещения и правового информирования несовершеннолетних в образовательных организациях на всех уровнях образования независимо от типа указанных организаций.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В письме приведены правовые основания необходимости проведения правового просвещения. Также отмечено, что при организации правового просвещения и правового информирования несовершеннолетних необходимо руководствоваться положениями статьи 12.2 Федерального закона от 29 декабря 2012 г. № 273-ФЗ «Об образовании в Российской Федерации». Порядок, условия и формы </w:t>
      </w:r>
      <w:proofErr w:type="gramStart"/>
      <w:r w:rsidRPr="00121F2D">
        <w:rPr>
          <w:rFonts w:ascii="Times New Roman" w:eastAsia="Times New Roman" w:hAnsi="Times New Roman" w:cs="Times New Roman"/>
          <w:color w:val="212C3C"/>
          <w:sz w:val="23"/>
          <w:szCs w:val="23"/>
          <w:lang w:eastAsia="ru-RU"/>
        </w:rPr>
        <w:t>осуществления</w:t>
      </w:r>
      <w:proofErr w:type="gramEnd"/>
      <w:r w:rsidRPr="00121F2D">
        <w:rPr>
          <w:rFonts w:ascii="Times New Roman" w:eastAsia="Times New Roman" w:hAnsi="Times New Roman" w:cs="Times New Roman"/>
          <w:color w:val="212C3C"/>
          <w:sz w:val="23"/>
          <w:szCs w:val="23"/>
          <w:lang w:eastAsia="ru-RU"/>
        </w:rPr>
        <w:t xml:space="preserve"> в том числе правового просвещения и правового информирования, установлены Правилами осуществления просветительской деятельности, утвержденными постановлением Правительства Российской Федерации от 01 июля 2022 г. № 1195.</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Система правового просвещения и правового информирования предусматривает организацию работы с несовершеннолетними с учетом всех форм образовательной деятельности, включая учебную (урочную) и </w:t>
      </w:r>
      <w:proofErr w:type="spellStart"/>
      <w:r w:rsidRPr="00121F2D">
        <w:rPr>
          <w:rFonts w:ascii="Times New Roman" w:eastAsia="Times New Roman" w:hAnsi="Times New Roman" w:cs="Times New Roman"/>
          <w:color w:val="212C3C"/>
          <w:sz w:val="23"/>
          <w:szCs w:val="23"/>
          <w:lang w:eastAsia="ru-RU"/>
        </w:rPr>
        <w:t>внеучебную</w:t>
      </w:r>
      <w:proofErr w:type="spellEnd"/>
      <w:r w:rsidRPr="00121F2D">
        <w:rPr>
          <w:rFonts w:ascii="Times New Roman" w:eastAsia="Times New Roman" w:hAnsi="Times New Roman" w:cs="Times New Roman"/>
          <w:color w:val="212C3C"/>
          <w:sz w:val="23"/>
          <w:szCs w:val="23"/>
          <w:lang w:eastAsia="ru-RU"/>
        </w:rPr>
        <w:t xml:space="preserve"> (внеурочную) деятельность, видов и уровней образовательных программ.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08"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09 июля 2024 г. № 05-2448 разъяснены особенности зачисления граждан на </w:t>
      </w:r>
      <w:proofErr w:type="gramStart"/>
      <w:r w:rsidR="00121F2D" w:rsidRPr="00121F2D">
        <w:rPr>
          <w:rFonts w:ascii="Times New Roman" w:eastAsia="Times New Roman" w:hAnsi="Times New Roman" w:cs="Times New Roman"/>
          <w:color w:val="212C3C"/>
          <w:sz w:val="23"/>
          <w:szCs w:val="23"/>
          <w:lang w:eastAsia="ru-RU"/>
        </w:rPr>
        <w:t>обучение по программам</w:t>
      </w:r>
      <w:proofErr w:type="gramEnd"/>
      <w:r w:rsidR="00121F2D" w:rsidRPr="00121F2D">
        <w:rPr>
          <w:rFonts w:ascii="Times New Roman" w:eastAsia="Times New Roman" w:hAnsi="Times New Roman" w:cs="Times New Roman"/>
          <w:color w:val="212C3C"/>
          <w:sz w:val="23"/>
          <w:szCs w:val="23"/>
          <w:lang w:eastAsia="ru-RU"/>
        </w:rPr>
        <w:t xml:space="preserve"> СПО в первоочередном порядке.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Речь идет о праве на зачисление в колледж в первоочередном порядке, предоставленном лицам, указанным в части 5.1 статьи 71 Федерального закона от 29 декабря 2012 года № 273-ФЗ «Об образовании в Российской Федерации».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Также уточняется, какие документы подтверждают право граждан на зачисление в образовательную организацию в первоочередном порядке.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Кроме этого, приводятся особенности приема на </w:t>
      </w:r>
      <w:proofErr w:type="gramStart"/>
      <w:r w:rsidRPr="00121F2D">
        <w:rPr>
          <w:rFonts w:ascii="Times New Roman" w:eastAsia="Times New Roman" w:hAnsi="Times New Roman" w:cs="Times New Roman"/>
          <w:color w:val="212C3C"/>
          <w:sz w:val="23"/>
          <w:szCs w:val="23"/>
          <w:lang w:eastAsia="ru-RU"/>
        </w:rPr>
        <w:t>обучение по программам</w:t>
      </w:r>
      <w:proofErr w:type="gramEnd"/>
      <w:r w:rsidRPr="00121F2D">
        <w:rPr>
          <w:rFonts w:ascii="Times New Roman" w:eastAsia="Times New Roman" w:hAnsi="Times New Roman" w:cs="Times New Roman"/>
          <w:color w:val="212C3C"/>
          <w:sz w:val="23"/>
          <w:szCs w:val="23"/>
          <w:lang w:eastAsia="ru-RU"/>
        </w:rPr>
        <w:t xml:space="preserve"> СПО лиц, проживавших (проживающих) на территориях ДНР, ЛНР, Запорожской и Херсонской областей, а также лиц, прибывших с территории Украины.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09"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01 августа 2024 г. № 10-ПГ-МП-38747 даны разъяснения по вопросу о введении запрета на посещение учебных заведений дошкольного, школьного и профессионального образования без справок о вакцинации от инфекционных заболеваний.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 ссылкой на действующее законодательство и санитарно-эпидемиологические требования в письме сообщается, в частности, что: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дети, направленные на консультацию в медицинскую противотуберкулезную организацию, родители или законные представители которых не представили в течение 1 месяца с момента постановки пробы Манту заключение фтизиатра об отсутствии заболевания туберкулезом, не допускаются в образовательную организацию;</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дети, которым не проводилась </w:t>
      </w:r>
      <w:proofErr w:type="spellStart"/>
      <w:r w:rsidRPr="00121F2D">
        <w:rPr>
          <w:rFonts w:ascii="Times New Roman" w:eastAsia="Times New Roman" w:hAnsi="Times New Roman" w:cs="Times New Roman"/>
          <w:color w:val="212C3C"/>
          <w:sz w:val="23"/>
          <w:szCs w:val="23"/>
          <w:lang w:eastAsia="ru-RU"/>
        </w:rPr>
        <w:t>туберкулинодиагностика</w:t>
      </w:r>
      <w:proofErr w:type="spellEnd"/>
      <w:r w:rsidRPr="00121F2D">
        <w:rPr>
          <w:rFonts w:ascii="Times New Roman" w:eastAsia="Times New Roman" w:hAnsi="Times New Roman" w:cs="Times New Roman"/>
          <w:color w:val="212C3C"/>
          <w:sz w:val="23"/>
          <w:szCs w:val="23"/>
          <w:lang w:eastAsia="ru-RU"/>
        </w:rPr>
        <w:t>, допускаются в образовательную организацию при наличии заключения врача-фтизиатра об отсутствии у ребенка заболевания туберкулезом.</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Отмечено, что наличие заключения от врача-фтизиатра для допуска детей, не прошедших </w:t>
      </w:r>
      <w:proofErr w:type="spellStart"/>
      <w:r w:rsidRPr="00121F2D">
        <w:rPr>
          <w:rFonts w:ascii="Times New Roman" w:eastAsia="Times New Roman" w:hAnsi="Times New Roman" w:cs="Times New Roman"/>
          <w:color w:val="212C3C"/>
          <w:sz w:val="23"/>
          <w:szCs w:val="23"/>
          <w:lang w:eastAsia="ru-RU"/>
        </w:rPr>
        <w:t>туберкулинодиагностику</w:t>
      </w:r>
      <w:proofErr w:type="spellEnd"/>
      <w:r w:rsidRPr="00121F2D">
        <w:rPr>
          <w:rFonts w:ascii="Times New Roman" w:eastAsia="Times New Roman" w:hAnsi="Times New Roman" w:cs="Times New Roman"/>
          <w:color w:val="212C3C"/>
          <w:sz w:val="23"/>
          <w:szCs w:val="23"/>
          <w:lang w:eastAsia="ru-RU"/>
        </w:rPr>
        <w:t>, необходимо в целях защиты прав самого ребенка на охрану здоровья, а также прав других детей на безопасную среду обитания.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Для детей, находящихся в тесном ежедневном контакте с необследованным ребенком, который потенциально может явиться источником туберкулеза, существует высокий риск инфицирования.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0"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05 июля 2024 г. № 102-ЗГ-МП-129 даны разъяснения относительно порядка оплаты труда педагогов, их награждения. Помимо прочего, указано следующее.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Размер минимальной зарплаты в регионе устанавливается с учетом социально-экономических условий и величины прожиточного минимума трудоспособного населения. Минимум должен быть не ниже МРОТ.</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Уровень зарплаты педагога зависит в т. ч. от объема учебной нагрузки, наличия индивидуальной работы с </w:t>
      </w:r>
      <w:proofErr w:type="gramStart"/>
      <w:r w:rsidRPr="00121F2D">
        <w:rPr>
          <w:rFonts w:ascii="Times New Roman" w:eastAsia="Times New Roman" w:hAnsi="Times New Roman" w:cs="Times New Roman"/>
          <w:color w:val="212C3C"/>
          <w:sz w:val="23"/>
          <w:szCs w:val="23"/>
          <w:lang w:eastAsia="ru-RU"/>
        </w:rPr>
        <w:t>обучающимися</w:t>
      </w:r>
      <w:proofErr w:type="gramEnd"/>
      <w:r w:rsidRPr="00121F2D">
        <w:rPr>
          <w:rFonts w:ascii="Times New Roman" w:eastAsia="Times New Roman" w:hAnsi="Times New Roman" w:cs="Times New Roman"/>
          <w:color w:val="212C3C"/>
          <w:sz w:val="23"/>
          <w:szCs w:val="23"/>
          <w:lang w:eastAsia="ru-RU"/>
        </w:rPr>
        <w:t>, научной, творческой, практической работы, квалификационной категории, непрерывного стажа.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 xml:space="preserve">За личные заслуги в области образования педагоги могут быть награждены такими </w:t>
      </w:r>
      <w:proofErr w:type="spellStart"/>
      <w:r w:rsidRPr="00121F2D">
        <w:rPr>
          <w:rFonts w:ascii="Times New Roman" w:eastAsia="Times New Roman" w:hAnsi="Times New Roman" w:cs="Times New Roman"/>
          <w:color w:val="212C3C"/>
          <w:sz w:val="23"/>
          <w:szCs w:val="23"/>
          <w:lang w:eastAsia="ru-RU"/>
        </w:rPr>
        <w:t>госнаградами</w:t>
      </w:r>
      <w:proofErr w:type="spellEnd"/>
      <w:r w:rsidRPr="00121F2D">
        <w:rPr>
          <w:rFonts w:ascii="Times New Roman" w:eastAsia="Times New Roman" w:hAnsi="Times New Roman" w:cs="Times New Roman"/>
          <w:color w:val="212C3C"/>
          <w:sz w:val="23"/>
          <w:szCs w:val="23"/>
          <w:lang w:eastAsia="ru-RU"/>
        </w:rPr>
        <w:t xml:space="preserve">, как ордена Дружбы, Почета, «За заслуги перед Отечеством» I, II, III, IV степени, медали ордена «За заслуги перед Отечеством» I, II степени, Пушкина, «За развитие </w:t>
      </w:r>
      <w:r w:rsidRPr="00121F2D">
        <w:rPr>
          <w:rFonts w:ascii="Times New Roman" w:eastAsia="Times New Roman" w:hAnsi="Times New Roman" w:cs="Times New Roman"/>
          <w:color w:val="212C3C"/>
          <w:sz w:val="23"/>
          <w:szCs w:val="23"/>
          <w:lang w:eastAsia="ru-RU"/>
        </w:rPr>
        <w:lastRenderedPageBreak/>
        <w:t>Сибири и Дальнего Востока», «За труды в культуре и искусстве», знак отличия «За наставничество».</w:t>
      </w:r>
      <w:proofErr w:type="gramEnd"/>
      <w:r w:rsidRPr="00121F2D">
        <w:rPr>
          <w:rFonts w:ascii="Times New Roman" w:eastAsia="Times New Roman" w:hAnsi="Times New Roman" w:cs="Times New Roman"/>
          <w:color w:val="212C3C"/>
          <w:sz w:val="23"/>
          <w:szCs w:val="23"/>
          <w:lang w:eastAsia="ru-RU"/>
        </w:rPr>
        <w:t xml:space="preserve"> Также присваиваются почетные звания «Народный учитель Российской Федерации», «Заслуженный учитель Российской Федерации», «Заслуженный мастер производственного обучения Российской Федерации», «Заслуженный работник высшей школы Российской Федерации», «Заслуженный работник физической культуры Российской Федерации», «Заслуженный работник культуры Российской Федерации». Соответствующий указ Президента РФ предъявляет требование к стажу не на все виды </w:t>
      </w:r>
      <w:proofErr w:type="spellStart"/>
      <w:r w:rsidRPr="00121F2D">
        <w:rPr>
          <w:rFonts w:ascii="Times New Roman" w:eastAsia="Times New Roman" w:hAnsi="Times New Roman" w:cs="Times New Roman"/>
          <w:color w:val="212C3C"/>
          <w:sz w:val="23"/>
          <w:szCs w:val="23"/>
          <w:lang w:eastAsia="ru-RU"/>
        </w:rPr>
        <w:t>госнаград</w:t>
      </w:r>
      <w:proofErr w:type="spellEnd"/>
      <w:r w:rsidRPr="00121F2D">
        <w:rPr>
          <w:rFonts w:ascii="Times New Roman" w:eastAsia="Times New Roman" w:hAnsi="Times New Roman" w:cs="Times New Roman"/>
          <w:color w:val="212C3C"/>
          <w:sz w:val="23"/>
          <w:szCs w:val="23"/>
          <w:lang w:eastAsia="ru-RU"/>
        </w:rPr>
        <w:t>.</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Предусмотрено поощрение благодарностью Президента РФ и Почетной грамотой Президента РФ за заслуги в области образования. При этом на </w:t>
      </w:r>
      <w:proofErr w:type="spellStart"/>
      <w:r w:rsidRPr="00121F2D">
        <w:rPr>
          <w:rFonts w:ascii="Times New Roman" w:eastAsia="Times New Roman" w:hAnsi="Times New Roman" w:cs="Times New Roman"/>
          <w:color w:val="212C3C"/>
          <w:sz w:val="23"/>
          <w:szCs w:val="23"/>
          <w:lang w:eastAsia="ru-RU"/>
        </w:rPr>
        <w:t>госпоощрения</w:t>
      </w:r>
      <w:proofErr w:type="spellEnd"/>
      <w:r w:rsidRPr="00121F2D">
        <w:rPr>
          <w:rFonts w:ascii="Times New Roman" w:eastAsia="Times New Roman" w:hAnsi="Times New Roman" w:cs="Times New Roman"/>
          <w:color w:val="212C3C"/>
          <w:sz w:val="23"/>
          <w:szCs w:val="23"/>
          <w:lang w:eastAsia="ru-RU"/>
        </w:rPr>
        <w:t xml:space="preserve"> требования к стажу отсутствуют, но на каждый вид награды или поощрения есть требование к наличию личных заслуг у кандидата.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Лица, удостоенные </w:t>
      </w:r>
      <w:proofErr w:type="spellStart"/>
      <w:r w:rsidRPr="00121F2D">
        <w:rPr>
          <w:rFonts w:ascii="Times New Roman" w:eastAsia="Times New Roman" w:hAnsi="Times New Roman" w:cs="Times New Roman"/>
          <w:color w:val="212C3C"/>
          <w:sz w:val="23"/>
          <w:szCs w:val="23"/>
          <w:lang w:eastAsia="ru-RU"/>
        </w:rPr>
        <w:t>госнаград</w:t>
      </w:r>
      <w:proofErr w:type="spellEnd"/>
      <w:r w:rsidRPr="00121F2D">
        <w:rPr>
          <w:rFonts w:ascii="Times New Roman" w:eastAsia="Times New Roman" w:hAnsi="Times New Roman" w:cs="Times New Roman"/>
          <w:color w:val="212C3C"/>
          <w:sz w:val="23"/>
          <w:szCs w:val="23"/>
          <w:lang w:eastAsia="ru-RU"/>
        </w:rPr>
        <w:t xml:space="preserve"> и поощрений, имеют право на присвоение звания «Ветеран труда».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1"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16 августа 2024 г. № АБ-2235/03 сообщает об особенностях приема на обучение детей, эвакуированных из районов проведения КТО на территориях Белгородской, Брянской и Курской областей и временно находящихся на других территориях страны.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Сообщается, что необходимо обеспечить учет детей, прибывающих на территории муниципальных образований.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Прием на </w:t>
      </w:r>
      <w:proofErr w:type="gramStart"/>
      <w:r w:rsidRPr="00121F2D">
        <w:rPr>
          <w:rFonts w:ascii="Times New Roman" w:eastAsia="Times New Roman" w:hAnsi="Times New Roman" w:cs="Times New Roman"/>
          <w:color w:val="212C3C"/>
          <w:sz w:val="23"/>
          <w:szCs w:val="23"/>
          <w:lang w:eastAsia="ru-RU"/>
        </w:rPr>
        <w:t>обучение по</w:t>
      </w:r>
      <w:proofErr w:type="gramEnd"/>
      <w:r w:rsidRPr="00121F2D">
        <w:rPr>
          <w:rFonts w:ascii="Times New Roman" w:eastAsia="Times New Roman" w:hAnsi="Times New Roman" w:cs="Times New Roman"/>
          <w:color w:val="212C3C"/>
          <w:sz w:val="23"/>
          <w:szCs w:val="23"/>
          <w:lang w:eastAsia="ru-RU"/>
        </w:rPr>
        <w:t xml:space="preserve"> образовательным программам дошкольного образования в государственные или муниципальные дошкольные образовательные организации осуществляется по направлению с использованием региональных информационных систем, указанных в части 14 статьи 98 закона об образовании (далее - РГИС ДДО). Таким образом, для направления детей на свободные места в дошкольных учреждениях необходимо их поставить на учет в РГИС ДДО.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При приеме ребенка на обучение по основным общеобразовательным программам за счет бюджетных ассигнований в заявлении о приеме на обучение родителем </w:t>
      </w:r>
      <w:proofErr w:type="gramStart"/>
      <w:r w:rsidRPr="00121F2D">
        <w:rPr>
          <w:rFonts w:ascii="Times New Roman" w:eastAsia="Times New Roman" w:hAnsi="Times New Roman" w:cs="Times New Roman"/>
          <w:color w:val="212C3C"/>
          <w:sz w:val="23"/>
          <w:szCs w:val="23"/>
          <w:lang w:eastAsia="ru-RU"/>
        </w:rPr>
        <w:t>ребенка</w:t>
      </w:r>
      <w:proofErr w:type="gramEnd"/>
      <w:r w:rsidRPr="00121F2D">
        <w:rPr>
          <w:rFonts w:ascii="Times New Roman" w:eastAsia="Times New Roman" w:hAnsi="Times New Roman" w:cs="Times New Roman"/>
          <w:color w:val="212C3C"/>
          <w:sz w:val="23"/>
          <w:szCs w:val="23"/>
          <w:lang w:eastAsia="ru-RU"/>
        </w:rPr>
        <w:t xml:space="preserve"> в том числе указывается адрес места жительства и (или) адрес места пребывания ребенка, а также представляется копия документа о регистрации ребенка по месту жительства или по месту пребывания на закрепленной территории или справка о приеме документов для оформления регистрации по месту жительства (в случае приема на обучение ребенка, проживающего на закрепленной территории).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случае если такие документы невозможно предоставить на момент подачи родителем заявления о приеме ребенка в образовательную организацию, рекомендуется принять в нее ребенка на основании заявления родителя (законного представителя).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2"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02 сентября 2024 г. № 05-ПГ-МП-40142 разъяснены особенности </w:t>
      </w:r>
      <w:proofErr w:type="gramStart"/>
      <w:r w:rsidR="00121F2D" w:rsidRPr="00121F2D">
        <w:rPr>
          <w:rFonts w:ascii="Times New Roman" w:eastAsia="Times New Roman" w:hAnsi="Times New Roman" w:cs="Times New Roman"/>
          <w:color w:val="212C3C"/>
          <w:sz w:val="23"/>
          <w:szCs w:val="23"/>
          <w:lang w:eastAsia="ru-RU"/>
        </w:rPr>
        <w:t>обучения</w:t>
      </w:r>
      <w:proofErr w:type="gramEnd"/>
      <w:r w:rsidR="00121F2D" w:rsidRPr="00121F2D">
        <w:rPr>
          <w:rFonts w:ascii="Times New Roman" w:eastAsia="Times New Roman" w:hAnsi="Times New Roman" w:cs="Times New Roman"/>
          <w:color w:val="212C3C"/>
          <w:sz w:val="23"/>
          <w:szCs w:val="23"/>
          <w:lang w:eastAsia="ru-RU"/>
        </w:rPr>
        <w:t xml:space="preserve"> по индивидуальному учебному плану при получении среднего профессионального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 xml:space="preserve">Со ссылками на действующее законодательство в письме сообщается, что перевод конкретного обучающегося на индивидуальный учебный план подразумевает необходимость учета его особенностей и образовательных потребностей при освоении образовательной программы, отличных от положений образовательной программы, среди которых могут быть </w:t>
      </w:r>
      <w:r w:rsidRPr="00121F2D">
        <w:rPr>
          <w:rFonts w:ascii="Times New Roman" w:eastAsia="Times New Roman" w:hAnsi="Times New Roman" w:cs="Times New Roman"/>
          <w:color w:val="212C3C"/>
          <w:sz w:val="23"/>
          <w:szCs w:val="23"/>
          <w:lang w:eastAsia="ru-RU"/>
        </w:rPr>
        <w:lastRenderedPageBreak/>
        <w:t>количество часов, срок обучения, условия и формы освоения образовательной программы, в том числе возможность сочетания различных форм получения образования и форм обучения, установленных</w:t>
      </w:r>
      <w:proofErr w:type="gramEnd"/>
      <w:r w:rsidRPr="00121F2D">
        <w:rPr>
          <w:rFonts w:ascii="Times New Roman" w:eastAsia="Times New Roman" w:hAnsi="Times New Roman" w:cs="Times New Roman"/>
          <w:color w:val="212C3C"/>
          <w:sz w:val="23"/>
          <w:szCs w:val="23"/>
          <w:lang w:eastAsia="ru-RU"/>
        </w:rPr>
        <w:t xml:space="preserve"> законодательством, и т.д.</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Таким образом, срок обучения по индивидуальному учебному плану может быть изменен образовательной организацией исходя из особенностей и образовательных потребностей конкретного обучающегося.</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3"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02 сентября 2024 № 03-ПГ-МП-40126 разъяснено, что в образовательной организации должен быть создан совет родителей, мнение которого должно учитываться при принятии мер дисциплинарного взыскания.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Сообщается, что в соответствии с пунктом 6 Приказа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от 15 марта 2013 г. № 185 при выборе меры дисциплинарного взыскания образовательная организация должна учитывать мнение советов обучающихся, представительных органов обучающихся, советов родителей (законных представителей) несовершеннолетних обучающихся. Данное положение предполагает учет мнения всех вышеназванных коллегиальных органов образовательной организации.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Кроме того, статья 43 закона об образовании содержит указание на необходимость учета мнения советов родителей при выборе меры дисциплинарного взыскания, причем учитывать такое мнение необходимо в отношении обучающихся любого возраста.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4"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01 ноября 2024 г. № 05-4013 направлены методические рекомендации по оснащению профессиональных образовательных организаций.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Рекомендации направлены на обеспечение единых организационных и методических условий создания (обновления) материально-технической базы профессиональных образовательных организаций и общих подходов к оснащению профессиональных образовательных организаций.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Приведенные в рекомендациях требования являются минимальными.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5"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Минпросвещения</w:t>
      </w:r>
      <w:proofErr w:type="spellEnd"/>
      <w:r w:rsidR="00121F2D" w:rsidRPr="00121F2D">
        <w:rPr>
          <w:rFonts w:ascii="Times New Roman" w:eastAsia="Times New Roman" w:hAnsi="Times New Roman" w:cs="Times New Roman"/>
          <w:color w:val="212C3C"/>
          <w:sz w:val="23"/>
          <w:szCs w:val="23"/>
          <w:lang w:eastAsia="ru-RU"/>
        </w:rPr>
        <w:t xml:space="preserve"> России от 08 ноября 2024 г. № 08-1535 направлены ответы на часто задаваемые вопросы, связанные с преподаванием учебного предмета «Основы безопасности и защиты Родины» и правовым положением преподавателя-организатора основ безопасности и защиты Родины.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Материалы подготовлены в целях единообразного применения Постановления Правительства РФ от 11 июля 2024 г. № 940, которым внесены изменения в Постановление Правительства РФ от 21 февраля 2022 г. № 225 в части замены преподавателя-организатора основ безопасности жизнедеятельности на преподавателя-организатора основ безопасности и защиты Родины.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В частности, разъяснено, что работодателю следует уведомить работника со ссылкой на Постановление № 940 и издать приказ о переименовании должности в штатном расписании. В трудовых договорах (дополнительном соглашении к трудовому договору), в трудовых книжках работников (сведениях о трудовой деятельности), должностных инструкциях также со ссылкой на Постановление № 940 следует произвести запись о том, что занимаемая ими должность переименована в должность «преподаватель-организатор основ безопасности и защиты Родины».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lastRenderedPageBreak/>
        <w:t>Отмечено, что переименование должности не влечет за собой изменение результатов аттестации.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6"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России от 18 января 2024 г. № 7/186-О-пр разъяснены некоторые особенности перевода с платного обучения на </w:t>
      </w:r>
      <w:proofErr w:type="gramStart"/>
      <w:r w:rsidR="00121F2D" w:rsidRPr="00121F2D">
        <w:rPr>
          <w:rFonts w:ascii="Times New Roman" w:eastAsia="Times New Roman" w:hAnsi="Times New Roman" w:cs="Times New Roman"/>
          <w:color w:val="212C3C"/>
          <w:sz w:val="23"/>
          <w:szCs w:val="23"/>
          <w:lang w:eastAsia="ru-RU"/>
        </w:rPr>
        <w:t>бесплатное</w:t>
      </w:r>
      <w:proofErr w:type="gramEnd"/>
      <w:r w:rsidR="00121F2D" w:rsidRPr="00121F2D">
        <w:rPr>
          <w:rFonts w:ascii="Times New Roman" w:eastAsia="Times New Roman" w:hAnsi="Times New Roman" w:cs="Times New Roman"/>
          <w:color w:val="212C3C"/>
          <w:sz w:val="23"/>
          <w:szCs w:val="23"/>
          <w:lang w:eastAsia="ru-RU"/>
        </w:rPr>
        <w:t xml:space="preserve"> в частной образовательной организации.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Так, согласно пункту 16 Порядка перехода лиц, обучающихся по образовательным программам среднего профессионального и высшего образования, с платного обучения на бесплатное, утвержденного Приказом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от 28 августа 2023 г. № 822, в случае перехода с платного обучения на обучение за счет собственных средств образовательной организации с обучающимся заключается договор об образовании или </w:t>
      </w:r>
      <w:proofErr w:type="gramStart"/>
      <w:r w:rsidRPr="00121F2D">
        <w:rPr>
          <w:rFonts w:ascii="Times New Roman" w:eastAsia="Times New Roman" w:hAnsi="Times New Roman" w:cs="Times New Roman"/>
          <w:color w:val="212C3C"/>
          <w:sz w:val="23"/>
          <w:szCs w:val="23"/>
          <w:lang w:eastAsia="ru-RU"/>
        </w:rPr>
        <w:t>договор</w:t>
      </w:r>
      <w:proofErr w:type="gramEnd"/>
      <w:r w:rsidRPr="00121F2D">
        <w:rPr>
          <w:rFonts w:ascii="Times New Roman" w:eastAsia="Times New Roman" w:hAnsi="Times New Roman" w:cs="Times New Roman"/>
          <w:color w:val="212C3C"/>
          <w:sz w:val="23"/>
          <w:szCs w:val="23"/>
          <w:lang w:eastAsia="ru-RU"/>
        </w:rPr>
        <w:t xml:space="preserve"> о целевом обучении. Таким образом, разъяснено, что обучение за счет средств образовательной организации также оформляется договором об оказании платных образовательных услуг.</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7"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от 18 марта 2024 г. № МН-19/235 даны разъяснения о размещении образовательными организациями на своих сайтах информации о реализации образовательных программ с применением исключительно электронного обучения, дистанционных образовательных технологий.</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8"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от 19 февраля 2024 г. № МН-7/469-ДА даны разъяснения по вопросу внесения сведений о </w:t>
      </w:r>
      <w:proofErr w:type="gramStart"/>
      <w:r w:rsidR="00121F2D" w:rsidRPr="00121F2D">
        <w:rPr>
          <w:rFonts w:ascii="Times New Roman" w:eastAsia="Times New Roman" w:hAnsi="Times New Roman" w:cs="Times New Roman"/>
          <w:color w:val="212C3C"/>
          <w:sz w:val="23"/>
          <w:szCs w:val="23"/>
          <w:lang w:eastAsia="ru-RU"/>
        </w:rPr>
        <w:t>справках</w:t>
      </w:r>
      <w:proofErr w:type="gramEnd"/>
      <w:r w:rsidR="00121F2D" w:rsidRPr="00121F2D">
        <w:rPr>
          <w:rFonts w:ascii="Times New Roman" w:eastAsia="Times New Roman" w:hAnsi="Times New Roman" w:cs="Times New Roman"/>
          <w:color w:val="212C3C"/>
          <w:sz w:val="23"/>
          <w:szCs w:val="23"/>
          <w:lang w:eastAsia="ru-RU"/>
        </w:rPr>
        <w:t xml:space="preserve"> об обучении или о периоде обучения в федеральную информационную систему «Федеральный реестр сведений о документах об образовании и (или) о квалификации, документах об обучении», а также о сроке внесения в ФИС ФРДО сведений о выданных в установленном порядке свидетельствах об окончании аспирантуры (адъюнктуры).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19"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15 ноября 2023 № МН-5/203212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России направлены обновленные методические рекомендации по подготовке педагогических кадров на основе единых подходов к их структуре и содержанию образовательных программ высшего образования («Ядро высшего педагогического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Методические рекомендации определяют ключевые характеристики и параметры основных профессиональных образовательных программ педагогических направлений подготовки (уровень </w:t>
      </w:r>
      <w:proofErr w:type="spellStart"/>
      <w:r w:rsidRPr="00121F2D">
        <w:rPr>
          <w:rFonts w:ascii="Times New Roman" w:eastAsia="Times New Roman" w:hAnsi="Times New Roman" w:cs="Times New Roman"/>
          <w:color w:val="212C3C"/>
          <w:sz w:val="23"/>
          <w:szCs w:val="23"/>
          <w:lang w:eastAsia="ru-RU"/>
        </w:rPr>
        <w:t>бакалавриата</w:t>
      </w:r>
      <w:proofErr w:type="spellEnd"/>
      <w:r w:rsidRPr="00121F2D">
        <w:rPr>
          <w:rFonts w:ascii="Times New Roman" w:eastAsia="Times New Roman" w:hAnsi="Times New Roman" w:cs="Times New Roman"/>
          <w:color w:val="212C3C"/>
          <w:sz w:val="23"/>
          <w:szCs w:val="23"/>
          <w:lang w:eastAsia="ru-RU"/>
        </w:rPr>
        <w:t xml:space="preserve"> и (или) базового высшего образования) по профилям, соответствующим предметам (предметным областям) федеральных государственных образовательных стандартов общего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Рекомендации могут использоваться: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 при проектировании образовательных программ, реализуемых вузами, подведомственными </w:t>
      </w:r>
      <w:proofErr w:type="spellStart"/>
      <w:r w:rsidRPr="00121F2D">
        <w:rPr>
          <w:rFonts w:ascii="Times New Roman" w:eastAsia="Times New Roman" w:hAnsi="Times New Roman" w:cs="Times New Roman"/>
          <w:color w:val="212C3C"/>
          <w:sz w:val="23"/>
          <w:szCs w:val="23"/>
          <w:lang w:eastAsia="ru-RU"/>
        </w:rPr>
        <w:t>Минпросвещения</w:t>
      </w:r>
      <w:proofErr w:type="spellEnd"/>
      <w:r w:rsidRPr="00121F2D">
        <w:rPr>
          <w:rFonts w:ascii="Times New Roman" w:eastAsia="Times New Roman" w:hAnsi="Times New Roman" w:cs="Times New Roman"/>
          <w:color w:val="212C3C"/>
          <w:sz w:val="23"/>
          <w:szCs w:val="23"/>
          <w:lang w:eastAsia="ru-RU"/>
        </w:rPr>
        <w:t>, другим федеральным органам исполнительной власти, органам исполнительной власти субъектов РФ, Правительству, частными вузами;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при обновлении содержания основных профессиональных образовательных программ высшего и дополнительного образования в области педагогического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при интеграции с основными профессиональными образовательными программами СПО.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20"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России от 27 июня 2024 г. № МН-5/14205 направлены методические рекомендации по взаимодействию между образовательными организациями, заказчиками целевого обучения и гражданами, поступающими в вузы и желающими заключить договор о целевом обучении.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Методические рекомендации определяют процедуры взаимодействия между образовательными организациями, заказчиками целевого обучения и абитуриентами в случае, если абитуриенты подают заявку на заключение договора о целевом обучении в организацию, осуществляющую образовательную деятельность.</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Предложения для абитуриентов размещаются на цифровой платформе «Работа в России». Предусмотрены случаи, в которых заказчикам предоставляется право не размещать предложения на указанной цифровой платформе.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Абитуриенты подают заявку одним из следующих способов:</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 в электронном виде посредством Единого портала </w:t>
      </w:r>
      <w:proofErr w:type="spellStart"/>
      <w:r w:rsidRPr="00121F2D">
        <w:rPr>
          <w:rFonts w:ascii="Times New Roman" w:eastAsia="Times New Roman" w:hAnsi="Times New Roman" w:cs="Times New Roman"/>
          <w:color w:val="212C3C"/>
          <w:sz w:val="23"/>
          <w:szCs w:val="23"/>
          <w:lang w:eastAsia="ru-RU"/>
        </w:rPr>
        <w:t>госуслуг</w:t>
      </w:r>
      <w:proofErr w:type="spellEnd"/>
      <w:r w:rsidRPr="00121F2D">
        <w:rPr>
          <w:rFonts w:ascii="Times New Roman" w:eastAsia="Times New Roman" w:hAnsi="Times New Roman" w:cs="Times New Roman"/>
          <w:color w:val="212C3C"/>
          <w:sz w:val="23"/>
          <w:szCs w:val="23"/>
          <w:lang w:eastAsia="ru-RU"/>
        </w:rPr>
        <w:t xml:space="preserve"> (указанный способ действует в 2024 году только при поступлении на </w:t>
      </w:r>
      <w:proofErr w:type="gramStart"/>
      <w:r w:rsidRPr="00121F2D">
        <w:rPr>
          <w:rFonts w:ascii="Times New Roman" w:eastAsia="Times New Roman" w:hAnsi="Times New Roman" w:cs="Times New Roman"/>
          <w:color w:val="212C3C"/>
          <w:sz w:val="23"/>
          <w:szCs w:val="23"/>
          <w:lang w:eastAsia="ru-RU"/>
        </w:rPr>
        <w:t>обучение по программам</w:t>
      </w:r>
      <w:proofErr w:type="gramEnd"/>
      <w:r w:rsidRPr="00121F2D">
        <w:rPr>
          <w:rFonts w:ascii="Times New Roman" w:eastAsia="Times New Roman" w:hAnsi="Times New Roman" w:cs="Times New Roman"/>
          <w:color w:val="212C3C"/>
          <w:sz w:val="23"/>
          <w:szCs w:val="23"/>
          <w:lang w:eastAsia="ru-RU"/>
        </w:rPr>
        <w:t xml:space="preserve"> </w:t>
      </w:r>
      <w:proofErr w:type="spellStart"/>
      <w:r w:rsidRPr="00121F2D">
        <w:rPr>
          <w:rFonts w:ascii="Times New Roman" w:eastAsia="Times New Roman" w:hAnsi="Times New Roman" w:cs="Times New Roman"/>
          <w:color w:val="212C3C"/>
          <w:sz w:val="23"/>
          <w:szCs w:val="23"/>
          <w:lang w:eastAsia="ru-RU"/>
        </w:rPr>
        <w:t>бакалавриата</w:t>
      </w:r>
      <w:proofErr w:type="spellEnd"/>
      <w:r w:rsidRPr="00121F2D">
        <w:rPr>
          <w:rFonts w:ascii="Times New Roman" w:eastAsia="Times New Roman" w:hAnsi="Times New Roman" w:cs="Times New Roman"/>
          <w:color w:val="212C3C"/>
          <w:sz w:val="23"/>
          <w:szCs w:val="23"/>
          <w:lang w:eastAsia="ru-RU"/>
        </w:rPr>
        <w:t xml:space="preserve"> и </w:t>
      </w:r>
      <w:proofErr w:type="spellStart"/>
      <w:r w:rsidRPr="00121F2D">
        <w:rPr>
          <w:rFonts w:ascii="Times New Roman" w:eastAsia="Times New Roman" w:hAnsi="Times New Roman" w:cs="Times New Roman"/>
          <w:color w:val="212C3C"/>
          <w:sz w:val="23"/>
          <w:szCs w:val="23"/>
          <w:lang w:eastAsia="ru-RU"/>
        </w:rPr>
        <w:t>специалитета</w:t>
      </w:r>
      <w:proofErr w:type="spellEnd"/>
      <w:r w:rsidRPr="00121F2D">
        <w:rPr>
          <w:rFonts w:ascii="Times New Roman" w:eastAsia="Times New Roman" w:hAnsi="Times New Roman" w:cs="Times New Roman"/>
          <w:color w:val="212C3C"/>
          <w:sz w:val="23"/>
          <w:szCs w:val="23"/>
          <w:lang w:eastAsia="ru-RU"/>
        </w:rPr>
        <w:t>);</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в письменном виде на бумажном носителе в организацию, осуществляющую образовательную деятельность.</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Отмечено, что в случае </w:t>
      </w:r>
      <w:proofErr w:type="spellStart"/>
      <w:r w:rsidRPr="00121F2D">
        <w:rPr>
          <w:rFonts w:ascii="Times New Roman" w:eastAsia="Times New Roman" w:hAnsi="Times New Roman" w:cs="Times New Roman"/>
          <w:color w:val="212C3C"/>
          <w:sz w:val="23"/>
          <w:szCs w:val="23"/>
          <w:lang w:eastAsia="ru-RU"/>
        </w:rPr>
        <w:t>неразмещения</w:t>
      </w:r>
      <w:proofErr w:type="spellEnd"/>
      <w:r w:rsidRPr="00121F2D">
        <w:rPr>
          <w:rFonts w:ascii="Times New Roman" w:eastAsia="Times New Roman" w:hAnsi="Times New Roman" w:cs="Times New Roman"/>
          <w:color w:val="212C3C"/>
          <w:sz w:val="23"/>
          <w:szCs w:val="23"/>
          <w:lang w:eastAsia="ru-RU"/>
        </w:rPr>
        <w:t xml:space="preserve"> предложения на цифровой платформе «Работа в России» подача заявки в электронном виде невозможна.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21"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09 августа 2024 г. № МН-5/18819 </w:t>
      </w:r>
      <w:proofErr w:type="spellStart"/>
      <w:r w:rsidR="00121F2D" w:rsidRPr="00121F2D">
        <w:rPr>
          <w:rFonts w:ascii="Times New Roman" w:eastAsia="Times New Roman" w:hAnsi="Times New Roman" w:cs="Times New Roman"/>
          <w:color w:val="212C3C"/>
          <w:sz w:val="23"/>
          <w:szCs w:val="23"/>
          <w:lang w:eastAsia="ru-RU"/>
        </w:rPr>
        <w:t>Минобрнауки</w:t>
      </w:r>
      <w:proofErr w:type="spellEnd"/>
      <w:r w:rsidR="00121F2D" w:rsidRPr="00121F2D">
        <w:rPr>
          <w:rFonts w:ascii="Times New Roman" w:eastAsia="Times New Roman" w:hAnsi="Times New Roman" w:cs="Times New Roman"/>
          <w:color w:val="212C3C"/>
          <w:sz w:val="23"/>
          <w:szCs w:val="23"/>
          <w:lang w:eastAsia="ru-RU"/>
        </w:rPr>
        <w:t xml:space="preserve"> России направлены методические рекомендации по вопросу проведения дополнительного зачисления и дополнительного приема по программам </w:t>
      </w:r>
      <w:proofErr w:type="spellStart"/>
      <w:r w:rsidR="00121F2D" w:rsidRPr="00121F2D">
        <w:rPr>
          <w:rFonts w:ascii="Times New Roman" w:eastAsia="Times New Roman" w:hAnsi="Times New Roman" w:cs="Times New Roman"/>
          <w:color w:val="212C3C"/>
          <w:sz w:val="23"/>
          <w:szCs w:val="23"/>
          <w:lang w:eastAsia="ru-RU"/>
        </w:rPr>
        <w:t>бакалавриата</w:t>
      </w:r>
      <w:proofErr w:type="spellEnd"/>
      <w:r w:rsidR="00121F2D" w:rsidRPr="00121F2D">
        <w:rPr>
          <w:rFonts w:ascii="Times New Roman" w:eastAsia="Times New Roman" w:hAnsi="Times New Roman" w:cs="Times New Roman"/>
          <w:color w:val="212C3C"/>
          <w:sz w:val="23"/>
          <w:szCs w:val="23"/>
          <w:lang w:eastAsia="ru-RU"/>
        </w:rPr>
        <w:t xml:space="preserve">, </w:t>
      </w:r>
      <w:proofErr w:type="spellStart"/>
      <w:r w:rsidR="00121F2D" w:rsidRPr="00121F2D">
        <w:rPr>
          <w:rFonts w:ascii="Times New Roman" w:eastAsia="Times New Roman" w:hAnsi="Times New Roman" w:cs="Times New Roman"/>
          <w:color w:val="212C3C"/>
          <w:sz w:val="23"/>
          <w:szCs w:val="23"/>
          <w:lang w:eastAsia="ru-RU"/>
        </w:rPr>
        <w:t>специалитета</w:t>
      </w:r>
      <w:proofErr w:type="spellEnd"/>
      <w:r w:rsidR="00121F2D" w:rsidRPr="00121F2D">
        <w:rPr>
          <w:rFonts w:ascii="Times New Roman" w:eastAsia="Times New Roman" w:hAnsi="Times New Roman" w:cs="Times New Roman"/>
          <w:color w:val="212C3C"/>
          <w:sz w:val="23"/>
          <w:szCs w:val="23"/>
          <w:lang w:eastAsia="ru-RU"/>
        </w:rPr>
        <w:t xml:space="preserve"> и магистратуры в 2024/25 учебном году.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Организация может проводить дополнительное зачисление и (или) дополнительный прием по любым формам обучения как на места в рамках контрольных цифр приема, так и на платные места.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Приведены условия, порядок и сроки проведения дополнительного зачисления и дополнительного приема.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22"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27 июня 2024 г. № 02-168 направлены методические документы, рекомендуемые при подготовке и проведении в 2024/2025 учебном году мероприятий по оценке качества образования, а именно: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Методические рекомендации по подготовке и проведению национальных сопоставительных исследований качества общего образования в образовательных организациях, осуществляющих образовательную деятельность, в 2024/2025 учебном году;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Методические рекомендации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Методические рекомендации по подготовке и проведению всероссийских проверочных работ в образовательных организациях, осуществляющих образовательную деятельность по образовательным программам среднего профессионального образования, в 2024/2025 учебном году.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23"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29 июля 2024 г. № 02-223 направлены разъяснения особенности лицензирования образовательной деятельности, осуществляемой образовательной организацией в условиях медицинской организации или в реабилитационных центрах.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Обучение детей,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организации, может быть организовано образовательными организациями на дому или в медицинских организациях.</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Специфика осуществления образовательной деятельности в условиях медицинских организаций не позволяет в полном объеме выполнять отдельные лицензионные требования, предъявляемые к соискателю лицензии или лицензиату, кроме того, при получении обучающимся, находящимся на длительном лечении, </w:t>
      </w:r>
      <w:proofErr w:type="gramStart"/>
      <w:r w:rsidRPr="00121F2D">
        <w:rPr>
          <w:rFonts w:ascii="Times New Roman" w:eastAsia="Times New Roman" w:hAnsi="Times New Roman" w:cs="Times New Roman"/>
          <w:color w:val="212C3C"/>
          <w:sz w:val="23"/>
          <w:szCs w:val="23"/>
          <w:lang w:eastAsia="ru-RU"/>
        </w:rPr>
        <w:t>образования</w:t>
      </w:r>
      <w:proofErr w:type="gramEnd"/>
      <w:r w:rsidRPr="00121F2D">
        <w:rPr>
          <w:rFonts w:ascii="Times New Roman" w:eastAsia="Times New Roman" w:hAnsi="Times New Roman" w:cs="Times New Roman"/>
          <w:color w:val="212C3C"/>
          <w:sz w:val="23"/>
          <w:szCs w:val="23"/>
          <w:lang w:eastAsia="ru-RU"/>
        </w:rPr>
        <w:t xml:space="preserve"> на дому лицензионные требования к жилой площади, на которой проживает ребенок, не предъявляются и, соответственно, жилой объект лицензированию не подлежит.</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В связи с вышеизложенным считается возможным рассматривать обучающихся, находящихся на длительном лечении и получающих образование в медицинских организациях, как обучающихся, получающих образование на дому.</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Сообщается, что детей, получающих образование по основным общеобразовательным программам в реабилитационных центрах (в том числе реабилитационных центрах системы социальной защиты населения), также возможно рассматривать как обучающихся, получающих образование на дому.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Информационным </w:t>
      </w:r>
      <w:hyperlink r:id="rId124" w:tgtFrame="_blank" w:history="1">
        <w:r w:rsidRPr="00121F2D">
          <w:rPr>
            <w:rFonts w:ascii="Times New Roman" w:eastAsia="Times New Roman" w:hAnsi="Times New Roman" w:cs="Times New Roman"/>
            <w:color w:val="0066FF"/>
            <w:sz w:val="23"/>
            <w:szCs w:val="23"/>
            <w:lang w:eastAsia="ru-RU"/>
          </w:rPr>
          <w:t>письмом</w:t>
        </w:r>
      </w:hyperlink>
      <w:r w:rsidRPr="00121F2D">
        <w:rPr>
          <w:rFonts w:ascii="Times New Roman" w:eastAsia="Times New Roman" w:hAnsi="Times New Roman" w:cs="Times New Roman"/>
          <w:color w:val="212C3C"/>
          <w:sz w:val="23"/>
          <w:szCs w:val="23"/>
          <w:lang w:eastAsia="ru-RU"/>
        </w:rPr>
        <w:t xml:space="preserve"> от 12 августа 2024 г. № 05-123 </w:t>
      </w:r>
      <w:proofErr w:type="spellStart"/>
      <w:r w:rsidRPr="00121F2D">
        <w:rPr>
          <w:rFonts w:ascii="Times New Roman" w:eastAsia="Times New Roman" w:hAnsi="Times New Roman" w:cs="Times New Roman"/>
          <w:color w:val="212C3C"/>
          <w:sz w:val="23"/>
          <w:szCs w:val="23"/>
          <w:lang w:eastAsia="ru-RU"/>
        </w:rPr>
        <w:t>Рособрнадзором</w:t>
      </w:r>
      <w:proofErr w:type="spellEnd"/>
      <w:r w:rsidRPr="00121F2D">
        <w:rPr>
          <w:rFonts w:ascii="Times New Roman" w:eastAsia="Times New Roman" w:hAnsi="Times New Roman" w:cs="Times New Roman"/>
          <w:color w:val="212C3C"/>
          <w:sz w:val="23"/>
          <w:szCs w:val="23"/>
          <w:lang w:eastAsia="ru-RU"/>
        </w:rPr>
        <w:t xml:space="preserve"> разъяснены особенности внесения сведений о </w:t>
      </w:r>
      <w:proofErr w:type="gramStart"/>
      <w:r w:rsidRPr="00121F2D">
        <w:rPr>
          <w:rFonts w:ascii="Times New Roman" w:eastAsia="Times New Roman" w:hAnsi="Times New Roman" w:cs="Times New Roman"/>
          <w:color w:val="212C3C"/>
          <w:sz w:val="23"/>
          <w:szCs w:val="23"/>
          <w:lang w:eastAsia="ru-RU"/>
        </w:rPr>
        <w:t>документах</w:t>
      </w:r>
      <w:proofErr w:type="gramEnd"/>
      <w:r w:rsidRPr="00121F2D">
        <w:rPr>
          <w:rFonts w:ascii="Times New Roman" w:eastAsia="Times New Roman" w:hAnsi="Times New Roman" w:cs="Times New Roman"/>
          <w:color w:val="212C3C"/>
          <w:sz w:val="23"/>
          <w:szCs w:val="23"/>
          <w:lang w:eastAsia="ru-RU"/>
        </w:rPr>
        <w:t xml:space="preserve"> об образовании в ФИС ФРДО при отсутствии сведений о СНИЛС лица, которому выдан документ об образовании.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Сообщается, что внесение в ФИС ФРДО сведений о СНИЛС для граждан Российской Федерации является обязательным с 01 января 2021 года. Также в ФИС ФРДО реализована функция внесения сведений о СНИЛС для документов об образовании и (или) о квалификации, документов об обучении, выданных до 01 января 2021 года (при необходимости).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Однако если субъект персональных данных не дал свое согласие образовательной организации на внесение сведений в ФИС ФРДО, то сведения о </w:t>
      </w:r>
      <w:proofErr w:type="gramStart"/>
      <w:r w:rsidRPr="00121F2D">
        <w:rPr>
          <w:rFonts w:ascii="Times New Roman" w:eastAsia="Times New Roman" w:hAnsi="Times New Roman" w:cs="Times New Roman"/>
          <w:color w:val="212C3C"/>
          <w:sz w:val="23"/>
          <w:szCs w:val="23"/>
          <w:lang w:eastAsia="ru-RU"/>
        </w:rPr>
        <w:t>документе</w:t>
      </w:r>
      <w:proofErr w:type="gramEnd"/>
      <w:r w:rsidRPr="00121F2D">
        <w:rPr>
          <w:rFonts w:ascii="Times New Roman" w:eastAsia="Times New Roman" w:hAnsi="Times New Roman" w:cs="Times New Roman"/>
          <w:color w:val="212C3C"/>
          <w:sz w:val="23"/>
          <w:szCs w:val="23"/>
          <w:lang w:eastAsia="ru-RU"/>
        </w:rPr>
        <w:t xml:space="preserve"> об образовании и (или) о квалификации, документе об обучении не вносятся образовательной организацией в ФИС ФРДО.</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25"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21 августа 2024 г. № 01-238/08-01 </w:t>
      </w:r>
      <w:proofErr w:type="spellStart"/>
      <w:r w:rsidR="00121F2D" w:rsidRPr="00121F2D">
        <w:rPr>
          <w:rFonts w:ascii="Times New Roman" w:eastAsia="Times New Roman" w:hAnsi="Times New Roman" w:cs="Times New Roman"/>
          <w:color w:val="212C3C"/>
          <w:sz w:val="23"/>
          <w:szCs w:val="23"/>
          <w:lang w:eastAsia="ru-RU"/>
        </w:rPr>
        <w:t>Рособрнадзор</w:t>
      </w:r>
      <w:proofErr w:type="spellEnd"/>
      <w:r w:rsidR="00121F2D" w:rsidRPr="00121F2D">
        <w:rPr>
          <w:rFonts w:ascii="Times New Roman" w:eastAsia="Times New Roman" w:hAnsi="Times New Roman" w:cs="Times New Roman"/>
          <w:color w:val="212C3C"/>
          <w:sz w:val="23"/>
          <w:szCs w:val="23"/>
          <w:lang w:eastAsia="ru-RU"/>
        </w:rPr>
        <w:t xml:space="preserve"> сообщает об особенностях проведения мероприятий по оценке качества образования с 1 сентября 2024 года. Отмечено, что в мероприятиях по оценке качества образования не принимают участие обучающиеся: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специальных учебно-воспитательных учреждений закрытого типа и учреждений, исполняющих наказание в виде лишения свободы;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федеральных государственных организаций, осуществляющих образовательную деятельность, находящихся в ведении федеральных государственных органов, указанных в части 1 статьи 81 Федерального закона «Об образовании в Российской Федерации»;</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lastRenderedPageBreak/>
        <w:t xml:space="preserve">- образовательных организаций, указанных в пункте 7 Правил проведения мероприятий по оценке качества образования (утв. постановлением Правительства от 30.04.2024 № 556), расположенных на территории Военного инновационного </w:t>
      </w:r>
      <w:proofErr w:type="spellStart"/>
      <w:r w:rsidRPr="00121F2D">
        <w:rPr>
          <w:rFonts w:ascii="Times New Roman" w:eastAsia="Times New Roman" w:hAnsi="Times New Roman" w:cs="Times New Roman"/>
          <w:color w:val="212C3C"/>
          <w:sz w:val="23"/>
          <w:szCs w:val="23"/>
          <w:lang w:eastAsia="ru-RU"/>
        </w:rPr>
        <w:t>технополиса</w:t>
      </w:r>
      <w:proofErr w:type="spellEnd"/>
      <w:r w:rsidRPr="00121F2D">
        <w:rPr>
          <w:rFonts w:ascii="Times New Roman" w:eastAsia="Times New Roman" w:hAnsi="Times New Roman" w:cs="Times New Roman"/>
          <w:color w:val="212C3C"/>
          <w:sz w:val="23"/>
          <w:szCs w:val="23"/>
          <w:lang w:eastAsia="ru-RU"/>
        </w:rPr>
        <w:t xml:space="preserve"> «Эра».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 указанных в пункте 7 Правил № 556, с согласия родителей (законных представителей) и с учетом особенностей состояния здоровья и психофизического развития.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26"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xml:space="preserve"> от 19 сентября 2024 г. № 07-1160 </w:t>
      </w:r>
      <w:proofErr w:type="spellStart"/>
      <w:r w:rsidR="00121F2D" w:rsidRPr="00121F2D">
        <w:rPr>
          <w:rFonts w:ascii="Times New Roman" w:eastAsia="Times New Roman" w:hAnsi="Times New Roman" w:cs="Times New Roman"/>
          <w:color w:val="212C3C"/>
          <w:sz w:val="23"/>
          <w:szCs w:val="23"/>
          <w:lang w:eastAsia="ru-RU"/>
        </w:rPr>
        <w:t>Рособрнадзор</w:t>
      </w:r>
      <w:proofErr w:type="spellEnd"/>
      <w:r w:rsidR="00121F2D" w:rsidRPr="00121F2D">
        <w:rPr>
          <w:rFonts w:ascii="Times New Roman" w:eastAsia="Times New Roman" w:hAnsi="Times New Roman" w:cs="Times New Roman"/>
          <w:color w:val="212C3C"/>
          <w:sz w:val="23"/>
          <w:szCs w:val="23"/>
          <w:lang w:eastAsia="ru-RU"/>
        </w:rPr>
        <w:t xml:space="preserve"> информирует об актуализации перечня обязательных требований, оценка соблюдения которых осуществляется в рамках федерального государственного контроля (надзора) в сфере образования.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 xml:space="preserve">Сообщается, что с 01 сентября 2024 года применяются актуализированные акты </w:t>
      </w:r>
      <w:proofErr w:type="spellStart"/>
      <w:r w:rsidRPr="00121F2D">
        <w:rPr>
          <w:rFonts w:ascii="Times New Roman" w:eastAsia="Times New Roman" w:hAnsi="Times New Roman" w:cs="Times New Roman"/>
          <w:color w:val="212C3C"/>
          <w:sz w:val="23"/>
          <w:szCs w:val="23"/>
          <w:lang w:eastAsia="ru-RU"/>
        </w:rPr>
        <w:t>Минобрнауки</w:t>
      </w:r>
      <w:proofErr w:type="spellEnd"/>
      <w:r w:rsidRPr="00121F2D">
        <w:rPr>
          <w:rFonts w:ascii="Times New Roman" w:eastAsia="Times New Roman" w:hAnsi="Times New Roman" w:cs="Times New Roman"/>
          <w:color w:val="212C3C"/>
          <w:sz w:val="23"/>
          <w:szCs w:val="23"/>
          <w:lang w:eastAsia="ru-RU"/>
        </w:rPr>
        <w:t xml:space="preserve"> России и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по вопросам порядка замещения должностей педагогических работников, относящихся к профессорско-преподавательскому составу, перехода обучающихся по образовательным программам СПО и высшего образования с платного обучения на бесплатное, структуры официального сайта образовательной организации в сети «Интернет».</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Перечень нормативных правовых актов (их отдельных положений), содержащих обязательные требования, оценка соблюдения которых осуществляется в рамках федерального государственного контроля (надзора) в сфере образования, размещен на официальном сайте </w:t>
      </w:r>
      <w:proofErr w:type="spellStart"/>
      <w:r w:rsidRPr="00121F2D">
        <w:rPr>
          <w:rFonts w:ascii="Times New Roman" w:eastAsia="Times New Roman" w:hAnsi="Times New Roman" w:cs="Times New Roman"/>
          <w:color w:val="212C3C"/>
          <w:sz w:val="23"/>
          <w:szCs w:val="23"/>
          <w:lang w:eastAsia="ru-RU"/>
        </w:rPr>
        <w:t>Рособрнадзора</w:t>
      </w:r>
      <w:proofErr w:type="spellEnd"/>
      <w:r w:rsidRPr="00121F2D">
        <w:rPr>
          <w:rFonts w:ascii="Times New Roman" w:eastAsia="Times New Roman" w:hAnsi="Times New Roman" w:cs="Times New Roman"/>
          <w:color w:val="212C3C"/>
          <w:sz w:val="23"/>
          <w:szCs w:val="23"/>
          <w:lang w:eastAsia="ru-RU"/>
        </w:rPr>
        <w:t xml:space="preserve"> в сети «Интернет» (</w:t>
      </w:r>
      <w:hyperlink r:id="rId127" w:history="1">
        <w:r w:rsidRPr="00121F2D">
          <w:rPr>
            <w:rFonts w:ascii="Times New Roman" w:eastAsia="Times New Roman" w:hAnsi="Times New Roman" w:cs="Times New Roman"/>
            <w:color w:val="0066FF"/>
            <w:sz w:val="23"/>
            <w:szCs w:val="23"/>
            <w:lang w:eastAsia="ru-RU"/>
          </w:rPr>
          <w:t>https://obrnadzor.gov.ru/gosudarstvennye-uslugi-i-funkczii/7701537808-gosfunction/acts_list/</w:t>
        </w:r>
      </w:hyperlink>
      <w:r w:rsidRPr="00121F2D">
        <w:rPr>
          <w:rFonts w:ascii="Times New Roman" w:eastAsia="Times New Roman" w:hAnsi="Times New Roman" w:cs="Times New Roman"/>
          <w:color w:val="212C3C"/>
          <w:sz w:val="23"/>
          <w:szCs w:val="23"/>
          <w:lang w:eastAsia="ru-RU"/>
        </w:rPr>
        <w:t>).</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28"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29 октября 2024 г. № 02-311 разработаны рекомендации по организации и проведению итогового собеседования по русскому языку в 2025 году.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roofErr w:type="gramStart"/>
      <w:r w:rsidRPr="00121F2D">
        <w:rPr>
          <w:rFonts w:ascii="Times New Roman" w:eastAsia="Times New Roman" w:hAnsi="Times New Roman" w:cs="Times New Roman"/>
          <w:color w:val="212C3C"/>
          <w:sz w:val="23"/>
          <w:szCs w:val="23"/>
          <w:lang w:eastAsia="ru-RU"/>
        </w:rPr>
        <w:t>Участниками итогового собеседования являются обучающиеся по образовательным программам основного общего образования, экстерны,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roofErr w:type="gramEnd"/>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Рекомендациями определены сроки, продолжительность и формы проведения итогового собеседования, порядок сбора исходных сведений, порядок проверки и оценивания итогового собеседования, порядок обработки его результатов и срок их действия.</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Отмечено, что бланк протокола эксперта по оцениванию ответов участников итогового собеседования содержит критерии оценивания ответов участников итогового собеседования, которые отличаются от критериев, использовавшихся до 2025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Итоговое собеседование проводится во вторую среду февраля (12 февраля 2025 года).</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29"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от 17 ноября 2023 г. № 15-2/4693 Минздрав РФ представил разъяснения о порядке определения коллектива для ребенка, не привитого от полиомиелита, не имеющего сведений об иммунизации против полиомиелита или получившего менее 3 доз полиомиелитной вакцины.</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lastRenderedPageBreak/>
        <w:t xml:space="preserve">В частности, руководители образовательных организаций, организаций отдыха детей и их оздоровления должны разобщать таких детей с детьми, привитыми оральной полиомиелитной вакциной (вакциной ОПВ) в течение последних 60 календарных дней, на срок 60 календарных дней с момента получения детьми последней прививки ОПВ. Такое разобщение детей проводится путем временного </w:t>
      </w:r>
      <w:proofErr w:type="gramStart"/>
      <w:r w:rsidRPr="00121F2D">
        <w:rPr>
          <w:rFonts w:ascii="Times New Roman" w:eastAsia="Times New Roman" w:hAnsi="Times New Roman" w:cs="Times New Roman"/>
          <w:color w:val="212C3C"/>
          <w:sz w:val="23"/>
          <w:szCs w:val="23"/>
          <w:lang w:eastAsia="ru-RU"/>
        </w:rPr>
        <w:t>перевода</w:t>
      </w:r>
      <w:proofErr w:type="gramEnd"/>
      <w:r w:rsidRPr="00121F2D">
        <w:rPr>
          <w:rFonts w:ascii="Times New Roman" w:eastAsia="Times New Roman" w:hAnsi="Times New Roman" w:cs="Times New Roman"/>
          <w:color w:val="212C3C"/>
          <w:sz w:val="23"/>
          <w:szCs w:val="23"/>
          <w:lang w:eastAsia="ru-RU"/>
        </w:rPr>
        <w:t xml:space="preserve"> не привитого против полиомиелита ребенка в ту группу/класс/отряд, где никого из детей не прививали вакциной ОПВ в течение последних 60 календарных дней. Если такое разобщение невозможно, </w:t>
      </w:r>
      <w:proofErr w:type="spellStart"/>
      <w:r w:rsidRPr="00121F2D">
        <w:rPr>
          <w:rFonts w:ascii="Times New Roman" w:eastAsia="Times New Roman" w:hAnsi="Times New Roman" w:cs="Times New Roman"/>
          <w:color w:val="212C3C"/>
          <w:sz w:val="23"/>
          <w:szCs w:val="23"/>
          <w:lang w:eastAsia="ru-RU"/>
        </w:rPr>
        <w:t>непривитого</w:t>
      </w:r>
      <w:proofErr w:type="spellEnd"/>
      <w:r w:rsidRPr="00121F2D">
        <w:rPr>
          <w:rFonts w:ascii="Times New Roman" w:eastAsia="Times New Roman" w:hAnsi="Times New Roman" w:cs="Times New Roman"/>
          <w:color w:val="212C3C"/>
          <w:sz w:val="23"/>
          <w:szCs w:val="23"/>
          <w:lang w:eastAsia="ru-RU"/>
        </w:rPr>
        <w:t xml:space="preserve"> ребенка отстраняют от посещения такой организации, с его родителями проводят разъяснительную работу.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p>
    <w:p w:rsidR="00121F2D" w:rsidRPr="00121F2D" w:rsidRDefault="000B2378"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hyperlink r:id="rId130" w:tgtFrame="_blank" w:history="1">
        <w:r w:rsidR="00121F2D" w:rsidRPr="00121F2D">
          <w:rPr>
            <w:rFonts w:ascii="Times New Roman" w:eastAsia="Times New Roman" w:hAnsi="Times New Roman" w:cs="Times New Roman"/>
            <w:color w:val="0066FF"/>
            <w:sz w:val="23"/>
            <w:szCs w:val="23"/>
            <w:lang w:eastAsia="ru-RU"/>
          </w:rPr>
          <w:t>Письмом</w:t>
        </w:r>
      </w:hyperlink>
      <w:r w:rsidR="00121F2D" w:rsidRPr="00121F2D">
        <w:rPr>
          <w:rFonts w:ascii="Times New Roman" w:eastAsia="Times New Roman" w:hAnsi="Times New Roman" w:cs="Times New Roman"/>
          <w:color w:val="212C3C"/>
          <w:sz w:val="23"/>
          <w:szCs w:val="23"/>
          <w:lang w:eastAsia="ru-RU"/>
        </w:rPr>
        <w:t> </w:t>
      </w:r>
      <w:proofErr w:type="spellStart"/>
      <w:r w:rsidR="00121F2D" w:rsidRPr="00121F2D">
        <w:rPr>
          <w:rFonts w:ascii="Times New Roman" w:eastAsia="Times New Roman" w:hAnsi="Times New Roman" w:cs="Times New Roman"/>
          <w:color w:val="212C3C"/>
          <w:sz w:val="23"/>
          <w:szCs w:val="23"/>
          <w:lang w:eastAsia="ru-RU"/>
        </w:rPr>
        <w:t>Рособрнадзора</w:t>
      </w:r>
      <w:proofErr w:type="spellEnd"/>
      <w:r w:rsidR="00121F2D" w:rsidRPr="00121F2D">
        <w:rPr>
          <w:rFonts w:ascii="Times New Roman" w:eastAsia="Times New Roman" w:hAnsi="Times New Roman" w:cs="Times New Roman"/>
          <w:color w:val="212C3C"/>
          <w:sz w:val="23"/>
          <w:szCs w:val="23"/>
          <w:lang w:eastAsia="ru-RU"/>
        </w:rPr>
        <w:t xml:space="preserve"> от 26 декабря 2024 г. № 02-361 направлены методические рекомендации о порядке согласования с </w:t>
      </w:r>
      <w:proofErr w:type="spellStart"/>
      <w:r w:rsidR="00121F2D" w:rsidRPr="00121F2D">
        <w:rPr>
          <w:rFonts w:ascii="Times New Roman" w:eastAsia="Times New Roman" w:hAnsi="Times New Roman" w:cs="Times New Roman"/>
          <w:color w:val="212C3C"/>
          <w:sz w:val="23"/>
          <w:szCs w:val="23"/>
          <w:lang w:eastAsia="ru-RU"/>
        </w:rPr>
        <w:t>Рособрнадзором</w:t>
      </w:r>
      <w:proofErr w:type="spellEnd"/>
      <w:r w:rsidR="00121F2D" w:rsidRPr="00121F2D">
        <w:rPr>
          <w:rFonts w:ascii="Times New Roman" w:eastAsia="Times New Roman" w:hAnsi="Times New Roman" w:cs="Times New Roman"/>
          <w:color w:val="212C3C"/>
          <w:sz w:val="23"/>
          <w:szCs w:val="23"/>
          <w:lang w:eastAsia="ru-RU"/>
        </w:rPr>
        <w:t xml:space="preserve"> исследований для включения в перечень региональных исследований качества общего образования, планируемых к проведению уполномоченными государственными органами субъектов РФ в 2025/2026 учебном году.</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Методические рекомендации подготовлены в целях определения порядка согласования исследования для включения в перечень региональных сопоставительных исследований качества общего образования, а также обеспечения единого подхода к подготовке органами исполнительной власти субъектов РФ, осуществляющими государственное управление в сфере образования, сопутствующих материалов по вопросам проведения региональных исследований для предоставления в </w:t>
      </w:r>
      <w:proofErr w:type="spellStart"/>
      <w:r w:rsidRPr="00121F2D">
        <w:rPr>
          <w:rFonts w:ascii="Times New Roman" w:eastAsia="Times New Roman" w:hAnsi="Times New Roman" w:cs="Times New Roman"/>
          <w:color w:val="212C3C"/>
          <w:sz w:val="23"/>
          <w:szCs w:val="23"/>
          <w:lang w:eastAsia="ru-RU"/>
        </w:rPr>
        <w:t>Рособрнадзор</w:t>
      </w:r>
      <w:proofErr w:type="spellEnd"/>
      <w:r w:rsidRPr="00121F2D">
        <w:rPr>
          <w:rFonts w:ascii="Times New Roman" w:eastAsia="Times New Roman" w:hAnsi="Times New Roman" w:cs="Times New Roman"/>
          <w:color w:val="212C3C"/>
          <w:sz w:val="23"/>
          <w:szCs w:val="23"/>
          <w:lang w:eastAsia="ru-RU"/>
        </w:rPr>
        <w:t xml:space="preserve"> на рассмотрение.</w:t>
      </w:r>
    </w:p>
    <w:p w:rsidR="00121F2D" w:rsidRPr="00121F2D" w:rsidRDefault="00121F2D" w:rsidP="00121F2D">
      <w:pPr>
        <w:shd w:val="clear" w:color="auto" w:fill="FFFFFF"/>
        <w:spacing w:after="0" w:line="330" w:lineRule="atLeast"/>
        <w:ind w:firstLine="300"/>
        <w:jc w:val="both"/>
        <w:rPr>
          <w:rFonts w:ascii="Times New Roman" w:eastAsia="Times New Roman" w:hAnsi="Times New Roman" w:cs="Times New Roman"/>
          <w:color w:val="212C3C"/>
          <w:sz w:val="23"/>
          <w:szCs w:val="23"/>
          <w:lang w:eastAsia="ru-RU"/>
        </w:rPr>
      </w:pPr>
      <w:r w:rsidRPr="00121F2D">
        <w:rPr>
          <w:rFonts w:ascii="Times New Roman" w:eastAsia="Times New Roman" w:hAnsi="Times New Roman" w:cs="Times New Roman"/>
          <w:color w:val="212C3C"/>
          <w:sz w:val="23"/>
          <w:szCs w:val="23"/>
          <w:lang w:eastAsia="ru-RU"/>
        </w:rPr>
        <w:t xml:space="preserve">Порядок устанавливает регламент и сроки предоставления материалов, сроки их рассмотрения </w:t>
      </w:r>
      <w:proofErr w:type="spellStart"/>
      <w:r w:rsidRPr="00121F2D">
        <w:rPr>
          <w:rFonts w:ascii="Times New Roman" w:eastAsia="Times New Roman" w:hAnsi="Times New Roman" w:cs="Times New Roman"/>
          <w:color w:val="212C3C"/>
          <w:sz w:val="23"/>
          <w:szCs w:val="23"/>
          <w:lang w:eastAsia="ru-RU"/>
        </w:rPr>
        <w:t>Рособрнадзором</w:t>
      </w:r>
      <w:proofErr w:type="spellEnd"/>
      <w:r w:rsidRPr="00121F2D">
        <w:rPr>
          <w:rFonts w:ascii="Times New Roman" w:eastAsia="Times New Roman" w:hAnsi="Times New Roman" w:cs="Times New Roman"/>
          <w:color w:val="212C3C"/>
          <w:sz w:val="23"/>
          <w:szCs w:val="23"/>
          <w:lang w:eastAsia="ru-RU"/>
        </w:rPr>
        <w:t xml:space="preserve">, а также общие положения к содержанию материалов и критерии их оценивания </w:t>
      </w:r>
      <w:proofErr w:type="spellStart"/>
      <w:r w:rsidRPr="00121F2D">
        <w:rPr>
          <w:rFonts w:ascii="Times New Roman" w:eastAsia="Times New Roman" w:hAnsi="Times New Roman" w:cs="Times New Roman"/>
          <w:color w:val="212C3C"/>
          <w:sz w:val="23"/>
          <w:szCs w:val="23"/>
          <w:lang w:eastAsia="ru-RU"/>
        </w:rPr>
        <w:t>Рособрнадзором</w:t>
      </w:r>
      <w:proofErr w:type="spellEnd"/>
      <w:r w:rsidRPr="00121F2D">
        <w:rPr>
          <w:rFonts w:ascii="Times New Roman" w:eastAsia="Times New Roman" w:hAnsi="Times New Roman" w:cs="Times New Roman"/>
          <w:color w:val="212C3C"/>
          <w:sz w:val="23"/>
          <w:szCs w:val="23"/>
          <w:lang w:eastAsia="ru-RU"/>
        </w:rPr>
        <w:t>.</w:t>
      </w:r>
    </w:p>
    <w:p w:rsidR="00593448" w:rsidRDefault="00593448"/>
    <w:sectPr w:rsidR="005934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F24"/>
    <w:rsid w:val="00054F24"/>
    <w:rsid w:val="000B2378"/>
    <w:rsid w:val="000C0485"/>
    <w:rsid w:val="00121F2D"/>
    <w:rsid w:val="003A6560"/>
    <w:rsid w:val="00441686"/>
    <w:rsid w:val="00472A76"/>
    <w:rsid w:val="00593448"/>
    <w:rsid w:val="00617BBD"/>
    <w:rsid w:val="00B5247B"/>
    <w:rsid w:val="00BE79EE"/>
    <w:rsid w:val="00C74247"/>
    <w:rsid w:val="00D76BC3"/>
    <w:rsid w:val="00DB7B64"/>
    <w:rsid w:val="00E634CD"/>
    <w:rsid w:val="00F71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styleId="a4">
    <w:name w:val="Normal (Web)"/>
    <w:basedOn w:val="a"/>
    <w:uiPriority w:val="99"/>
    <w:semiHidden/>
    <w:unhideWhenUsed/>
    <w:rsid w:val="00121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21F2D"/>
    <w:rPr>
      <w:color w:val="0000FF"/>
      <w:u w:val="single"/>
    </w:rPr>
  </w:style>
  <w:style w:type="character" w:styleId="a6">
    <w:name w:val="FollowedHyperlink"/>
    <w:basedOn w:val="a0"/>
    <w:uiPriority w:val="99"/>
    <w:semiHidden/>
    <w:unhideWhenUsed/>
    <w:rsid w:val="00121F2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5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6560"/>
    <w:pPr>
      <w:ind w:left="720"/>
      <w:contextualSpacing/>
    </w:pPr>
  </w:style>
  <w:style w:type="paragraph" w:styleId="a4">
    <w:name w:val="Normal (Web)"/>
    <w:basedOn w:val="a"/>
    <w:uiPriority w:val="99"/>
    <w:semiHidden/>
    <w:unhideWhenUsed/>
    <w:rsid w:val="00121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21F2D"/>
    <w:rPr>
      <w:color w:val="0000FF"/>
      <w:u w:val="single"/>
    </w:rPr>
  </w:style>
  <w:style w:type="character" w:styleId="a6">
    <w:name w:val="FollowedHyperlink"/>
    <w:basedOn w:val="a0"/>
    <w:uiPriority w:val="99"/>
    <w:semiHidden/>
    <w:unhideWhenUsed/>
    <w:rsid w:val="00121F2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1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fgbu-ac.ru/search/detail.php?ELEMENT_ID=21289" TargetMode="External"/><Relationship Id="rId21" Type="http://schemas.openxmlformats.org/officeDocument/2006/relationships/hyperlink" Target="https://fgbu-ac.ru/search/detail.php?ELEMENT_ID=21690" TargetMode="External"/><Relationship Id="rId42" Type="http://schemas.openxmlformats.org/officeDocument/2006/relationships/hyperlink" Target="https://fgbu-ac.ru/search/detail.php?ELEMENT_ID=23281" TargetMode="External"/><Relationship Id="rId47" Type="http://schemas.openxmlformats.org/officeDocument/2006/relationships/hyperlink" Target="https://fgbu-ac.ru/search/detail.php?ELEMENT_ID=20374" TargetMode="External"/><Relationship Id="rId63" Type="http://schemas.openxmlformats.org/officeDocument/2006/relationships/hyperlink" Target="https://fgbu-ac.ru/search/detail.php?ELEMENT_ID=22797" TargetMode="External"/><Relationship Id="rId68" Type="http://schemas.openxmlformats.org/officeDocument/2006/relationships/hyperlink" Target="https://fgbu-ac.ru/search/detail.php?ELEMENT_ID=23257" TargetMode="External"/><Relationship Id="rId84" Type="http://schemas.openxmlformats.org/officeDocument/2006/relationships/hyperlink" Target="https://fgbu-ac.ru/search/detail.php?ELEMENT_ID=21110" TargetMode="External"/><Relationship Id="rId89" Type="http://schemas.openxmlformats.org/officeDocument/2006/relationships/hyperlink" Target="https://fgbu-ac.ru/search/detail.php?ELEMENT_ID=23121" TargetMode="External"/><Relationship Id="rId112" Type="http://schemas.openxmlformats.org/officeDocument/2006/relationships/hyperlink" Target="https://fgbu-ac.ru/search/detail.php?ELEMENT_ID=22999" TargetMode="External"/><Relationship Id="rId16" Type="http://schemas.openxmlformats.org/officeDocument/2006/relationships/hyperlink" Target="https://fgbu-ac.ru/search/detail.php?ELEMENT_ID=20570" TargetMode="External"/><Relationship Id="rId107" Type="http://schemas.openxmlformats.org/officeDocument/2006/relationships/hyperlink" Target="https://fgbu-ac.ru/search/detail.php?ELEMENT_ID=22508" TargetMode="External"/><Relationship Id="rId11" Type="http://schemas.openxmlformats.org/officeDocument/2006/relationships/hyperlink" Target="https://fgbu-ac.ru/search/detail.php?ELEMENT_ID=22731" TargetMode="External"/><Relationship Id="rId32" Type="http://schemas.openxmlformats.org/officeDocument/2006/relationships/hyperlink" Target="https://fgbu-ac.ru/search/detail.php?ELEMENT_ID=23173" TargetMode="External"/><Relationship Id="rId37" Type="http://schemas.openxmlformats.org/officeDocument/2006/relationships/hyperlink" Target="https://fgbu-ac.ru/search/detail.php?ELEMENT_ID=23372" TargetMode="External"/><Relationship Id="rId53" Type="http://schemas.openxmlformats.org/officeDocument/2006/relationships/hyperlink" Target="https://fgbu-ac.ru/search/detail.php?ELEMENT_ID=21593" TargetMode="External"/><Relationship Id="rId58" Type="http://schemas.openxmlformats.org/officeDocument/2006/relationships/hyperlink" Target="https://fgbu-ac.ru/search/detail.php?ELEMENT_ID=22051" TargetMode="External"/><Relationship Id="rId74" Type="http://schemas.openxmlformats.org/officeDocument/2006/relationships/hyperlink" Target="https://fgbu-ac.ru/search/detail.php?ELEMENT_ID=23383" TargetMode="External"/><Relationship Id="rId79" Type="http://schemas.openxmlformats.org/officeDocument/2006/relationships/hyperlink" Target="https://fgbu-ac.ru/search/detail.php?ELEMENT_ID=23437" TargetMode="External"/><Relationship Id="rId102" Type="http://schemas.openxmlformats.org/officeDocument/2006/relationships/hyperlink" Target="https://fgbu-ac.ru/search/detail.php?ELEMENT_ID=21915" TargetMode="External"/><Relationship Id="rId123" Type="http://schemas.openxmlformats.org/officeDocument/2006/relationships/hyperlink" Target="https://fgbu-ac.ru/search/detail.php?ELEMENT_ID=22663" TargetMode="External"/><Relationship Id="rId128" Type="http://schemas.openxmlformats.org/officeDocument/2006/relationships/hyperlink" Target="https://fgbu-ac.ru/search/detail.php?ELEMENT_ID=23160" TargetMode="External"/><Relationship Id="rId5" Type="http://schemas.openxmlformats.org/officeDocument/2006/relationships/hyperlink" Target="https://fgbu-ac.ru/search/detail.php?ELEMENT_ID=22215" TargetMode="External"/><Relationship Id="rId90" Type="http://schemas.openxmlformats.org/officeDocument/2006/relationships/hyperlink" Target="https://fgbu-ac.ru/search/detail.php?ELEMENT_ID=21049" TargetMode="External"/><Relationship Id="rId95" Type="http://schemas.openxmlformats.org/officeDocument/2006/relationships/hyperlink" Target="https://fgbu-ac.ru/search/detail.php?ELEMENT_ID=19984" TargetMode="External"/><Relationship Id="rId22" Type="http://schemas.openxmlformats.org/officeDocument/2006/relationships/hyperlink" Target="https://fgbu-ac.ru/search/detail.php?ELEMENT_ID=21761" TargetMode="External"/><Relationship Id="rId27" Type="http://schemas.openxmlformats.org/officeDocument/2006/relationships/hyperlink" Target="https://fgbu-ac.ru/search/detail.php?ELEMENT_ID=22499" TargetMode="External"/><Relationship Id="rId43" Type="http://schemas.openxmlformats.org/officeDocument/2006/relationships/hyperlink" Target="https://fgbu-ac.ru/search/detail.php?ELEMENT_ID=23283" TargetMode="External"/><Relationship Id="rId48" Type="http://schemas.openxmlformats.org/officeDocument/2006/relationships/hyperlink" Target="https://fgbu-ac.ru/search/detail.php?ELEMENT_ID=20660" TargetMode="External"/><Relationship Id="rId64" Type="http://schemas.openxmlformats.org/officeDocument/2006/relationships/hyperlink" Target="https://fgbu-ac.ru/search/detail.php?ELEMENT_ID=22976" TargetMode="External"/><Relationship Id="rId69" Type="http://schemas.openxmlformats.org/officeDocument/2006/relationships/hyperlink" Target="https://fgbu-ac.ru/search/detail.php?ELEMENT_ID=23262" TargetMode="External"/><Relationship Id="rId113" Type="http://schemas.openxmlformats.org/officeDocument/2006/relationships/hyperlink" Target="https://fgbu-ac.ru/search/detail.php?ELEMENT_ID=23044" TargetMode="External"/><Relationship Id="rId118" Type="http://schemas.openxmlformats.org/officeDocument/2006/relationships/hyperlink" Target="https://fgbu-ac.ru/search/detail.php?ELEMENT_ID=21277" TargetMode="External"/><Relationship Id="rId80" Type="http://schemas.openxmlformats.org/officeDocument/2006/relationships/hyperlink" Target="https://fgbu-ac.ru/search/detail.php?ELEMENT_ID=23500" TargetMode="External"/><Relationship Id="rId85" Type="http://schemas.openxmlformats.org/officeDocument/2006/relationships/hyperlink" Target="https://fgbu-ac.ru/search/detail.php?ELEMENT_ID=21960" TargetMode="External"/><Relationship Id="rId12" Type="http://schemas.openxmlformats.org/officeDocument/2006/relationships/hyperlink" Target="https://fgbu-ac.ru/search/detail.php?ELEMENT_ID=23419" TargetMode="External"/><Relationship Id="rId17" Type="http://schemas.openxmlformats.org/officeDocument/2006/relationships/hyperlink" Target="https://fgbu-ac.ru/search/detail.php?ELEMENT_ID=20679" TargetMode="External"/><Relationship Id="rId33" Type="http://schemas.openxmlformats.org/officeDocument/2006/relationships/hyperlink" Target="https://fgbu-ac.ru/search/detail.php?ELEMENT_ID=23229" TargetMode="External"/><Relationship Id="rId38" Type="http://schemas.openxmlformats.org/officeDocument/2006/relationships/hyperlink" Target="https://fgbu-ac.ru/search/detail.php?ELEMENT_ID=23423" TargetMode="External"/><Relationship Id="rId59" Type="http://schemas.openxmlformats.org/officeDocument/2006/relationships/hyperlink" Target="https://fgbu-ac.ru/search/detail.php?ELEMENT_ID=22542" TargetMode="External"/><Relationship Id="rId103" Type="http://schemas.openxmlformats.org/officeDocument/2006/relationships/hyperlink" Target="https://fgbu-ac.ru/search/detail.php?ELEMENT_ID=21916" TargetMode="External"/><Relationship Id="rId108" Type="http://schemas.openxmlformats.org/officeDocument/2006/relationships/hyperlink" Target="https://fgbu-ac.ru/search/detail.php?ELEMENT_ID=22496" TargetMode="External"/><Relationship Id="rId124" Type="http://schemas.openxmlformats.org/officeDocument/2006/relationships/hyperlink" Target="https://fgbu-ac.ru/search/detail.php?ELEMENT_ID=22864" TargetMode="External"/><Relationship Id="rId129" Type="http://schemas.openxmlformats.org/officeDocument/2006/relationships/hyperlink" Target="https://fgbu-ac.ru/search/detail.php?ELEMENT_ID=21047" TargetMode="External"/><Relationship Id="rId54" Type="http://schemas.openxmlformats.org/officeDocument/2006/relationships/hyperlink" Target="https://fgbu-ac.ru/search/detail.php?ELEMENT_ID=21683" TargetMode="External"/><Relationship Id="rId70" Type="http://schemas.openxmlformats.org/officeDocument/2006/relationships/hyperlink" Target="https://fgbu-ac.ru/search/detail.php?ELEMENT_ID=23258" TargetMode="External"/><Relationship Id="rId75" Type="http://schemas.openxmlformats.org/officeDocument/2006/relationships/hyperlink" Target="https://fgbu-ac.ru/search/detail.php?ELEMENT_ID=23414" TargetMode="External"/><Relationship Id="rId91" Type="http://schemas.openxmlformats.org/officeDocument/2006/relationships/hyperlink" Target="https://fgbu-ac.ru/search/detail.php?ELEMENT_ID=22128" TargetMode="External"/><Relationship Id="rId96" Type="http://schemas.openxmlformats.org/officeDocument/2006/relationships/hyperlink" Target="https://fgbu-ac.ru/search/detail.php?ELEMENT_ID=19985" TargetMode="External"/><Relationship Id="rId1" Type="http://schemas.openxmlformats.org/officeDocument/2006/relationships/styles" Target="styles.xml"/><Relationship Id="rId6" Type="http://schemas.openxmlformats.org/officeDocument/2006/relationships/hyperlink" Target="https://fgbu-ac.ru/search/detail.php?ELEMENT_ID=22274" TargetMode="External"/><Relationship Id="rId23" Type="http://schemas.openxmlformats.org/officeDocument/2006/relationships/hyperlink" Target="https://fgbu-ac.ru/search/detail.php?ELEMENT_ID=21888" TargetMode="External"/><Relationship Id="rId28" Type="http://schemas.openxmlformats.org/officeDocument/2006/relationships/hyperlink" Target="https://fgbu-ac.ru/search/detail.php?ELEMENT_ID=22510" TargetMode="External"/><Relationship Id="rId49" Type="http://schemas.openxmlformats.org/officeDocument/2006/relationships/hyperlink" Target="https://fgbu-ac.ru/search/detail.php?ELEMENT_ID=20662" TargetMode="External"/><Relationship Id="rId114" Type="http://schemas.openxmlformats.org/officeDocument/2006/relationships/hyperlink" Target="https://fgbu-ac.ru/search/detail.php?ELEMENT_ID=23251" TargetMode="External"/><Relationship Id="rId119" Type="http://schemas.openxmlformats.org/officeDocument/2006/relationships/hyperlink" Target="https://fgbu-ac.ru/search/detail.php?ELEMENT_ID=21678" TargetMode="External"/><Relationship Id="rId44" Type="http://schemas.openxmlformats.org/officeDocument/2006/relationships/hyperlink" Target="https://fgbu-ac.ru/search/detail.php?ELEMENT_ID=23391" TargetMode="External"/><Relationship Id="rId60" Type="http://schemas.openxmlformats.org/officeDocument/2006/relationships/hyperlink" Target="https://fgbu-ac.ru/search/detail.php?ELEMENT_ID=22752" TargetMode="External"/><Relationship Id="rId65" Type="http://schemas.openxmlformats.org/officeDocument/2006/relationships/hyperlink" Target="https://fgbu-ac.ru/search/detail.php?ELEMENT_ID=22849" TargetMode="External"/><Relationship Id="rId81" Type="http://schemas.openxmlformats.org/officeDocument/2006/relationships/hyperlink" Target="https://fgbu-ac.ru/search/detail.php?ELEMENT_ID=20531" TargetMode="External"/><Relationship Id="rId86" Type="http://schemas.openxmlformats.org/officeDocument/2006/relationships/hyperlink" Target="https://fgbu-ac.ru/search/detail.php?ELEMENT_ID=21994" TargetMode="External"/><Relationship Id="rId130" Type="http://schemas.openxmlformats.org/officeDocument/2006/relationships/hyperlink" Target="https://fgbu-ac.ru/search/detail.php?ELEMENT_ID=23472" TargetMode="External"/><Relationship Id="rId13" Type="http://schemas.openxmlformats.org/officeDocument/2006/relationships/hyperlink" Target="https://fgbu-ac.ru/search/detail.php?ELEMENT_ID=21855" TargetMode="External"/><Relationship Id="rId18" Type="http://schemas.openxmlformats.org/officeDocument/2006/relationships/hyperlink" Target="https://fgbu-ac.ru/search/detail.php?ELEMENT_ID=21085" TargetMode="External"/><Relationship Id="rId39" Type="http://schemas.openxmlformats.org/officeDocument/2006/relationships/hyperlink" Target="https://fgbu-ac.ru/search/detail.php?ELEMENT_ID=21038" TargetMode="External"/><Relationship Id="rId109" Type="http://schemas.openxmlformats.org/officeDocument/2006/relationships/hyperlink" Target="https://fgbu-ac.ru/search/detail.php?ELEMENT_ID=22827" TargetMode="External"/><Relationship Id="rId34" Type="http://schemas.openxmlformats.org/officeDocument/2006/relationships/hyperlink" Target="https://fgbu-ac.ru/search/detail.php?ELEMENT_ID=23232" TargetMode="External"/><Relationship Id="rId50" Type="http://schemas.openxmlformats.org/officeDocument/2006/relationships/hyperlink" Target="https://fgbu-ac.ru/search/detail.php?ELEMENT_ID=20713" TargetMode="External"/><Relationship Id="rId55" Type="http://schemas.openxmlformats.org/officeDocument/2006/relationships/hyperlink" Target="https://fgbu-ac.ru/search/detail.php?ELEMENT_ID=21890" TargetMode="External"/><Relationship Id="rId76" Type="http://schemas.openxmlformats.org/officeDocument/2006/relationships/hyperlink" Target="https://fgbu-ac.ru/search/detail.php?ELEMENT_ID=23400" TargetMode="External"/><Relationship Id="rId97" Type="http://schemas.openxmlformats.org/officeDocument/2006/relationships/hyperlink" Target="https://fgbu-ac.ru/search/detail.php?ELEMENT_ID=21087" TargetMode="External"/><Relationship Id="rId104" Type="http://schemas.openxmlformats.org/officeDocument/2006/relationships/hyperlink" Target="https://fgbu-ac.ru/search/detail.php?ELEMENT_ID=21873" TargetMode="External"/><Relationship Id="rId120" Type="http://schemas.openxmlformats.org/officeDocument/2006/relationships/hyperlink" Target="https://fgbu-ac.ru/search/detail.php?ELEMENT_ID=22332" TargetMode="External"/><Relationship Id="rId125" Type="http://schemas.openxmlformats.org/officeDocument/2006/relationships/hyperlink" Target="https://fgbu-ac.ru/search/detail.php?ELEMENT_ID=22813" TargetMode="External"/><Relationship Id="rId7" Type="http://schemas.openxmlformats.org/officeDocument/2006/relationships/hyperlink" Target="https://fgbu-ac.ru/search/detail.php?ELEMENT_ID=22727" TargetMode="External"/><Relationship Id="rId71" Type="http://schemas.openxmlformats.org/officeDocument/2006/relationships/hyperlink" Target="https://fgbu-ac.ru/search/detail.php?ELEMENT_ID=23349" TargetMode="External"/><Relationship Id="rId92" Type="http://schemas.openxmlformats.org/officeDocument/2006/relationships/hyperlink" Target="https://fgbu-ac.ru/search/detail.php?ELEMENT_ID=22020" TargetMode="External"/><Relationship Id="rId2" Type="http://schemas.microsoft.com/office/2007/relationships/stylesWithEffects" Target="stylesWithEffects.xml"/><Relationship Id="rId29" Type="http://schemas.openxmlformats.org/officeDocument/2006/relationships/hyperlink" Target="https://fgbu-ac.ru/search/detail.php?ELEMENT_ID=22553" TargetMode="External"/><Relationship Id="rId24" Type="http://schemas.openxmlformats.org/officeDocument/2006/relationships/hyperlink" Target="https://fgbu-ac.ru/search/detail.php?ELEMENT_ID=22045" TargetMode="External"/><Relationship Id="rId40" Type="http://schemas.openxmlformats.org/officeDocument/2006/relationships/hyperlink" Target="https://fgbu-ac.ru/search/detail.php?ELEMENT_ID=22205" TargetMode="External"/><Relationship Id="rId45" Type="http://schemas.openxmlformats.org/officeDocument/2006/relationships/hyperlink" Target="https://fgbu-ac.ru/search/detail.php?ELEMENT_ID=19840" TargetMode="External"/><Relationship Id="rId66" Type="http://schemas.openxmlformats.org/officeDocument/2006/relationships/hyperlink" Target="https://fgbu-ac.ru/search/detail.php?ELEMENT_ID=23249" TargetMode="External"/><Relationship Id="rId87" Type="http://schemas.openxmlformats.org/officeDocument/2006/relationships/hyperlink" Target="https://fgbu-ac.ru/search/detail.php?ELEMENT_ID=22017" TargetMode="External"/><Relationship Id="rId110" Type="http://schemas.openxmlformats.org/officeDocument/2006/relationships/hyperlink" Target="https://fgbu-ac.ru/search/detail.php?ELEMENT_ID=22828" TargetMode="External"/><Relationship Id="rId115" Type="http://schemas.openxmlformats.org/officeDocument/2006/relationships/hyperlink" Target="https://fgbu-ac.ru/search/detail.php?ELEMENT_ID=23234" TargetMode="External"/><Relationship Id="rId131" Type="http://schemas.openxmlformats.org/officeDocument/2006/relationships/fontTable" Target="fontTable.xml"/><Relationship Id="rId61" Type="http://schemas.openxmlformats.org/officeDocument/2006/relationships/hyperlink" Target="https://fgbu-ac.ru/search/detail.php?ELEMENT_ID=22783" TargetMode="External"/><Relationship Id="rId82" Type="http://schemas.openxmlformats.org/officeDocument/2006/relationships/hyperlink" Target="https://fgbu-ac.ru/search/detail.php?ELEMENT_ID=23499" TargetMode="External"/><Relationship Id="rId19" Type="http://schemas.openxmlformats.org/officeDocument/2006/relationships/hyperlink" Target="https://fgbu-ac.ru/search/detail.php?ELEMENT_ID=21161" TargetMode="External"/><Relationship Id="rId14" Type="http://schemas.openxmlformats.org/officeDocument/2006/relationships/hyperlink" Target="https://fgbu-ac.ru/search/detail.php?ELEMENT_ID=19947" TargetMode="External"/><Relationship Id="rId30" Type="http://schemas.openxmlformats.org/officeDocument/2006/relationships/hyperlink" Target="https://fgbu-ac.ru/search/detail.php?ELEMENT_ID=23104" TargetMode="External"/><Relationship Id="rId35" Type="http://schemas.openxmlformats.org/officeDocument/2006/relationships/hyperlink" Target="https://fgbu-ac.ru/search/detail.php?ELEMENT_ID=23368" TargetMode="External"/><Relationship Id="rId56" Type="http://schemas.openxmlformats.org/officeDocument/2006/relationships/hyperlink" Target="https://fgbu-ac.ru/search/detail.php?ELEMENT_ID=21970" TargetMode="External"/><Relationship Id="rId77" Type="http://schemas.openxmlformats.org/officeDocument/2006/relationships/hyperlink" Target="https://fgbu-ac.ru/search/detail.php?ELEMENT_ID=23402" TargetMode="External"/><Relationship Id="rId100" Type="http://schemas.openxmlformats.org/officeDocument/2006/relationships/hyperlink" Target="https://fgbu-ac.ru/search/detail.php?ELEMENT_ID=21602" TargetMode="External"/><Relationship Id="rId105" Type="http://schemas.openxmlformats.org/officeDocument/2006/relationships/hyperlink" Target="https://fgbu-ac.ru/search/detail.php?ELEMENT_ID=22090" TargetMode="External"/><Relationship Id="rId126" Type="http://schemas.openxmlformats.org/officeDocument/2006/relationships/hyperlink" Target="https://fgbu-ac.ru/search/detail.php?ELEMENT_ID=23006" TargetMode="External"/><Relationship Id="rId8" Type="http://schemas.openxmlformats.org/officeDocument/2006/relationships/hyperlink" Target="https://fgbu-ac.ru/search/detail.php?ELEMENT_ID=22728" TargetMode="External"/><Relationship Id="rId51" Type="http://schemas.openxmlformats.org/officeDocument/2006/relationships/hyperlink" Target="https://fgbu-ac.ru/search/detail.php?ELEMENT_ID=20706" TargetMode="External"/><Relationship Id="rId72" Type="http://schemas.openxmlformats.org/officeDocument/2006/relationships/hyperlink" Target="https://fgbu-ac.ru/search/detail.php?ELEMENT_ID=23306" TargetMode="External"/><Relationship Id="rId93" Type="http://schemas.openxmlformats.org/officeDocument/2006/relationships/hyperlink" Target="https://fgbu-ac.ru/search/detail.php?ELEMENT_ID=23121" TargetMode="External"/><Relationship Id="rId98" Type="http://schemas.openxmlformats.org/officeDocument/2006/relationships/hyperlink" Target="https://fgbu-ac.ru/search/detail.php?ELEMENT_ID=21136" TargetMode="External"/><Relationship Id="rId121" Type="http://schemas.openxmlformats.org/officeDocument/2006/relationships/hyperlink" Target="https://fgbu-ac.ru/search/detail.php?ELEMENT_ID=22766" TargetMode="External"/><Relationship Id="rId3" Type="http://schemas.openxmlformats.org/officeDocument/2006/relationships/settings" Target="settings.xml"/><Relationship Id="rId25" Type="http://schemas.openxmlformats.org/officeDocument/2006/relationships/hyperlink" Target="https://fgbu-ac.ru/search/detail.php?ELEMENT_ID=22262" TargetMode="External"/><Relationship Id="rId46" Type="http://schemas.openxmlformats.org/officeDocument/2006/relationships/hyperlink" Target="https://fgbu-ac.ru/search/detail.php?ELEMENT_ID=20082" TargetMode="External"/><Relationship Id="rId67" Type="http://schemas.openxmlformats.org/officeDocument/2006/relationships/hyperlink" Target="https://fgbu-ac.ru/search/detail.php?ELEMENT_ID=23265" TargetMode="External"/><Relationship Id="rId116" Type="http://schemas.openxmlformats.org/officeDocument/2006/relationships/hyperlink" Target="https://fgbu-ac.ru/search/detail.php?ELEMENT_ID=21035" TargetMode="External"/><Relationship Id="rId20" Type="http://schemas.openxmlformats.org/officeDocument/2006/relationships/hyperlink" Target="https://fgbu-ac.ru/search/detail.php?ELEMENT_ID=21423" TargetMode="External"/><Relationship Id="rId41" Type="http://schemas.openxmlformats.org/officeDocument/2006/relationships/hyperlink" Target="https://fgbu-ac.ru/search/detail.php?ELEMENT_ID=23132" TargetMode="External"/><Relationship Id="rId62" Type="http://schemas.openxmlformats.org/officeDocument/2006/relationships/hyperlink" Target="https://fgbu-ac.ru/search/detail.php?ELEMENT_ID=22781" TargetMode="External"/><Relationship Id="rId83" Type="http://schemas.openxmlformats.org/officeDocument/2006/relationships/hyperlink" Target="https://fgbu-ac.ru/search/detail.php?ELEMENT_ID=20551" TargetMode="External"/><Relationship Id="rId88" Type="http://schemas.openxmlformats.org/officeDocument/2006/relationships/hyperlink" Target="https://fgbu-ac.ru/search/detail.php?ELEMENT_ID=22652" TargetMode="External"/><Relationship Id="rId111" Type="http://schemas.openxmlformats.org/officeDocument/2006/relationships/hyperlink" Target="https://fgbu-ac.ru/search/detail.php?ELEMENT_ID=22830" TargetMode="External"/><Relationship Id="rId132" Type="http://schemas.openxmlformats.org/officeDocument/2006/relationships/theme" Target="theme/theme1.xml"/><Relationship Id="rId15" Type="http://schemas.openxmlformats.org/officeDocument/2006/relationships/hyperlink" Target="https://fgbu-ac.ru/search/detail.php?ELEMENT_ID=20373" TargetMode="External"/><Relationship Id="rId36" Type="http://schemas.openxmlformats.org/officeDocument/2006/relationships/hyperlink" Target="https://fgbu-ac.ru/search/detail.php?ELEMENT_ID=23370" TargetMode="External"/><Relationship Id="rId57" Type="http://schemas.openxmlformats.org/officeDocument/2006/relationships/hyperlink" Target="https://fgbu-ac.ru/search/detail.php?ELEMENT_ID=22022" TargetMode="External"/><Relationship Id="rId106" Type="http://schemas.openxmlformats.org/officeDocument/2006/relationships/hyperlink" Target="https://fgbu-ac.ru/search/detail.php?ELEMENT_ID=22469" TargetMode="External"/><Relationship Id="rId127" Type="http://schemas.openxmlformats.org/officeDocument/2006/relationships/hyperlink" Target="https://obrnadzor.gov.ru/gosudarstvennye-uslugi-i-funkczii/7701537808-gosfunction/acts_list/" TargetMode="External"/><Relationship Id="rId10" Type="http://schemas.openxmlformats.org/officeDocument/2006/relationships/hyperlink" Target="https://fgbu-ac.ru/search/detail.php?ELEMENT_ID=22730" TargetMode="External"/><Relationship Id="rId31" Type="http://schemas.openxmlformats.org/officeDocument/2006/relationships/hyperlink" Target="https://fgbu-ac.ru/search/detail.php?ELEMENT_ID=23146" TargetMode="External"/><Relationship Id="rId52" Type="http://schemas.openxmlformats.org/officeDocument/2006/relationships/hyperlink" Target="https://fgbu-ac.ru/search/detail.php?ELEMENT_ID=21501" TargetMode="External"/><Relationship Id="rId73" Type="http://schemas.openxmlformats.org/officeDocument/2006/relationships/hyperlink" Target="https://fgbu-ac.ru/search/detail.php?ELEMENT_ID=23330" TargetMode="External"/><Relationship Id="rId78" Type="http://schemas.openxmlformats.org/officeDocument/2006/relationships/hyperlink" Target="https://fgbu-ac.ru/search/detail.php?ELEMENT_ID=23412" TargetMode="External"/><Relationship Id="rId94" Type="http://schemas.openxmlformats.org/officeDocument/2006/relationships/hyperlink" Target="https://fgbu-ac.ru/search/detail.php?ELEMENT_ID=19599" TargetMode="External"/><Relationship Id="rId99" Type="http://schemas.openxmlformats.org/officeDocument/2006/relationships/hyperlink" Target="https://fgbu-ac.ru/search/detail.php?ELEMENT_ID=21139" TargetMode="External"/><Relationship Id="rId101" Type="http://schemas.openxmlformats.org/officeDocument/2006/relationships/hyperlink" Target="https://fgbu-ac.ru/search/detail.php?ELEMENT_ID=21679" TargetMode="External"/><Relationship Id="rId122" Type="http://schemas.openxmlformats.org/officeDocument/2006/relationships/hyperlink" Target="https://fgbu-ac.ru/search/detail.php?ELEMENT_ID=22517" TargetMode="External"/><Relationship Id="rId4" Type="http://schemas.openxmlformats.org/officeDocument/2006/relationships/webSettings" Target="webSettings.xml"/><Relationship Id="rId9" Type="http://schemas.openxmlformats.org/officeDocument/2006/relationships/hyperlink" Target="https://fgbu-ac.ru/search/detail.php?ELEMENT_ID=22729" TargetMode="External"/><Relationship Id="rId26" Type="http://schemas.openxmlformats.org/officeDocument/2006/relationships/hyperlink" Target="https://fgbu-ac.ru/search/detail.php?ELEMENT_ID=222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15287</Words>
  <Characters>87137</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Александровна Остапова</dc:creator>
  <cp:lastModifiedBy>Марина Александровна Остапова</cp:lastModifiedBy>
  <cp:revision>3</cp:revision>
  <dcterms:created xsi:type="dcterms:W3CDTF">2025-12-19T12:11:00Z</dcterms:created>
  <dcterms:modified xsi:type="dcterms:W3CDTF">2025-12-19T12:12:00Z</dcterms:modified>
</cp:coreProperties>
</file>