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9C6BFE">
        <w:rPr>
          <w:rFonts w:ascii="Times New Roman" w:hAnsi="Times New Roman" w:cs="Times New Roman"/>
          <w:sz w:val="20"/>
          <w:szCs w:val="20"/>
        </w:rPr>
        <w:t>Приложение N 3</w:t>
      </w:r>
    </w:p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C6BFE">
        <w:rPr>
          <w:rFonts w:ascii="Times New Roman" w:hAnsi="Times New Roman" w:cs="Times New Roman"/>
          <w:sz w:val="20"/>
          <w:szCs w:val="20"/>
        </w:rPr>
        <w:t>Утверждена</w:t>
      </w:r>
    </w:p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C6BFE">
        <w:rPr>
          <w:rFonts w:ascii="Times New Roman" w:hAnsi="Times New Roman" w:cs="Times New Roman"/>
          <w:sz w:val="20"/>
          <w:szCs w:val="20"/>
        </w:rPr>
        <w:t>приказом Федеральной службы</w:t>
      </w:r>
    </w:p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C6BFE">
        <w:rPr>
          <w:rFonts w:ascii="Times New Roman" w:hAnsi="Times New Roman" w:cs="Times New Roman"/>
          <w:sz w:val="20"/>
          <w:szCs w:val="20"/>
        </w:rPr>
        <w:t>по надзору в сфере образования и науки</w:t>
      </w:r>
    </w:p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C6BFE">
        <w:rPr>
          <w:rFonts w:ascii="Times New Roman" w:hAnsi="Times New Roman" w:cs="Times New Roman"/>
          <w:sz w:val="20"/>
          <w:szCs w:val="20"/>
        </w:rPr>
        <w:t>от 09.01.2025 N 1</w:t>
      </w:r>
    </w:p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C6BFE">
        <w:rPr>
          <w:rFonts w:ascii="Times New Roman" w:hAnsi="Times New Roman" w:cs="Times New Roman"/>
          <w:sz w:val="20"/>
          <w:szCs w:val="20"/>
        </w:rPr>
        <w:t>Форма</w:t>
      </w:r>
    </w:p>
    <w:p w:rsidR="003D1EAC" w:rsidRPr="009C6BFE" w:rsidRDefault="003D1EAC" w:rsidP="003D1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3D1EAC" w:rsidRPr="009C6BFE">
        <w:tc>
          <w:tcPr>
            <w:tcW w:w="7654" w:type="dxa"/>
            <w:tcBorders>
              <w:right w:val="single" w:sz="4" w:space="0" w:color="auto"/>
            </w:tcBorders>
          </w:tcPr>
          <w:p w:rsidR="003D1EAC" w:rsidRPr="009C6BFE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EAC" w:rsidRPr="009C6BFE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BFE">
              <w:rPr>
                <w:rFonts w:ascii="Times New Roman" w:hAnsi="Times New Roman" w:cs="Times New Roman"/>
                <w:sz w:val="20"/>
                <w:szCs w:val="20"/>
              </w:rPr>
              <w:t>QR-код</w:t>
            </w:r>
          </w:p>
        </w:tc>
      </w:tr>
    </w:tbl>
    <w:p w:rsidR="003D1EAC" w:rsidRDefault="003D1EAC" w:rsidP="003D1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D1EAC" w:rsidRDefault="003D1EAC" w:rsidP="003D1E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Проверочный лист,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9C6BFE">
        <w:rPr>
          <w:rFonts w:ascii="Times New Roman" w:eastAsia="Calibri" w:hAnsi="Times New Roman" w:cs="Times New Roman"/>
          <w:sz w:val="20"/>
          <w:szCs w:val="20"/>
        </w:rPr>
        <w:t>используемый</w:t>
      </w:r>
      <w:proofErr w:type="gramEnd"/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органами исполнительной власти субъектов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Российской Федерации, </w:t>
      </w:r>
      <w:proofErr w:type="gramStart"/>
      <w:r w:rsidRPr="009C6BFE">
        <w:rPr>
          <w:rFonts w:ascii="Times New Roman" w:eastAsia="Calibri" w:hAnsi="Times New Roman" w:cs="Times New Roman"/>
          <w:sz w:val="20"/>
          <w:szCs w:val="20"/>
        </w:rPr>
        <w:t>осуществляющими</w:t>
      </w:r>
      <w:proofErr w:type="gramEnd"/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переданные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Российской Федерацией полномочия в сфере образования,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при осуществлении федерального государственного контроля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(надзора) в сфере образования в части порядка приема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на </w:t>
      </w:r>
      <w:proofErr w:type="gramStart"/>
      <w:r w:rsidRPr="009C6BFE">
        <w:rPr>
          <w:rFonts w:ascii="Times New Roman" w:eastAsia="Calibri" w:hAnsi="Times New Roman" w:cs="Times New Roman"/>
          <w:sz w:val="20"/>
          <w:szCs w:val="20"/>
        </w:rPr>
        <w:t>обучение по</w:t>
      </w:r>
      <w:proofErr w:type="gramEnd"/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образовательным программам </w:t>
      </w:r>
      <w:r>
        <w:rPr>
          <w:rFonts w:ascii="Times New Roman" w:eastAsia="Calibri" w:hAnsi="Times New Roman" w:cs="Times New Roman"/>
          <w:sz w:val="20"/>
          <w:szCs w:val="20"/>
        </w:rPr>
        <w:t>дошкольного образования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   1.  Наименование  вида  контроля,  внесенного  в  Единый  реестр  видов федерального    государственного    контроля    (надзора),    регионального государственного  контроля  (надзора), муниципального контроля: федеральный государственный контроль (надзор) в сфере образования.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   2. Наименование контрольного (надзорного) органа: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9C6BFE">
        <w:rPr>
          <w:rFonts w:ascii="Times New Roman" w:eastAsia="Calibri" w:hAnsi="Times New Roman" w:cs="Times New Roman"/>
          <w:sz w:val="16"/>
          <w:szCs w:val="16"/>
        </w:rPr>
        <w:t>(указать наименование органа исполнительной власти субъекта Российской</w:t>
      </w:r>
      <w:proofErr w:type="gramEnd"/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9C6BFE">
        <w:rPr>
          <w:rFonts w:ascii="Times New Roman" w:eastAsia="Calibri" w:hAnsi="Times New Roman" w:cs="Times New Roman"/>
          <w:sz w:val="16"/>
          <w:szCs w:val="16"/>
        </w:rPr>
        <w:t>Федерации, осуществляющего переданные Российской Федерацией полномочия</w:t>
      </w:r>
      <w:proofErr w:type="gramEnd"/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9C6BFE">
        <w:rPr>
          <w:rFonts w:ascii="Times New Roman" w:eastAsia="Calibri" w:hAnsi="Times New Roman" w:cs="Times New Roman"/>
          <w:sz w:val="16"/>
          <w:szCs w:val="16"/>
        </w:rPr>
        <w:t>в сфере образования)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   3.  Объект контроля (надзора), в отношении которого проводится плановая выездная проверка (далее - проверка):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   4.    Фамилия,   имя   и   отчество   (при   наличии)   индивидуального предпринимателя,  его  идентификационный  номер  налогоплательщика  и (или) основной     государственный    регистрационный    номер    индивидуального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предпринимателя,   адрес  регистрации  по  месту  жительства  (пребывания), наименование     юридического    лица,    его    идентификационный    номер налогоплательщика  и  (или) основной государственный регистрационный номер,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адрес   в  пределах  места  нахождения  юридического  лица  (его  филиалов, представительств,   обособленных  структурных  подразделений),  являющегося контролируемым лицом: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   5. Место (места) проведения проверки с заполнением проверочного листа: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   6.  </w:t>
      </w:r>
      <w:proofErr w:type="gramStart"/>
      <w:r w:rsidRPr="009C6BFE">
        <w:rPr>
          <w:rFonts w:ascii="Times New Roman" w:eastAsia="Calibri" w:hAnsi="Times New Roman" w:cs="Times New Roman"/>
          <w:sz w:val="20"/>
          <w:szCs w:val="20"/>
        </w:rPr>
        <w:t>Реквизиты  решения органа исполнительной власти субъекта Российской Федерации,  осуществляющего  переданные  Российской Федерацией полномочия в сфере  образования,  о  проведении  проверки,  подписанного  уполномоченным должностным   лицом   органа   исполнительной  власти  субъекта  Российской Федерации,  осуществляющего  переданные  полномочия Российской Федерацией в сфере образования:</w:t>
      </w:r>
      <w:proofErr w:type="gramEnd"/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   7. Учетный номер проверки: ___________________________________________________________________________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C6BFE">
        <w:rPr>
          <w:rFonts w:ascii="Times New Roman" w:eastAsia="Calibri" w:hAnsi="Times New Roman" w:cs="Times New Roman"/>
          <w:sz w:val="20"/>
          <w:szCs w:val="20"/>
        </w:rPr>
        <w:t xml:space="preserve">    8.  Список  контрольных  вопросов,  отражающих 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9C6BFE" w:rsidRPr="009C6BFE" w:rsidRDefault="009C6BFE" w:rsidP="009C6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:rsidR="003D1EAC" w:rsidRDefault="003D1EAC" w:rsidP="003D1E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3D1EAC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5565"/>
        <w:gridCol w:w="5245"/>
        <w:gridCol w:w="576"/>
        <w:gridCol w:w="576"/>
        <w:gridCol w:w="624"/>
        <w:gridCol w:w="1417"/>
      </w:tblGrid>
      <w:tr w:rsidR="003D1EAC" w:rsidRPr="004E7EBC" w:rsidTr="004E7EBC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Список контрольных вопросов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D1EAC" w:rsidRPr="004E7EBC" w:rsidTr="004E7EBC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Установлены ли организацией, осуществляющей образовательную деятельность по образовательным программам дошкольного образования (далее - организация) правила приема в образовательную организацию в части, не урегулированной законодательством об образовании (далее - правила приема)?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3</w:t>
              </w:r>
            </w:hyperlink>
            <w:r w:rsidR="003D1EAC"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Порядка приема на </w:t>
            </w:r>
            <w:proofErr w:type="gramStart"/>
            <w:r w:rsidR="003D1EAC" w:rsidRPr="004E7EBC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="003D1EAC"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образовательным программам дошкольного образования </w:t>
            </w:r>
            <w:hyperlink w:anchor="Par246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  <w:r w:rsidR="003D1EAC"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(далее - Порядок приема N 236)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Осуществляется ли прием граждан на обучение в филиал организации в соответствии с правилами приема обучающихся, установленными в организации?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3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Обеспечивают ли правила приема на обучение в организацию прием в организацию всех граждан, имеющих право на получение дошкольного образования?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4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Обеспечивают ли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прием в организацию граждан, имеющих право на получение дошкольного образования и проживающих на территории, за которой закреплена указанная организация?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4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ли организацией реализация право преимущественного приема ребенка, в том числе усыновленного (удочеренного)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      </w:r>
            <w:proofErr w:type="spellStart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неполнородные</w:t>
            </w:r>
            <w:proofErr w:type="spellEnd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, усыновленные (удочеренные), дети</w:t>
            </w:r>
            <w:proofErr w:type="gramEnd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</w:t>
            </w:r>
            <w:r w:rsidRPr="004E7E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предусмотренных </w:t>
            </w:r>
            <w:hyperlink r:id="rId9" w:history="1">
              <w:r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частями 5</w:t>
              </w:r>
            </w:hyperlink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10" w:history="1">
              <w:r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6 статьи 67</w:t>
              </w:r>
            </w:hyperlink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29 декабря 2012 г. N 273-ФЗ "Об образовании в Российской Федерации"?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4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Ознакомила ли организация родителей (законных представителей) ребенка:</w:t>
            </w:r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со своим уставом?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6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лицензией на осуществление образовательной деятельности?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с образовательными программами?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документами, регламентирующими организацию и осуществление образовательной деятельности, права и обязанности воспитанников?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Размещаются ли копии документов, указанных в </w:t>
            </w:r>
            <w:hyperlink r:id="rId13" w:history="1">
              <w:r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пункте 6</w:t>
              </w:r>
            </w:hyperlink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Порядка приема N 236, и информация о сроках приема документов, указанных в </w:t>
            </w:r>
            <w:hyperlink r:id="rId14" w:history="1">
              <w:r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пункте 9</w:t>
              </w:r>
            </w:hyperlink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Порядка приема N 236:</w:t>
            </w:r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на информационном стенде организации?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6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на официальном сайте организации в информационно-телекоммуникационной сети "Интернет" (далее - официальный сайт)?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Зафиксирован ли в заявлении о приеме в организацию и заверен личной подписью родителей (законных представителей) ребенка факт ознакомления родителей (законных представителей) ребенка, в том числе через официальный сайт организации, с документами, указанными в </w:t>
            </w:r>
            <w:hyperlink r:id="rId16" w:history="1">
              <w:r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пункте 6</w:t>
              </w:r>
            </w:hyperlink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Порядка приема N 236?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6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Обеспечивает ли организация хранение копий предъявляемых при приеме документов?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9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Принимаются ли организацией на </w:t>
            </w:r>
            <w:proofErr w:type="gramStart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 по адаптированной образовательной программе дошкольного образования дети с ограниченными возможностями здоровья только с согласия родителей (законных представителей) ребенка и на основании рекомендаций психолого-медико-педагогической комиссии?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10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 xml:space="preserve">Соблюдается ли организацией требование о недопустимости требовать представления иных документов для приема детей в </w:t>
            </w:r>
            <w:r w:rsidRPr="004E7E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в части, не урегулированной законодательством об образовании?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11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Регистрируются ли организацией заявление о приеме в организацию и копии документов руководителем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12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Выдается ли после регистрации родителю (законному представителю) ребенка документ, заверенный подписью должностного лица организации, ответственного за прием документов, содержащий индивидуальный номер заявления и перечень представленных при приеме документов?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12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Издает ли руководитель организации распорядительный акт о зачислении ребенка в организацию в течение трех рабочих дней после заключения договора?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15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Размещаются ли на официальном сайте организации:</w:t>
            </w:r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реквизиты распорядительного акта о зачислении в организацию?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15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наименование возрастной группы?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- число детей, зачисленных в указанную возрастную группу?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EAC" w:rsidRPr="004E7EBC" w:rsidTr="004E7EBC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Оформлено ли на ребенка, зачисленного в организацию, личное дело, в котором хранятся все представленные родителями (законными представителями) ребенка документы?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5C6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3D1EAC" w:rsidRPr="004E7EB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16</w:t>
              </w:r>
            </w:hyperlink>
          </w:p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BC">
              <w:rPr>
                <w:rFonts w:ascii="Times New Roman" w:hAnsi="Times New Roman" w:cs="Times New Roman"/>
                <w:sz w:val="20"/>
                <w:szCs w:val="20"/>
              </w:rPr>
              <w:t>Порядка приема N 236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AC" w:rsidRPr="004E7EBC" w:rsidRDefault="003D1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1EAC" w:rsidRPr="004E7EBC" w:rsidRDefault="003D1EAC" w:rsidP="003D1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1EAC" w:rsidRPr="004E7EBC" w:rsidRDefault="003D1EAC" w:rsidP="003D1EA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7EBC">
        <w:rPr>
          <w:rFonts w:ascii="Times New Roman" w:hAnsi="Times New Roman" w:cs="Times New Roman"/>
          <w:sz w:val="20"/>
          <w:szCs w:val="20"/>
        </w:rPr>
        <w:t xml:space="preserve">    9. Дата заполнения проверочного листа: ________________________________</w:t>
      </w:r>
    </w:p>
    <w:p w:rsidR="003D1EAC" w:rsidRPr="004E7EBC" w:rsidRDefault="003D1EAC" w:rsidP="003D1EA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7EBC">
        <w:rPr>
          <w:rFonts w:ascii="Times New Roman" w:hAnsi="Times New Roman" w:cs="Times New Roman"/>
          <w:sz w:val="20"/>
          <w:szCs w:val="20"/>
        </w:rPr>
        <w:t>_________________________________________________________       ___________</w:t>
      </w:r>
    </w:p>
    <w:p w:rsidR="003D1EAC" w:rsidRPr="004E7EBC" w:rsidRDefault="003D1EAC" w:rsidP="007C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7EBC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4E7EBC">
        <w:rPr>
          <w:rFonts w:ascii="Times New Roman" w:hAnsi="Times New Roman" w:cs="Times New Roman"/>
          <w:sz w:val="20"/>
          <w:szCs w:val="20"/>
        </w:rPr>
        <w:t xml:space="preserve">(Должность, фамилия, имя, отчество (при наличии)        </w:t>
      </w:r>
      <w:r w:rsidR="007C0DD8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4E7EBC">
        <w:rPr>
          <w:rFonts w:ascii="Times New Roman" w:hAnsi="Times New Roman" w:cs="Times New Roman"/>
          <w:sz w:val="20"/>
          <w:szCs w:val="20"/>
        </w:rPr>
        <w:t xml:space="preserve">    (подпись)</w:t>
      </w:r>
      <w:proofErr w:type="gramEnd"/>
    </w:p>
    <w:p w:rsidR="003D1EAC" w:rsidRPr="004E7EBC" w:rsidRDefault="003D1EAC" w:rsidP="007C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7EBC">
        <w:rPr>
          <w:rFonts w:ascii="Times New Roman" w:hAnsi="Times New Roman" w:cs="Times New Roman"/>
          <w:sz w:val="20"/>
          <w:szCs w:val="20"/>
        </w:rPr>
        <w:t xml:space="preserve"> должностного лица органа исполнительной власти субъекта</w:t>
      </w:r>
    </w:p>
    <w:p w:rsidR="003D1EAC" w:rsidRPr="004E7EBC" w:rsidRDefault="003D1EAC" w:rsidP="007C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7EBC">
        <w:rPr>
          <w:rFonts w:ascii="Times New Roman" w:hAnsi="Times New Roman" w:cs="Times New Roman"/>
          <w:sz w:val="20"/>
          <w:szCs w:val="20"/>
        </w:rPr>
        <w:t xml:space="preserve">    Российской Федерации, </w:t>
      </w:r>
      <w:proofErr w:type="gramStart"/>
      <w:r w:rsidRPr="004E7EBC">
        <w:rPr>
          <w:rFonts w:ascii="Times New Roman" w:hAnsi="Times New Roman" w:cs="Times New Roman"/>
          <w:sz w:val="20"/>
          <w:szCs w:val="20"/>
        </w:rPr>
        <w:t>осуществляющего</w:t>
      </w:r>
      <w:proofErr w:type="gramEnd"/>
      <w:r w:rsidRPr="004E7EBC">
        <w:rPr>
          <w:rFonts w:ascii="Times New Roman" w:hAnsi="Times New Roman" w:cs="Times New Roman"/>
          <w:sz w:val="20"/>
          <w:szCs w:val="20"/>
        </w:rPr>
        <w:t xml:space="preserve"> переданные</w:t>
      </w:r>
    </w:p>
    <w:p w:rsidR="003D1EAC" w:rsidRPr="004E7EBC" w:rsidRDefault="003D1EAC" w:rsidP="007C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7EBC">
        <w:rPr>
          <w:rFonts w:ascii="Times New Roman" w:hAnsi="Times New Roman" w:cs="Times New Roman"/>
          <w:sz w:val="20"/>
          <w:szCs w:val="20"/>
        </w:rPr>
        <w:t xml:space="preserve">  Российской Федерацией полномочия в сфере образования,</w:t>
      </w:r>
    </w:p>
    <w:p w:rsidR="003D1EAC" w:rsidRPr="004E7EBC" w:rsidRDefault="003D1EAC" w:rsidP="007C0D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7EB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7EBC">
        <w:rPr>
          <w:rFonts w:ascii="Times New Roman" w:hAnsi="Times New Roman" w:cs="Times New Roman"/>
          <w:sz w:val="20"/>
          <w:szCs w:val="20"/>
        </w:rPr>
        <w:t>проводившего</w:t>
      </w:r>
      <w:proofErr w:type="gramEnd"/>
      <w:r w:rsidRPr="004E7EBC">
        <w:rPr>
          <w:rFonts w:ascii="Times New Roman" w:hAnsi="Times New Roman" w:cs="Times New Roman"/>
          <w:sz w:val="20"/>
          <w:szCs w:val="20"/>
        </w:rPr>
        <w:t xml:space="preserve"> проверку и заполнившего проверочный лист)</w:t>
      </w:r>
    </w:p>
    <w:p w:rsidR="003D1EAC" w:rsidRPr="004E7EBC" w:rsidRDefault="003D1EAC" w:rsidP="003D1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1EAC" w:rsidRPr="004E7EBC" w:rsidRDefault="003D1EAC" w:rsidP="003D1EA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246"/>
      <w:bookmarkStart w:id="1" w:name="_GoBack"/>
      <w:bookmarkEnd w:id="0"/>
      <w:bookmarkEnd w:id="1"/>
      <w:r w:rsidRPr="004E7EBC">
        <w:rPr>
          <w:rFonts w:ascii="Times New Roman" w:hAnsi="Times New Roman" w:cs="Times New Roman"/>
          <w:sz w:val="20"/>
          <w:szCs w:val="20"/>
        </w:rPr>
        <w:lastRenderedPageBreak/>
        <w:t xml:space="preserve">&lt;1&gt; Утвержден </w:t>
      </w:r>
      <w:hyperlink r:id="rId26" w:history="1">
        <w:r w:rsidRPr="004E7EBC">
          <w:rPr>
            <w:rFonts w:ascii="Times New Roman" w:hAnsi="Times New Roman" w:cs="Times New Roman"/>
            <w:color w:val="0000FF"/>
            <w:sz w:val="20"/>
            <w:szCs w:val="20"/>
          </w:rPr>
          <w:t>приказом</w:t>
        </w:r>
      </w:hyperlink>
      <w:r w:rsidRPr="004E7E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7EBC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4E7EBC">
        <w:rPr>
          <w:rFonts w:ascii="Times New Roman" w:hAnsi="Times New Roman" w:cs="Times New Roman"/>
          <w:sz w:val="20"/>
          <w:szCs w:val="20"/>
        </w:rPr>
        <w:t xml:space="preserve"> России от 15 мая 2020 г. N 236 (зарегистрирован Минюстом России 17 июня 2020 г., регистрационный N 58681), с изменениями, внесенными приказами </w:t>
      </w:r>
      <w:proofErr w:type="spellStart"/>
      <w:r w:rsidRPr="004E7EBC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4E7EBC">
        <w:rPr>
          <w:rFonts w:ascii="Times New Roman" w:hAnsi="Times New Roman" w:cs="Times New Roman"/>
          <w:sz w:val="20"/>
          <w:szCs w:val="20"/>
        </w:rPr>
        <w:t xml:space="preserve"> России от 8 сентября 2020 г. N 471 (зарегистрирован Минюстом России 30 сентября 2020 г., регистрационный N 60136); от 4 октября 2021 г. N 686 (зарегистрирован Минюстом России 11 ноября 2021 г., регистрационный N 65757); от 23 января 2023 г. N 50 (зарегистрирован Минюстом России 27 февраля 2023 г., регистрационный N 72449), действует до 28 июня 2026 года.</w:t>
      </w:r>
    </w:p>
    <w:p w:rsidR="00C55AB9" w:rsidRPr="004E7EBC" w:rsidRDefault="005C624A">
      <w:pPr>
        <w:rPr>
          <w:rFonts w:ascii="Times New Roman" w:hAnsi="Times New Roman" w:cs="Times New Roman"/>
        </w:rPr>
      </w:pPr>
    </w:p>
    <w:sectPr w:rsidR="00C55AB9" w:rsidRPr="004E7EBC" w:rsidSect="00050D6C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CD"/>
    <w:rsid w:val="003A6560"/>
    <w:rsid w:val="003D1EAC"/>
    <w:rsid w:val="004A06CD"/>
    <w:rsid w:val="004E7EBC"/>
    <w:rsid w:val="005C624A"/>
    <w:rsid w:val="007C0DD8"/>
    <w:rsid w:val="009C6BFE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0098&amp;dst=100020" TargetMode="External"/><Relationship Id="rId13" Type="http://schemas.openxmlformats.org/officeDocument/2006/relationships/hyperlink" Target="https://login.consultant.ru/link/?req=doc&amp;base=LAW&amp;n=460098&amp;dst=100033" TargetMode="External"/><Relationship Id="rId18" Type="http://schemas.openxmlformats.org/officeDocument/2006/relationships/hyperlink" Target="https://login.consultant.ru/link/?req=doc&amp;base=LAW&amp;n=460098&amp;dst=100054" TargetMode="External"/><Relationship Id="rId26" Type="http://schemas.openxmlformats.org/officeDocument/2006/relationships/hyperlink" Target="https://login.consultant.ru/link/?req=doc&amp;base=LAW&amp;n=4600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60098&amp;dst=100087" TargetMode="External"/><Relationship Id="rId7" Type="http://schemas.openxmlformats.org/officeDocument/2006/relationships/hyperlink" Target="https://login.consultant.ru/link/?req=doc&amp;base=LAW&amp;n=460098&amp;dst=100020" TargetMode="External"/><Relationship Id="rId12" Type="http://schemas.openxmlformats.org/officeDocument/2006/relationships/hyperlink" Target="https://login.consultant.ru/link/?req=doc&amp;base=LAW&amp;n=460098&amp;dst=100033" TargetMode="External"/><Relationship Id="rId17" Type="http://schemas.openxmlformats.org/officeDocument/2006/relationships/hyperlink" Target="https://login.consultant.ru/link/?req=doc&amp;base=LAW&amp;n=460098&amp;dst=100033" TargetMode="External"/><Relationship Id="rId25" Type="http://schemas.openxmlformats.org/officeDocument/2006/relationships/hyperlink" Target="https://login.consultant.ru/link/?req=doc&amp;base=LAW&amp;n=460098&amp;dst=10009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0098&amp;dst=100033" TargetMode="External"/><Relationship Id="rId20" Type="http://schemas.openxmlformats.org/officeDocument/2006/relationships/hyperlink" Target="https://login.consultant.ru/link/?req=doc&amp;base=LAW&amp;n=460098&amp;dst=10008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0098&amp;dst=100016" TargetMode="External"/><Relationship Id="rId11" Type="http://schemas.openxmlformats.org/officeDocument/2006/relationships/hyperlink" Target="https://login.consultant.ru/link/?req=doc&amp;base=LAW&amp;n=460098&amp;dst=100020" TargetMode="External"/><Relationship Id="rId24" Type="http://schemas.openxmlformats.org/officeDocument/2006/relationships/hyperlink" Target="https://login.consultant.ru/link/?req=doc&amp;base=LAW&amp;n=460098&amp;dst=100092" TargetMode="External"/><Relationship Id="rId5" Type="http://schemas.openxmlformats.org/officeDocument/2006/relationships/hyperlink" Target="https://login.consultant.ru/link/?req=doc&amp;base=LAW&amp;n=460098&amp;dst=100016" TargetMode="External"/><Relationship Id="rId15" Type="http://schemas.openxmlformats.org/officeDocument/2006/relationships/hyperlink" Target="https://login.consultant.ru/link/?req=doc&amp;base=LAW&amp;n=460098&amp;dst=100033" TargetMode="External"/><Relationship Id="rId23" Type="http://schemas.openxmlformats.org/officeDocument/2006/relationships/hyperlink" Target="https://login.consultant.ru/link/?req=doc&amp;base=LAW&amp;n=460098&amp;dst=10009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5182&amp;dst=688" TargetMode="External"/><Relationship Id="rId19" Type="http://schemas.openxmlformats.org/officeDocument/2006/relationships/hyperlink" Target="https://login.consultant.ru/link/?req=doc&amp;base=LAW&amp;n=460098&amp;dst=1000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182&amp;dst=100903" TargetMode="External"/><Relationship Id="rId14" Type="http://schemas.openxmlformats.org/officeDocument/2006/relationships/hyperlink" Target="https://login.consultant.ru/link/?req=doc&amp;base=LAW&amp;n=460098&amp;dst=100054" TargetMode="External"/><Relationship Id="rId22" Type="http://schemas.openxmlformats.org/officeDocument/2006/relationships/hyperlink" Target="https://login.consultant.ru/link/?req=doc&amp;base=LAW&amp;n=460098&amp;dst=10008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1665</Words>
  <Characters>9494</Characters>
  <Application>Microsoft Office Word</Application>
  <DocSecurity>0</DocSecurity>
  <Lines>79</Lines>
  <Paragraphs>22</Paragraphs>
  <ScaleCrop>false</ScaleCrop>
  <Company/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6</cp:revision>
  <dcterms:created xsi:type="dcterms:W3CDTF">2025-04-18T11:16:00Z</dcterms:created>
  <dcterms:modified xsi:type="dcterms:W3CDTF">2025-04-18T11:36:00Z</dcterms:modified>
</cp:coreProperties>
</file>