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6A" w:rsidRPr="00D26895" w:rsidRDefault="0058066A" w:rsidP="002614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>Комитет общего и профессионального образования Ленинградской области ГАОУ ДПО «Ленинградский областной институт развития образования»</w:t>
      </w:r>
    </w:p>
    <w:p w:rsidR="0058066A" w:rsidRPr="00D26895" w:rsidRDefault="0058066A" w:rsidP="000F7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 профессионального образования </w:t>
      </w:r>
    </w:p>
    <w:p w:rsidR="0058066A" w:rsidRPr="00D26895" w:rsidRDefault="0058066A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8066A" w:rsidRPr="00D26895" w:rsidRDefault="0058066A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4F9" w:rsidRPr="00D26895" w:rsidRDefault="002614F9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DC2" w:rsidRPr="00D26895" w:rsidRDefault="008A4DC2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DC2" w:rsidRPr="00D26895" w:rsidRDefault="008A4DC2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DC2" w:rsidRPr="00D26895" w:rsidRDefault="008A4DC2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DC2" w:rsidRPr="00D26895" w:rsidRDefault="008A4DC2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DC2" w:rsidRPr="00D26895" w:rsidRDefault="008A4DC2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DC2" w:rsidRPr="00D26895" w:rsidRDefault="008A4DC2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DC2" w:rsidRPr="00D26895" w:rsidRDefault="008A4DC2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DC2" w:rsidRPr="00D26895" w:rsidRDefault="008A4DC2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4DC2" w:rsidRPr="00D26895" w:rsidRDefault="008A4DC2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C3D46" w:rsidRPr="00D26895" w:rsidRDefault="00223809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2689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Методические рекомендации по допрофессиональной и профессиональной подготовке обучающихся общеобразовательных организаций ЛО </w:t>
      </w:r>
    </w:p>
    <w:p w:rsidR="00E47D87" w:rsidRPr="00D26895" w:rsidRDefault="00697A07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26895">
        <w:rPr>
          <w:rFonts w:ascii="Times New Roman" w:eastAsia="Times New Roman" w:hAnsi="Times New Roman"/>
          <w:b/>
          <w:sz w:val="36"/>
          <w:szCs w:val="36"/>
          <w:lang w:eastAsia="ru-RU"/>
        </w:rPr>
        <w:t>(описание моделей, формы</w:t>
      </w:r>
      <w:r w:rsidR="00223809" w:rsidRPr="00D2689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их реализации)</w:t>
      </w:r>
    </w:p>
    <w:p w:rsidR="00815DE6" w:rsidRPr="00D26895" w:rsidRDefault="00815DE6" w:rsidP="000F766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5DE6" w:rsidRPr="00D26895" w:rsidRDefault="00815DE6" w:rsidP="000F766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5DE6" w:rsidRPr="00D26895" w:rsidRDefault="00815DE6" w:rsidP="000F766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5DE6" w:rsidRPr="00D26895" w:rsidRDefault="00815DE6" w:rsidP="000F7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DE6" w:rsidRPr="00D26895" w:rsidRDefault="00815DE6" w:rsidP="000F7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4F9" w:rsidRPr="00D26895" w:rsidRDefault="002614F9" w:rsidP="000F7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4F9" w:rsidRPr="00D26895" w:rsidRDefault="002614F9" w:rsidP="000F7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0E" w:rsidRPr="00D26895" w:rsidRDefault="00D64F0E" w:rsidP="008A4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4F9" w:rsidRPr="00D26895" w:rsidRDefault="00D64F0E" w:rsidP="000F7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Санкт-Петербург</w:t>
      </w:r>
    </w:p>
    <w:p w:rsidR="002614F9" w:rsidRPr="00D26895" w:rsidRDefault="002614F9" w:rsidP="000F7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2017</w:t>
      </w:r>
    </w:p>
    <w:p w:rsidR="0058066A" w:rsidRPr="00D26895" w:rsidRDefault="0058066A" w:rsidP="008A4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Печатается по решению кафедры профессионального образования </w:t>
      </w:r>
      <w:r w:rsidR="00F31BF6" w:rsidRPr="00D26895">
        <w:rPr>
          <w:rFonts w:ascii="Times New Roman" w:hAnsi="Times New Roman"/>
          <w:sz w:val="28"/>
          <w:szCs w:val="28"/>
        </w:rPr>
        <w:t xml:space="preserve">ФПО </w:t>
      </w:r>
      <w:r w:rsidR="00BC423B" w:rsidRPr="00D26895">
        <w:rPr>
          <w:rFonts w:ascii="Times New Roman" w:hAnsi="Times New Roman"/>
          <w:sz w:val="28"/>
          <w:szCs w:val="28"/>
        </w:rPr>
        <w:t>ГАОУ ДПО «</w:t>
      </w:r>
      <w:r w:rsidR="00F31BF6" w:rsidRPr="00D26895">
        <w:rPr>
          <w:rFonts w:ascii="Times New Roman" w:hAnsi="Times New Roman"/>
          <w:sz w:val="28"/>
          <w:szCs w:val="28"/>
        </w:rPr>
        <w:t>ЛОИРО</w:t>
      </w:r>
      <w:r w:rsidR="00BC423B" w:rsidRPr="00D26895">
        <w:rPr>
          <w:rFonts w:ascii="Times New Roman" w:hAnsi="Times New Roman"/>
          <w:sz w:val="28"/>
          <w:szCs w:val="28"/>
        </w:rPr>
        <w:t>»</w:t>
      </w:r>
    </w:p>
    <w:p w:rsidR="0058066A" w:rsidRPr="00D26895" w:rsidRDefault="0058066A" w:rsidP="000F7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66A" w:rsidRPr="00D26895" w:rsidRDefault="0058066A" w:rsidP="008A4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hAnsi="Times New Roman"/>
          <w:b/>
          <w:sz w:val="28"/>
          <w:szCs w:val="28"/>
        </w:rPr>
        <w:t>Методические рекомендации по допрофессиональной и профессиональной подготовке обучающихся общеобразовательных организаций Ленинградской области</w:t>
      </w:r>
      <w:r w:rsidR="008A4DC2" w:rsidRPr="00D2689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8A4DC2" w:rsidRPr="00D26895">
        <w:rPr>
          <w:rFonts w:ascii="Times New Roman" w:eastAsia="Times New Roman" w:hAnsi="Times New Roman"/>
          <w:b/>
          <w:sz w:val="28"/>
          <w:szCs w:val="28"/>
          <w:lang w:eastAsia="ru-RU"/>
        </w:rPr>
        <w:t>(описание моделей, форм</w:t>
      </w:r>
      <w:r w:rsidR="00697A07" w:rsidRPr="00D2689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8A4DC2" w:rsidRPr="00D268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их реализации).</w:t>
      </w:r>
      <w:r w:rsidRPr="00D26895">
        <w:rPr>
          <w:rFonts w:ascii="Times New Roman" w:hAnsi="Times New Roman"/>
          <w:sz w:val="28"/>
          <w:szCs w:val="28"/>
        </w:rPr>
        <w:t xml:space="preserve"> Методические рекомендации – СПб: ЛОИРО, 2017</w:t>
      </w:r>
      <w:r w:rsidR="005A60EB" w:rsidRPr="00D26895">
        <w:rPr>
          <w:rFonts w:ascii="Times New Roman" w:hAnsi="Times New Roman"/>
          <w:sz w:val="28"/>
          <w:szCs w:val="28"/>
        </w:rPr>
        <w:t>.  - 58</w:t>
      </w:r>
      <w:r w:rsidR="000718A9" w:rsidRPr="00D26895">
        <w:rPr>
          <w:rFonts w:ascii="Times New Roman" w:hAnsi="Times New Roman"/>
          <w:sz w:val="28"/>
          <w:szCs w:val="28"/>
        </w:rPr>
        <w:t xml:space="preserve"> </w:t>
      </w:r>
      <w:r w:rsidRPr="00D26895">
        <w:rPr>
          <w:rFonts w:ascii="Times New Roman" w:hAnsi="Times New Roman"/>
          <w:sz w:val="28"/>
          <w:szCs w:val="28"/>
        </w:rPr>
        <w:t xml:space="preserve">с. </w:t>
      </w:r>
    </w:p>
    <w:p w:rsidR="0058066A" w:rsidRPr="00D26895" w:rsidRDefault="0058066A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F0E" w:rsidRPr="00D26895" w:rsidRDefault="00D64F0E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Рецензенты:</w:t>
      </w:r>
    </w:p>
    <w:p w:rsidR="0058066A" w:rsidRPr="00D26895" w:rsidRDefault="0058066A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b/>
          <w:sz w:val="28"/>
          <w:szCs w:val="28"/>
        </w:rPr>
        <w:t>Панасюк В.П.,</w:t>
      </w:r>
      <w:r w:rsidRPr="00D26895">
        <w:rPr>
          <w:rFonts w:ascii="Times New Roman" w:hAnsi="Times New Roman"/>
          <w:sz w:val="28"/>
          <w:szCs w:val="28"/>
        </w:rPr>
        <w:t xml:space="preserve"> доктор педагогических наук, профессор</w:t>
      </w:r>
      <w:r w:rsidR="00B709C1" w:rsidRPr="00D26895">
        <w:rPr>
          <w:rFonts w:ascii="Times New Roman" w:hAnsi="Times New Roman"/>
          <w:sz w:val="28"/>
          <w:szCs w:val="28"/>
        </w:rPr>
        <w:t>, проректор по научно-методической деятельности</w:t>
      </w:r>
      <w:r w:rsidR="00D64F0E" w:rsidRPr="00D26895">
        <w:rPr>
          <w:rFonts w:ascii="Times New Roman" w:hAnsi="Times New Roman"/>
          <w:sz w:val="28"/>
          <w:szCs w:val="28"/>
        </w:rPr>
        <w:t xml:space="preserve"> </w:t>
      </w:r>
      <w:r w:rsidR="00B709C1" w:rsidRPr="00D26895">
        <w:rPr>
          <w:rFonts w:ascii="Times New Roman" w:hAnsi="Times New Roman"/>
          <w:sz w:val="28"/>
          <w:szCs w:val="28"/>
        </w:rPr>
        <w:t>ГАОУ ДПО «ЛОИРО»</w:t>
      </w:r>
    </w:p>
    <w:p w:rsidR="00B709C1" w:rsidRPr="00D26895" w:rsidRDefault="00B709C1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b/>
          <w:sz w:val="28"/>
          <w:szCs w:val="28"/>
        </w:rPr>
        <w:t>Пахомова О.Ф.,</w:t>
      </w:r>
      <w:r w:rsidR="00D64F0E" w:rsidRPr="00D26895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  <w:r w:rsidRPr="00D26895">
        <w:rPr>
          <w:rFonts w:ascii="Times New Roman" w:hAnsi="Times New Roman"/>
          <w:sz w:val="28"/>
          <w:szCs w:val="28"/>
        </w:rPr>
        <w:t>, зав. Центром профессиональной ориентации ФПО</w:t>
      </w:r>
      <w:r w:rsidR="00D64F0E" w:rsidRPr="00D26895">
        <w:rPr>
          <w:rFonts w:ascii="Times New Roman" w:hAnsi="Times New Roman"/>
          <w:sz w:val="28"/>
          <w:szCs w:val="28"/>
        </w:rPr>
        <w:t xml:space="preserve"> </w:t>
      </w:r>
      <w:r w:rsidRPr="00D26895">
        <w:rPr>
          <w:rFonts w:ascii="Times New Roman" w:hAnsi="Times New Roman"/>
          <w:sz w:val="28"/>
          <w:szCs w:val="28"/>
        </w:rPr>
        <w:t xml:space="preserve">ГАОУ ДПО «ЛОИРО» </w:t>
      </w:r>
    </w:p>
    <w:p w:rsidR="006861A9" w:rsidRPr="00D26895" w:rsidRDefault="006861A9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1A9" w:rsidRPr="00D26895" w:rsidRDefault="006861A9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1A9" w:rsidRPr="00D26895" w:rsidRDefault="006861A9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1A9" w:rsidRPr="00D26895" w:rsidRDefault="006861A9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1A9" w:rsidRPr="00D26895" w:rsidRDefault="006861A9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1A9" w:rsidRPr="00D26895" w:rsidRDefault="006861A9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1A9" w:rsidRPr="00D26895" w:rsidRDefault="006861A9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1A9" w:rsidRPr="00D26895" w:rsidRDefault="006861A9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1A9" w:rsidRPr="00D26895" w:rsidRDefault="006861A9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F0E" w:rsidRPr="00D26895" w:rsidRDefault="0058066A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Составитель:</w:t>
      </w:r>
    </w:p>
    <w:p w:rsidR="0058066A" w:rsidRPr="00D26895" w:rsidRDefault="0058066A" w:rsidP="00D6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b/>
          <w:sz w:val="28"/>
          <w:szCs w:val="28"/>
        </w:rPr>
        <w:t>Карпук С.Ю</w:t>
      </w:r>
      <w:r w:rsidRPr="00D26895">
        <w:rPr>
          <w:rFonts w:ascii="Times New Roman" w:hAnsi="Times New Roman"/>
          <w:sz w:val="28"/>
          <w:szCs w:val="28"/>
        </w:rPr>
        <w:t>.</w:t>
      </w:r>
      <w:r w:rsidR="00D64F0E" w:rsidRPr="00D26895">
        <w:rPr>
          <w:rFonts w:ascii="Times New Roman" w:hAnsi="Times New Roman"/>
          <w:sz w:val="28"/>
          <w:szCs w:val="28"/>
        </w:rPr>
        <w:t>, кандидат педагогических наук</w:t>
      </w:r>
      <w:r w:rsidR="00F064C1" w:rsidRPr="00D26895">
        <w:rPr>
          <w:rFonts w:ascii="Times New Roman" w:hAnsi="Times New Roman"/>
          <w:sz w:val="28"/>
          <w:szCs w:val="28"/>
        </w:rPr>
        <w:t xml:space="preserve">, доцент кафедры профессионального образования </w:t>
      </w:r>
      <w:r w:rsidR="00D64F0E" w:rsidRPr="00D26895">
        <w:rPr>
          <w:rFonts w:ascii="Times New Roman" w:hAnsi="Times New Roman"/>
          <w:sz w:val="28"/>
          <w:szCs w:val="28"/>
        </w:rPr>
        <w:t xml:space="preserve">ФПО </w:t>
      </w:r>
      <w:r w:rsidR="00B709C1" w:rsidRPr="00D26895">
        <w:rPr>
          <w:rFonts w:ascii="Times New Roman" w:hAnsi="Times New Roman"/>
          <w:sz w:val="28"/>
          <w:szCs w:val="28"/>
        </w:rPr>
        <w:t>ГАОУ ДПО «ЛОИРО»</w:t>
      </w:r>
    </w:p>
    <w:p w:rsidR="0058066A" w:rsidRPr="00D26895" w:rsidRDefault="0058066A" w:rsidP="000F7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DC2" w:rsidRPr="00D26895" w:rsidRDefault="008A4DC2" w:rsidP="000F7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DC2" w:rsidRPr="00D26895" w:rsidRDefault="008A4DC2" w:rsidP="000F7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66A" w:rsidRPr="00D26895" w:rsidRDefault="0058066A" w:rsidP="000F7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F0E" w:rsidRPr="00D26895" w:rsidRDefault="00D64F0E" w:rsidP="000F7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</w:t>
      </w:r>
      <w:r w:rsidR="0058066A" w:rsidRPr="00D26895">
        <w:rPr>
          <w:rFonts w:ascii="Times New Roman" w:hAnsi="Times New Roman"/>
          <w:sz w:val="28"/>
          <w:szCs w:val="28"/>
        </w:rPr>
        <w:t>Методические рекомендации содержат практические советы по допрофессиональной и профессиональной подготовке обучающихся общеобразовательных организаций Ленинградской области. В сборник включены модели и формы описания</w:t>
      </w:r>
      <w:r w:rsidR="005148FB" w:rsidRPr="00D26895">
        <w:rPr>
          <w:rFonts w:ascii="Times New Roman" w:hAnsi="Times New Roman"/>
          <w:sz w:val="28"/>
          <w:szCs w:val="28"/>
        </w:rPr>
        <w:t xml:space="preserve"> допрофессиональн</w:t>
      </w:r>
      <w:r w:rsidR="00F064C1" w:rsidRPr="00D26895">
        <w:rPr>
          <w:rFonts w:ascii="Times New Roman" w:hAnsi="Times New Roman"/>
          <w:sz w:val="28"/>
          <w:szCs w:val="28"/>
        </w:rPr>
        <w:t>ой и профессиональной подготовки</w:t>
      </w:r>
      <w:r w:rsidR="00701E74" w:rsidRPr="00D26895">
        <w:rPr>
          <w:rFonts w:ascii="Times New Roman" w:hAnsi="Times New Roman"/>
          <w:sz w:val="28"/>
          <w:szCs w:val="28"/>
        </w:rPr>
        <w:t xml:space="preserve"> </w:t>
      </w:r>
      <w:r w:rsidR="005148FB" w:rsidRPr="00D26895">
        <w:rPr>
          <w:rFonts w:ascii="Times New Roman" w:hAnsi="Times New Roman"/>
          <w:sz w:val="28"/>
          <w:szCs w:val="28"/>
        </w:rPr>
        <w:t>обучающихся.</w:t>
      </w:r>
    </w:p>
    <w:p w:rsidR="0058066A" w:rsidRPr="00D26895" w:rsidRDefault="00D64F0E" w:rsidP="000F7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</w:t>
      </w:r>
      <w:r w:rsidR="00701E74" w:rsidRPr="00D26895">
        <w:rPr>
          <w:rFonts w:ascii="Times New Roman" w:hAnsi="Times New Roman"/>
          <w:sz w:val="28"/>
          <w:szCs w:val="28"/>
        </w:rPr>
        <w:t xml:space="preserve"> </w:t>
      </w:r>
      <w:r w:rsidR="0058066A" w:rsidRPr="00D26895">
        <w:rPr>
          <w:rFonts w:ascii="Times New Roman" w:hAnsi="Times New Roman"/>
          <w:sz w:val="28"/>
          <w:szCs w:val="28"/>
        </w:rPr>
        <w:t xml:space="preserve">Издание адресовано </w:t>
      </w:r>
      <w:r w:rsidR="005148FB" w:rsidRPr="00D26895">
        <w:rPr>
          <w:rFonts w:ascii="Times New Roman" w:hAnsi="Times New Roman"/>
          <w:sz w:val="28"/>
          <w:szCs w:val="28"/>
        </w:rPr>
        <w:t>руководящим работникам</w:t>
      </w:r>
      <w:r w:rsidR="00701E74" w:rsidRPr="00D26895">
        <w:rPr>
          <w:rFonts w:ascii="Times New Roman" w:hAnsi="Times New Roman"/>
          <w:sz w:val="28"/>
          <w:szCs w:val="28"/>
        </w:rPr>
        <w:t xml:space="preserve">, </w:t>
      </w:r>
      <w:r w:rsidR="0058066A" w:rsidRPr="00D26895">
        <w:rPr>
          <w:rFonts w:ascii="Times New Roman" w:hAnsi="Times New Roman"/>
          <w:sz w:val="28"/>
          <w:szCs w:val="28"/>
        </w:rPr>
        <w:t>педагогам общего</w:t>
      </w:r>
      <w:r w:rsidR="006F4260" w:rsidRPr="00D26895">
        <w:rPr>
          <w:rFonts w:ascii="Times New Roman" w:hAnsi="Times New Roman"/>
          <w:sz w:val="28"/>
          <w:szCs w:val="28"/>
        </w:rPr>
        <w:t>,</w:t>
      </w:r>
      <w:r w:rsidR="003817D5" w:rsidRPr="00D26895">
        <w:rPr>
          <w:rFonts w:ascii="Times New Roman" w:hAnsi="Times New Roman"/>
          <w:sz w:val="28"/>
          <w:szCs w:val="28"/>
        </w:rPr>
        <w:t xml:space="preserve"> </w:t>
      </w:r>
      <w:r w:rsidR="006F4260" w:rsidRPr="00D26895">
        <w:rPr>
          <w:rFonts w:ascii="Times New Roman" w:hAnsi="Times New Roman"/>
          <w:sz w:val="28"/>
          <w:szCs w:val="28"/>
        </w:rPr>
        <w:t xml:space="preserve">дополнительного и </w:t>
      </w:r>
      <w:r w:rsidR="005148FB" w:rsidRPr="00D26895">
        <w:rPr>
          <w:rFonts w:ascii="Times New Roman" w:hAnsi="Times New Roman"/>
          <w:sz w:val="28"/>
          <w:szCs w:val="28"/>
        </w:rPr>
        <w:t xml:space="preserve">профессионального образования и </w:t>
      </w:r>
      <w:r w:rsidR="0058066A" w:rsidRPr="00D26895">
        <w:rPr>
          <w:rFonts w:ascii="Times New Roman" w:hAnsi="Times New Roman"/>
          <w:sz w:val="28"/>
          <w:szCs w:val="28"/>
        </w:rPr>
        <w:t xml:space="preserve">лицам, занимающимся </w:t>
      </w:r>
      <w:r w:rsidR="005148FB" w:rsidRPr="00D26895">
        <w:rPr>
          <w:rFonts w:ascii="Times New Roman" w:hAnsi="Times New Roman"/>
          <w:sz w:val="28"/>
          <w:szCs w:val="28"/>
        </w:rPr>
        <w:t>допрофессиональной и профессиональной подготовкой</w:t>
      </w:r>
      <w:r w:rsidR="006F4260" w:rsidRPr="00D26895">
        <w:rPr>
          <w:rFonts w:ascii="Times New Roman" w:hAnsi="Times New Roman"/>
          <w:sz w:val="28"/>
          <w:szCs w:val="28"/>
        </w:rPr>
        <w:t xml:space="preserve"> обучающихся образовательных организаций</w:t>
      </w:r>
      <w:r w:rsidR="00D102DD" w:rsidRPr="00D26895">
        <w:rPr>
          <w:rFonts w:ascii="Times New Roman" w:hAnsi="Times New Roman"/>
          <w:sz w:val="28"/>
          <w:szCs w:val="28"/>
        </w:rPr>
        <w:t xml:space="preserve"> системы образования Ленинградской области</w:t>
      </w:r>
      <w:r w:rsidR="006F4260" w:rsidRPr="00D26895">
        <w:rPr>
          <w:rFonts w:ascii="Times New Roman" w:hAnsi="Times New Roman"/>
          <w:sz w:val="28"/>
          <w:szCs w:val="28"/>
        </w:rPr>
        <w:t>.</w:t>
      </w:r>
    </w:p>
    <w:p w:rsidR="006861A9" w:rsidRPr="00D26895" w:rsidRDefault="006861A9" w:rsidP="00D64F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1A9" w:rsidRPr="00D26895" w:rsidRDefault="006861A9" w:rsidP="00D64F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1A9" w:rsidRPr="00D26895" w:rsidRDefault="006861A9" w:rsidP="00D64F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1A9" w:rsidRPr="00D26895" w:rsidRDefault="006861A9" w:rsidP="00D64F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2DD" w:rsidRPr="00D26895" w:rsidRDefault="00D102DD" w:rsidP="00D64F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2DD" w:rsidRPr="00D26895" w:rsidRDefault="00D102DD" w:rsidP="00D64F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5A8" w:rsidRPr="00D26895" w:rsidRDefault="00BC423B" w:rsidP="005B15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ГАОУ</w:t>
      </w:r>
      <w:r w:rsidR="00D64F0E" w:rsidRPr="00D26895">
        <w:rPr>
          <w:rFonts w:ascii="Times New Roman" w:hAnsi="Times New Roman"/>
          <w:sz w:val="28"/>
          <w:szCs w:val="28"/>
        </w:rPr>
        <w:t xml:space="preserve"> </w:t>
      </w:r>
      <w:r w:rsidRPr="00D26895">
        <w:rPr>
          <w:rFonts w:ascii="Times New Roman" w:hAnsi="Times New Roman"/>
          <w:sz w:val="28"/>
          <w:szCs w:val="28"/>
        </w:rPr>
        <w:t>ДПО «</w:t>
      </w:r>
      <w:r w:rsidR="006F4260" w:rsidRPr="00D26895">
        <w:rPr>
          <w:rFonts w:ascii="Times New Roman" w:hAnsi="Times New Roman"/>
          <w:sz w:val="28"/>
          <w:szCs w:val="28"/>
        </w:rPr>
        <w:t>ЛОИРО</w:t>
      </w:r>
      <w:r w:rsidRPr="00D26895">
        <w:rPr>
          <w:rFonts w:ascii="Times New Roman" w:hAnsi="Times New Roman"/>
          <w:sz w:val="28"/>
          <w:szCs w:val="28"/>
        </w:rPr>
        <w:t>»</w:t>
      </w:r>
      <w:r w:rsidR="006F4260" w:rsidRPr="00D26895">
        <w:rPr>
          <w:rFonts w:ascii="Times New Roman" w:hAnsi="Times New Roman"/>
          <w:sz w:val="28"/>
          <w:szCs w:val="28"/>
        </w:rPr>
        <w:t>, 2</w:t>
      </w:r>
      <w:r w:rsidR="00634672" w:rsidRPr="00D26895">
        <w:rPr>
          <w:rFonts w:ascii="Times New Roman" w:hAnsi="Times New Roman"/>
          <w:sz w:val="28"/>
          <w:szCs w:val="28"/>
        </w:rPr>
        <w:t>017</w:t>
      </w:r>
    </w:p>
    <w:p w:rsidR="00697A07" w:rsidRPr="00D26895" w:rsidRDefault="00697A07" w:rsidP="005B1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C0" w:rsidRDefault="002C0CC0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2C0CC0" w:rsidRDefault="002C0CC0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2C0CC0" w:rsidRDefault="002C0CC0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2C0CC0" w:rsidRDefault="002C0CC0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2C0CC0" w:rsidRDefault="002C0CC0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4B4AEF" w:rsidRDefault="004B4AEF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4B4AEF" w:rsidRDefault="004B4AEF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4B4AEF" w:rsidRDefault="004B4AEF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4B4AEF" w:rsidRDefault="004B4AEF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4B4AEF" w:rsidRDefault="004B4AEF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4B4AEF" w:rsidRDefault="004B4AEF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4B4AEF" w:rsidRDefault="004B4AEF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4B4AEF" w:rsidRDefault="004B4AEF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4B4AEF" w:rsidRDefault="004B4AEF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4B4AEF" w:rsidRDefault="004B4AEF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4B4AEF" w:rsidRDefault="004B4AEF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4B4AEF" w:rsidRDefault="004B4AEF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2C0CC0" w:rsidRDefault="002C0CC0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2C0CC0" w:rsidRDefault="002C0CC0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2C0CC0" w:rsidRDefault="002C0CC0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2C0CC0" w:rsidRDefault="002C0CC0" w:rsidP="00D26895">
      <w:pPr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7C4EA9" w:rsidRPr="00D26895" w:rsidRDefault="007C4EA9" w:rsidP="007C4EA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EA9" w:rsidRPr="00D26895" w:rsidRDefault="007C4EA9" w:rsidP="007C4EA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DE6" w:rsidRPr="00D26895" w:rsidRDefault="007C4EA9" w:rsidP="007C4EA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895">
        <w:rPr>
          <w:rFonts w:ascii="Times New Roman" w:hAnsi="Times New Roman"/>
          <w:b/>
          <w:sz w:val="28"/>
          <w:szCs w:val="28"/>
        </w:rPr>
        <w:t xml:space="preserve">1. </w:t>
      </w:r>
      <w:r w:rsidR="00815DE6" w:rsidRPr="00D26895">
        <w:rPr>
          <w:rFonts w:ascii="Times New Roman" w:hAnsi="Times New Roman"/>
          <w:b/>
          <w:sz w:val="28"/>
          <w:szCs w:val="28"/>
        </w:rPr>
        <w:t>Введение. Анализ ситуации по допрофессиональной и профессиональной подготовке обучающихся о</w:t>
      </w:r>
      <w:r w:rsidR="00701E74" w:rsidRPr="00D26895">
        <w:rPr>
          <w:rFonts w:ascii="Times New Roman" w:hAnsi="Times New Roman"/>
          <w:b/>
          <w:sz w:val="28"/>
          <w:szCs w:val="28"/>
        </w:rPr>
        <w:t xml:space="preserve">бщеобразовательных организаций </w:t>
      </w:r>
      <w:r w:rsidR="000718A9" w:rsidRPr="00D2689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67DE5" w:rsidRPr="00D26895" w:rsidRDefault="00267DE5" w:rsidP="000F766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614F9" w:rsidRPr="00D26895" w:rsidRDefault="0018399A" w:rsidP="00183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</w:t>
      </w:r>
      <w:r w:rsidR="00F064C1" w:rsidRPr="00D26895">
        <w:rPr>
          <w:rFonts w:ascii="Times New Roman" w:hAnsi="Times New Roman"/>
          <w:sz w:val="28"/>
          <w:szCs w:val="28"/>
        </w:rPr>
        <w:t>Цель</w:t>
      </w:r>
      <w:r w:rsidRPr="00D26895">
        <w:rPr>
          <w:rFonts w:ascii="Times New Roman" w:hAnsi="Times New Roman"/>
          <w:sz w:val="28"/>
          <w:szCs w:val="28"/>
        </w:rPr>
        <w:t>ю подготовки данных</w:t>
      </w:r>
      <w:r w:rsidR="00507179" w:rsidRPr="00D26895">
        <w:rPr>
          <w:rFonts w:ascii="Times New Roman" w:hAnsi="Times New Roman"/>
          <w:sz w:val="28"/>
          <w:szCs w:val="28"/>
        </w:rPr>
        <w:t xml:space="preserve"> м</w:t>
      </w:r>
      <w:r w:rsidR="00F064C1" w:rsidRPr="00D26895">
        <w:rPr>
          <w:rFonts w:ascii="Times New Roman" w:hAnsi="Times New Roman"/>
          <w:sz w:val="28"/>
          <w:szCs w:val="28"/>
        </w:rPr>
        <w:t xml:space="preserve">етодических рекомендаций </w:t>
      </w:r>
      <w:r w:rsidR="002614F9" w:rsidRPr="00D26895">
        <w:rPr>
          <w:rFonts w:ascii="Times New Roman" w:hAnsi="Times New Roman"/>
          <w:sz w:val="28"/>
          <w:szCs w:val="28"/>
        </w:rPr>
        <w:t>является</w:t>
      </w:r>
      <w:r w:rsidR="002A27FD" w:rsidRPr="00D26895">
        <w:rPr>
          <w:rFonts w:ascii="Times New Roman" w:hAnsi="Times New Roman"/>
          <w:sz w:val="28"/>
          <w:szCs w:val="28"/>
        </w:rPr>
        <w:t xml:space="preserve"> </w:t>
      </w:r>
      <w:r w:rsidR="00280E5C" w:rsidRPr="00D26895">
        <w:rPr>
          <w:rFonts w:ascii="Times New Roman" w:hAnsi="Times New Roman"/>
          <w:sz w:val="28"/>
          <w:szCs w:val="28"/>
        </w:rPr>
        <w:t>об</w:t>
      </w:r>
      <w:r w:rsidR="003817D5" w:rsidRPr="00D26895">
        <w:rPr>
          <w:rFonts w:ascii="Times New Roman" w:hAnsi="Times New Roman"/>
          <w:sz w:val="28"/>
          <w:szCs w:val="28"/>
        </w:rPr>
        <w:t>ращение к вопросам</w:t>
      </w:r>
      <w:r w:rsidR="002A27FD" w:rsidRPr="00D26895">
        <w:rPr>
          <w:rFonts w:ascii="Times New Roman" w:hAnsi="Times New Roman"/>
          <w:sz w:val="28"/>
          <w:szCs w:val="28"/>
        </w:rPr>
        <w:t xml:space="preserve">, связанным с организацией допрофессиональной и профессиональной подготовки </w:t>
      </w:r>
      <w:r w:rsidR="00280E5C" w:rsidRPr="00D26895">
        <w:rPr>
          <w:rFonts w:ascii="Times New Roman" w:hAnsi="Times New Roman"/>
          <w:sz w:val="28"/>
          <w:szCs w:val="28"/>
        </w:rPr>
        <w:t>обучающихся</w:t>
      </w:r>
      <w:r w:rsidR="002A27FD" w:rsidRPr="00D26895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Pr="00D26895">
        <w:rPr>
          <w:rFonts w:ascii="Times New Roman" w:hAnsi="Times New Roman"/>
          <w:sz w:val="28"/>
          <w:szCs w:val="28"/>
        </w:rPr>
        <w:t>.</w:t>
      </w:r>
      <w:r w:rsidR="00280E5C" w:rsidRPr="00D26895">
        <w:rPr>
          <w:rFonts w:ascii="Times New Roman" w:hAnsi="Times New Roman"/>
          <w:sz w:val="28"/>
          <w:szCs w:val="28"/>
        </w:rPr>
        <w:t xml:space="preserve"> </w:t>
      </w:r>
      <w:r w:rsidRPr="00D26895">
        <w:rPr>
          <w:rFonts w:ascii="Times New Roman" w:hAnsi="Times New Roman"/>
          <w:sz w:val="28"/>
          <w:szCs w:val="28"/>
        </w:rPr>
        <w:t>Такой подход, позволяет</w:t>
      </w:r>
      <w:r w:rsidR="000B7EAA" w:rsidRPr="00D26895">
        <w:rPr>
          <w:rFonts w:ascii="Times New Roman" w:hAnsi="Times New Roman"/>
          <w:sz w:val="28"/>
          <w:szCs w:val="28"/>
        </w:rPr>
        <w:t xml:space="preserve"> уже в период обучения в школе</w:t>
      </w:r>
      <w:r w:rsidR="00FF193A" w:rsidRPr="00D26895">
        <w:rPr>
          <w:rFonts w:ascii="Times New Roman" w:hAnsi="Times New Roman"/>
          <w:sz w:val="28"/>
          <w:szCs w:val="28"/>
        </w:rPr>
        <w:t xml:space="preserve"> приобрести трудовые навыки в</w:t>
      </w:r>
      <w:r w:rsidR="00417209" w:rsidRPr="00D26895">
        <w:rPr>
          <w:rFonts w:ascii="Times New Roman" w:hAnsi="Times New Roman"/>
          <w:sz w:val="28"/>
          <w:szCs w:val="28"/>
        </w:rPr>
        <w:t xml:space="preserve"> различных видах деятельности,</w:t>
      </w:r>
      <w:r w:rsidR="000B7EAA" w:rsidRPr="00D26895">
        <w:rPr>
          <w:rFonts w:ascii="Times New Roman" w:hAnsi="Times New Roman"/>
          <w:sz w:val="28"/>
          <w:szCs w:val="28"/>
        </w:rPr>
        <w:t xml:space="preserve"> «попробовать себя» в профессии, сформировать необходимые для будущих специалистов компетенции, получить сертификат о прохождении курсов или свидетельство о п</w:t>
      </w:r>
      <w:r w:rsidR="00417209" w:rsidRPr="00D26895">
        <w:rPr>
          <w:rFonts w:ascii="Times New Roman" w:hAnsi="Times New Roman"/>
          <w:sz w:val="28"/>
          <w:szCs w:val="28"/>
        </w:rPr>
        <w:t>рофессии</w:t>
      </w:r>
      <w:r w:rsidRPr="00D26895">
        <w:rPr>
          <w:rFonts w:ascii="Times New Roman" w:hAnsi="Times New Roman"/>
          <w:sz w:val="28"/>
          <w:szCs w:val="28"/>
        </w:rPr>
        <w:t xml:space="preserve"> </w:t>
      </w:r>
      <w:r w:rsidR="00417209" w:rsidRPr="00D26895">
        <w:rPr>
          <w:rFonts w:ascii="Times New Roman" w:eastAsia="Times New Roman" w:hAnsi="Times New Roman"/>
          <w:sz w:val="28"/>
          <w:szCs w:val="28"/>
          <w:lang w:eastAsia="ru-RU"/>
        </w:rPr>
        <w:t>рабочего, служащего с присвоением квалификации (разряда, класса, категории и т.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7209" w:rsidRPr="00D26895">
        <w:rPr>
          <w:rFonts w:ascii="Times New Roman" w:eastAsia="Times New Roman" w:hAnsi="Times New Roman"/>
          <w:sz w:val="28"/>
          <w:szCs w:val="28"/>
          <w:lang w:eastAsia="ru-RU"/>
        </w:rPr>
        <w:t>д.).</w:t>
      </w:r>
    </w:p>
    <w:p w:rsidR="00E64AB7" w:rsidRPr="00D26895" w:rsidRDefault="0018399A" w:rsidP="00183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Отметим, что в</w:t>
      </w:r>
      <w:r w:rsidR="002614F9" w:rsidRPr="00D26895">
        <w:rPr>
          <w:rFonts w:ascii="Times New Roman" w:hAnsi="Times New Roman"/>
          <w:sz w:val="28"/>
          <w:szCs w:val="28"/>
        </w:rPr>
        <w:t xml:space="preserve"> Перечне Поручений Президента Российской Федерации по итогам заседания Государственно</w:t>
      </w:r>
      <w:r w:rsidR="00697A07" w:rsidRPr="00D26895">
        <w:rPr>
          <w:rFonts w:ascii="Times New Roman" w:hAnsi="Times New Roman"/>
          <w:sz w:val="28"/>
          <w:szCs w:val="28"/>
        </w:rPr>
        <w:t>го совета РФ 23 декабря 2015 года</w:t>
      </w:r>
      <w:r w:rsidRPr="00D26895">
        <w:rPr>
          <w:rFonts w:ascii="Times New Roman" w:hAnsi="Times New Roman"/>
          <w:sz w:val="28"/>
          <w:szCs w:val="28"/>
        </w:rPr>
        <w:t xml:space="preserve"> (2 пункт) поставл</w:t>
      </w:r>
      <w:r w:rsidR="002614F9" w:rsidRPr="00D26895">
        <w:rPr>
          <w:rFonts w:ascii="Times New Roman" w:hAnsi="Times New Roman"/>
          <w:sz w:val="28"/>
          <w:szCs w:val="28"/>
        </w:rPr>
        <w:t>ена задача: предоставить учащимся возможность одновременно с получением среднего общего образования прохождения профессиональной подготовки по выбранным ими профессиям, в том числе с использованием инфраструктуры профессиональных образовательных организаций.</w:t>
      </w:r>
    </w:p>
    <w:p w:rsidR="00BC0F89" w:rsidRPr="00D26895" w:rsidRDefault="00E64AB7" w:rsidP="00183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</w:t>
      </w:r>
      <w:r w:rsidR="002614F9" w:rsidRPr="00D26895">
        <w:rPr>
          <w:rFonts w:ascii="Times New Roman" w:hAnsi="Times New Roman"/>
          <w:sz w:val="28"/>
          <w:szCs w:val="28"/>
        </w:rPr>
        <w:t xml:space="preserve"> Эта возможность может быть использована и реализована в ходе организации допрофессиональной и профессио</w:t>
      </w:r>
      <w:r w:rsidR="0018399A" w:rsidRPr="00D26895">
        <w:rPr>
          <w:rFonts w:ascii="Times New Roman" w:hAnsi="Times New Roman"/>
          <w:sz w:val="28"/>
          <w:szCs w:val="28"/>
        </w:rPr>
        <w:t xml:space="preserve">нальной подготовки обучающихся. </w:t>
      </w:r>
      <w:r w:rsidR="005D4AA6" w:rsidRPr="00D26895">
        <w:rPr>
          <w:rFonts w:ascii="Times New Roman" w:hAnsi="Times New Roman"/>
          <w:sz w:val="28"/>
          <w:szCs w:val="28"/>
        </w:rPr>
        <w:t>Поиск продуктивных моделей, форм допрофессиональной и профессиональной подготовки обучающихся общеобразовательных организаций</w:t>
      </w:r>
      <w:r w:rsidR="00DD6F3C" w:rsidRPr="00D26895">
        <w:rPr>
          <w:rFonts w:ascii="Times New Roman" w:hAnsi="Times New Roman"/>
          <w:sz w:val="28"/>
          <w:szCs w:val="28"/>
        </w:rPr>
        <w:t>,</w:t>
      </w:r>
      <w:r w:rsidR="005D4AA6" w:rsidRPr="00D26895">
        <w:rPr>
          <w:rFonts w:ascii="Times New Roman" w:hAnsi="Times New Roman"/>
          <w:sz w:val="28"/>
          <w:szCs w:val="28"/>
        </w:rPr>
        <w:t xml:space="preserve"> </w:t>
      </w:r>
      <w:r w:rsidR="001C1459" w:rsidRPr="00D26895">
        <w:rPr>
          <w:rFonts w:ascii="Times New Roman" w:hAnsi="Times New Roman"/>
          <w:sz w:val="28"/>
          <w:szCs w:val="28"/>
        </w:rPr>
        <w:t xml:space="preserve">а также </w:t>
      </w:r>
      <w:r w:rsidR="005D4AA6" w:rsidRPr="00D26895">
        <w:rPr>
          <w:rFonts w:ascii="Times New Roman" w:hAnsi="Times New Roman"/>
          <w:sz w:val="28"/>
          <w:szCs w:val="28"/>
        </w:rPr>
        <w:t>возможности их реализации в Ленинградской области</w:t>
      </w:r>
      <w:r w:rsidR="001C1459" w:rsidRPr="00D26895">
        <w:rPr>
          <w:rFonts w:ascii="Times New Roman" w:hAnsi="Times New Roman"/>
          <w:sz w:val="28"/>
          <w:szCs w:val="28"/>
        </w:rPr>
        <w:t xml:space="preserve"> являются задачами</w:t>
      </w:r>
      <w:r w:rsidRPr="00D26895">
        <w:rPr>
          <w:rFonts w:ascii="Times New Roman" w:hAnsi="Times New Roman"/>
          <w:sz w:val="28"/>
          <w:szCs w:val="28"/>
        </w:rPr>
        <w:t>, решаемыми</w:t>
      </w:r>
      <w:r w:rsidR="00D102DD" w:rsidRPr="00D26895">
        <w:rPr>
          <w:rFonts w:ascii="Times New Roman" w:hAnsi="Times New Roman"/>
          <w:sz w:val="28"/>
          <w:szCs w:val="28"/>
        </w:rPr>
        <w:t xml:space="preserve"> в предлагаемых рекомендациях.</w:t>
      </w:r>
    </w:p>
    <w:p w:rsidR="0072343B" w:rsidRPr="00D26895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возрастом, спецификой функциональных возможностей, психического развития и социального статуса детей и подростков допрофессиональн</w:t>
      </w:r>
      <w:r w:rsidR="00697A07" w:rsidRPr="00D26895">
        <w:rPr>
          <w:rFonts w:ascii="Times New Roman" w:eastAsia="Times New Roman" w:hAnsi="Times New Roman"/>
          <w:sz w:val="28"/>
          <w:szCs w:val="28"/>
          <w:lang w:eastAsia="ru-RU"/>
        </w:rPr>
        <w:t>ая подготовка обучающихся может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многоаспектную направленно</w:t>
      </w:r>
      <w:r w:rsidR="00E64AB7" w:rsidRPr="00D26895">
        <w:rPr>
          <w:rFonts w:ascii="Times New Roman" w:eastAsia="Times New Roman" w:hAnsi="Times New Roman"/>
          <w:sz w:val="28"/>
          <w:szCs w:val="28"/>
          <w:lang w:eastAsia="ru-RU"/>
        </w:rPr>
        <w:t>сть.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43B"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Направленность, 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предполагающую воспитание трудолюбия, формирование потребности в труде, развитие значимых для трудовой деятельности психофизиологических функций организма, </w:t>
      </w:r>
      <w:r w:rsidR="0072343B"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 важных качеств личности, общих (интеллектуальных, физических, творческих и др.) и некоторых специальных (математических, художественных и др.) способностей.</w:t>
      </w:r>
    </w:p>
    <w:p w:rsidR="00D102DD" w:rsidRPr="00D26895" w:rsidRDefault="00697A07" w:rsidP="00D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  Подготовка</w:t>
      </w:r>
      <w:r w:rsidR="0072343B"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быть направлена на</w:t>
      </w:r>
      <w:r w:rsidR="00D102DD"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политехнического кругозора и начального уровня профессиональной компетентности, накопление социального опыта в коллективном труде, воспитание культуры труда, нового экономического мышления, </w:t>
      </w:r>
      <w:r w:rsidR="005C0A98"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D102DD" w:rsidRPr="00D26895">
        <w:rPr>
          <w:rFonts w:ascii="Times New Roman" w:eastAsia="Times New Roman" w:hAnsi="Times New Roman"/>
          <w:sz w:val="28"/>
          <w:szCs w:val="28"/>
          <w:lang w:eastAsia="ru-RU"/>
        </w:rPr>
        <w:t>укрепление здоровья.</w:t>
      </w:r>
    </w:p>
    <w:p w:rsidR="00D102DD" w:rsidRPr="00D26895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  Нельзя не отметить, что уже в дошкольном детстве игра, общение и доступный ручной труд позволяют детям с ранних лет накапливать положительный трудовой опыт, развивать эмоциональную сферу в процессе выполнения доступных трудовых заданий.</w:t>
      </w:r>
    </w:p>
    <w:p w:rsidR="00D102DD" w:rsidRPr="00D26895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младшей ступени общеобразовательной школы (начальное общее образование) большое значение для допрофессиональной подготовки имеют интеграция трудового обучения и занятий по изобразительному искусству, окружающему миру, проведение уроков творчества, проба сил в выполнении различных видов технического, обслуживающего труда; при этом трудовые 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задания распределяются в зависимости от возможностей, интересов и склонностей учащихся.</w:t>
      </w:r>
    </w:p>
    <w:p w:rsidR="00D102DD" w:rsidRPr="00D26895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ступени основного общего образования характерна дифференциация допрофессиональной подготовки по видам осваиваемых трудовых операций (например, обработка металла, древесины, тканей, различных природных материалов, кулинарные работы, выращивание растений и др.) в соответствии с желаниями и потребностями обучающихся, возможностями школы и спецификой её </w:t>
      </w:r>
      <w:r w:rsidR="005C0A98" w:rsidRPr="00D26895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производственного окружения. В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этом </w:t>
      </w:r>
      <w:r w:rsidR="005C0A98"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возрасте 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>освоение трудовых знаний, умений и навыков, воспитание и развитие обучающихся должны выступать как единый процесс, отвечающий общей цели допрофессиональной подготовки.</w:t>
      </w:r>
    </w:p>
    <w:p w:rsidR="0018399A" w:rsidRPr="00D26895" w:rsidRDefault="00D102DD" w:rsidP="00912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ступени среднего общего образования обучающиеся </w:t>
      </w:r>
      <w:r w:rsidR="0072343B" w:rsidRPr="00D26895">
        <w:rPr>
          <w:rFonts w:ascii="Times New Roman" w:eastAsia="Times New Roman" w:hAnsi="Times New Roman"/>
          <w:sz w:val="28"/>
          <w:szCs w:val="28"/>
          <w:lang w:eastAsia="ru-RU"/>
        </w:rPr>
        <w:t>должны име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2343B" w:rsidRPr="00D2689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свободного выбора интересующего их профиля обучения: гуманитарного, </w:t>
      </w:r>
      <w:r w:rsidR="009125A4" w:rsidRPr="00D26895">
        <w:rPr>
          <w:rFonts w:ascii="Times New Roman" w:eastAsia="Times New Roman" w:hAnsi="Times New Roman"/>
          <w:sz w:val="28"/>
          <w:szCs w:val="28"/>
          <w:lang w:eastAsia="ru-RU"/>
        </w:rPr>
        <w:t>естественнонаучного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>, математического, художественного, технического, экономического и др. Конкретное содержание трудовых знаний, умений и навыков, осваиваемых на допрофессиональном уровне, в этом случае определяется так, чтобы они способствовали углублённому изучению избранных предметов и одновременно позволяли решать общие задачи допрофессиональной подготовки. При вы</w:t>
      </w:r>
      <w:r w:rsidR="005C0A98" w:rsidRPr="00D26895">
        <w:rPr>
          <w:rFonts w:ascii="Times New Roman" w:eastAsia="Times New Roman" w:hAnsi="Times New Roman"/>
          <w:sz w:val="28"/>
          <w:szCs w:val="28"/>
          <w:lang w:eastAsia="ru-RU"/>
        </w:rPr>
        <w:t>боре обучающимися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профиля </w:t>
      </w:r>
      <w:r w:rsidR="005C0A98" w:rsidRPr="00D26895">
        <w:rPr>
          <w:rFonts w:ascii="Times New Roman" w:eastAsia="Times New Roman" w:hAnsi="Times New Roman"/>
          <w:sz w:val="28"/>
          <w:szCs w:val="28"/>
          <w:lang w:eastAsia="ru-RU"/>
        </w:rPr>
        <w:t>в ходе допрофессиональной подготовки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>, как правило, достигает</w:t>
      </w:r>
      <w:r w:rsidR="005C0A98" w:rsidRPr="00D26895">
        <w:rPr>
          <w:rFonts w:ascii="Times New Roman" w:eastAsia="Times New Roman" w:hAnsi="Times New Roman"/>
          <w:sz w:val="28"/>
          <w:szCs w:val="28"/>
          <w:lang w:eastAsia="ru-RU"/>
        </w:rPr>
        <w:t>ся определенный уровень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подготовки по конкретной профессии.</w:t>
      </w:r>
    </w:p>
    <w:p w:rsidR="00900519" w:rsidRPr="00D26895" w:rsidRDefault="006B4EB5" w:rsidP="006B4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</w:t>
      </w:r>
      <w:r w:rsidR="00267DE5" w:rsidRPr="00D26895">
        <w:rPr>
          <w:rFonts w:ascii="Times New Roman" w:hAnsi="Times New Roman"/>
          <w:sz w:val="28"/>
          <w:szCs w:val="28"/>
        </w:rPr>
        <w:t>В нашей стране накоплен</w:t>
      </w:r>
      <w:r w:rsidR="007120C0" w:rsidRPr="00D26895">
        <w:rPr>
          <w:rFonts w:ascii="Times New Roman" w:hAnsi="Times New Roman"/>
          <w:sz w:val="28"/>
          <w:szCs w:val="28"/>
        </w:rPr>
        <w:t xml:space="preserve"> богатый опыт д</w:t>
      </w:r>
      <w:r w:rsidR="00BD7784" w:rsidRPr="00D26895">
        <w:rPr>
          <w:rFonts w:ascii="Times New Roman" w:hAnsi="Times New Roman"/>
          <w:sz w:val="28"/>
          <w:szCs w:val="28"/>
        </w:rPr>
        <w:t>опрофессиональной и професс</w:t>
      </w:r>
      <w:r w:rsidR="007120C0" w:rsidRPr="00D26895">
        <w:rPr>
          <w:rFonts w:ascii="Times New Roman" w:hAnsi="Times New Roman"/>
          <w:sz w:val="28"/>
          <w:szCs w:val="28"/>
        </w:rPr>
        <w:t xml:space="preserve">иональной подготовки обучающихся общеобразовательных организаций. В современных условиях он во многом востребован, </w:t>
      </w:r>
      <w:r w:rsidR="00267DE5" w:rsidRPr="00D26895">
        <w:rPr>
          <w:rFonts w:ascii="Times New Roman" w:hAnsi="Times New Roman"/>
          <w:sz w:val="28"/>
          <w:szCs w:val="28"/>
        </w:rPr>
        <w:t xml:space="preserve">но </w:t>
      </w:r>
      <w:r w:rsidR="007120C0" w:rsidRPr="00D26895">
        <w:rPr>
          <w:rFonts w:ascii="Times New Roman" w:hAnsi="Times New Roman"/>
          <w:sz w:val="28"/>
          <w:szCs w:val="28"/>
        </w:rPr>
        <w:t>требует пересмотра и обновления в связи с из</w:t>
      </w:r>
      <w:r w:rsidR="009125A4" w:rsidRPr="00D26895">
        <w:rPr>
          <w:rFonts w:ascii="Times New Roman" w:hAnsi="Times New Roman"/>
          <w:sz w:val="28"/>
          <w:szCs w:val="28"/>
        </w:rPr>
        <w:t>менениями, происшедшими в России</w:t>
      </w:r>
      <w:r w:rsidR="007120C0" w:rsidRPr="00D26895">
        <w:rPr>
          <w:rFonts w:ascii="Times New Roman" w:hAnsi="Times New Roman"/>
          <w:sz w:val="28"/>
          <w:szCs w:val="28"/>
        </w:rPr>
        <w:t xml:space="preserve"> и в мир</w:t>
      </w:r>
      <w:r w:rsidR="005C0A98" w:rsidRPr="00D26895">
        <w:rPr>
          <w:rFonts w:ascii="Times New Roman" w:hAnsi="Times New Roman"/>
          <w:sz w:val="28"/>
          <w:szCs w:val="28"/>
        </w:rPr>
        <w:t>е за последние 2-3 десятилетия.</w:t>
      </w:r>
    </w:p>
    <w:p w:rsidR="00900519" w:rsidRPr="00D26895" w:rsidRDefault="006B4EB5" w:rsidP="006B4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</w:t>
      </w:r>
      <w:r w:rsidR="002C4955" w:rsidRPr="00D26895">
        <w:rPr>
          <w:rFonts w:ascii="Times New Roman" w:hAnsi="Times New Roman"/>
          <w:sz w:val="28"/>
          <w:szCs w:val="28"/>
        </w:rPr>
        <w:t>Так</w:t>
      </w:r>
      <w:r w:rsidR="007120C0" w:rsidRPr="00D26895">
        <w:rPr>
          <w:rFonts w:ascii="Times New Roman" w:hAnsi="Times New Roman"/>
          <w:sz w:val="28"/>
          <w:szCs w:val="28"/>
        </w:rPr>
        <w:t xml:space="preserve"> в рамках долговременного проекта «</w:t>
      </w:r>
      <w:r w:rsidR="00EC594C" w:rsidRPr="00D26895">
        <w:rPr>
          <w:rFonts w:ascii="Times New Roman" w:hAnsi="Times New Roman"/>
          <w:sz w:val="28"/>
          <w:szCs w:val="28"/>
        </w:rPr>
        <w:t>Профессиональное о</w:t>
      </w:r>
      <w:r w:rsidR="007120C0" w:rsidRPr="00D26895">
        <w:rPr>
          <w:rFonts w:ascii="Times New Roman" w:hAnsi="Times New Roman"/>
          <w:sz w:val="28"/>
          <w:szCs w:val="28"/>
        </w:rPr>
        <w:t>б</w:t>
      </w:r>
      <w:r w:rsidR="00EC594C" w:rsidRPr="00D26895">
        <w:rPr>
          <w:rFonts w:ascii="Times New Roman" w:hAnsi="Times New Roman"/>
          <w:sz w:val="28"/>
          <w:szCs w:val="28"/>
        </w:rPr>
        <w:t>учение</w:t>
      </w:r>
      <w:r w:rsidR="007120C0" w:rsidRPr="00D26895">
        <w:rPr>
          <w:rFonts w:ascii="Times New Roman" w:hAnsi="Times New Roman"/>
          <w:sz w:val="28"/>
          <w:szCs w:val="28"/>
        </w:rPr>
        <w:t xml:space="preserve"> без границ»</w:t>
      </w:r>
      <w:r w:rsidR="00267DE5" w:rsidRPr="00D26895">
        <w:rPr>
          <w:rFonts w:ascii="Times New Roman" w:hAnsi="Times New Roman"/>
          <w:sz w:val="28"/>
          <w:szCs w:val="28"/>
        </w:rPr>
        <w:t>,</w:t>
      </w:r>
      <w:r w:rsidR="007120C0" w:rsidRPr="00D26895">
        <w:rPr>
          <w:rFonts w:ascii="Times New Roman" w:hAnsi="Times New Roman"/>
          <w:sz w:val="28"/>
          <w:szCs w:val="28"/>
        </w:rPr>
        <w:t xml:space="preserve"> в Москве</w:t>
      </w:r>
      <w:r w:rsidR="000A05EF" w:rsidRPr="00D26895">
        <w:rPr>
          <w:rFonts w:ascii="Times New Roman" w:hAnsi="Times New Roman"/>
          <w:sz w:val="28"/>
          <w:szCs w:val="28"/>
        </w:rPr>
        <w:t xml:space="preserve"> и Московской области созданы</w:t>
      </w:r>
      <w:r w:rsidR="007120C0" w:rsidRPr="00D26895">
        <w:rPr>
          <w:rFonts w:ascii="Times New Roman" w:hAnsi="Times New Roman"/>
          <w:sz w:val="28"/>
          <w:szCs w:val="28"/>
        </w:rPr>
        <w:t xml:space="preserve"> объединения, включающие в себя школы,</w:t>
      </w:r>
      <w:r w:rsidR="00701E74" w:rsidRPr="00D26895">
        <w:rPr>
          <w:rFonts w:ascii="Times New Roman" w:hAnsi="Times New Roman"/>
          <w:sz w:val="28"/>
          <w:szCs w:val="28"/>
        </w:rPr>
        <w:t xml:space="preserve"> </w:t>
      </w:r>
      <w:r w:rsidR="007120C0" w:rsidRPr="00D26895">
        <w:rPr>
          <w:rFonts w:ascii="Times New Roman" w:hAnsi="Times New Roman"/>
          <w:sz w:val="28"/>
          <w:szCs w:val="28"/>
        </w:rPr>
        <w:t>организации дополнительного образования (</w:t>
      </w:r>
      <w:r w:rsidR="002C4955" w:rsidRPr="00D26895">
        <w:rPr>
          <w:rFonts w:ascii="Times New Roman" w:hAnsi="Times New Roman"/>
          <w:sz w:val="28"/>
          <w:szCs w:val="28"/>
        </w:rPr>
        <w:t>клубы, дома творчества и др.),</w:t>
      </w:r>
      <w:r w:rsidR="007120C0" w:rsidRPr="00D26895">
        <w:rPr>
          <w:rFonts w:ascii="Times New Roman" w:hAnsi="Times New Roman"/>
          <w:sz w:val="28"/>
          <w:szCs w:val="28"/>
        </w:rPr>
        <w:t xml:space="preserve"> организации СПО (техникумы, колледжи, лицеи)</w:t>
      </w:r>
      <w:r w:rsidR="002C4955" w:rsidRPr="00D26895">
        <w:rPr>
          <w:rFonts w:ascii="Times New Roman" w:hAnsi="Times New Roman"/>
          <w:sz w:val="28"/>
          <w:szCs w:val="28"/>
        </w:rPr>
        <w:t>, которые реализуют разные моде</w:t>
      </w:r>
      <w:r w:rsidRPr="00D26895">
        <w:rPr>
          <w:rFonts w:ascii="Times New Roman" w:hAnsi="Times New Roman"/>
          <w:sz w:val="28"/>
          <w:szCs w:val="28"/>
        </w:rPr>
        <w:t>ли допрофессиональной и профе</w:t>
      </w:r>
      <w:r w:rsidR="002C4955" w:rsidRPr="00D26895">
        <w:rPr>
          <w:rFonts w:ascii="Times New Roman" w:hAnsi="Times New Roman"/>
          <w:sz w:val="28"/>
          <w:szCs w:val="28"/>
        </w:rPr>
        <w:t xml:space="preserve">ссиональной подготовки обучающихся. Причем, центрами </w:t>
      </w:r>
      <w:r w:rsidR="005C0A98" w:rsidRPr="00D26895">
        <w:rPr>
          <w:rFonts w:ascii="Times New Roman" w:hAnsi="Times New Roman"/>
          <w:sz w:val="28"/>
          <w:szCs w:val="28"/>
        </w:rPr>
        <w:t xml:space="preserve">деятельности </w:t>
      </w:r>
      <w:r w:rsidR="002C4955" w:rsidRPr="00D26895">
        <w:rPr>
          <w:rFonts w:ascii="Times New Roman" w:hAnsi="Times New Roman"/>
          <w:sz w:val="28"/>
          <w:szCs w:val="28"/>
        </w:rPr>
        <w:t>при</w:t>
      </w:r>
      <w:r w:rsidR="009125A4" w:rsidRPr="00D26895">
        <w:rPr>
          <w:rFonts w:ascii="Times New Roman" w:hAnsi="Times New Roman"/>
          <w:sz w:val="28"/>
          <w:szCs w:val="28"/>
        </w:rPr>
        <w:t xml:space="preserve"> этом являются как школы, так </w:t>
      </w:r>
      <w:r w:rsidR="00410945" w:rsidRPr="00D26895">
        <w:rPr>
          <w:rFonts w:ascii="Times New Roman" w:hAnsi="Times New Roman"/>
          <w:sz w:val="28"/>
          <w:szCs w:val="28"/>
        </w:rPr>
        <w:t xml:space="preserve">и </w:t>
      </w:r>
      <w:r w:rsidR="009125A4" w:rsidRPr="00D26895">
        <w:rPr>
          <w:rFonts w:ascii="Times New Roman" w:hAnsi="Times New Roman"/>
          <w:sz w:val="28"/>
          <w:szCs w:val="28"/>
        </w:rPr>
        <w:t>учреждения дополнительного</w:t>
      </w:r>
      <w:r w:rsidR="002C4955" w:rsidRPr="00D26895">
        <w:rPr>
          <w:rFonts w:ascii="Times New Roman" w:hAnsi="Times New Roman"/>
          <w:sz w:val="28"/>
          <w:szCs w:val="28"/>
        </w:rPr>
        <w:t xml:space="preserve"> и среднего профессионального образования</w:t>
      </w:r>
      <w:r w:rsidR="00EC594C" w:rsidRPr="00D26895">
        <w:rPr>
          <w:rFonts w:ascii="Times New Roman" w:hAnsi="Times New Roman"/>
          <w:sz w:val="28"/>
          <w:szCs w:val="28"/>
        </w:rPr>
        <w:t>. Школьники 10-17 лет имеют возможность пройти профессиональное обучение в различные временные сроки (от месяца до нескольких лет) и получить сертификат или свидетельство о квалификации определенного разряда.</w:t>
      </w:r>
    </w:p>
    <w:p w:rsidR="00267DE5" w:rsidRPr="00D26895" w:rsidRDefault="006B4EB5" w:rsidP="006B4EB5">
      <w:pPr>
        <w:spacing w:after="0" w:line="240" w:lineRule="auto"/>
        <w:jc w:val="both"/>
      </w:pPr>
      <w:r w:rsidRPr="00D26895">
        <w:rPr>
          <w:rFonts w:ascii="Times New Roman" w:hAnsi="Times New Roman"/>
          <w:sz w:val="28"/>
          <w:szCs w:val="28"/>
        </w:rPr>
        <w:t xml:space="preserve">   </w:t>
      </w:r>
      <w:r w:rsidR="00E30541" w:rsidRPr="00D26895">
        <w:rPr>
          <w:rFonts w:ascii="Times New Roman" w:hAnsi="Times New Roman"/>
          <w:sz w:val="28"/>
          <w:szCs w:val="28"/>
        </w:rPr>
        <w:t>О</w:t>
      </w:r>
      <w:r w:rsidR="00EC594C" w:rsidRPr="00D26895">
        <w:rPr>
          <w:rFonts w:ascii="Times New Roman" w:hAnsi="Times New Roman"/>
          <w:sz w:val="28"/>
          <w:szCs w:val="28"/>
        </w:rPr>
        <w:t xml:space="preserve">бучающиеся общеобразовательных организаций </w:t>
      </w:r>
      <w:r w:rsidR="00E30541" w:rsidRPr="00D26895">
        <w:rPr>
          <w:rFonts w:ascii="Times New Roman" w:hAnsi="Times New Roman"/>
          <w:sz w:val="28"/>
          <w:szCs w:val="28"/>
        </w:rPr>
        <w:t>могут участвовать в различных конкурсах профессионального мастерства и олимпиадах</w:t>
      </w:r>
      <w:r w:rsidR="00B95C9D" w:rsidRPr="00D26895">
        <w:rPr>
          <w:rFonts w:ascii="Times New Roman" w:hAnsi="Times New Roman"/>
          <w:sz w:val="28"/>
          <w:szCs w:val="28"/>
        </w:rPr>
        <w:t xml:space="preserve"> по профессиям</w:t>
      </w:r>
      <w:r w:rsidR="00E30541" w:rsidRPr="00D26895">
        <w:rPr>
          <w:rFonts w:ascii="Times New Roman" w:hAnsi="Times New Roman"/>
          <w:sz w:val="28"/>
          <w:szCs w:val="28"/>
        </w:rPr>
        <w:t>, что позволяет им уже в школе определиться с профессией или пройти профессиональные пробы. Подобный опыт имеется и в других регионах страны, а также в Ленинградской области.</w:t>
      </w:r>
    </w:p>
    <w:p w:rsidR="009125A4" w:rsidRPr="00D26895" w:rsidRDefault="006B4EB5" w:rsidP="006B4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Одной</w:t>
      </w:r>
      <w:r w:rsidR="00B95C9D" w:rsidRPr="00D26895">
        <w:rPr>
          <w:rFonts w:ascii="Times New Roman" w:hAnsi="Times New Roman"/>
          <w:sz w:val="28"/>
          <w:szCs w:val="28"/>
        </w:rPr>
        <w:t xml:space="preserve"> из основных технологий, которая применяется в организации </w:t>
      </w:r>
      <w:r w:rsidR="00135A90" w:rsidRPr="00D26895">
        <w:rPr>
          <w:rFonts w:ascii="Times New Roman" w:hAnsi="Times New Roman"/>
          <w:sz w:val="28"/>
          <w:szCs w:val="28"/>
        </w:rPr>
        <w:t>допрофессиональной и профессиональной подготовки обучающихся общеобразовательных организаций</w:t>
      </w:r>
      <w:r w:rsidR="00B95C9D" w:rsidRPr="00D26895">
        <w:rPr>
          <w:rFonts w:ascii="Times New Roman" w:hAnsi="Times New Roman"/>
          <w:sz w:val="28"/>
          <w:szCs w:val="28"/>
        </w:rPr>
        <w:t xml:space="preserve"> Ленинградской области, </w:t>
      </w:r>
      <w:r w:rsidRPr="00D26895">
        <w:rPr>
          <w:rFonts w:ascii="Times New Roman" w:hAnsi="Times New Roman"/>
          <w:sz w:val="28"/>
          <w:szCs w:val="28"/>
        </w:rPr>
        <w:t xml:space="preserve">является </w:t>
      </w:r>
      <w:r w:rsidR="00B95C9D" w:rsidRPr="00D26895">
        <w:rPr>
          <w:rFonts w:ascii="Times New Roman" w:hAnsi="Times New Roman"/>
          <w:sz w:val="28"/>
          <w:szCs w:val="28"/>
        </w:rPr>
        <w:t>-</w:t>
      </w:r>
      <w:r w:rsidR="00701E74" w:rsidRPr="00D26895">
        <w:rPr>
          <w:rFonts w:ascii="Times New Roman" w:hAnsi="Times New Roman"/>
          <w:sz w:val="28"/>
          <w:szCs w:val="28"/>
        </w:rPr>
        <w:t xml:space="preserve"> </w:t>
      </w:r>
      <w:r w:rsidR="005E78C0" w:rsidRPr="00D26895">
        <w:rPr>
          <w:rFonts w:ascii="Times New Roman" w:hAnsi="Times New Roman"/>
          <w:b/>
          <w:sz w:val="28"/>
          <w:szCs w:val="28"/>
        </w:rPr>
        <w:t>технология</w:t>
      </w:r>
      <w:r w:rsidR="00135A90" w:rsidRPr="00D26895">
        <w:rPr>
          <w:rFonts w:ascii="Times New Roman" w:hAnsi="Times New Roman"/>
          <w:b/>
          <w:sz w:val="28"/>
          <w:szCs w:val="28"/>
        </w:rPr>
        <w:t xml:space="preserve"> сетевого взаимодействия</w:t>
      </w:r>
      <w:r w:rsidRPr="00D26895">
        <w:rPr>
          <w:rFonts w:ascii="Times New Roman" w:hAnsi="Times New Roman"/>
          <w:sz w:val="28"/>
          <w:szCs w:val="28"/>
        </w:rPr>
        <w:t>.</w:t>
      </w:r>
    </w:p>
    <w:p w:rsidR="008B16A8" w:rsidRPr="00D26895" w:rsidRDefault="009125A4" w:rsidP="006B4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</w:t>
      </w:r>
      <w:r w:rsidR="00815DE6" w:rsidRPr="00D26895">
        <w:rPr>
          <w:rFonts w:ascii="Times New Roman" w:hAnsi="Times New Roman"/>
          <w:sz w:val="28"/>
          <w:szCs w:val="28"/>
        </w:rPr>
        <w:t xml:space="preserve"> </w:t>
      </w:r>
      <w:r w:rsidR="006B4EB5" w:rsidRPr="00D26895">
        <w:rPr>
          <w:rFonts w:ascii="Times New Roman" w:hAnsi="Times New Roman"/>
          <w:sz w:val="28"/>
          <w:szCs w:val="28"/>
        </w:rPr>
        <w:t>О</w:t>
      </w:r>
      <w:r w:rsidR="005E78C0" w:rsidRPr="00D26895">
        <w:rPr>
          <w:rFonts w:ascii="Times New Roman" w:hAnsi="Times New Roman"/>
          <w:sz w:val="28"/>
          <w:szCs w:val="28"/>
        </w:rPr>
        <w:t xml:space="preserve">тличительной чертой </w:t>
      </w:r>
      <w:r w:rsidR="006B4EB5" w:rsidRPr="00D26895">
        <w:rPr>
          <w:rFonts w:ascii="Times New Roman" w:hAnsi="Times New Roman"/>
          <w:sz w:val="28"/>
          <w:szCs w:val="28"/>
        </w:rPr>
        <w:t>данной технологии</w:t>
      </w:r>
      <w:r w:rsidR="00701E74" w:rsidRPr="00D26895">
        <w:rPr>
          <w:rFonts w:ascii="Times New Roman" w:hAnsi="Times New Roman"/>
          <w:sz w:val="28"/>
          <w:szCs w:val="28"/>
        </w:rPr>
        <w:t xml:space="preserve"> </w:t>
      </w:r>
      <w:r w:rsidR="005E78C0" w:rsidRPr="00D26895">
        <w:rPr>
          <w:rFonts w:ascii="Times New Roman" w:hAnsi="Times New Roman"/>
          <w:sz w:val="28"/>
          <w:szCs w:val="28"/>
        </w:rPr>
        <w:t>является включение в процесс</w:t>
      </w:r>
      <w:r w:rsidR="006B69B7" w:rsidRPr="00D26895">
        <w:rPr>
          <w:rFonts w:ascii="Times New Roman" w:hAnsi="Times New Roman"/>
          <w:sz w:val="28"/>
          <w:szCs w:val="28"/>
        </w:rPr>
        <w:t xml:space="preserve"> обучения образовательных</w:t>
      </w:r>
      <w:r w:rsidR="005E78C0" w:rsidRPr="00D26895">
        <w:rPr>
          <w:rFonts w:ascii="Times New Roman" w:hAnsi="Times New Roman"/>
          <w:sz w:val="28"/>
          <w:szCs w:val="28"/>
        </w:rPr>
        <w:t xml:space="preserve"> орган</w:t>
      </w:r>
      <w:r w:rsidR="006B69B7" w:rsidRPr="00D26895">
        <w:rPr>
          <w:rFonts w:ascii="Times New Roman" w:hAnsi="Times New Roman"/>
          <w:sz w:val="28"/>
          <w:szCs w:val="28"/>
        </w:rPr>
        <w:t>изаций</w:t>
      </w:r>
      <w:r w:rsidR="005E78C0" w:rsidRPr="00D26895">
        <w:rPr>
          <w:rFonts w:ascii="Times New Roman" w:hAnsi="Times New Roman"/>
          <w:sz w:val="28"/>
          <w:szCs w:val="28"/>
        </w:rPr>
        <w:t xml:space="preserve"> различных видов и типов</w:t>
      </w:r>
      <w:r w:rsidR="005E78C0" w:rsidRPr="00D26895">
        <w:rPr>
          <w:rFonts w:ascii="Times New Roman" w:hAnsi="Times New Roman"/>
          <w:i/>
          <w:sz w:val="28"/>
          <w:szCs w:val="28"/>
        </w:rPr>
        <w:t xml:space="preserve">, </w:t>
      </w:r>
      <w:r w:rsidR="005E78C0" w:rsidRPr="00D26895">
        <w:rPr>
          <w:rFonts w:ascii="Times New Roman" w:hAnsi="Times New Roman"/>
          <w:sz w:val="28"/>
          <w:szCs w:val="28"/>
        </w:rPr>
        <w:t xml:space="preserve">а также других </w:t>
      </w:r>
      <w:r w:rsidR="006B69B7" w:rsidRPr="00D26895">
        <w:rPr>
          <w:rFonts w:ascii="Times New Roman" w:hAnsi="Times New Roman"/>
          <w:sz w:val="28"/>
          <w:szCs w:val="28"/>
        </w:rPr>
        <w:t xml:space="preserve">социальных </w:t>
      </w:r>
      <w:r w:rsidR="005E78C0" w:rsidRPr="00D26895">
        <w:rPr>
          <w:rFonts w:ascii="Times New Roman" w:hAnsi="Times New Roman"/>
          <w:sz w:val="28"/>
          <w:szCs w:val="28"/>
        </w:rPr>
        <w:t>партнеров</w:t>
      </w:r>
      <w:r w:rsidR="00701E74" w:rsidRPr="00D26895">
        <w:rPr>
          <w:rFonts w:ascii="Times New Roman" w:hAnsi="Times New Roman"/>
          <w:i/>
          <w:sz w:val="28"/>
          <w:szCs w:val="28"/>
        </w:rPr>
        <w:t xml:space="preserve"> </w:t>
      </w:r>
      <w:r w:rsidR="001E7580" w:rsidRPr="00D26895">
        <w:rPr>
          <w:rFonts w:ascii="Times New Roman" w:hAnsi="Times New Roman"/>
          <w:sz w:val="28"/>
          <w:szCs w:val="28"/>
        </w:rPr>
        <w:t xml:space="preserve">(региональные и муниципальные органы управления образованием; организации, осуществляющие информационное </w:t>
      </w:r>
      <w:r w:rsidR="001E7580" w:rsidRPr="00D26895">
        <w:rPr>
          <w:rFonts w:ascii="Times New Roman" w:hAnsi="Times New Roman"/>
          <w:sz w:val="28"/>
          <w:szCs w:val="28"/>
        </w:rPr>
        <w:lastRenderedPageBreak/>
        <w:t>обеспечение; средства массовой информации;</w:t>
      </w:r>
      <w:r w:rsidR="00E02B26" w:rsidRPr="00D26895">
        <w:rPr>
          <w:rFonts w:ascii="Times New Roman" w:hAnsi="Times New Roman"/>
          <w:sz w:val="28"/>
          <w:szCs w:val="28"/>
        </w:rPr>
        <w:t xml:space="preserve"> </w:t>
      </w:r>
      <w:r w:rsidR="001E7580" w:rsidRPr="00D26895">
        <w:rPr>
          <w:rFonts w:ascii="Times New Roman" w:hAnsi="Times New Roman"/>
          <w:sz w:val="28"/>
          <w:szCs w:val="28"/>
        </w:rPr>
        <w:t>музеи, библиотеки, учреждения культуры; центры занятости насел</w:t>
      </w:r>
      <w:r w:rsidR="006B4EB5" w:rsidRPr="00D26895">
        <w:rPr>
          <w:rFonts w:ascii="Times New Roman" w:hAnsi="Times New Roman"/>
          <w:sz w:val="28"/>
          <w:szCs w:val="28"/>
        </w:rPr>
        <w:t>ения; промышленные предприятия,</w:t>
      </w:r>
      <w:r w:rsidR="001E7580" w:rsidRPr="00D26895">
        <w:rPr>
          <w:rFonts w:ascii="Times New Roman" w:hAnsi="Times New Roman"/>
          <w:sz w:val="28"/>
          <w:szCs w:val="28"/>
        </w:rPr>
        <w:t xml:space="preserve"> предприятия малого бизнеса и др.)</w:t>
      </w:r>
      <w:r w:rsidRPr="00D26895">
        <w:rPr>
          <w:rFonts w:ascii="Times New Roman" w:hAnsi="Times New Roman"/>
          <w:sz w:val="28"/>
          <w:szCs w:val="28"/>
        </w:rPr>
        <w:t>.</w:t>
      </w:r>
    </w:p>
    <w:p w:rsidR="00B95C9D" w:rsidRPr="00D26895" w:rsidRDefault="006B4EB5" w:rsidP="006B4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</w:t>
      </w:r>
      <w:r w:rsidR="000C0AD8" w:rsidRPr="00D26895">
        <w:rPr>
          <w:rFonts w:ascii="Times New Roman" w:hAnsi="Times New Roman"/>
          <w:sz w:val="28"/>
          <w:szCs w:val="28"/>
        </w:rPr>
        <w:t>Опорным центром допрофессиональной и профессиональной подготовки обучающихся</w:t>
      </w:r>
      <w:r w:rsidR="00701E74" w:rsidRPr="00D26895">
        <w:rPr>
          <w:rFonts w:ascii="Times New Roman" w:hAnsi="Times New Roman"/>
          <w:sz w:val="28"/>
          <w:szCs w:val="28"/>
        </w:rPr>
        <w:t xml:space="preserve"> </w:t>
      </w:r>
      <w:r w:rsidR="00B95C9D" w:rsidRPr="00D26895">
        <w:rPr>
          <w:rFonts w:ascii="Times New Roman" w:hAnsi="Times New Roman"/>
          <w:sz w:val="28"/>
          <w:szCs w:val="28"/>
        </w:rPr>
        <w:t>становится</w:t>
      </w:r>
      <w:r w:rsidRPr="00D26895">
        <w:rPr>
          <w:rFonts w:ascii="Times New Roman" w:hAnsi="Times New Roman"/>
          <w:sz w:val="28"/>
          <w:szCs w:val="28"/>
        </w:rPr>
        <w:t>, как правило,</w:t>
      </w:r>
      <w:r w:rsidR="008B16A8" w:rsidRPr="00D26895">
        <w:rPr>
          <w:rFonts w:ascii="Times New Roman" w:hAnsi="Times New Roman"/>
          <w:b/>
          <w:sz w:val="28"/>
          <w:szCs w:val="28"/>
        </w:rPr>
        <w:t xml:space="preserve"> образовательная организация, </w:t>
      </w:r>
      <w:r w:rsidR="008B16A8" w:rsidRPr="00D26895">
        <w:rPr>
          <w:rFonts w:ascii="Times New Roman" w:hAnsi="Times New Roman"/>
          <w:sz w:val="28"/>
          <w:szCs w:val="28"/>
        </w:rPr>
        <w:t>осуществляющая допрофессиональную и професс</w:t>
      </w:r>
      <w:r w:rsidR="00BD7784" w:rsidRPr="00D26895">
        <w:rPr>
          <w:rFonts w:ascii="Times New Roman" w:hAnsi="Times New Roman"/>
          <w:sz w:val="28"/>
          <w:szCs w:val="28"/>
        </w:rPr>
        <w:t>иональную подготовку</w:t>
      </w:r>
      <w:r w:rsidRPr="00D26895">
        <w:rPr>
          <w:rFonts w:ascii="Times New Roman" w:hAnsi="Times New Roman"/>
          <w:sz w:val="28"/>
          <w:szCs w:val="28"/>
        </w:rPr>
        <w:t>. В данном случае</w:t>
      </w:r>
      <w:r w:rsidR="00155BB7" w:rsidRPr="00D26895">
        <w:rPr>
          <w:rFonts w:ascii="Times New Roman" w:hAnsi="Times New Roman"/>
          <w:b/>
          <w:sz w:val="28"/>
          <w:szCs w:val="28"/>
        </w:rPr>
        <w:t xml:space="preserve"> </w:t>
      </w:r>
      <w:r w:rsidR="00155BB7" w:rsidRPr="00D26895">
        <w:rPr>
          <w:rFonts w:ascii="Times New Roman" w:hAnsi="Times New Roman"/>
          <w:sz w:val="28"/>
          <w:szCs w:val="28"/>
        </w:rPr>
        <w:t>с</w:t>
      </w:r>
      <w:r w:rsidR="000C0AD8" w:rsidRPr="00D26895">
        <w:rPr>
          <w:rFonts w:ascii="Times New Roman" w:hAnsi="Times New Roman"/>
          <w:sz w:val="28"/>
          <w:szCs w:val="28"/>
        </w:rPr>
        <w:t xml:space="preserve">оздается информационная практико-ориентированная образовательная среда, обеспечивающая свободный доступ к </w:t>
      </w:r>
      <w:r w:rsidRPr="00D26895">
        <w:rPr>
          <w:rFonts w:ascii="Times New Roman" w:hAnsi="Times New Roman"/>
          <w:sz w:val="28"/>
          <w:szCs w:val="28"/>
        </w:rPr>
        <w:t>ресурсам всех организаций</w:t>
      </w:r>
      <w:r w:rsidR="00265FA4" w:rsidRPr="00D26895">
        <w:rPr>
          <w:rFonts w:ascii="Times New Roman" w:hAnsi="Times New Roman"/>
          <w:sz w:val="28"/>
          <w:szCs w:val="28"/>
        </w:rPr>
        <w:t>, входящим в сеть.</w:t>
      </w:r>
    </w:p>
    <w:p w:rsidR="00F362AC" w:rsidRPr="00D26895" w:rsidRDefault="006B4EB5" w:rsidP="006B4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</w:t>
      </w:r>
      <w:r w:rsidR="008836E2" w:rsidRPr="00D26895">
        <w:rPr>
          <w:rFonts w:ascii="Times New Roman" w:hAnsi="Times New Roman"/>
          <w:sz w:val="28"/>
          <w:szCs w:val="28"/>
        </w:rPr>
        <w:t>Для эффективного с</w:t>
      </w:r>
      <w:r w:rsidR="000C0AD8" w:rsidRPr="00D26895">
        <w:rPr>
          <w:rFonts w:ascii="Times New Roman" w:hAnsi="Times New Roman"/>
          <w:sz w:val="28"/>
          <w:szCs w:val="28"/>
        </w:rPr>
        <w:t>отрудниче</w:t>
      </w:r>
      <w:r w:rsidR="008836E2" w:rsidRPr="00D26895">
        <w:rPr>
          <w:rFonts w:ascii="Times New Roman" w:hAnsi="Times New Roman"/>
          <w:sz w:val="28"/>
          <w:szCs w:val="28"/>
        </w:rPr>
        <w:t>ства</w:t>
      </w:r>
      <w:r w:rsidR="001E7580" w:rsidRPr="00D26895">
        <w:rPr>
          <w:rFonts w:ascii="Times New Roman" w:hAnsi="Times New Roman"/>
          <w:sz w:val="28"/>
          <w:szCs w:val="28"/>
        </w:rPr>
        <w:t xml:space="preserve"> социальных партнеров </w:t>
      </w:r>
      <w:r w:rsidR="00701E74" w:rsidRPr="00D26895">
        <w:rPr>
          <w:rFonts w:ascii="Times New Roman" w:hAnsi="Times New Roman"/>
          <w:sz w:val="28"/>
          <w:szCs w:val="28"/>
        </w:rPr>
        <w:t xml:space="preserve">необходима </w:t>
      </w:r>
      <w:r w:rsidR="008836E2" w:rsidRPr="00D26895">
        <w:rPr>
          <w:rFonts w:ascii="Times New Roman" w:hAnsi="Times New Roman"/>
          <w:sz w:val="28"/>
          <w:szCs w:val="28"/>
        </w:rPr>
        <w:t>четкая реализуемая программа</w:t>
      </w:r>
      <w:r w:rsidR="000C0AD8" w:rsidRPr="00D26895">
        <w:rPr>
          <w:rFonts w:ascii="Times New Roman" w:hAnsi="Times New Roman"/>
          <w:sz w:val="28"/>
          <w:szCs w:val="28"/>
        </w:rPr>
        <w:t xml:space="preserve"> по формированию общих принципов и подходов к совершенствованию </w:t>
      </w:r>
      <w:r w:rsidR="001E7580" w:rsidRPr="00D26895">
        <w:rPr>
          <w:rFonts w:ascii="Times New Roman" w:hAnsi="Times New Roman"/>
          <w:sz w:val="28"/>
          <w:szCs w:val="28"/>
        </w:rPr>
        <w:t>допрофессиональной и профессиональной подготовки обучающихся, возможность</w:t>
      </w:r>
      <w:r w:rsidR="000C0AD8" w:rsidRPr="00D26895">
        <w:rPr>
          <w:rFonts w:ascii="Times New Roman" w:hAnsi="Times New Roman"/>
          <w:sz w:val="28"/>
          <w:szCs w:val="28"/>
        </w:rPr>
        <w:t xml:space="preserve"> информационного обмена и объединения обра</w:t>
      </w:r>
      <w:r w:rsidR="008836E2" w:rsidRPr="00D26895">
        <w:rPr>
          <w:rFonts w:ascii="Times New Roman" w:hAnsi="Times New Roman"/>
          <w:sz w:val="28"/>
          <w:szCs w:val="28"/>
        </w:rPr>
        <w:t>зовательных ре</w:t>
      </w:r>
      <w:r w:rsidR="00701E74" w:rsidRPr="00D26895">
        <w:rPr>
          <w:rFonts w:ascii="Times New Roman" w:hAnsi="Times New Roman"/>
          <w:sz w:val="28"/>
          <w:szCs w:val="28"/>
        </w:rPr>
        <w:t xml:space="preserve">сурсов, </w:t>
      </w:r>
      <w:r w:rsidR="008836E2" w:rsidRPr="00D26895">
        <w:rPr>
          <w:rFonts w:ascii="Times New Roman" w:hAnsi="Times New Roman"/>
          <w:sz w:val="28"/>
          <w:szCs w:val="28"/>
        </w:rPr>
        <w:t>приносящая</w:t>
      </w:r>
      <w:r w:rsidR="000C0AD8" w:rsidRPr="00D26895">
        <w:rPr>
          <w:rFonts w:ascii="Times New Roman" w:hAnsi="Times New Roman"/>
          <w:sz w:val="28"/>
          <w:szCs w:val="28"/>
        </w:rPr>
        <w:t xml:space="preserve"> взаимную выгоду вс</w:t>
      </w:r>
      <w:r w:rsidR="001E7580" w:rsidRPr="00D26895">
        <w:rPr>
          <w:rFonts w:ascii="Times New Roman" w:hAnsi="Times New Roman"/>
          <w:sz w:val="28"/>
          <w:szCs w:val="28"/>
        </w:rPr>
        <w:t xml:space="preserve">ем субъектам </w:t>
      </w:r>
      <w:r w:rsidR="000C0AD8" w:rsidRPr="00D26895">
        <w:rPr>
          <w:rFonts w:ascii="Times New Roman" w:hAnsi="Times New Roman"/>
          <w:sz w:val="28"/>
          <w:szCs w:val="28"/>
        </w:rPr>
        <w:t xml:space="preserve">взаимодействия. </w:t>
      </w:r>
    </w:p>
    <w:p w:rsidR="008836E2" w:rsidRPr="00D26895" w:rsidRDefault="00265FA4" w:rsidP="00265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</w:t>
      </w:r>
      <w:r w:rsidR="008836E2" w:rsidRPr="00D26895">
        <w:rPr>
          <w:rFonts w:ascii="Times New Roman" w:hAnsi="Times New Roman"/>
          <w:sz w:val="28"/>
          <w:szCs w:val="28"/>
        </w:rPr>
        <w:t>С</w:t>
      </w:r>
      <w:r w:rsidR="001E7580" w:rsidRPr="00D26895">
        <w:rPr>
          <w:rFonts w:ascii="Times New Roman" w:hAnsi="Times New Roman"/>
          <w:sz w:val="28"/>
          <w:szCs w:val="28"/>
        </w:rPr>
        <w:t xml:space="preserve">етевое взаимодействие – </w:t>
      </w:r>
      <w:r w:rsidRPr="00D26895">
        <w:rPr>
          <w:rFonts w:ascii="Times New Roman" w:hAnsi="Times New Roman"/>
          <w:sz w:val="28"/>
          <w:szCs w:val="28"/>
        </w:rPr>
        <w:t>это</w:t>
      </w:r>
      <w:r w:rsidR="008836E2" w:rsidRPr="00D26895">
        <w:rPr>
          <w:rFonts w:ascii="Times New Roman" w:hAnsi="Times New Roman"/>
          <w:sz w:val="28"/>
          <w:szCs w:val="28"/>
        </w:rPr>
        <w:t xml:space="preserve"> </w:t>
      </w:r>
      <w:r w:rsidR="001E7580" w:rsidRPr="00D26895">
        <w:rPr>
          <w:rFonts w:ascii="Times New Roman" w:hAnsi="Times New Roman"/>
          <w:sz w:val="28"/>
          <w:szCs w:val="28"/>
        </w:rPr>
        <w:t>практико-ориентированная образовательная среда</w:t>
      </w:r>
      <w:r w:rsidR="000C0AD8" w:rsidRPr="00D26895">
        <w:rPr>
          <w:rFonts w:ascii="Times New Roman" w:hAnsi="Times New Roman"/>
          <w:sz w:val="28"/>
          <w:szCs w:val="28"/>
        </w:rPr>
        <w:t xml:space="preserve"> в условиях образова</w:t>
      </w:r>
      <w:r w:rsidR="008836E2" w:rsidRPr="00D26895">
        <w:rPr>
          <w:rFonts w:ascii="Times New Roman" w:hAnsi="Times New Roman"/>
          <w:sz w:val="28"/>
          <w:szCs w:val="28"/>
        </w:rPr>
        <w:t>тельного процесса, способствующая</w:t>
      </w:r>
      <w:r w:rsidR="00701E74" w:rsidRPr="00D26895">
        <w:rPr>
          <w:rFonts w:ascii="Times New Roman" w:hAnsi="Times New Roman"/>
          <w:sz w:val="28"/>
          <w:szCs w:val="28"/>
        </w:rPr>
        <w:t xml:space="preserve"> активизации </w:t>
      </w:r>
      <w:r w:rsidR="000C0AD8" w:rsidRPr="00D26895">
        <w:rPr>
          <w:rFonts w:ascii="Times New Roman" w:hAnsi="Times New Roman"/>
          <w:sz w:val="28"/>
          <w:szCs w:val="28"/>
        </w:rPr>
        <w:t>формирования у обучающихся представлений о структуре современного производств</w:t>
      </w:r>
      <w:r w:rsidR="009125A4" w:rsidRPr="00D26895">
        <w:rPr>
          <w:rFonts w:ascii="Times New Roman" w:hAnsi="Times New Roman"/>
          <w:sz w:val="28"/>
          <w:szCs w:val="28"/>
        </w:rPr>
        <w:t>а, содержании труда</w:t>
      </w:r>
      <w:r w:rsidR="000C0AD8" w:rsidRPr="00D26895">
        <w:rPr>
          <w:rFonts w:ascii="Times New Roman" w:hAnsi="Times New Roman"/>
          <w:sz w:val="28"/>
          <w:szCs w:val="28"/>
        </w:rPr>
        <w:t xml:space="preserve"> в различных от</w:t>
      </w:r>
      <w:r w:rsidR="00701E74" w:rsidRPr="00D26895">
        <w:rPr>
          <w:rFonts w:ascii="Times New Roman" w:hAnsi="Times New Roman"/>
          <w:sz w:val="28"/>
          <w:szCs w:val="28"/>
        </w:rPr>
        <w:t xml:space="preserve">раслях промышленности, а также </w:t>
      </w:r>
      <w:r w:rsidR="000C0AD8" w:rsidRPr="00D26895">
        <w:rPr>
          <w:rFonts w:ascii="Times New Roman" w:hAnsi="Times New Roman"/>
          <w:sz w:val="28"/>
          <w:szCs w:val="28"/>
        </w:rPr>
        <w:t>приобретение практического опыта профессиональной деятельности в соответствии со способностями и профессиональной предрасположенностью.</w:t>
      </w:r>
    </w:p>
    <w:p w:rsidR="000C0AD8" w:rsidRPr="00D26895" w:rsidRDefault="00265FA4" w:rsidP="00265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</w:t>
      </w:r>
      <w:r w:rsidR="000C0AD8" w:rsidRPr="00D26895">
        <w:rPr>
          <w:rFonts w:ascii="Times New Roman" w:hAnsi="Times New Roman"/>
          <w:sz w:val="28"/>
          <w:szCs w:val="28"/>
        </w:rPr>
        <w:t>Для орга</w:t>
      </w:r>
      <w:r w:rsidR="00360C4B" w:rsidRPr="00D26895">
        <w:rPr>
          <w:rFonts w:ascii="Times New Roman" w:hAnsi="Times New Roman"/>
          <w:sz w:val="28"/>
          <w:szCs w:val="28"/>
        </w:rPr>
        <w:t xml:space="preserve">низации </w:t>
      </w:r>
      <w:r w:rsidR="00FC0C51" w:rsidRPr="00D26895">
        <w:rPr>
          <w:rFonts w:ascii="Times New Roman" w:hAnsi="Times New Roman"/>
          <w:sz w:val="28"/>
          <w:szCs w:val="28"/>
        </w:rPr>
        <w:t xml:space="preserve">эффективного </w:t>
      </w:r>
      <w:r w:rsidR="00360C4B" w:rsidRPr="00D26895">
        <w:rPr>
          <w:rFonts w:ascii="Times New Roman" w:hAnsi="Times New Roman"/>
          <w:sz w:val="28"/>
          <w:szCs w:val="28"/>
        </w:rPr>
        <w:t>сетевого взаимодействия</w:t>
      </w:r>
      <w:r w:rsidR="000C0AD8" w:rsidRPr="00D26895">
        <w:rPr>
          <w:rFonts w:ascii="Times New Roman" w:hAnsi="Times New Roman"/>
          <w:sz w:val="28"/>
          <w:szCs w:val="28"/>
        </w:rPr>
        <w:t xml:space="preserve"> </w:t>
      </w:r>
      <w:r w:rsidR="00E02B26" w:rsidRPr="00D26895">
        <w:rPr>
          <w:rFonts w:ascii="Times New Roman" w:hAnsi="Times New Roman"/>
          <w:sz w:val="28"/>
          <w:szCs w:val="28"/>
        </w:rPr>
        <w:t>рекомендуется</w:t>
      </w:r>
      <w:r w:rsidR="000C0AD8" w:rsidRPr="00D26895">
        <w:rPr>
          <w:rFonts w:ascii="Times New Roman" w:hAnsi="Times New Roman"/>
          <w:sz w:val="28"/>
          <w:szCs w:val="28"/>
        </w:rPr>
        <w:t xml:space="preserve"> </w:t>
      </w:r>
      <w:r w:rsidRPr="00D26895">
        <w:rPr>
          <w:rFonts w:ascii="Times New Roman" w:hAnsi="Times New Roman"/>
          <w:sz w:val="28"/>
          <w:szCs w:val="28"/>
        </w:rPr>
        <w:t>применение</w:t>
      </w:r>
      <w:r w:rsidR="00E02B26" w:rsidRPr="00D26895">
        <w:rPr>
          <w:rFonts w:ascii="Times New Roman" w:hAnsi="Times New Roman"/>
          <w:sz w:val="28"/>
          <w:szCs w:val="28"/>
        </w:rPr>
        <w:t xml:space="preserve"> с</w:t>
      </w:r>
      <w:r w:rsidRPr="00D26895">
        <w:rPr>
          <w:rFonts w:ascii="Times New Roman" w:hAnsi="Times New Roman"/>
          <w:sz w:val="28"/>
          <w:szCs w:val="28"/>
        </w:rPr>
        <w:t>ледующих положений и других документов</w:t>
      </w:r>
      <w:r w:rsidR="004E7DEB" w:rsidRPr="00D26895">
        <w:rPr>
          <w:rFonts w:ascii="Times New Roman" w:hAnsi="Times New Roman"/>
          <w:sz w:val="28"/>
          <w:szCs w:val="28"/>
        </w:rPr>
        <w:t xml:space="preserve">. </w:t>
      </w:r>
      <w:r w:rsidR="004E7DEB" w:rsidRPr="00D26895">
        <w:rPr>
          <w:rFonts w:ascii="Times New Roman" w:hAnsi="Times New Roman"/>
          <w:b/>
          <w:sz w:val="28"/>
          <w:szCs w:val="28"/>
        </w:rPr>
        <w:t>(Приложения)</w:t>
      </w:r>
      <w:r w:rsidR="00966321" w:rsidRPr="00D26895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E70504" w:rsidRPr="00D26895" w:rsidRDefault="00E70504" w:rsidP="009663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1.Положение о базовой организации по допрофессиональной и профессиональной подготовке обучающихся общеобразовательных организаций. </w:t>
      </w:r>
      <w:r w:rsidRPr="00D268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1.</w:t>
      </w:r>
    </w:p>
    <w:p w:rsidR="00D43501" w:rsidRPr="00D26895" w:rsidRDefault="00E70504" w:rsidP="009663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2</w:t>
      </w:r>
      <w:r w:rsidR="00D43501" w:rsidRPr="00D26895">
        <w:rPr>
          <w:rFonts w:ascii="Times New Roman" w:hAnsi="Times New Roman"/>
          <w:sz w:val="28"/>
          <w:szCs w:val="28"/>
        </w:rPr>
        <w:t>.</w:t>
      </w:r>
      <w:r w:rsidRPr="00D26895">
        <w:rPr>
          <w:rFonts w:ascii="Times New Roman" w:hAnsi="Times New Roman"/>
          <w:sz w:val="28"/>
          <w:szCs w:val="28"/>
        </w:rPr>
        <w:t xml:space="preserve"> Положение о</w:t>
      </w:r>
      <w:r w:rsidR="00D43501" w:rsidRPr="00D26895">
        <w:rPr>
          <w:rFonts w:ascii="Times New Roman" w:hAnsi="Times New Roman"/>
          <w:sz w:val="28"/>
          <w:szCs w:val="28"/>
        </w:rPr>
        <w:t xml:space="preserve"> допрофессиональной и профессиональной подготовке обучающихся в учреждениях общего, дополнительного образования и </w:t>
      </w:r>
      <w:r w:rsidR="00FC0C51" w:rsidRPr="00D26895">
        <w:rPr>
          <w:rFonts w:ascii="Times New Roman" w:hAnsi="Times New Roman"/>
          <w:sz w:val="28"/>
          <w:szCs w:val="28"/>
        </w:rPr>
        <w:t xml:space="preserve">среднего </w:t>
      </w:r>
      <w:r w:rsidRPr="00D26895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265FA4" w:rsidRPr="00D26895">
        <w:rPr>
          <w:rFonts w:ascii="Times New Roman" w:hAnsi="Times New Roman"/>
          <w:sz w:val="28"/>
          <w:szCs w:val="28"/>
        </w:rPr>
        <w:t>.</w:t>
      </w:r>
      <w:r w:rsidR="001D3CC0" w:rsidRPr="00D26895">
        <w:rPr>
          <w:rFonts w:ascii="Times New Roman" w:hAnsi="Times New Roman"/>
          <w:sz w:val="28"/>
          <w:szCs w:val="28"/>
        </w:rPr>
        <w:t xml:space="preserve"> </w:t>
      </w:r>
      <w:r w:rsidRPr="00D26895">
        <w:rPr>
          <w:rFonts w:ascii="Times New Roman" w:hAnsi="Times New Roman"/>
          <w:b/>
          <w:sz w:val="28"/>
          <w:szCs w:val="28"/>
        </w:rPr>
        <w:t>Приложение 2.</w:t>
      </w:r>
      <w:r w:rsidR="009125A4" w:rsidRPr="00D26895">
        <w:rPr>
          <w:rFonts w:ascii="Times New Roman" w:hAnsi="Times New Roman"/>
          <w:sz w:val="28"/>
          <w:szCs w:val="28"/>
        </w:rPr>
        <w:t xml:space="preserve"> </w:t>
      </w:r>
    </w:p>
    <w:p w:rsidR="000C0AD8" w:rsidRPr="00D26895" w:rsidRDefault="00E70504" w:rsidP="009663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3</w:t>
      </w:r>
      <w:r w:rsidR="00D43501" w:rsidRPr="00D26895">
        <w:rPr>
          <w:rFonts w:ascii="Times New Roman" w:hAnsi="Times New Roman"/>
          <w:sz w:val="28"/>
          <w:szCs w:val="28"/>
        </w:rPr>
        <w:t>.</w:t>
      </w:r>
      <w:r w:rsidRPr="00D26895">
        <w:rPr>
          <w:rFonts w:ascii="Times New Roman" w:hAnsi="Times New Roman"/>
          <w:sz w:val="28"/>
          <w:szCs w:val="28"/>
        </w:rPr>
        <w:t xml:space="preserve"> Положение о</w:t>
      </w:r>
      <w:r w:rsidR="000C0AD8" w:rsidRPr="00D26895">
        <w:rPr>
          <w:rFonts w:ascii="Times New Roman" w:hAnsi="Times New Roman"/>
          <w:sz w:val="28"/>
          <w:szCs w:val="28"/>
        </w:rPr>
        <w:t xml:space="preserve"> сетевом взаимодействии организаций общего, дополнительного, </w:t>
      </w:r>
      <w:r w:rsidR="00FC0C51" w:rsidRPr="00D26895">
        <w:rPr>
          <w:rFonts w:ascii="Times New Roman" w:hAnsi="Times New Roman"/>
          <w:sz w:val="28"/>
          <w:szCs w:val="28"/>
        </w:rPr>
        <w:t xml:space="preserve">среднего </w:t>
      </w:r>
      <w:r w:rsidR="000C0AD8" w:rsidRPr="00D26895">
        <w:rPr>
          <w:rFonts w:ascii="Times New Roman" w:hAnsi="Times New Roman"/>
          <w:sz w:val="28"/>
          <w:szCs w:val="28"/>
        </w:rPr>
        <w:t>профессионального образования и предприятий по допрофессиональной и профессиональной подготовк</w:t>
      </w:r>
      <w:r w:rsidR="0077720D" w:rsidRPr="00D26895">
        <w:rPr>
          <w:rFonts w:ascii="Times New Roman" w:hAnsi="Times New Roman"/>
          <w:sz w:val="28"/>
          <w:szCs w:val="28"/>
        </w:rPr>
        <w:t xml:space="preserve">е </w:t>
      </w:r>
      <w:r w:rsidR="000C0AD8" w:rsidRPr="00D26895">
        <w:rPr>
          <w:rFonts w:ascii="Times New Roman" w:hAnsi="Times New Roman"/>
          <w:sz w:val="28"/>
          <w:szCs w:val="28"/>
        </w:rPr>
        <w:t>обучающихся</w:t>
      </w:r>
      <w:r w:rsidR="00265FA4" w:rsidRPr="00D26895">
        <w:rPr>
          <w:rFonts w:ascii="Times New Roman" w:hAnsi="Times New Roman"/>
          <w:sz w:val="28"/>
          <w:szCs w:val="28"/>
        </w:rPr>
        <w:t>.</w:t>
      </w:r>
      <w:r w:rsidR="009125A4" w:rsidRPr="00D26895">
        <w:rPr>
          <w:rFonts w:ascii="Times New Roman" w:hAnsi="Times New Roman"/>
          <w:sz w:val="28"/>
          <w:szCs w:val="28"/>
        </w:rPr>
        <w:t xml:space="preserve"> </w:t>
      </w:r>
      <w:r w:rsidRPr="00D26895">
        <w:rPr>
          <w:rFonts w:ascii="Times New Roman" w:hAnsi="Times New Roman"/>
          <w:b/>
          <w:sz w:val="28"/>
          <w:szCs w:val="28"/>
        </w:rPr>
        <w:t>Приложение 3.</w:t>
      </w:r>
    </w:p>
    <w:p w:rsidR="008F2FF2" w:rsidRPr="00D26895" w:rsidRDefault="00E70504" w:rsidP="009663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4.</w:t>
      </w:r>
      <w:r w:rsidR="00265FA4" w:rsidRPr="00D26895">
        <w:rPr>
          <w:rFonts w:ascii="Times New Roman" w:hAnsi="Times New Roman"/>
          <w:sz w:val="28"/>
          <w:szCs w:val="28"/>
        </w:rPr>
        <w:t xml:space="preserve"> </w:t>
      </w:r>
      <w:r w:rsidRPr="00D26895">
        <w:rPr>
          <w:rFonts w:ascii="Times New Roman" w:hAnsi="Times New Roman"/>
          <w:sz w:val="28"/>
          <w:szCs w:val="28"/>
        </w:rPr>
        <w:t>Положение о</w:t>
      </w:r>
      <w:r w:rsidR="00D43501" w:rsidRPr="00D26895">
        <w:rPr>
          <w:rFonts w:ascii="Times New Roman" w:hAnsi="Times New Roman"/>
          <w:sz w:val="28"/>
          <w:szCs w:val="28"/>
        </w:rPr>
        <w:t xml:space="preserve">б организации элективных курсов по овладению современными рабочими и инженерными профессиями на условиях дополнительных образовательных услуг на базе </w:t>
      </w:r>
      <w:r w:rsidR="00FC0C51" w:rsidRPr="00D26895">
        <w:rPr>
          <w:rFonts w:ascii="Times New Roman" w:hAnsi="Times New Roman"/>
          <w:sz w:val="28"/>
          <w:szCs w:val="28"/>
        </w:rPr>
        <w:t>организаций среднего профессионального образования</w:t>
      </w:r>
      <w:r w:rsidR="00265FA4" w:rsidRPr="00D26895">
        <w:rPr>
          <w:rFonts w:ascii="Times New Roman" w:hAnsi="Times New Roman"/>
          <w:sz w:val="28"/>
          <w:szCs w:val="28"/>
        </w:rPr>
        <w:t>.</w:t>
      </w:r>
      <w:r w:rsidRPr="00D26895">
        <w:rPr>
          <w:rFonts w:ascii="Times New Roman" w:hAnsi="Times New Roman"/>
          <w:sz w:val="28"/>
          <w:szCs w:val="28"/>
        </w:rPr>
        <w:t xml:space="preserve"> </w:t>
      </w:r>
      <w:r w:rsidRPr="00D26895">
        <w:rPr>
          <w:rFonts w:ascii="Times New Roman" w:hAnsi="Times New Roman"/>
          <w:b/>
          <w:sz w:val="28"/>
          <w:szCs w:val="28"/>
        </w:rPr>
        <w:t>Приложение 4.</w:t>
      </w:r>
    </w:p>
    <w:p w:rsidR="00D43501" w:rsidRPr="00D26895" w:rsidRDefault="00E70504" w:rsidP="009663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5. Положение о</w:t>
      </w:r>
      <w:r w:rsidR="00D43501" w:rsidRPr="00D26895">
        <w:rPr>
          <w:rFonts w:ascii="Times New Roman" w:hAnsi="Times New Roman"/>
          <w:sz w:val="28"/>
          <w:szCs w:val="28"/>
        </w:rPr>
        <w:t>б организации экзамена (квалификационного) при реализации сетевой образовательной программы по допрофессиональной и профессиональной подготовке обучающихся общео</w:t>
      </w:r>
      <w:r w:rsidR="00265FA4" w:rsidRPr="00D26895">
        <w:rPr>
          <w:rFonts w:ascii="Times New Roman" w:hAnsi="Times New Roman"/>
          <w:sz w:val="28"/>
          <w:szCs w:val="28"/>
        </w:rPr>
        <w:t>бразовательных организаций.</w:t>
      </w:r>
      <w:r w:rsidRPr="00D26895">
        <w:rPr>
          <w:rFonts w:ascii="Times New Roman" w:hAnsi="Times New Roman"/>
          <w:sz w:val="28"/>
          <w:szCs w:val="28"/>
        </w:rPr>
        <w:t xml:space="preserve"> </w:t>
      </w:r>
      <w:r w:rsidRPr="00D26895">
        <w:rPr>
          <w:rFonts w:ascii="Times New Roman" w:hAnsi="Times New Roman"/>
          <w:b/>
          <w:sz w:val="28"/>
          <w:szCs w:val="28"/>
        </w:rPr>
        <w:t>Приложение 5.</w:t>
      </w:r>
    </w:p>
    <w:p w:rsidR="000C0AD8" w:rsidRPr="00D26895" w:rsidRDefault="00E70504" w:rsidP="009663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6</w:t>
      </w:r>
      <w:r w:rsidR="00D43501" w:rsidRPr="00D26895">
        <w:rPr>
          <w:rFonts w:ascii="Times New Roman" w:hAnsi="Times New Roman"/>
          <w:sz w:val="28"/>
          <w:szCs w:val="28"/>
        </w:rPr>
        <w:t xml:space="preserve">. </w:t>
      </w:r>
      <w:r w:rsidRPr="00D26895">
        <w:rPr>
          <w:rFonts w:ascii="Times New Roman" w:hAnsi="Times New Roman"/>
          <w:sz w:val="28"/>
          <w:szCs w:val="28"/>
        </w:rPr>
        <w:t>Проект д</w:t>
      </w:r>
      <w:r w:rsidR="000C0AD8" w:rsidRPr="00D26895">
        <w:rPr>
          <w:rFonts w:ascii="Times New Roman" w:hAnsi="Times New Roman"/>
          <w:sz w:val="28"/>
          <w:szCs w:val="28"/>
        </w:rPr>
        <w:t>оговор</w:t>
      </w:r>
      <w:r w:rsidRPr="00D26895">
        <w:rPr>
          <w:rFonts w:ascii="Times New Roman" w:hAnsi="Times New Roman"/>
          <w:sz w:val="28"/>
          <w:szCs w:val="28"/>
        </w:rPr>
        <w:t>а</w:t>
      </w:r>
      <w:r w:rsidR="000C0AD8" w:rsidRPr="00D26895">
        <w:rPr>
          <w:rFonts w:ascii="Times New Roman" w:hAnsi="Times New Roman"/>
          <w:sz w:val="28"/>
          <w:szCs w:val="28"/>
        </w:rPr>
        <w:t xml:space="preserve"> о совместной образовательной деятельности организаций общего, дополнительного, </w:t>
      </w:r>
      <w:r w:rsidR="00CD3079" w:rsidRPr="00D26895">
        <w:rPr>
          <w:rFonts w:ascii="Times New Roman" w:hAnsi="Times New Roman"/>
          <w:sz w:val="28"/>
          <w:szCs w:val="28"/>
        </w:rPr>
        <w:t xml:space="preserve">среднего </w:t>
      </w:r>
      <w:r w:rsidR="000C0AD8" w:rsidRPr="00D26895">
        <w:rPr>
          <w:rFonts w:ascii="Times New Roman" w:hAnsi="Times New Roman"/>
          <w:sz w:val="28"/>
          <w:szCs w:val="28"/>
        </w:rPr>
        <w:t>профессионал</w:t>
      </w:r>
      <w:r w:rsidR="00267DE5" w:rsidRPr="00D26895">
        <w:rPr>
          <w:rFonts w:ascii="Times New Roman" w:hAnsi="Times New Roman"/>
          <w:sz w:val="28"/>
          <w:szCs w:val="28"/>
        </w:rPr>
        <w:t>ьного образования и предприятий</w:t>
      </w:r>
      <w:r w:rsidR="00760058" w:rsidRPr="00D26895">
        <w:rPr>
          <w:rFonts w:ascii="Times New Roman" w:hAnsi="Times New Roman"/>
          <w:sz w:val="28"/>
          <w:szCs w:val="28"/>
        </w:rPr>
        <w:t xml:space="preserve"> по допрофессиональной и профессиональной подготовке</w:t>
      </w:r>
      <w:r w:rsidR="00CD3079" w:rsidRPr="00D26895">
        <w:rPr>
          <w:rFonts w:ascii="Times New Roman" w:hAnsi="Times New Roman"/>
          <w:sz w:val="28"/>
          <w:szCs w:val="28"/>
        </w:rPr>
        <w:t xml:space="preserve"> </w:t>
      </w:r>
      <w:r w:rsidR="00760058" w:rsidRPr="00D26895">
        <w:rPr>
          <w:rFonts w:ascii="Times New Roman" w:hAnsi="Times New Roman"/>
          <w:sz w:val="28"/>
          <w:szCs w:val="28"/>
        </w:rPr>
        <w:t>обучающихся</w:t>
      </w:r>
      <w:r w:rsidR="00265FA4" w:rsidRPr="00D26895">
        <w:rPr>
          <w:rFonts w:ascii="Times New Roman" w:hAnsi="Times New Roman"/>
          <w:sz w:val="28"/>
          <w:szCs w:val="28"/>
        </w:rPr>
        <w:t>.</w:t>
      </w:r>
      <w:r w:rsidRPr="00D26895">
        <w:rPr>
          <w:rFonts w:ascii="Times New Roman" w:hAnsi="Times New Roman"/>
          <w:b/>
          <w:sz w:val="28"/>
          <w:szCs w:val="28"/>
        </w:rPr>
        <w:t xml:space="preserve"> Приложение 6.</w:t>
      </w:r>
    </w:p>
    <w:p w:rsidR="000C0AD8" w:rsidRPr="00D26895" w:rsidRDefault="00E70504" w:rsidP="009663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7</w:t>
      </w:r>
      <w:r w:rsidR="00D43501" w:rsidRPr="00D26895">
        <w:rPr>
          <w:rFonts w:ascii="Times New Roman" w:hAnsi="Times New Roman"/>
          <w:sz w:val="28"/>
          <w:szCs w:val="28"/>
        </w:rPr>
        <w:t>.</w:t>
      </w:r>
      <w:r w:rsidR="00265FA4" w:rsidRPr="00D26895">
        <w:rPr>
          <w:rFonts w:ascii="Times New Roman" w:hAnsi="Times New Roman"/>
          <w:sz w:val="28"/>
          <w:szCs w:val="28"/>
        </w:rPr>
        <w:t xml:space="preserve"> </w:t>
      </w:r>
      <w:r w:rsidRPr="00D26895">
        <w:rPr>
          <w:rFonts w:ascii="Times New Roman" w:hAnsi="Times New Roman"/>
          <w:sz w:val="28"/>
          <w:szCs w:val="28"/>
        </w:rPr>
        <w:t>Проект д</w:t>
      </w:r>
      <w:r w:rsidR="000C0AD8" w:rsidRPr="00D26895">
        <w:rPr>
          <w:rFonts w:ascii="Times New Roman" w:hAnsi="Times New Roman"/>
          <w:sz w:val="28"/>
          <w:szCs w:val="28"/>
        </w:rPr>
        <w:t>оговор</w:t>
      </w:r>
      <w:r w:rsidRPr="00D26895">
        <w:rPr>
          <w:rFonts w:ascii="Times New Roman" w:hAnsi="Times New Roman"/>
          <w:sz w:val="28"/>
          <w:szCs w:val="28"/>
        </w:rPr>
        <w:t>а</w:t>
      </w:r>
      <w:r w:rsidR="000C0AD8" w:rsidRPr="00D26895">
        <w:rPr>
          <w:rFonts w:ascii="Times New Roman" w:hAnsi="Times New Roman"/>
          <w:sz w:val="28"/>
          <w:szCs w:val="28"/>
        </w:rPr>
        <w:t xml:space="preserve"> о сотрудничестве и организации производственной практики между образовательными организациями общего, дополнительного,</w:t>
      </w:r>
      <w:r w:rsidR="00CD3079" w:rsidRPr="00D26895">
        <w:rPr>
          <w:rFonts w:ascii="Times New Roman" w:hAnsi="Times New Roman"/>
          <w:sz w:val="28"/>
          <w:szCs w:val="28"/>
        </w:rPr>
        <w:t xml:space="preserve"> среднего </w:t>
      </w:r>
      <w:r w:rsidR="000C0AD8" w:rsidRPr="00D26895">
        <w:rPr>
          <w:rFonts w:ascii="Times New Roman" w:hAnsi="Times New Roman"/>
          <w:sz w:val="28"/>
          <w:szCs w:val="28"/>
        </w:rPr>
        <w:t>профессионального образования и пр</w:t>
      </w:r>
      <w:r w:rsidR="00267DE5" w:rsidRPr="00D26895">
        <w:rPr>
          <w:rFonts w:ascii="Times New Roman" w:hAnsi="Times New Roman"/>
          <w:sz w:val="28"/>
          <w:szCs w:val="28"/>
        </w:rPr>
        <w:t>едприяти</w:t>
      </w:r>
      <w:r w:rsidR="00F77896" w:rsidRPr="00D26895">
        <w:rPr>
          <w:rFonts w:ascii="Times New Roman" w:hAnsi="Times New Roman"/>
          <w:sz w:val="28"/>
          <w:szCs w:val="28"/>
        </w:rPr>
        <w:t>ями</w:t>
      </w:r>
      <w:r w:rsidR="00D43501" w:rsidRPr="00D26895">
        <w:rPr>
          <w:rFonts w:ascii="Times New Roman" w:hAnsi="Times New Roman"/>
          <w:sz w:val="28"/>
          <w:szCs w:val="28"/>
        </w:rPr>
        <w:t xml:space="preserve"> (социальные партнеры).</w:t>
      </w:r>
      <w:r w:rsidRPr="00D26895">
        <w:rPr>
          <w:rFonts w:ascii="Times New Roman" w:hAnsi="Times New Roman"/>
          <w:b/>
          <w:sz w:val="28"/>
          <w:szCs w:val="28"/>
        </w:rPr>
        <w:t xml:space="preserve"> Приложение 7.</w:t>
      </w:r>
    </w:p>
    <w:p w:rsidR="001D3CC0" w:rsidRPr="00D26895" w:rsidRDefault="001D3CC0" w:rsidP="00265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F2FF2" w:rsidRPr="00D26895">
        <w:rPr>
          <w:rFonts w:ascii="Times New Roman" w:hAnsi="Times New Roman"/>
          <w:sz w:val="28"/>
          <w:szCs w:val="28"/>
        </w:rPr>
        <w:t>Договоры</w:t>
      </w:r>
      <w:r w:rsidRPr="00D26895">
        <w:rPr>
          <w:rFonts w:ascii="Times New Roman" w:hAnsi="Times New Roman"/>
          <w:sz w:val="28"/>
          <w:szCs w:val="28"/>
        </w:rPr>
        <w:t xml:space="preserve"> составляются по обоюдному соглашению двух или более сторон и носят индивидуальный хара</w:t>
      </w:r>
      <w:r w:rsidR="008F2FF2" w:rsidRPr="00D26895">
        <w:rPr>
          <w:rFonts w:ascii="Times New Roman" w:hAnsi="Times New Roman"/>
          <w:sz w:val="28"/>
          <w:szCs w:val="28"/>
        </w:rPr>
        <w:t>ктер, учитывающий интересы всех</w:t>
      </w:r>
      <w:r w:rsidRPr="00D26895">
        <w:rPr>
          <w:rFonts w:ascii="Times New Roman" w:hAnsi="Times New Roman"/>
          <w:sz w:val="28"/>
          <w:szCs w:val="28"/>
        </w:rPr>
        <w:t xml:space="preserve"> заключивших договор по каждому отдельно взятому предмету договора.</w:t>
      </w:r>
    </w:p>
    <w:p w:rsidR="00265FA4" w:rsidRPr="00D26895" w:rsidRDefault="00265FA4" w:rsidP="00265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</w:t>
      </w:r>
      <w:r w:rsidR="000C0AD8" w:rsidRPr="00D26895">
        <w:rPr>
          <w:rFonts w:ascii="Times New Roman" w:hAnsi="Times New Roman"/>
          <w:sz w:val="28"/>
          <w:szCs w:val="28"/>
        </w:rPr>
        <w:t>Через формы сетевого взаимодействия могут быть реализованы совместные проекты, авторские образовательные программы, вариативные элективные курсы, дистанционные формы обучения, образовательные кластеры</w:t>
      </w:r>
      <w:r w:rsidR="00172D50" w:rsidRPr="00D26895">
        <w:rPr>
          <w:rFonts w:ascii="Times New Roman" w:hAnsi="Times New Roman"/>
          <w:sz w:val="28"/>
          <w:szCs w:val="28"/>
        </w:rPr>
        <w:t xml:space="preserve"> и др</w:t>
      </w:r>
      <w:r w:rsidR="000C0AD8" w:rsidRPr="00D26895">
        <w:rPr>
          <w:rFonts w:ascii="Times New Roman" w:hAnsi="Times New Roman"/>
          <w:sz w:val="28"/>
          <w:szCs w:val="28"/>
        </w:rPr>
        <w:t>.</w:t>
      </w:r>
    </w:p>
    <w:p w:rsidR="008E3BE3" w:rsidRPr="00D26895" w:rsidRDefault="001D3CC0" w:rsidP="005D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</w:t>
      </w:r>
      <w:r w:rsidR="005D359F" w:rsidRPr="00D26895">
        <w:rPr>
          <w:rFonts w:ascii="Times New Roman" w:hAnsi="Times New Roman"/>
          <w:sz w:val="28"/>
          <w:szCs w:val="28"/>
        </w:rPr>
        <w:t xml:space="preserve"> </w:t>
      </w:r>
      <w:r w:rsidR="006B69B7" w:rsidRPr="00D26895">
        <w:rPr>
          <w:rFonts w:ascii="Times New Roman" w:hAnsi="Times New Roman"/>
          <w:sz w:val="28"/>
          <w:szCs w:val="28"/>
        </w:rPr>
        <w:t xml:space="preserve"> </w:t>
      </w:r>
      <w:r w:rsidR="005D359F" w:rsidRPr="00D26895">
        <w:rPr>
          <w:rFonts w:ascii="Times New Roman" w:hAnsi="Times New Roman"/>
          <w:b/>
          <w:sz w:val="28"/>
          <w:szCs w:val="28"/>
        </w:rPr>
        <w:t>О</w:t>
      </w:r>
      <w:r w:rsidR="006B69B7" w:rsidRPr="00D26895">
        <w:rPr>
          <w:rFonts w:ascii="Times New Roman" w:hAnsi="Times New Roman"/>
          <w:b/>
          <w:sz w:val="28"/>
          <w:szCs w:val="28"/>
        </w:rPr>
        <w:t>сновные модели,</w:t>
      </w:r>
      <w:r w:rsidR="006B69B7" w:rsidRPr="00D26895">
        <w:rPr>
          <w:rFonts w:ascii="Times New Roman" w:hAnsi="Times New Roman"/>
          <w:sz w:val="28"/>
          <w:szCs w:val="28"/>
        </w:rPr>
        <w:t xml:space="preserve"> </w:t>
      </w:r>
      <w:r w:rsidR="005E78C0" w:rsidRPr="00D26895">
        <w:rPr>
          <w:rFonts w:ascii="Times New Roman" w:hAnsi="Times New Roman"/>
          <w:sz w:val="28"/>
          <w:szCs w:val="28"/>
        </w:rPr>
        <w:t xml:space="preserve">которые </w:t>
      </w:r>
      <w:r w:rsidR="00172D50" w:rsidRPr="00D26895">
        <w:rPr>
          <w:rFonts w:ascii="Times New Roman" w:hAnsi="Times New Roman"/>
          <w:sz w:val="28"/>
          <w:szCs w:val="28"/>
        </w:rPr>
        <w:t>осуществля</w:t>
      </w:r>
      <w:r w:rsidR="006B69B7" w:rsidRPr="00D26895">
        <w:rPr>
          <w:rFonts w:ascii="Times New Roman" w:hAnsi="Times New Roman"/>
          <w:sz w:val="28"/>
          <w:szCs w:val="28"/>
        </w:rPr>
        <w:t>ют</w:t>
      </w:r>
      <w:r w:rsidR="00172D50" w:rsidRPr="00D26895">
        <w:rPr>
          <w:rFonts w:ascii="Times New Roman" w:hAnsi="Times New Roman"/>
          <w:sz w:val="28"/>
          <w:szCs w:val="28"/>
        </w:rPr>
        <w:t>ся</w:t>
      </w:r>
      <w:r w:rsidR="000C0AD8" w:rsidRPr="00D26895">
        <w:rPr>
          <w:rFonts w:ascii="Times New Roman" w:hAnsi="Times New Roman"/>
          <w:sz w:val="28"/>
          <w:szCs w:val="28"/>
        </w:rPr>
        <w:t xml:space="preserve"> в настоящее время в Ленинградской области</w:t>
      </w:r>
      <w:r w:rsidR="008F2FF2" w:rsidRPr="00D26895">
        <w:rPr>
          <w:rFonts w:ascii="Times New Roman" w:hAnsi="Times New Roman"/>
          <w:sz w:val="28"/>
          <w:szCs w:val="28"/>
        </w:rPr>
        <w:t>,</w:t>
      </w:r>
      <w:r w:rsidR="000C0AD8" w:rsidRPr="00D26895">
        <w:rPr>
          <w:rFonts w:ascii="Times New Roman" w:hAnsi="Times New Roman"/>
          <w:sz w:val="28"/>
          <w:szCs w:val="28"/>
        </w:rPr>
        <w:t xml:space="preserve"> </w:t>
      </w:r>
      <w:r w:rsidR="005D359F" w:rsidRPr="00D26895">
        <w:rPr>
          <w:rFonts w:ascii="Times New Roman" w:hAnsi="Times New Roman"/>
          <w:sz w:val="28"/>
          <w:szCs w:val="28"/>
        </w:rPr>
        <w:t>(описание их приведено</w:t>
      </w:r>
      <w:r w:rsidR="00265FA4" w:rsidRPr="00D26895">
        <w:rPr>
          <w:rFonts w:ascii="Times New Roman" w:hAnsi="Times New Roman"/>
          <w:sz w:val="28"/>
          <w:szCs w:val="28"/>
        </w:rPr>
        <w:t xml:space="preserve"> </w:t>
      </w:r>
      <w:r w:rsidR="008836E2" w:rsidRPr="00D26895">
        <w:rPr>
          <w:rFonts w:ascii="Times New Roman" w:hAnsi="Times New Roman"/>
          <w:sz w:val="28"/>
          <w:szCs w:val="28"/>
        </w:rPr>
        <w:t>в п.</w:t>
      </w:r>
      <w:r w:rsidR="00172D50" w:rsidRPr="00D26895">
        <w:rPr>
          <w:rFonts w:ascii="Times New Roman" w:hAnsi="Times New Roman"/>
          <w:sz w:val="28"/>
          <w:szCs w:val="28"/>
        </w:rPr>
        <w:t xml:space="preserve"> </w:t>
      </w:r>
      <w:r w:rsidR="008836E2" w:rsidRPr="00D26895">
        <w:rPr>
          <w:rFonts w:ascii="Times New Roman" w:hAnsi="Times New Roman"/>
          <w:sz w:val="28"/>
          <w:szCs w:val="28"/>
        </w:rPr>
        <w:t>3)</w:t>
      </w:r>
      <w:r w:rsidR="005D359F" w:rsidRPr="00D26895">
        <w:rPr>
          <w:rFonts w:ascii="Times New Roman" w:hAnsi="Times New Roman"/>
          <w:sz w:val="28"/>
          <w:szCs w:val="28"/>
        </w:rPr>
        <w:t>:</w:t>
      </w:r>
      <w:r w:rsidRPr="00D26895">
        <w:rPr>
          <w:rFonts w:ascii="Times New Roman" w:hAnsi="Times New Roman"/>
          <w:sz w:val="28"/>
          <w:szCs w:val="28"/>
        </w:rPr>
        <w:t xml:space="preserve"> </w:t>
      </w:r>
      <w:r w:rsidR="0091792D" w:rsidRPr="00D26895">
        <w:rPr>
          <w:rFonts w:ascii="Times New Roman" w:hAnsi="Times New Roman"/>
          <w:sz w:val="28"/>
          <w:szCs w:val="28"/>
        </w:rPr>
        <w:t xml:space="preserve">«модель </w:t>
      </w:r>
      <w:r w:rsidR="00DB05E0" w:rsidRPr="00D26895">
        <w:rPr>
          <w:rFonts w:ascii="Times New Roman" w:hAnsi="Times New Roman"/>
          <w:sz w:val="28"/>
          <w:szCs w:val="28"/>
        </w:rPr>
        <w:t>допрофессиональной подготовки</w:t>
      </w:r>
      <w:r w:rsidR="0091792D" w:rsidRPr="00D26895">
        <w:rPr>
          <w:rFonts w:ascii="Times New Roman" w:hAnsi="Times New Roman"/>
          <w:sz w:val="28"/>
          <w:szCs w:val="28"/>
        </w:rPr>
        <w:t>»</w:t>
      </w:r>
      <w:r w:rsidR="00DB05E0" w:rsidRPr="00D26895">
        <w:rPr>
          <w:rFonts w:ascii="Times New Roman" w:hAnsi="Times New Roman"/>
          <w:sz w:val="28"/>
          <w:szCs w:val="28"/>
        </w:rPr>
        <w:t xml:space="preserve"> (на базе школы, ДОД и др.)</w:t>
      </w:r>
      <w:r w:rsidR="005D359F" w:rsidRPr="00D26895">
        <w:rPr>
          <w:rFonts w:ascii="Times New Roman" w:hAnsi="Times New Roman"/>
          <w:sz w:val="28"/>
          <w:szCs w:val="28"/>
        </w:rPr>
        <w:t>,</w:t>
      </w:r>
      <w:r w:rsidR="00DB05E0" w:rsidRPr="00D26895">
        <w:rPr>
          <w:rFonts w:ascii="Times New Roman" w:hAnsi="Times New Roman"/>
          <w:sz w:val="28"/>
          <w:szCs w:val="28"/>
        </w:rPr>
        <w:t xml:space="preserve"> </w:t>
      </w:r>
      <w:r w:rsidR="0091792D" w:rsidRPr="00D26895">
        <w:rPr>
          <w:rFonts w:ascii="Times New Roman" w:hAnsi="Times New Roman"/>
          <w:sz w:val="28"/>
          <w:szCs w:val="28"/>
        </w:rPr>
        <w:t xml:space="preserve">«модель </w:t>
      </w:r>
      <w:r w:rsidR="00DB05E0" w:rsidRPr="00D26895">
        <w:rPr>
          <w:rFonts w:ascii="Times New Roman" w:hAnsi="Times New Roman"/>
          <w:sz w:val="28"/>
          <w:szCs w:val="28"/>
        </w:rPr>
        <w:t>професси</w:t>
      </w:r>
      <w:r w:rsidR="005D359F" w:rsidRPr="00D26895">
        <w:rPr>
          <w:rFonts w:ascii="Times New Roman" w:hAnsi="Times New Roman"/>
          <w:sz w:val="28"/>
          <w:szCs w:val="28"/>
        </w:rPr>
        <w:t>ональной подготовки</w:t>
      </w:r>
      <w:r w:rsidR="0091792D" w:rsidRPr="00D26895">
        <w:rPr>
          <w:rFonts w:ascii="Times New Roman" w:hAnsi="Times New Roman"/>
          <w:sz w:val="28"/>
          <w:szCs w:val="28"/>
        </w:rPr>
        <w:t>»</w:t>
      </w:r>
      <w:r w:rsidR="000D1190" w:rsidRPr="00D26895">
        <w:rPr>
          <w:rFonts w:ascii="Times New Roman" w:hAnsi="Times New Roman"/>
          <w:sz w:val="28"/>
          <w:szCs w:val="28"/>
        </w:rPr>
        <w:t xml:space="preserve"> (СПО</w:t>
      </w:r>
      <w:r w:rsidR="00172D50" w:rsidRPr="00D26895">
        <w:rPr>
          <w:rFonts w:ascii="Times New Roman" w:hAnsi="Times New Roman"/>
          <w:sz w:val="28"/>
          <w:szCs w:val="28"/>
        </w:rPr>
        <w:t>, школы, ДОД</w:t>
      </w:r>
      <w:r w:rsidR="000D1190" w:rsidRPr="00D26895">
        <w:rPr>
          <w:rFonts w:ascii="Times New Roman" w:hAnsi="Times New Roman"/>
          <w:sz w:val="28"/>
          <w:szCs w:val="28"/>
        </w:rPr>
        <w:t xml:space="preserve"> и др.),</w:t>
      </w:r>
      <w:r w:rsidR="00DB05E0" w:rsidRPr="00D26895">
        <w:rPr>
          <w:rFonts w:ascii="Times New Roman" w:hAnsi="Times New Roman"/>
          <w:sz w:val="28"/>
          <w:szCs w:val="28"/>
        </w:rPr>
        <w:t xml:space="preserve"> «</w:t>
      </w:r>
      <w:r w:rsidR="0091792D" w:rsidRPr="00D26895">
        <w:rPr>
          <w:rFonts w:ascii="Times New Roman" w:hAnsi="Times New Roman"/>
          <w:sz w:val="28"/>
          <w:szCs w:val="28"/>
        </w:rPr>
        <w:t>модель «открытая» (кластерная)»</w:t>
      </w:r>
      <w:r w:rsidR="0091792D" w:rsidRPr="00D26895">
        <w:t xml:space="preserve"> </w:t>
      </w:r>
      <w:r w:rsidR="0091792D" w:rsidRPr="00D26895">
        <w:rPr>
          <w:rFonts w:ascii="Times New Roman" w:hAnsi="Times New Roman"/>
          <w:sz w:val="28"/>
          <w:szCs w:val="28"/>
        </w:rPr>
        <w:t>(ВО, СПО, МУК</w:t>
      </w:r>
      <w:r w:rsidR="008E0095" w:rsidRPr="00D26895">
        <w:rPr>
          <w:rFonts w:ascii="Times New Roman" w:hAnsi="Times New Roman"/>
          <w:sz w:val="28"/>
          <w:szCs w:val="28"/>
        </w:rPr>
        <w:t>,</w:t>
      </w:r>
      <w:r w:rsidR="0091792D" w:rsidRPr="00D26895">
        <w:rPr>
          <w:rFonts w:ascii="Times New Roman" w:hAnsi="Times New Roman"/>
          <w:sz w:val="28"/>
          <w:szCs w:val="28"/>
        </w:rPr>
        <w:t xml:space="preserve"> ДОД, школа, производство и др.).</w:t>
      </w:r>
    </w:p>
    <w:p w:rsidR="00A56E11" w:rsidRPr="00D26895" w:rsidRDefault="00A56E11" w:rsidP="005D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DE6" w:rsidRPr="00D26895" w:rsidRDefault="005148FB" w:rsidP="000F7666">
      <w:pPr>
        <w:spacing w:after="0" w:line="240" w:lineRule="auto"/>
        <w:ind w:firstLine="724"/>
        <w:jc w:val="center"/>
        <w:rPr>
          <w:rFonts w:ascii="Times New Roman" w:hAnsi="Times New Roman"/>
          <w:b/>
          <w:sz w:val="28"/>
          <w:szCs w:val="28"/>
        </w:rPr>
      </w:pPr>
      <w:r w:rsidRPr="00D26895">
        <w:rPr>
          <w:rFonts w:ascii="Times New Roman" w:hAnsi="Times New Roman"/>
          <w:b/>
          <w:sz w:val="28"/>
          <w:szCs w:val="28"/>
        </w:rPr>
        <w:t>2</w:t>
      </w:r>
      <w:r w:rsidR="00815DE6" w:rsidRPr="00D26895">
        <w:rPr>
          <w:rFonts w:ascii="Times New Roman" w:hAnsi="Times New Roman"/>
          <w:b/>
          <w:sz w:val="28"/>
          <w:szCs w:val="28"/>
        </w:rPr>
        <w:t>.</w:t>
      </w:r>
      <w:r w:rsidRPr="00D26895">
        <w:rPr>
          <w:rFonts w:ascii="Times New Roman" w:hAnsi="Times New Roman"/>
          <w:b/>
          <w:sz w:val="28"/>
          <w:szCs w:val="28"/>
        </w:rPr>
        <w:t xml:space="preserve"> Нормативно-правовые акты и документы концептуализации стратегического планирования</w:t>
      </w:r>
    </w:p>
    <w:p w:rsidR="008E3BE3" w:rsidRPr="00D26895" w:rsidRDefault="004C51FB" w:rsidP="004C5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</w:t>
      </w:r>
      <w:r w:rsidR="00360C4B" w:rsidRPr="00D26895">
        <w:rPr>
          <w:rFonts w:ascii="Times New Roman" w:hAnsi="Times New Roman"/>
          <w:sz w:val="28"/>
          <w:szCs w:val="28"/>
        </w:rPr>
        <w:t>Д</w:t>
      </w:r>
      <w:r w:rsidR="00CD3079" w:rsidRPr="00D26895">
        <w:rPr>
          <w:rFonts w:ascii="Times New Roman" w:hAnsi="Times New Roman"/>
          <w:sz w:val="28"/>
          <w:szCs w:val="28"/>
        </w:rPr>
        <w:t>опрофессиональная и профессиональная подготовка</w:t>
      </w:r>
      <w:r w:rsidR="00815DE6" w:rsidRPr="00D26895">
        <w:rPr>
          <w:rFonts w:ascii="Times New Roman" w:hAnsi="Times New Roman"/>
          <w:sz w:val="28"/>
          <w:szCs w:val="28"/>
        </w:rPr>
        <w:t xml:space="preserve"> обучающихся общеобразовательных организаций Ленинградской области осуществляется на основе </w:t>
      </w:r>
      <w:r w:rsidR="002407ED" w:rsidRPr="00D26895">
        <w:rPr>
          <w:rFonts w:ascii="Times New Roman" w:hAnsi="Times New Roman"/>
          <w:sz w:val="28"/>
          <w:szCs w:val="28"/>
        </w:rPr>
        <w:t>следующих нормативно -</w:t>
      </w:r>
      <w:r w:rsidR="00CD3079" w:rsidRPr="00D26895">
        <w:rPr>
          <w:rFonts w:ascii="Times New Roman" w:hAnsi="Times New Roman"/>
          <w:sz w:val="28"/>
          <w:szCs w:val="28"/>
        </w:rPr>
        <w:t xml:space="preserve"> </w:t>
      </w:r>
      <w:r w:rsidR="002407ED" w:rsidRPr="00D26895">
        <w:rPr>
          <w:rFonts w:ascii="Times New Roman" w:hAnsi="Times New Roman"/>
          <w:sz w:val="28"/>
          <w:szCs w:val="28"/>
        </w:rPr>
        <w:t>правовых актов</w:t>
      </w:r>
      <w:r w:rsidR="00E02B26" w:rsidRPr="00D26895">
        <w:rPr>
          <w:rFonts w:ascii="Times New Roman" w:hAnsi="Times New Roman"/>
          <w:sz w:val="28"/>
          <w:szCs w:val="28"/>
        </w:rPr>
        <w:t xml:space="preserve">: </w:t>
      </w:r>
    </w:p>
    <w:p w:rsidR="00B63FAD" w:rsidRPr="00D26895" w:rsidRDefault="00172D50" w:rsidP="00172D50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26895">
        <w:rPr>
          <w:rFonts w:ascii="Times New Roman" w:hAnsi="Times New Roman"/>
          <w:sz w:val="28"/>
          <w:szCs w:val="28"/>
        </w:rPr>
        <w:t xml:space="preserve">1. </w:t>
      </w:r>
      <w:r w:rsidR="004C51FB" w:rsidRPr="00D26895">
        <w:rPr>
          <w:rFonts w:ascii="Times New Roman" w:hAnsi="Times New Roman"/>
          <w:sz w:val="28"/>
          <w:szCs w:val="28"/>
        </w:rPr>
        <w:t xml:space="preserve">Федеральный </w:t>
      </w:r>
      <w:r w:rsidR="008E3BE3" w:rsidRPr="00D26895">
        <w:rPr>
          <w:rFonts w:ascii="Times New Roman" w:hAnsi="Times New Roman"/>
          <w:sz w:val="28"/>
          <w:szCs w:val="28"/>
        </w:rPr>
        <w:t>З</w:t>
      </w:r>
      <w:r w:rsidR="00815DE6" w:rsidRPr="00D26895">
        <w:rPr>
          <w:rFonts w:ascii="Times New Roman" w:hAnsi="Times New Roman"/>
          <w:sz w:val="28"/>
          <w:szCs w:val="28"/>
        </w:rPr>
        <w:t>акон «Об образовании в Российской Федерации» от</w:t>
      </w:r>
      <w:r w:rsidR="00B63FAD" w:rsidRPr="00D26895">
        <w:rPr>
          <w:rFonts w:ascii="Times New Roman" w:hAnsi="Times New Roman"/>
          <w:sz w:val="28"/>
          <w:szCs w:val="28"/>
        </w:rPr>
        <w:t xml:space="preserve"> 29</w:t>
      </w:r>
      <w:r w:rsidR="00815DE6" w:rsidRPr="00D26895">
        <w:rPr>
          <w:rFonts w:ascii="Times New Roman" w:hAnsi="Times New Roman"/>
          <w:sz w:val="28"/>
          <w:szCs w:val="28"/>
        </w:rPr>
        <w:t>.12.2012г.№</w:t>
      </w:r>
      <w:r w:rsidR="00B63FAD" w:rsidRPr="00D26895">
        <w:rPr>
          <w:rFonts w:ascii="Times New Roman" w:hAnsi="Times New Roman"/>
          <w:sz w:val="28"/>
          <w:szCs w:val="28"/>
        </w:rPr>
        <w:t>273</w:t>
      </w:r>
      <w:r w:rsidR="00672723" w:rsidRPr="00D26895">
        <w:rPr>
          <w:rFonts w:ascii="Times New Roman" w:hAnsi="Times New Roman"/>
          <w:sz w:val="28"/>
          <w:szCs w:val="28"/>
        </w:rPr>
        <w:t>Ф</w:t>
      </w:r>
      <w:r w:rsidR="00CC6EE4" w:rsidRPr="00D26895">
        <w:rPr>
          <w:rFonts w:ascii="Times New Roman" w:hAnsi="Times New Roman"/>
          <w:sz w:val="28"/>
          <w:szCs w:val="28"/>
        </w:rPr>
        <w:t>З</w:t>
      </w:r>
      <w:r w:rsidRPr="00D26895">
        <w:rPr>
          <w:rFonts w:ascii="Times New Roman" w:hAnsi="Times New Roman"/>
          <w:sz w:val="28"/>
          <w:szCs w:val="28"/>
        </w:rPr>
        <w:t>. [1].</w:t>
      </w:r>
    </w:p>
    <w:p w:rsidR="004B7769" w:rsidRPr="00D26895" w:rsidRDefault="00172D50" w:rsidP="004C51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6895">
        <w:rPr>
          <w:rFonts w:ascii="Times New Roman" w:hAnsi="Times New Roman"/>
          <w:sz w:val="28"/>
          <w:szCs w:val="28"/>
        </w:rPr>
        <w:t xml:space="preserve">2. </w:t>
      </w:r>
      <w:r w:rsidR="00815DE6" w:rsidRPr="00D26895">
        <w:rPr>
          <w:rFonts w:ascii="Times New Roman" w:hAnsi="Times New Roman"/>
          <w:sz w:val="28"/>
          <w:szCs w:val="28"/>
        </w:rPr>
        <w:t>Федеральные государств</w:t>
      </w:r>
      <w:r w:rsidR="00573E47" w:rsidRPr="00D26895">
        <w:rPr>
          <w:rFonts w:ascii="Times New Roman" w:hAnsi="Times New Roman"/>
          <w:sz w:val="28"/>
          <w:szCs w:val="28"/>
        </w:rPr>
        <w:t>енные образовательные стандарты:</w:t>
      </w:r>
      <w:r w:rsidR="00CD3079" w:rsidRPr="00D26895">
        <w:rPr>
          <w:rFonts w:ascii="Times New Roman" w:hAnsi="Times New Roman"/>
          <w:sz w:val="28"/>
          <w:szCs w:val="28"/>
        </w:rPr>
        <w:t xml:space="preserve"> </w:t>
      </w:r>
      <w:r w:rsidR="00573E47" w:rsidRPr="00D26895">
        <w:rPr>
          <w:rFonts w:ascii="Times New Roman" w:hAnsi="Times New Roman"/>
          <w:bCs/>
          <w:sz w:val="28"/>
          <w:szCs w:val="28"/>
        </w:rPr>
        <w:t>ФГОС начального общего образования (Приказ</w:t>
      </w:r>
      <w:r w:rsidR="00CD3079" w:rsidRPr="00D26895">
        <w:rPr>
          <w:rFonts w:ascii="Times New Roman" w:hAnsi="Times New Roman"/>
          <w:bCs/>
          <w:sz w:val="28"/>
          <w:szCs w:val="28"/>
        </w:rPr>
        <w:t xml:space="preserve"> </w:t>
      </w:r>
      <w:r w:rsidR="00CC6EE4" w:rsidRPr="00D2689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="00573E47" w:rsidRPr="00D26895">
        <w:rPr>
          <w:rFonts w:ascii="Times New Roman" w:hAnsi="Times New Roman"/>
          <w:bCs/>
          <w:sz w:val="28"/>
          <w:szCs w:val="28"/>
        </w:rPr>
        <w:t xml:space="preserve"> от 6</w:t>
      </w:r>
      <w:r w:rsidR="00CD3079" w:rsidRPr="00D26895">
        <w:rPr>
          <w:rFonts w:ascii="Times New Roman" w:hAnsi="Times New Roman"/>
          <w:bCs/>
          <w:sz w:val="28"/>
          <w:szCs w:val="28"/>
        </w:rPr>
        <w:t xml:space="preserve"> </w:t>
      </w:r>
      <w:r w:rsidR="00573E47" w:rsidRPr="00D26895">
        <w:rPr>
          <w:rFonts w:ascii="Times New Roman" w:hAnsi="Times New Roman"/>
          <w:bCs/>
          <w:sz w:val="28"/>
          <w:szCs w:val="28"/>
        </w:rPr>
        <w:t>октября 2009 г. № 373)</w:t>
      </w:r>
      <w:r w:rsidRPr="00D26895">
        <w:rPr>
          <w:rFonts w:ascii="Times New Roman" w:hAnsi="Times New Roman"/>
          <w:bCs/>
          <w:sz w:val="28"/>
          <w:szCs w:val="28"/>
        </w:rPr>
        <w:t>.</w:t>
      </w:r>
    </w:p>
    <w:p w:rsidR="004B7769" w:rsidRPr="00D26895" w:rsidRDefault="003E1729" w:rsidP="004C51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6895">
        <w:rPr>
          <w:rFonts w:ascii="Times New Roman" w:hAnsi="Times New Roman"/>
          <w:sz w:val="28"/>
          <w:szCs w:val="28"/>
        </w:rPr>
        <w:t xml:space="preserve">3. </w:t>
      </w:r>
      <w:r w:rsidR="00CC6EE4" w:rsidRPr="00D26895">
        <w:rPr>
          <w:rFonts w:ascii="Times New Roman" w:hAnsi="Times New Roman"/>
          <w:sz w:val="28"/>
          <w:szCs w:val="28"/>
        </w:rPr>
        <w:t>ФГОС основного общего образования (Приказ Министерства образования и науки Россий</w:t>
      </w:r>
      <w:r w:rsidRPr="00D26895">
        <w:rPr>
          <w:rFonts w:ascii="Times New Roman" w:hAnsi="Times New Roman"/>
          <w:sz w:val="28"/>
          <w:szCs w:val="28"/>
        </w:rPr>
        <w:t>ской Федерации от 17</w:t>
      </w:r>
      <w:r w:rsidR="00CD3079" w:rsidRPr="00D26895">
        <w:rPr>
          <w:rFonts w:ascii="Times New Roman" w:hAnsi="Times New Roman"/>
          <w:sz w:val="28"/>
          <w:szCs w:val="28"/>
        </w:rPr>
        <w:t xml:space="preserve"> декабря </w:t>
      </w:r>
      <w:r w:rsidR="00CC6EE4" w:rsidRPr="00D26895">
        <w:rPr>
          <w:rFonts w:ascii="Times New Roman" w:hAnsi="Times New Roman"/>
          <w:sz w:val="28"/>
          <w:szCs w:val="28"/>
        </w:rPr>
        <w:t>2010 г. № 1897)</w:t>
      </w:r>
      <w:r w:rsidRPr="00D26895">
        <w:rPr>
          <w:rFonts w:ascii="Times New Roman" w:hAnsi="Times New Roman"/>
          <w:sz w:val="28"/>
          <w:szCs w:val="28"/>
        </w:rPr>
        <w:t>.</w:t>
      </w:r>
    </w:p>
    <w:p w:rsidR="008E3BE3" w:rsidRPr="00D26895" w:rsidRDefault="003E1729" w:rsidP="004C51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6895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="006B3897" w:rsidRPr="00D26895">
        <w:rPr>
          <w:rFonts w:ascii="Times New Roman" w:hAnsi="Times New Roman"/>
          <w:sz w:val="28"/>
          <w:szCs w:val="28"/>
          <w:shd w:val="clear" w:color="auto" w:fill="FFFFFF"/>
        </w:rPr>
        <w:t xml:space="preserve">ФГОС среднего общего образования (Приказ </w:t>
      </w:r>
      <w:r w:rsidR="00CC6EE4" w:rsidRPr="00D2689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="006B3897" w:rsidRPr="00D26895">
        <w:rPr>
          <w:rFonts w:ascii="Times New Roman" w:hAnsi="Times New Roman"/>
          <w:sz w:val="28"/>
          <w:szCs w:val="28"/>
          <w:shd w:val="clear" w:color="auto" w:fill="FFFFFF"/>
        </w:rPr>
        <w:t>от 6 октября 2009 г. № 413)</w:t>
      </w:r>
      <w:r w:rsidRPr="00D2689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272E3" w:rsidRPr="00D26895" w:rsidRDefault="003E1729" w:rsidP="004C5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5. </w:t>
      </w:r>
      <w:r w:rsidR="004C51FB" w:rsidRPr="00D26895">
        <w:rPr>
          <w:rFonts w:ascii="Times New Roman" w:hAnsi="Times New Roman"/>
          <w:sz w:val="28"/>
          <w:szCs w:val="28"/>
        </w:rPr>
        <w:t>Перечень Поручений Президента Российской Федерации по итогам заседания Государственного совета РФ 23 декабря 2015 г. от 2. 01. 2016 года.</w:t>
      </w:r>
    </w:p>
    <w:p w:rsidR="00FF67F6" w:rsidRPr="00D26895" w:rsidRDefault="003E1729" w:rsidP="00FF67F6">
      <w:pPr>
        <w:shd w:val="clear" w:color="auto" w:fill="FFFFFF"/>
        <w:spacing w:after="0" w:line="200" w:lineRule="atLeast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6</w:t>
      </w:r>
      <w:r w:rsidR="00172D50" w:rsidRPr="00D26895">
        <w:rPr>
          <w:rFonts w:ascii="Times New Roman" w:hAnsi="Times New Roman"/>
          <w:sz w:val="28"/>
          <w:szCs w:val="28"/>
        </w:rPr>
        <w:t>.Трудовой кодекс Российской Федерации от 30.12.2001г. №197-ФЗ (ред. От 03.07.2016) (с изм</w:t>
      </w:r>
      <w:r w:rsidR="00FF67F6" w:rsidRPr="00D26895">
        <w:rPr>
          <w:rFonts w:ascii="Times New Roman" w:hAnsi="Times New Roman"/>
          <w:sz w:val="28"/>
          <w:szCs w:val="28"/>
        </w:rPr>
        <w:t>ен</w:t>
      </w:r>
      <w:r w:rsidR="00172D50" w:rsidRPr="00D26895">
        <w:rPr>
          <w:rFonts w:ascii="Times New Roman" w:hAnsi="Times New Roman"/>
          <w:sz w:val="28"/>
          <w:szCs w:val="28"/>
        </w:rPr>
        <w:t>. и доп., вступ. в силу с 01.01.2017).</w:t>
      </w:r>
    </w:p>
    <w:p w:rsidR="00057D6A" w:rsidRPr="00D26895" w:rsidRDefault="00057D6A" w:rsidP="00057D6A">
      <w:pPr>
        <w:shd w:val="clear" w:color="auto" w:fill="FFFFFF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7. З</w:t>
      </w:r>
      <w:r w:rsidR="00FF67F6" w:rsidRPr="00D2689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акон </w:t>
      </w:r>
      <w:r w:rsidRPr="00D2689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Ленинградской области от </w:t>
      </w:r>
      <w:r w:rsidRPr="00D26895">
        <w:rPr>
          <w:rFonts w:ascii="Times New Roman" w:hAnsi="Times New Roman"/>
          <w:sz w:val="28"/>
          <w:szCs w:val="28"/>
        </w:rPr>
        <w:t>24 февраля 2014 года. N 6-оз.</w:t>
      </w:r>
      <w:r w:rsidRPr="00D2689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FF67F6" w:rsidRPr="00D2689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«Об образовании в Ленинградской области (с</w:t>
      </w:r>
      <w:r w:rsidRPr="00D2689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изменениями на 6 мая 2016 года)</w:t>
      </w:r>
      <w:r w:rsidR="00FF67F6" w:rsidRPr="00D2689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».</w:t>
      </w:r>
    </w:p>
    <w:p w:rsidR="009A7D67" w:rsidRPr="00D26895" w:rsidRDefault="009A7D67" w:rsidP="004C5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006" w:rsidRPr="00D26895" w:rsidRDefault="004C51FB" w:rsidP="004C5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</w:t>
      </w:r>
      <w:r w:rsidR="00F22006" w:rsidRPr="00D26895">
        <w:rPr>
          <w:rFonts w:ascii="Times New Roman" w:hAnsi="Times New Roman"/>
          <w:sz w:val="28"/>
          <w:szCs w:val="28"/>
        </w:rPr>
        <w:t>Отметим значимые</w:t>
      </w:r>
      <w:r w:rsidRPr="00D26895">
        <w:rPr>
          <w:rFonts w:ascii="Times New Roman" w:hAnsi="Times New Roman"/>
          <w:sz w:val="28"/>
          <w:szCs w:val="28"/>
        </w:rPr>
        <w:t xml:space="preserve"> для данных методических рекомендаций</w:t>
      </w:r>
      <w:r w:rsidR="00CD3079" w:rsidRPr="00D26895">
        <w:rPr>
          <w:rFonts w:ascii="Times New Roman" w:hAnsi="Times New Roman"/>
          <w:sz w:val="28"/>
          <w:szCs w:val="28"/>
        </w:rPr>
        <w:t xml:space="preserve"> положения</w:t>
      </w:r>
      <w:r w:rsidR="005D359F" w:rsidRPr="00D2689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BB5A07" w:rsidRPr="00D26895" w:rsidTr="00266A5D">
        <w:tc>
          <w:tcPr>
            <w:tcW w:w="2376" w:type="dxa"/>
          </w:tcPr>
          <w:p w:rsidR="00BB5A07" w:rsidRPr="0031526F" w:rsidRDefault="00BB5A07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="00F57754" w:rsidRPr="0031526F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="00A445BD" w:rsidRPr="00315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754" w:rsidRPr="0031526F">
              <w:rPr>
                <w:rFonts w:ascii="Times New Roman" w:hAnsi="Times New Roman"/>
                <w:sz w:val="24"/>
                <w:szCs w:val="24"/>
              </w:rPr>
              <w:t>(в ред. Федеральных законов от 23.07.2013 N 204-ФЗ, от 01.12.2014 N 409-ФЗ)</w:t>
            </w:r>
          </w:p>
        </w:tc>
        <w:tc>
          <w:tcPr>
            <w:tcW w:w="7195" w:type="dxa"/>
          </w:tcPr>
          <w:p w:rsidR="00BB5A07" w:rsidRPr="0031526F" w:rsidRDefault="00266A5D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B5A07" w:rsidRPr="0031526F">
              <w:rPr>
                <w:rFonts w:ascii="Times New Roman" w:hAnsi="Times New Roman"/>
                <w:sz w:val="24"/>
                <w:szCs w:val="24"/>
              </w:rPr>
              <w:t>Заключение трудового договора допускается с лицами, достигшими возраста шестнадцати лет, за исключением с</w:t>
            </w:r>
            <w:r w:rsidR="00F22006" w:rsidRPr="0031526F">
              <w:rPr>
                <w:rFonts w:ascii="Times New Roman" w:hAnsi="Times New Roman"/>
                <w:sz w:val="24"/>
                <w:szCs w:val="24"/>
              </w:rPr>
              <w:t>лучаев, предусмотренных настоящей статьей.</w:t>
            </w:r>
          </w:p>
          <w:p w:rsidR="00B95C86" w:rsidRPr="0031526F" w:rsidRDefault="00266A5D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95C86" w:rsidRPr="0031526F">
              <w:rPr>
                <w:rFonts w:ascii="Times New Roman" w:hAnsi="Times New Roman"/>
                <w:sz w:val="24"/>
                <w:szCs w:val="24"/>
              </w:rPr>
              <w:t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      </w:r>
          </w:p>
          <w:p w:rsidR="00BB5A07" w:rsidRPr="0031526F" w:rsidRDefault="00266A5D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95C86" w:rsidRPr="0031526F">
              <w:rPr>
                <w:rFonts w:ascii="Times New Roman" w:hAnsi="Times New Roman"/>
                <w:sz w:val="24"/>
                <w:szCs w:val="24"/>
              </w:rPr>
              <w:t>С согласия од</w:t>
            </w:r>
            <w:r w:rsidR="00FA6241" w:rsidRPr="0031526F">
              <w:rPr>
                <w:rFonts w:ascii="Times New Roman" w:hAnsi="Times New Roman"/>
                <w:sz w:val="24"/>
                <w:szCs w:val="24"/>
              </w:rPr>
              <w:t>ного из родителей (попечителя),</w:t>
            </w:r>
            <w:r w:rsidR="00B95C86" w:rsidRPr="0031526F">
              <w:rPr>
                <w:rFonts w:ascii="Times New Roman" w:hAnsi="Times New Roman"/>
                <w:sz w:val="24"/>
                <w:szCs w:val="24"/>
              </w:rPr>
              <w:t xml:space="preserve">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      </w:r>
          </w:p>
        </w:tc>
      </w:tr>
      <w:tr w:rsidR="000C56E7" w:rsidRPr="00D26895" w:rsidTr="00266A5D">
        <w:tc>
          <w:tcPr>
            <w:tcW w:w="2376" w:type="dxa"/>
          </w:tcPr>
          <w:p w:rsidR="000C56E7" w:rsidRPr="0031526F" w:rsidRDefault="000C56E7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>Закон об образовании РФ № 273-ФЗ</w:t>
            </w:r>
            <w:r w:rsidR="00CD3079" w:rsidRPr="00D26895">
              <w:t xml:space="preserve"> </w:t>
            </w:r>
            <w:r w:rsidR="00CD3079" w:rsidRPr="0031526F">
              <w:rPr>
                <w:rFonts w:ascii="Times New Roman" w:hAnsi="Times New Roman"/>
                <w:sz w:val="24"/>
                <w:szCs w:val="24"/>
              </w:rPr>
              <w:t>от 29.12.2012г.</w:t>
            </w:r>
          </w:p>
        </w:tc>
        <w:tc>
          <w:tcPr>
            <w:tcW w:w="7195" w:type="dxa"/>
          </w:tcPr>
          <w:p w:rsidR="000C56E7" w:rsidRPr="0031526F" w:rsidRDefault="0043721C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C56E7" w:rsidRPr="0031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подготовки обучающегося к жизни в обществе, самостоятельному жизненному выбору, продолжению образования и началу профессиональной деятельности</w:t>
            </w:r>
            <w:r w:rsidR="00051AB9" w:rsidRPr="0031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B5A07" w:rsidRPr="00D26895" w:rsidTr="00266A5D">
        <w:tc>
          <w:tcPr>
            <w:tcW w:w="2376" w:type="dxa"/>
          </w:tcPr>
          <w:p w:rsidR="00BB5A07" w:rsidRPr="0031526F" w:rsidRDefault="00F57754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26F">
              <w:rPr>
                <w:rFonts w:ascii="Times New Roman" w:hAnsi="Times New Roman"/>
                <w:bCs/>
                <w:sz w:val="24"/>
                <w:szCs w:val="24"/>
              </w:rPr>
              <w:t xml:space="preserve">ФГОС начального </w:t>
            </w:r>
            <w:r w:rsidRPr="003152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7195" w:type="dxa"/>
          </w:tcPr>
          <w:p w:rsidR="00F57754" w:rsidRPr="0031526F" w:rsidRDefault="0043721C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F57754" w:rsidRPr="0031526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315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754" w:rsidRPr="0031526F">
              <w:rPr>
                <w:rFonts w:ascii="Times New Roman" w:hAnsi="Times New Roman"/>
                <w:sz w:val="24"/>
                <w:szCs w:val="24"/>
              </w:rPr>
              <w:t>первоначального опыта практической</w:t>
            </w:r>
          </w:p>
          <w:p w:rsidR="00BB5A07" w:rsidRPr="0031526F" w:rsidRDefault="00F57754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преобразовательной деятельности</w:t>
            </w:r>
            <w:r w:rsidR="00B95C86" w:rsidRPr="003152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1526F">
              <w:rPr>
                <w:rFonts w:ascii="Times New Roman" w:hAnsi="Times New Roman"/>
                <w:sz w:val="24"/>
                <w:szCs w:val="24"/>
              </w:rPr>
              <w:t>приобретение навыков самообслуживания; овладение технологическими приемами ручной обработки материалов; усвое</w:t>
            </w:r>
            <w:r w:rsidR="00B95C86" w:rsidRPr="0031526F">
              <w:rPr>
                <w:rFonts w:ascii="Times New Roman" w:hAnsi="Times New Roman"/>
                <w:sz w:val="24"/>
                <w:szCs w:val="24"/>
              </w:rPr>
              <w:t>ние правил техники безопасности и др.)</w:t>
            </w:r>
            <w:r w:rsidR="00051AB9" w:rsidRPr="003152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5A07" w:rsidRPr="00D26895" w:rsidTr="00266A5D">
        <w:tc>
          <w:tcPr>
            <w:tcW w:w="2376" w:type="dxa"/>
          </w:tcPr>
          <w:p w:rsidR="00BB5A07" w:rsidRPr="0031526F" w:rsidRDefault="000C56E7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lastRenderedPageBreak/>
              <w:t>ФГОС основного общего образования</w:t>
            </w:r>
          </w:p>
        </w:tc>
        <w:tc>
          <w:tcPr>
            <w:tcW w:w="7195" w:type="dxa"/>
          </w:tcPr>
          <w:p w:rsidR="00BB5A07" w:rsidRPr="0031526F" w:rsidRDefault="0043721C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56E7" w:rsidRPr="0031526F">
              <w:rPr>
                <w:rFonts w:ascii="Times New Roman" w:hAnsi="Times New Roman"/>
                <w:sz w:val="24"/>
                <w:szCs w:val="24"/>
              </w:rPr>
              <w:t>П</w:t>
            </w:r>
            <w:r w:rsidR="00F57754" w:rsidRPr="0031526F">
              <w:rPr>
                <w:rFonts w:ascii="Times New Roman" w:hAnsi="Times New Roman"/>
                <w:sz w:val="24"/>
                <w:szCs w:val="24"/>
              </w:rPr>
              <w:t>риобретение практического опыта, соответствующего интересам и способностям обучающихся</w:t>
            </w:r>
            <w:r w:rsidR="000C56E7" w:rsidRPr="0031526F">
              <w:rPr>
                <w:rFonts w:ascii="Times New Roman" w:hAnsi="Times New Roman"/>
                <w:sz w:val="24"/>
                <w:szCs w:val="24"/>
              </w:rPr>
              <w:t>, получение</w:t>
            </w:r>
            <w:r w:rsidR="00F57754" w:rsidRPr="0031526F">
              <w:rPr>
                <w:rFonts w:ascii="Times New Roman" w:hAnsi="Times New Roman"/>
                <w:sz w:val="24"/>
                <w:szCs w:val="24"/>
              </w:rPr>
              <w:t xml:space="preserve">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</w:t>
            </w:r>
            <w:r w:rsidR="00CD3079" w:rsidRPr="0031526F">
              <w:rPr>
                <w:rFonts w:ascii="Times New Roman" w:hAnsi="Times New Roman"/>
                <w:sz w:val="24"/>
                <w:szCs w:val="24"/>
              </w:rPr>
              <w:t>с</w:t>
            </w:r>
            <w:r w:rsidR="00F57754" w:rsidRPr="0031526F">
              <w:rPr>
                <w:rFonts w:ascii="Times New Roman" w:hAnsi="Times New Roman"/>
                <w:sz w:val="24"/>
                <w:szCs w:val="24"/>
              </w:rPr>
              <w:t>пециализированных центрах)</w:t>
            </w:r>
            <w:r w:rsidR="00051AB9" w:rsidRPr="003152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5A07" w:rsidRPr="00D26895" w:rsidTr="00266A5D">
        <w:tc>
          <w:tcPr>
            <w:tcW w:w="2376" w:type="dxa"/>
          </w:tcPr>
          <w:p w:rsidR="00BB5A07" w:rsidRPr="0031526F" w:rsidRDefault="000C56E7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2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ФГОС среднего общего образования</w:t>
            </w:r>
          </w:p>
        </w:tc>
        <w:tc>
          <w:tcPr>
            <w:tcW w:w="7195" w:type="dxa"/>
          </w:tcPr>
          <w:p w:rsidR="00BB5A07" w:rsidRPr="0031526F" w:rsidRDefault="0043721C" w:rsidP="0031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C56E7" w:rsidRPr="0031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основной образовательной программы для учебных предметов на углубленном уровне (ориентированы преимущественно на подготовку к последующему професс</w:t>
            </w:r>
            <w:r w:rsidR="00527CA6" w:rsidRPr="0031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иональному образованию, развитие</w:t>
            </w:r>
            <w:r w:rsidR="000C56E7" w:rsidRPr="0031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предмету).</w:t>
            </w:r>
            <w:r w:rsidR="00FA6241" w:rsidRPr="0031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9" w:rsidRPr="0031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 и п</w:t>
            </w:r>
            <w:r w:rsidR="000C56E7" w:rsidRPr="0031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</w:tc>
      </w:tr>
      <w:tr w:rsidR="009A7D67" w:rsidRPr="00D26895" w:rsidTr="00266A5D">
        <w:tc>
          <w:tcPr>
            <w:tcW w:w="2376" w:type="dxa"/>
          </w:tcPr>
          <w:p w:rsidR="009A7D67" w:rsidRPr="0031526F" w:rsidRDefault="00057D6A" w:rsidP="0031526F">
            <w:pPr>
              <w:shd w:val="clear" w:color="auto" w:fill="FFFFFF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Закон Ленинградской области от </w:t>
            </w:r>
            <w:r w:rsidRPr="0031526F">
              <w:rPr>
                <w:rFonts w:ascii="Times New Roman" w:hAnsi="Times New Roman"/>
                <w:sz w:val="24"/>
                <w:szCs w:val="24"/>
              </w:rPr>
              <w:t>24 февраля 2014 года. N 6-оз.</w:t>
            </w:r>
            <w:r w:rsidRPr="0031526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«Об образовании в Ленинградской области (с изменениями на 6 мая 2016 года)».</w:t>
            </w:r>
          </w:p>
        </w:tc>
        <w:tc>
          <w:tcPr>
            <w:tcW w:w="7195" w:type="dxa"/>
          </w:tcPr>
          <w:p w:rsidR="002D2154" w:rsidRPr="0031526F" w:rsidRDefault="000718A9" w:rsidP="0031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>О</w:t>
            </w:r>
            <w:r w:rsidR="002D2154" w:rsidRPr="0031526F">
              <w:rPr>
                <w:rFonts w:ascii="Times New Roman" w:hAnsi="Times New Roman"/>
                <w:sz w:val="24"/>
                <w:szCs w:val="24"/>
              </w:rPr>
              <w:t>рганизация предоставления среднего профессионального образования, включая обеспечение государственных гарантий реализации права граждан на получение общедоступного и бесплатного среднего профессионального образования;</w:t>
            </w:r>
          </w:p>
          <w:p w:rsidR="002D2154" w:rsidRPr="0031526F" w:rsidRDefault="002D2154" w:rsidP="0031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 xml:space="preserve"> организация предоставления дополнительного образования детей в государственных образовательных организациях Ленинградской области;</w:t>
            </w:r>
          </w:p>
          <w:p w:rsidR="009A7D67" w:rsidRPr="0031526F" w:rsidRDefault="00057D6A" w:rsidP="0031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>организация предоставления дополнительного профессионального образования в государственных образовательных орг</w:t>
            </w:r>
            <w:r w:rsidR="00767FD2" w:rsidRPr="0031526F">
              <w:rPr>
                <w:rFonts w:ascii="Times New Roman" w:hAnsi="Times New Roman"/>
                <w:sz w:val="24"/>
                <w:szCs w:val="24"/>
              </w:rPr>
              <w:t>анизациях Ленинградской области</w:t>
            </w:r>
            <w:r w:rsidR="008E0095" w:rsidRPr="003152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6321" w:rsidRPr="00D26895" w:rsidRDefault="00FA6241" w:rsidP="0055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</w:t>
      </w:r>
      <w:r w:rsidR="00552A9B" w:rsidRPr="00D26895">
        <w:rPr>
          <w:rFonts w:ascii="Times New Roman" w:hAnsi="Times New Roman"/>
          <w:sz w:val="28"/>
          <w:szCs w:val="28"/>
        </w:rPr>
        <w:t xml:space="preserve">  </w:t>
      </w:r>
    </w:p>
    <w:p w:rsidR="008E3BE3" w:rsidRPr="00D26895" w:rsidRDefault="00FA6241" w:rsidP="0055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Допрофессиональную и профессиональную подготовку</w:t>
      </w:r>
      <w:r w:rsidR="00051AB9" w:rsidRPr="00D26895">
        <w:rPr>
          <w:rFonts w:ascii="Times New Roman" w:hAnsi="Times New Roman"/>
          <w:sz w:val="28"/>
          <w:szCs w:val="28"/>
        </w:rPr>
        <w:t xml:space="preserve"> обучающихся общеобразовательных организаций</w:t>
      </w:r>
      <w:r w:rsidR="00552A9B" w:rsidRPr="00D26895">
        <w:rPr>
          <w:rFonts w:ascii="Times New Roman" w:hAnsi="Times New Roman"/>
          <w:sz w:val="28"/>
          <w:szCs w:val="28"/>
        </w:rPr>
        <w:t xml:space="preserve"> рекомендуется</w:t>
      </w:r>
      <w:r w:rsidR="008F279E" w:rsidRPr="00D26895">
        <w:rPr>
          <w:rFonts w:ascii="Times New Roman" w:hAnsi="Times New Roman"/>
          <w:sz w:val="28"/>
          <w:szCs w:val="28"/>
        </w:rPr>
        <w:t xml:space="preserve"> </w:t>
      </w:r>
      <w:r w:rsidR="00552A9B" w:rsidRPr="00D26895">
        <w:rPr>
          <w:rFonts w:ascii="Times New Roman" w:hAnsi="Times New Roman"/>
          <w:sz w:val="28"/>
          <w:szCs w:val="28"/>
        </w:rPr>
        <w:t>проводить</w:t>
      </w:r>
      <w:r w:rsidR="00527CA6" w:rsidRPr="00D26895">
        <w:rPr>
          <w:rFonts w:ascii="Times New Roman" w:hAnsi="Times New Roman"/>
          <w:sz w:val="28"/>
          <w:szCs w:val="28"/>
        </w:rPr>
        <w:t xml:space="preserve"> в соответствии с документами</w:t>
      </w:r>
      <w:r w:rsidR="00051AB9" w:rsidRPr="00D26895">
        <w:rPr>
          <w:rFonts w:ascii="Times New Roman" w:hAnsi="Times New Roman"/>
          <w:sz w:val="28"/>
          <w:szCs w:val="28"/>
        </w:rPr>
        <w:t xml:space="preserve"> федер</w:t>
      </w:r>
      <w:r w:rsidR="00672723" w:rsidRPr="00D26895">
        <w:rPr>
          <w:rFonts w:ascii="Times New Roman" w:hAnsi="Times New Roman"/>
          <w:sz w:val="28"/>
          <w:szCs w:val="28"/>
        </w:rPr>
        <w:t>ального и регионального уровней</w:t>
      </w:r>
      <w:r w:rsidR="00552A9B" w:rsidRPr="00D26895">
        <w:rPr>
          <w:rFonts w:ascii="Times New Roman" w:hAnsi="Times New Roman"/>
          <w:sz w:val="28"/>
          <w:szCs w:val="28"/>
        </w:rPr>
        <w:t>:</w:t>
      </w:r>
    </w:p>
    <w:p w:rsidR="00905564" w:rsidRPr="00D26895" w:rsidRDefault="008E3BE3" w:rsidP="00266A5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К</w:t>
      </w:r>
      <w:r w:rsidR="00051AB9" w:rsidRPr="00D26895">
        <w:rPr>
          <w:rFonts w:ascii="Times New Roman" w:hAnsi="Times New Roman"/>
          <w:sz w:val="28"/>
          <w:szCs w:val="28"/>
        </w:rPr>
        <w:t>онцепция развития дополнительного образования детей.</w:t>
      </w:r>
      <w:r w:rsidR="00EE08D0" w:rsidRPr="00D26895">
        <w:rPr>
          <w:rFonts w:ascii="Times New Roman" w:hAnsi="Times New Roman"/>
          <w:sz w:val="28"/>
          <w:szCs w:val="28"/>
        </w:rPr>
        <w:t xml:space="preserve"> </w:t>
      </w:r>
      <w:r w:rsidR="00051AB9" w:rsidRPr="00D26895">
        <w:rPr>
          <w:rFonts w:ascii="Times New Roman" w:hAnsi="Times New Roman"/>
          <w:sz w:val="28"/>
          <w:szCs w:val="28"/>
        </w:rPr>
        <w:t xml:space="preserve">(Распоряжение Правительства Российской Федерации от 4 сентября 2014 </w:t>
      </w:r>
      <w:r w:rsidR="00905564" w:rsidRPr="00D26895">
        <w:rPr>
          <w:rFonts w:ascii="Times New Roman" w:hAnsi="Times New Roman"/>
          <w:sz w:val="28"/>
          <w:szCs w:val="28"/>
        </w:rPr>
        <w:t>г</w:t>
      </w:r>
      <w:r w:rsidR="00552A9B" w:rsidRPr="00D26895">
        <w:rPr>
          <w:rFonts w:ascii="Times New Roman" w:hAnsi="Times New Roman"/>
          <w:sz w:val="28"/>
          <w:szCs w:val="28"/>
        </w:rPr>
        <w:t>ода</w:t>
      </w:r>
      <w:r w:rsidR="00051AB9" w:rsidRPr="00D26895">
        <w:rPr>
          <w:rFonts w:ascii="Times New Roman" w:hAnsi="Times New Roman"/>
          <w:sz w:val="28"/>
          <w:szCs w:val="28"/>
        </w:rPr>
        <w:t xml:space="preserve"> № 1726-р)</w:t>
      </w:r>
    </w:p>
    <w:p w:rsidR="00552A9B" w:rsidRPr="00D26895" w:rsidRDefault="00051AB9" w:rsidP="00266A5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Областной закон Ленинградской области от </w:t>
      </w:r>
      <w:r w:rsidR="00527CA6" w:rsidRPr="00D26895">
        <w:rPr>
          <w:rFonts w:ascii="Times New Roman" w:hAnsi="Times New Roman"/>
          <w:sz w:val="28"/>
          <w:szCs w:val="28"/>
        </w:rPr>
        <w:t>0</w:t>
      </w:r>
      <w:r w:rsidR="00905564" w:rsidRPr="00D26895">
        <w:rPr>
          <w:rFonts w:ascii="Times New Roman" w:hAnsi="Times New Roman"/>
          <w:sz w:val="28"/>
          <w:szCs w:val="28"/>
        </w:rPr>
        <w:t>8</w:t>
      </w:r>
      <w:r w:rsidR="00527CA6" w:rsidRPr="00D26895">
        <w:rPr>
          <w:rFonts w:ascii="Times New Roman" w:hAnsi="Times New Roman"/>
          <w:sz w:val="28"/>
          <w:szCs w:val="28"/>
        </w:rPr>
        <w:t>.</w:t>
      </w:r>
      <w:r w:rsidR="00266A5D" w:rsidRPr="00D26895">
        <w:rPr>
          <w:rFonts w:ascii="Times New Roman" w:hAnsi="Times New Roman"/>
          <w:sz w:val="28"/>
          <w:szCs w:val="28"/>
        </w:rPr>
        <w:t xml:space="preserve"> </w:t>
      </w:r>
      <w:r w:rsidR="00527CA6" w:rsidRPr="00D26895">
        <w:rPr>
          <w:rFonts w:ascii="Times New Roman" w:hAnsi="Times New Roman"/>
          <w:sz w:val="28"/>
          <w:szCs w:val="28"/>
        </w:rPr>
        <w:t>08</w:t>
      </w:r>
      <w:r w:rsidR="00552A9B" w:rsidRPr="00D26895">
        <w:rPr>
          <w:rFonts w:ascii="Times New Roman" w:hAnsi="Times New Roman"/>
          <w:sz w:val="28"/>
          <w:szCs w:val="28"/>
        </w:rPr>
        <w:t>.</w:t>
      </w:r>
      <w:r w:rsidR="00266A5D" w:rsidRPr="00D26895">
        <w:rPr>
          <w:rFonts w:ascii="Times New Roman" w:hAnsi="Times New Roman"/>
          <w:sz w:val="28"/>
          <w:szCs w:val="28"/>
        </w:rPr>
        <w:t xml:space="preserve"> </w:t>
      </w:r>
      <w:r w:rsidR="00552A9B" w:rsidRPr="00D26895">
        <w:rPr>
          <w:rFonts w:ascii="Times New Roman" w:hAnsi="Times New Roman"/>
          <w:sz w:val="28"/>
          <w:szCs w:val="28"/>
        </w:rPr>
        <w:t>2016</w:t>
      </w:r>
      <w:r w:rsidR="00527CA6" w:rsidRPr="00D26895">
        <w:rPr>
          <w:rFonts w:ascii="Times New Roman" w:hAnsi="Times New Roman"/>
          <w:sz w:val="28"/>
          <w:szCs w:val="28"/>
        </w:rPr>
        <w:t>.</w:t>
      </w:r>
      <w:r w:rsidRPr="00D26895">
        <w:rPr>
          <w:rFonts w:ascii="Times New Roman" w:hAnsi="Times New Roman"/>
          <w:sz w:val="28"/>
          <w:szCs w:val="28"/>
        </w:rPr>
        <w:t xml:space="preserve"> N 76-оз «О Стратегии</w:t>
      </w:r>
      <w:r w:rsidR="002407ED" w:rsidRPr="00D26895">
        <w:rPr>
          <w:rFonts w:ascii="Times New Roman" w:hAnsi="Times New Roman"/>
          <w:sz w:val="28"/>
          <w:szCs w:val="28"/>
        </w:rPr>
        <w:t xml:space="preserve"> социально-экономического развития Ленинградской области до 2030 года</w:t>
      </w:r>
      <w:r w:rsidR="00527CA6" w:rsidRPr="00D26895">
        <w:rPr>
          <w:rFonts w:ascii="Times New Roman" w:hAnsi="Times New Roman"/>
          <w:sz w:val="28"/>
          <w:szCs w:val="28"/>
        </w:rPr>
        <w:t>»</w:t>
      </w:r>
      <w:r w:rsidR="00552A9B" w:rsidRPr="00D26895">
        <w:rPr>
          <w:rFonts w:ascii="Times New Roman" w:hAnsi="Times New Roman"/>
          <w:sz w:val="28"/>
          <w:szCs w:val="28"/>
        </w:rPr>
        <w:t>.</w:t>
      </w:r>
    </w:p>
    <w:p w:rsidR="00552A9B" w:rsidRPr="00D26895" w:rsidRDefault="00552A9B" w:rsidP="00552A9B">
      <w:pPr>
        <w:numPr>
          <w:ilvl w:val="0"/>
          <w:numId w:val="28"/>
        </w:numPr>
        <w:spacing w:after="0" w:line="240" w:lineRule="auto"/>
        <w:jc w:val="both"/>
        <w:rPr>
          <w:rStyle w:val="docaccesstitle"/>
          <w:rFonts w:ascii="Times New Roman" w:hAnsi="Times New Roman"/>
          <w:sz w:val="28"/>
          <w:szCs w:val="28"/>
        </w:rPr>
      </w:pPr>
      <w:r w:rsidRPr="00D26895">
        <w:rPr>
          <w:rStyle w:val="docaccesstitle"/>
          <w:rFonts w:ascii="Times New Roman" w:hAnsi="Times New Roman"/>
          <w:sz w:val="28"/>
          <w:szCs w:val="28"/>
        </w:rPr>
        <w:t>Постановление Правительства Ленинградской области от 16.12.2013 N 471 «О Концепции совершенствования системы профессиональной ориентации в общеобразовательных организациях Ленинградской области на 2013-2020годы»</w:t>
      </w:r>
      <w:r w:rsidR="00D92E03" w:rsidRPr="00D26895">
        <w:rPr>
          <w:rStyle w:val="docaccesstitle"/>
          <w:rFonts w:ascii="Times New Roman" w:hAnsi="Times New Roman"/>
          <w:sz w:val="28"/>
          <w:szCs w:val="28"/>
        </w:rPr>
        <w:t>.</w:t>
      </w:r>
    </w:p>
    <w:p w:rsidR="00433188" w:rsidRPr="00D26895" w:rsidRDefault="00051AB9" w:rsidP="00657D9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Распоряжение комитета общего и профессионального образо</w:t>
      </w:r>
      <w:r w:rsidR="00905564" w:rsidRPr="00D26895">
        <w:rPr>
          <w:rFonts w:ascii="Times New Roman" w:hAnsi="Times New Roman"/>
          <w:sz w:val="28"/>
          <w:szCs w:val="28"/>
        </w:rPr>
        <w:t xml:space="preserve">вания Ленинградской области от </w:t>
      </w:r>
      <w:r w:rsidRPr="00D26895">
        <w:rPr>
          <w:rFonts w:ascii="Times New Roman" w:hAnsi="Times New Roman"/>
          <w:sz w:val="28"/>
          <w:szCs w:val="28"/>
        </w:rPr>
        <w:t>25 января 2017</w:t>
      </w:r>
      <w:r w:rsidR="00EE08D0" w:rsidRPr="00D26895">
        <w:rPr>
          <w:rFonts w:ascii="Times New Roman" w:hAnsi="Times New Roman"/>
          <w:sz w:val="28"/>
          <w:szCs w:val="28"/>
        </w:rPr>
        <w:t xml:space="preserve">г. </w:t>
      </w:r>
      <w:r w:rsidRPr="00D26895">
        <w:rPr>
          <w:rFonts w:ascii="Times New Roman" w:hAnsi="Times New Roman"/>
          <w:sz w:val="28"/>
          <w:szCs w:val="28"/>
        </w:rPr>
        <w:t>№167-р (приложение 2) «</w:t>
      </w:r>
      <w:r w:rsidR="00F45C57" w:rsidRPr="00D26895">
        <w:rPr>
          <w:rFonts w:ascii="Times New Roman" w:hAnsi="Times New Roman"/>
          <w:sz w:val="28"/>
          <w:szCs w:val="28"/>
        </w:rPr>
        <w:t>Об утверждении программы развития воспитания в ленинградской области и р</w:t>
      </w:r>
      <w:r w:rsidRPr="00D26895">
        <w:rPr>
          <w:rFonts w:ascii="Times New Roman" w:hAnsi="Times New Roman"/>
          <w:sz w:val="28"/>
          <w:szCs w:val="28"/>
        </w:rPr>
        <w:t>ег</w:t>
      </w:r>
      <w:r w:rsidR="00F45C57" w:rsidRPr="00D26895">
        <w:rPr>
          <w:rFonts w:ascii="Times New Roman" w:hAnsi="Times New Roman"/>
          <w:sz w:val="28"/>
          <w:szCs w:val="28"/>
        </w:rPr>
        <w:t>ионального</w:t>
      </w:r>
      <w:r w:rsidRPr="00D26895">
        <w:rPr>
          <w:rFonts w:ascii="Times New Roman" w:hAnsi="Times New Roman"/>
          <w:sz w:val="28"/>
          <w:szCs w:val="28"/>
        </w:rPr>
        <w:t xml:space="preserve"> план</w:t>
      </w:r>
      <w:r w:rsidR="00F45C57" w:rsidRPr="00D26895">
        <w:rPr>
          <w:rFonts w:ascii="Times New Roman" w:hAnsi="Times New Roman"/>
          <w:sz w:val="28"/>
          <w:szCs w:val="28"/>
        </w:rPr>
        <w:t>а</w:t>
      </w:r>
      <w:r w:rsidRPr="00D26895">
        <w:rPr>
          <w:rFonts w:ascii="Times New Roman" w:hAnsi="Times New Roman"/>
          <w:sz w:val="28"/>
          <w:szCs w:val="28"/>
        </w:rPr>
        <w:t xml:space="preserve"> мероприятий по реализации в 2017-2020 годах Стратегии развития воспитания в Российс</w:t>
      </w:r>
      <w:r w:rsidR="00266A5D" w:rsidRPr="00D26895">
        <w:rPr>
          <w:rFonts w:ascii="Times New Roman" w:hAnsi="Times New Roman"/>
          <w:sz w:val="28"/>
          <w:szCs w:val="28"/>
        </w:rPr>
        <w:t>кой Федерации на период до 2025</w:t>
      </w:r>
      <w:r w:rsidRPr="00D26895">
        <w:rPr>
          <w:rFonts w:ascii="Times New Roman" w:hAnsi="Times New Roman"/>
          <w:sz w:val="28"/>
          <w:szCs w:val="28"/>
        </w:rPr>
        <w:t>года»</w:t>
      </w:r>
      <w:r w:rsidR="00F45C57" w:rsidRPr="00D26895">
        <w:rPr>
          <w:rFonts w:ascii="Times New Roman" w:hAnsi="Times New Roman"/>
          <w:sz w:val="28"/>
          <w:szCs w:val="28"/>
        </w:rPr>
        <w:t>.</w:t>
      </w:r>
    </w:p>
    <w:p w:rsidR="00966321" w:rsidRPr="00D26895" w:rsidRDefault="00966321" w:rsidP="00EE0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0D1" w:rsidRPr="00D26895" w:rsidRDefault="00FA6241" w:rsidP="00EE0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lastRenderedPageBreak/>
        <w:t>Отразим</w:t>
      </w:r>
      <w:r w:rsidR="008F279E" w:rsidRPr="00D26895">
        <w:rPr>
          <w:rFonts w:ascii="Times New Roman" w:hAnsi="Times New Roman"/>
          <w:sz w:val="28"/>
          <w:szCs w:val="28"/>
        </w:rPr>
        <w:t xml:space="preserve"> на</w:t>
      </w:r>
      <w:r w:rsidRPr="00D26895">
        <w:rPr>
          <w:rFonts w:ascii="Times New Roman" w:hAnsi="Times New Roman"/>
          <w:sz w:val="28"/>
          <w:szCs w:val="28"/>
        </w:rPr>
        <w:t>иболее важные положения</w:t>
      </w:r>
      <w:r w:rsidR="008F279E" w:rsidRPr="00D26895">
        <w:rPr>
          <w:rFonts w:ascii="Times New Roman" w:hAnsi="Times New Roman"/>
          <w:sz w:val="28"/>
          <w:szCs w:val="28"/>
        </w:rPr>
        <w:t xml:space="preserve"> </w:t>
      </w:r>
      <w:r w:rsidR="00A56E11" w:rsidRPr="00D26895">
        <w:rPr>
          <w:rFonts w:ascii="Times New Roman" w:hAnsi="Times New Roman"/>
          <w:sz w:val="28"/>
          <w:szCs w:val="28"/>
        </w:rPr>
        <w:t xml:space="preserve">из </w:t>
      </w:r>
      <w:r w:rsidR="008F279E" w:rsidRPr="00D26895">
        <w:rPr>
          <w:rFonts w:ascii="Times New Roman" w:hAnsi="Times New Roman"/>
          <w:sz w:val="28"/>
          <w:szCs w:val="28"/>
        </w:rPr>
        <w:t>документов, перечисленных выше: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0C56E7" w:rsidRPr="00D26895" w:rsidTr="0043721C">
        <w:tc>
          <w:tcPr>
            <w:tcW w:w="2802" w:type="dxa"/>
          </w:tcPr>
          <w:p w:rsidR="000C56E7" w:rsidRPr="0031526F" w:rsidRDefault="000C56E7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>Концепция развития дополнительного образования детей</w:t>
            </w:r>
          </w:p>
        </w:tc>
        <w:tc>
          <w:tcPr>
            <w:tcW w:w="6769" w:type="dxa"/>
          </w:tcPr>
          <w:p w:rsidR="000C56E7" w:rsidRPr="0031526F" w:rsidRDefault="000C56E7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>Разработка и реализация модели разноуровневых дополнительных предпрофессиональных программ,</w:t>
            </w:r>
          </w:p>
          <w:p w:rsidR="000C56E7" w:rsidRPr="0031526F" w:rsidRDefault="000C56E7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      </w:r>
          </w:p>
          <w:p w:rsidR="000C56E7" w:rsidRPr="0031526F" w:rsidRDefault="000C56E7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 xml:space="preserve"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</w:t>
            </w:r>
            <w:r w:rsidR="00657D9E" w:rsidRPr="0031526F">
              <w:rPr>
                <w:rFonts w:ascii="Times New Roman" w:hAnsi="Times New Roman"/>
                <w:sz w:val="24"/>
                <w:szCs w:val="24"/>
              </w:rPr>
              <w:t xml:space="preserve">форм, методическая поддержка их </w:t>
            </w:r>
            <w:r w:rsidRPr="0031526F">
              <w:rPr>
                <w:rFonts w:ascii="Times New Roman" w:hAnsi="Times New Roman"/>
                <w:sz w:val="24"/>
                <w:szCs w:val="24"/>
              </w:rPr>
              <w:t>реализации;</w:t>
            </w:r>
          </w:p>
          <w:p w:rsidR="000C56E7" w:rsidRPr="0031526F" w:rsidRDefault="000C56E7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>Обеспечение трудового воспитания учащихся.</w:t>
            </w:r>
          </w:p>
        </w:tc>
      </w:tr>
      <w:tr w:rsidR="000C56E7" w:rsidRPr="00D26895" w:rsidTr="0043721C">
        <w:tc>
          <w:tcPr>
            <w:tcW w:w="2802" w:type="dxa"/>
          </w:tcPr>
          <w:p w:rsidR="000C56E7" w:rsidRPr="0031526F" w:rsidRDefault="00051AB9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>Программа развития воспитания в Ленинградской области на период до 2020 года</w:t>
            </w:r>
          </w:p>
        </w:tc>
        <w:tc>
          <w:tcPr>
            <w:tcW w:w="6769" w:type="dxa"/>
          </w:tcPr>
          <w:p w:rsidR="00051AB9" w:rsidRPr="0031526F" w:rsidRDefault="00657D9E" w:rsidP="003152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31526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  </w:t>
            </w:r>
            <w:r w:rsidR="00051AB9" w:rsidRPr="0031526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Осуществление проектов: «Развитие научно-технического творчества детей в сфере образования в Ленинградской области»; «Организация работы по подготовке обучающихся</w:t>
            </w:r>
            <w:r w:rsidR="00EE08D0" w:rsidRPr="0031526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10-17 лет в чемпионате </w:t>
            </w:r>
            <w:r w:rsidR="00614C4A" w:rsidRPr="0031526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Junior</w:t>
            </w:r>
            <w:r w:rsidR="00051AB9" w:rsidRPr="0031526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Skills в Ленинградской области»; «Становление и развитие регионального ресурсного центра «Школа-технопарк»</w:t>
            </w:r>
            <w:r w:rsidRPr="0031526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="00051AB9" w:rsidRPr="0031526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в Центре образования «Кудрово».</w:t>
            </w:r>
          </w:p>
          <w:p w:rsidR="000C56E7" w:rsidRPr="0031526F" w:rsidRDefault="00657D9E" w:rsidP="003152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  </w:t>
            </w:r>
            <w:r w:rsidR="00051AB9" w:rsidRPr="0031526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Для содействия профессиональному самоопределению обучающихся, получению вместе с аттестатом свидетельства о получении рабочей профессии созданы образовательные организации – базовые центры допрофессиональной и профессиональной подготовки школьников.</w:t>
            </w:r>
          </w:p>
        </w:tc>
      </w:tr>
      <w:tr w:rsidR="000C56E7" w:rsidRPr="00D26895" w:rsidTr="0043721C">
        <w:tc>
          <w:tcPr>
            <w:tcW w:w="2802" w:type="dxa"/>
          </w:tcPr>
          <w:p w:rsidR="000C56E7" w:rsidRPr="0031526F" w:rsidRDefault="00051AB9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>Стратегия социально-экономического развития Ленинградской области до 2030 года</w:t>
            </w:r>
          </w:p>
        </w:tc>
        <w:tc>
          <w:tcPr>
            <w:tcW w:w="6769" w:type="dxa"/>
          </w:tcPr>
          <w:p w:rsidR="000C56E7" w:rsidRPr="0031526F" w:rsidRDefault="0043721C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51AB9" w:rsidRPr="0031526F">
              <w:rPr>
                <w:rFonts w:ascii="Times New Roman" w:hAnsi="Times New Roman"/>
                <w:sz w:val="24"/>
                <w:szCs w:val="24"/>
              </w:rPr>
              <w:t>Обеспечение эффективного взаимодействия образовательных организаций и работодателей, совершенствование системы профориентационной работы, внедрение федеральной системы "Молодые профессионалы России» и др.</w:t>
            </w:r>
          </w:p>
        </w:tc>
      </w:tr>
    </w:tbl>
    <w:p w:rsidR="0043721C" w:rsidRPr="00D26895" w:rsidRDefault="0043721C" w:rsidP="00307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319" w:rsidRDefault="00307319" w:rsidP="001C4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основании изучения </w:t>
      </w:r>
      <w:r w:rsidR="001C44F0">
        <w:rPr>
          <w:rFonts w:ascii="Times New Roman" w:hAnsi="Times New Roman"/>
          <w:sz w:val="28"/>
          <w:szCs w:val="28"/>
        </w:rPr>
        <w:t>и анализа документов можно предлож</w:t>
      </w:r>
      <w:r>
        <w:rPr>
          <w:rFonts w:ascii="Times New Roman" w:hAnsi="Times New Roman"/>
          <w:sz w:val="28"/>
          <w:szCs w:val="28"/>
        </w:rPr>
        <w:t>ить м</w:t>
      </w:r>
      <w:r w:rsidRPr="00307319">
        <w:rPr>
          <w:rFonts w:ascii="Times New Roman" w:hAnsi="Times New Roman"/>
          <w:sz w:val="28"/>
          <w:szCs w:val="28"/>
        </w:rPr>
        <w:t xml:space="preserve">одели организации допрофессиональной и профессиональной </w:t>
      </w:r>
      <w:r w:rsidR="001C44F0">
        <w:rPr>
          <w:rFonts w:ascii="Times New Roman" w:hAnsi="Times New Roman"/>
          <w:sz w:val="28"/>
          <w:szCs w:val="28"/>
        </w:rPr>
        <w:t>подготовки обучающихся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BB7507" w:rsidRDefault="00BB7507" w:rsidP="00307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C08" w:rsidRDefault="00135C08" w:rsidP="0043721C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C08">
        <w:rPr>
          <w:rFonts w:ascii="Times New Roman" w:hAnsi="Times New Roman"/>
          <w:b/>
          <w:sz w:val="28"/>
          <w:szCs w:val="28"/>
        </w:rPr>
        <w:t>Модели организации допрофе</w:t>
      </w:r>
      <w:r w:rsidR="007A1223">
        <w:rPr>
          <w:rFonts w:ascii="Times New Roman" w:hAnsi="Times New Roman"/>
          <w:b/>
          <w:sz w:val="28"/>
          <w:szCs w:val="28"/>
        </w:rPr>
        <w:t xml:space="preserve">ссиональной и профессиональной </w:t>
      </w:r>
      <w:r w:rsidRPr="00135C08">
        <w:rPr>
          <w:rFonts w:ascii="Times New Roman" w:hAnsi="Times New Roman"/>
          <w:b/>
          <w:sz w:val="28"/>
          <w:szCs w:val="28"/>
        </w:rPr>
        <w:t>подготовки обучающихся общеобразовательных организаций</w:t>
      </w:r>
    </w:p>
    <w:p w:rsidR="0043721C" w:rsidRPr="00135C08" w:rsidRDefault="0043721C" w:rsidP="004372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35C08" w:rsidRPr="00722B3A" w:rsidRDefault="00DA7604" w:rsidP="00722B3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319">
        <w:rPr>
          <w:rFonts w:ascii="Times New Roman" w:hAnsi="Times New Roman" w:cs="Times New Roman"/>
          <w:b/>
          <w:sz w:val="28"/>
          <w:szCs w:val="28"/>
        </w:rPr>
        <w:t>3.1.</w:t>
      </w:r>
      <w:r w:rsidR="007A1223" w:rsidRPr="003073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1FB5" w:rsidRPr="00307319">
        <w:rPr>
          <w:rFonts w:ascii="Times New Roman" w:hAnsi="Times New Roman" w:cs="Times New Roman"/>
          <w:b/>
          <w:sz w:val="28"/>
          <w:szCs w:val="28"/>
          <w:u w:val="single"/>
        </w:rPr>
        <w:t>Допрофессиональная подготовка обучающихся</w:t>
      </w:r>
      <w:r w:rsidR="007A1223" w:rsidRPr="00307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241">
        <w:rPr>
          <w:rFonts w:ascii="Times New Roman" w:hAnsi="Times New Roman" w:cs="Times New Roman"/>
          <w:sz w:val="28"/>
          <w:szCs w:val="28"/>
        </w:rPr>
        <w:t>(описание моделей, форм</w:t>
      </w:r>
      <w:r w:rsidR="00CB0977" w:rsidRPr="00307319">
        <w:rPr>
          <w:rFonts w:ascii="Times New Roman" w:hAnsi="Times New Roman" w:cs="Times New Roman"/>
          <w:sz w:val="28"/>
          <w:szCs w:val="28"/>
        </w:rPr>
        <w:t xml:space="preserve"> их реализации</w:t>
      </w:r>
      <w:r w:rsidR="00CB0977" w:rsidRPr="00307319">
        <w:rPr>
          <w:rFonts w:ascii="Times New Roman" w:hAnsi="Times New Roman" w:cs="Times New Roman"/>
          <w:b/>
          <w:sz w:val="28"/>
          <w:szCs w:val="28"/>
        </w:rPr>
        <w:t>)</w:t>
      </w:r>
      <w:r w:rsidR="00307319">
        <w:rPr>
          <w:rFonts w:ascii="Times New Roman" w:hAnsi="Times New Roman" w:cs="Times New Roman"/>
          <w:b/>
          <w:sz w:val="28"/>
          <w:szCs w:val="28"/>
        </w:rPr>
        <w:t>.</w:t>
      </w:r>
    </w:p>
    <w:p w:rsidR="00815DE6" w:rsidRPr="005D281C" w:rsidRDefault="00307319" w:rsidP="000F7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22B3A">
        <w:rPr>
          <w:rFonts w:ascii="Times New Roman" w:hAnsi="Times New Roman"/>
          <w:sz w:val="28"/>
          <w:szCs w:val="28"/>
        </w:rPr>
        <w:t>Допрофессиональная подготовка</w:t>
      </w:r>
      <w:r w:rsidR="00815DE6" w:rsidRPr="005D281C">
        <w:rPr>
          <w:rFonts w:ascii="Times New Roman" w:hAnsi="Times New Roman"/>
          <w:sz w:val="28"/>
          <w:szCs w:val="28"/>
        </w:rPr>
        <w:t xml:space="preserve"> </w:t>
      </w:r>
      <w:r w:rsidR="00722B3A">
        <w:rPr>
          <w:rFonts w:ascii="Times New Roman" w:hAnsi="Times New Roman"/>
          <w:sz w:val="28"/>
          <w:szCs w:val="28"/>
        </w:rPr>
        <w:t xml:space="preserve">обучающихся </w:t>
      </w:r>
      <w:r w:rsidR="00815DE6" w:rsidRPr="005D281C">
        <w:rPr>
          <w:rFonts w:ascii="Times New Roman" w:hAnsi="Times New Roman"/>
          <w:sz w:val="28"/>
          <w:szCs w:val="28"/>
        </w:rPr>
        <w:t>осуществляется по следующим направлениям:</w:t>
      </w:r>
      <w:r w:rsidR="007A1223">
        <w:rPr>
          <w:rFonts w:ascii="Times New Roman" w:hAnsi="Times New Roman"/>
          <w:sz w:val="28"/>
          <w:szCs w:val="28"/>
        </w:rPr>
        <w:t xml:space="preserve"> </w:t>
      </w:r>
      <w:r w:rsidR="00815DE6" w:rsidRPr="005D281C">
        <w:rPr>
          <w:rFonts w:ascii="Times New Roman" w:hAnsi="Times New Roman"/>
          <w:sz w:val="28"/>
          <w:szCs w:val="28"/>
        </w:rPr>
        <w:t>формирование профессиональных намерений,</w:t>
      </w:r>
      <w:r w:rsidR="007A1223">
        <w:rPr>
          <w:rFonts w:ascii="Times New Roman" w:hAnsi="Times New Roman"/>
          <w:sz w:val="28"/>
          <w:szCs w:val="28"/>
        </w:rPr>
        <w:t xml:space="preserve"> </w:t>
      </w:r>
      <w:r w:rsidR="00815DE6" w:rsidRPr="005D281C">
        <w:rPr>
          <w:rFonts w:ascii="Times New Roman" w:hAnsi="Times New Roman"/>
          <w:sz w:val="28"/>
          <w:szCs w:val="28"/>
        </w:rPr>
        <w:t>овладение первоначаль</w:t>
      </w:r>
      <w:r w:rsidR="00722B3A">
        <w:rPr>
          <w:rFonts w:ascii="Times New Roman" w:hAnsi="Times New Roman"/>
          <w:sz w:val="28"/>
          <w:szCs w:val="28"/>
        </w:rPr>
        <w:t>ными профессиональными знаниями и</w:t>
      </w:r>
      <w:r w:rsidR="00815DE6" w:rsidRPr="005D281C">
        <w:rPr>
          <w:rFonts w:ascii="Times New Roman" w:hAnsi="Times New Roman"/>
          <w:sz w:val="28"/>
          <w:szCs w:val="28"/>
        </w:rPr>
        <w:t xml:space="preserve"> умениями,</w:t>
      </w:r>
      <w:r w:rsidR="007A1223">
        <w:rPr>
          <w:rFonts w:ascii="Times New Roman" w:hAnsi="Times New Roman"/>
          <w:sz w:val="28"/>
          <w:szCs w:val="28"/>
        </w:rPr>
        <w:t xml:space="preserve"> </w:t>
      </w:r>
      <w:r w:rsidR="00815DE6" w:rsidRPr="005D281C">
        <w:rPr>
          <w:rFonts w:ascii="Times New Roman" w:hAnsi="Times New Roman"/>
          <w:sz w:val="28"/>
          <w:szCs w:val="28"/>
        </w:rPr>
        <w:t>формирование профессионально важных личностных качеств.</w:t>
      </w:r>
    </w:p>
    <w:p w:rsidR="00815DE6" w:rsidRPr="00815DE6" w:rsidRDefault="00307319" w:rsidP="003073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31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15DE6" w:rsidRPr="0030731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Целью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допрофессиональной подготовки обучающихся является формирование устойчивых ориентаций на трудовой образ жизни, нравственно-психологическую и практическую готовность к труду, развитие творческих способностей, инт</w:t>
      </w:r>
      <w:r w:rsidR="00A970DF">
        <w:rPr>
          <w:rFonts w:ascii="Times New Roman" w:eastAsia="Times New Roman" w:hAnsi="Times New Roman"/>
          <w:sz w:val="28"/>
          <w:szCs w:val="28"/>
          <w:lang w:eastAsia="ru-RU"/>
        </w:rPr>
        <w:t>еллектуальных качеств личности.</w:t>
      </w:r>
    </w:p>
    <w:p w:rsidR="00815DE6" w:rsidRPr="00815DE6" w:rsidRDefault="00307319" w:rsidP="003073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>Достижение поставленной цели связано с решением задач, способствующих осуществлению допрофессиональной подготовки обучающихся.</w:t>
      </w:r>
    </w:p>
    <w:p w:rsidR="00815DE6" w:rsidRPr="00815DE6" w:rsidRDefault="00A970DF" w:rsidP="00A970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815DE6" w:rsidRPr="0030731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Основные задачи</w:t>
      </w:r>
      <w:r w:rsidR="00815DE6" w:rsidRPr="003073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>допрофессиональной подготовки:</w:t>
      </w:r>
    </w:p>
    <w:p w:rsidR="00815DE6" w:rsidRPr="00815DE6" w:rsidRDefault="00815DE6" w:rsidP="00722B3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DE6">
        <w:rPr>
          <w:rFonts w:ascii="Times New Roman" w:eastAsia="Times New Roman" w:hAnsi="Times New Roman"/>
          <w:sz w:val="28"/>
          <w:szCs w:val="28"/>
          <w:lang w:eastAsia="ru-RU"/>
        </w:rPr>
        <w:t>расширение возможностей социализации учащихся;</w:t>
      </w:r>
    </w:p>
    <w:p w:rsidR="00815DE6" w:rsidRPr="00815DE6" w:rsidRDefault="00815DE6" w:rsidP="00722B3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D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</w:t>
      </w:r>
      <w:r w:rsidR="00722B3A">
        <w:rPr>
          <w:rFonts w:ascii="Times New Roman" w:eastAsia="Times New Roman" w:hAnsi="Times New Roman"/>
          <w:sz w:val="28"/>
          <w:szCs w:val="28"/>
          <w:lang w:eastAsia="ru-RU"/>
        </w:rPr>
        <w:t>ффективная подготовка выпускников</w:t>
      </w:r>
      <w:r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 к освоению программ начального, среднего и высшего профессионального образования;</w:t>
      </w:r>
    </w:p>
    <w:p w:rsidR="00815DE6" w:rsidRPr="00815DE6" w:rsidRDefault="00815DE6" w:rsidP="00722B3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DE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 мире профессий и профессиональной ориентации;</w:t>
      </w:r>
    </w:p>
    <w:p w:rsidR="00815DE6" w:rsidRPr="00815DE6" w:rsidRDefault="00815DE6" w:rsidP="00722B3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DE6">
        <w:rPr>
          <w:rFonts w:ascii="Times New Roman" w:eastAsia="Times New Roman" w:hAnsi="Times New Roman"/>
          <w:sz w:val="28"/>
          <w:szCs w:val="28"/>
          <w:lang w:eastAsia="ru-RU"/>
        </w:rPr>
        <w:t>умение соотносить свои психологические особенности и возможности с требованиями выбираемой профессии.</w:t>
      </w:r>
    </w:p>
    <w:p w:rsidR="00815DE6" w:rsidRPr="00815DE6" w:rsidRDefault="00307319" w:rsidP="003073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>Допрофессиональная подготовка строится на основе принципов целостности, непрерывности и преемственности, соединения обу</w:t>
      </w:r>
      <w:r w:rsidR="00A970DF">
        <w:rPr>
          <w:rFonts w:ascii="Times New Roman" w:eastAsia="Times New Roman" w:hAnsi="Times New Roman"/>
          <w:sz w:val="28"/>
          <w:szCs w:val="28"/>
          <w:lang w:eastAsia="ru-RU"/>
        </w:rPr>
        <w:t>чения с производительным трудом,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служит важным средством трудового воспитания.</w:t>
      </w:r>
    </w:p>
    <w:p w:rsidR="00815DE6" w:rsidRPr="00705226" w:rsidRDefault="00705226" w:rsidP="007052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051AB9" w:rsidRPr="00722B3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C6A60" w:rsidRPr="00722B3A">
        <w:rPr>
          <w:rFonts w:ascii="Times New Roman" w:eastAsia="Times New Roman" w:hAnsi="Times New Roman"/>
          <w:sz w:val="28"/>
          <w:szCs w:val="28"/>
          <w:lang w:eastAsia="ru-RU"/>
        </w:rPr>
        <w:t>опрофессиональная</w:t>
      </w:r>
      <w:r w:rsidR="007A1223" w:rsidRPr="00722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B3A">
        <w:rPr>
          <w:rFonts w:ascii="Times New Roman" w:eastAsia="Times New Roman" w:hAnsi="Times New Roman"/>
          <w:sz w:val="28"/>
          <w:szCs w:val="28"/>
          <w:lang w:eastAsia="ru-RU"/>
        </w:rPr>
        <w:t>подготовка</w:t>
      </w:r>
      <w:r w:rsidR="007A1223" w:rsidRPr="00722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B3A" w:rsidRPr="00722B3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051AB9" w:rsidRPr="007052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="007A1223" w:rsidRPr="00705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AB9" w:rsidRPr="00705226"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предпрофильную</w:t>
      </w:r>
      <w:r w:rsidR="007A1223" w:rsidRPr="00705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51AB9" w:rsidRPr="00705226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</w:t>
      </w:r>
      <w:r w:rsidR="007A1223" w:rsidRPr="0070522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0C6A60" w:rsidRPr="00705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="007A1223" w:rsidRPr="00705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5DE6" w:rsidRPr="00705226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профильное обучение</w:t>
      </w:r>
      <w:r w:rsidR="00815DE6" w:rsidRPr="007052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5DE6" w:rsidRPr="00815DE6" w:rsidRDefault="00705226" w:rsidP="007052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2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815DE6" w:rsidRPr="00705226"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Предпрофильная подготовка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в старшей школе вводится с целью повышения качества подготовки школьников к обучению в системе профессионального образования, обеспечения высокого уровня образовательной подготовки, рефлексии, самоконтроля, необходимого для взвешенного принятия решений в выборе сферы профессиональной деятельности и их успешной социализации.</w:t>
      </w:r>
    </w:p>
    <w:p w:rsidR="00815DE6" w:rsidRPr="00815DE6" w:rsidRDefault="00705226" w:rsidP="000F76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815DE6" w:rsidRPr="00705226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Профильное обучение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реализацию личностно-ориентирован</w:t>
      </w:r>
      <w:r w:rsidR="00A970DF">
        <w:rPr>
          <w:rFonts w:ascii="Times New Roman" w:eastAsia="Times New Roman" w:hAnsi="Times New Roman"/>
          <w:sz w:val="28"/>
          <w:szCs w:val="28"/>
          <w:lang w:eastAsia="ru-RU"/>
        </w:rPr>
        <w:t>ного учебного процесса. С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>ущественно расширяются в</w:t>
      </w:r>
      <w:r w:rsidR="00A970DF">
        <w:rPr>
          <w:rFonts w:ascii="Times New Roman" w:eastAsia="Times New Roman" w:hAnsi="Times New Roman"/>
          <w:sz w:val="28"/>
          <w:szCs w:val="28"/>
          <w:lang w:eastAsia="ru-RU"/>
        </w:rPr>
        <w:t>озможности выстраивания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индивидуальной образовательной траектории. </w:t>
      </w:r>
    </w:p>
    <w:p w:rsidR="00815DE6" w:rsidRPr="00815DE6" w:rsidRDefault="00705226" w:rsidP="007052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Профильное обучение преследует </w:t>
      </w:r>
      <w:r w:rsidR="00722B3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>цели: обеспечить углубленное изучение отдельных предметов програ</w:t>
      </w:r>
      <w:r w:rsidR="006A4A8E">
        <w:rPr>
          <w:rFonts w:ascii="Times New Roman" w:eastAsia="Times New Roman" w:hAnsi="Times New Roman"/>
          <w:sz w:val="28"/>
          <w:szCs w:val="28"/>
          <w:lang w:eastAsia="ru-RU"/>
        </w:rPr>
        <w:t>ммы полного общего образования;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815DE6" w:rsidRPr="00815DE6" w:rsidRDefault="00705226" w:rsidP="00705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51AB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15DE6" w:rsidRPr="005D281C">
        <w:rPr>
          <w:rFonts w:ascii="Times New Roman" w:eastAsia="Times New Roman" w:hAnsi="Times New Roman"/>
          <w:sz w:val="28"/>
          <w:szCs w:val="28"/>
          <w:lang w:eastAsia="ru-RU"/>
        </w:rPr>
        <w:t>опрофессиональная подготовка школьников предусматривает разделение на профил</w:t>
      </w:r>
      <w:r w:rsidR="005E0DEE" w:rsidRPr="005E0D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E0DEE">
        <w:rPr>
          <w:rFonts w:ascii="Times New Roman" w:eastAsia="Times New Roman" w:hAnsi="Times New Roman"/>
          <w:sz w:val="28"/>
          <w:szCs w:val="28"/>
          <w:lang w:eastAsia="ru-RU"/>
        </w:rPr>
        <w:t xml:space="preserve"> (технический, гуманитарный, социально-экономический и др.)</w:t>
      </w:r>
      <w:r w:rsidR="00A970DF">
        <w:rPr>
          <w:rFonts w:ascii="Times New Roman" w:eastAsia="Times New Roman" w:hAnsi="Times New Roman"/>
          <w:sz w:val="28"/>
          <w:szCs w:val="28"/>
          <w:lang w:eastAsia="ru-RU"/>
        </w:rPr>
        <w:t>, включающих</w:t>
      </w:r>
      <w:r w:rsidR="00815DE6" w:rsidRPr="005D28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DE6" w:rsidRPr="00705226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базовые допро</w:t>
      </w:r>
      <w:r w:rsidR="00EE7E92" w:rsidRPr="00705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фессиональные и элективные курсы, </w:t>
      </w:r>
      <w:r w:rsidR="00EE7E92" w:rsidRPr="00EE7E92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="00266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DE6" w:rsidRPr="00815DE6">
        <w:rPr>
          <w:rFonts w:ascii="Times New Roman" w:hAnsi="Times New Roman"/>
          <w:sz w:val="28"/>
          <w:szCs w:val="28"/>
        </w:rPr>
        <w:t>обеспечивают углубленное изу</w:t>
      </w:r>
      <w:r w:rsidR="00722B3A">
        <w:rPr>
          <w:rFonts w:ascii="Times New Roman" w:hAnsi="Times New Roman"/>
          <w:sz w:val="28"/>
          <w:szCs w:val="28"/>
        </w:rPr>
        <w:t>чение профессии (специальности) и</w:t>
      </w:r>
      <w:r w:rsidR="00815DE6" w:rsidRPr="00815DE6">
        <w:rPr>
          <w:rFonts w:ascii="Times New Roman" w:hAnsi="Times New Roman"/>
          <w:sz w:val="28"/>
          <w:szCs w:val="28"/>
        </w:rPr>
        <w:t xml:space="preserve"> ори</w:t>
      </w:r>
      <w:r w:rsidR="00A970DF">
        <w:rPr>
          <w:rFonts w:ascii="Times New Roman" w:hAnsi="Times New Roman"/>
          <w:sz w:val="28"/>
          <w:szCs w:val="28"/>
        </w:rPr>
        <w:t>ентированы на подготовку учащих</w:t>
      </w:r>
      <w:r w:rsidR="00815DE6" w:rsidRPr="00815DE6">
        <w:rPr>
          <w:rFonts w:ascii="Times New Roman" w:hAnsi="Times New Roman"/>
          <w:sz w:val="28"/>
          <w:szCs w:val="28"/>
        </w:rPr>
        <w:t xml:space="preserve">ся к последующему </w:t>
      </w:r>
      <w:r w:rsidR="002664B3">
        <w:rPr>
          <w:rFonts w:ascii="Times New Roman" w:hAnsi="Times New Roman"/>
          <w:sz w:val="28"/>
          <w:szCs w:val="28"/>
        </w:rPr>
        <w:t xml:space="preserve">профессиональному образованию, </w:t>
      </w:r>
      <w:r w:rsidR="00A970DF">
        <w:rPr>
          <w:rFonts w:ascii="Times New Roman" w:hAnsi="Times New Roman"/>
          <w:sz w:val="28"/>
          <w:szCs w:val="28"/>
        </w:rPr>
        <w:t>позволяют</w:t>
      </w:r>
      <w:r w:rsidR="00815DE6" w:rsidRPr="00815DE6">
        <w:rPr>
          <w:rFonts w:ascii="Times New Roman" w:hAnsi="Times New Roman"/>
          <w:sz w:val="28"/>
          <w:szCs w:val="28"/>
        </w:rPr>
        <w:t xml:space="preserve"> познакомиться с профессией, определиться в выборе профессии, получить </w:t>
      </w:r>
      <w:r w:rsidR="00EE7E92">
        <w:rPr>
          <w:rFonts w:ascii="Times New Roman" w:hAnsi="Times New Roman"/>
          <w:sz w:val="28"/>
          <w:szCs w:val="28"/>
        </w:rPr>
        <w:t>о</w:t>
      </w:r>
      <w:r w:rsidR="00815DE6" w:rsidRPr="00815DE6">
        <w:rPr>
          <w:rFonts w:ascii="Times New Roman" w:hAnsi="Times New Roman"/>
          <w:sz w:val="28"/>
          <w:szCs w:val="28"/>
        </w:rPr>
        <w:t>сновы знаний и мас</w:t>
      </w:r>
      <w:r w:rsidR="00DA7604">
        <w:rPr>
          <w:rFonts w:ascii="Times New Roman" w:hAnsi="Times New Roman"/>
          <w:sz w:val="28"/>
          <w:szCs w:val="28"/>
        </w:rPr>
        <w:t>терства</w:t>
      </w:r>
      <w:r w:rsidR="00815DE6" w:rsidRPr="005E0DEE">
        <w:rPr>
          <w:rFonts w:ascii="Times New Roman" w:hAnsi="Times New Roman"/>
          <w:sz w:val="28"/>
          <w:szCs w:val="28"/>
        </w:rPr>
        <w:t>.</w:t>
      </w:r>
    </w:p>
    <w:p w:rsidR="00815DE6" w:rsidRPr="00705226" w:rsidRDefault="00705226" w:rsidP="00705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970DF">
        <w:rPr>
          <w:rFonts w:ascii="Times New Roman" w:hAnsi="Times New Roman"/>
          <w:b/>
          <w:sz w:val="28"/>
          <w:szCs w:val="28"/>
        </w:rPr>
        <w:t>После обучения</w:t>
      </w:r>
      <w:r w:rsidR="00815DE6" w:rsidRPr="00705226">
        <w:rPr>
          <w:rFonts w:ascii="Times New Roman" w:hAnsi="Times New Roman"/>
          <w:b/>
          <w:sz w:val="28"/>
          <w:szCs w:val="28"/>
        </w:rPr>
        <w:t xml:space="preserve"> программам базовых допрофессиональных курсов выпускники могут получить свидетельства и сертифи</w:t>
      </w:r>
      <w:r>
        <w:rPr>
          <w:rFonts w:ascii="Times New Roman" w:hAnsi="Times New Roman"/>
          <w:b/>
          <w:sz w:val="28"/>
          <w:szCs w:val="28"/>
        </w:rPr>
        <w:t>каты допрофессиональных знаний.</w:t>
      </w:r>
    </w:p>
    <w:p w:rsidR="00815DE6" w:rsidRPr="00462A96" w:rsidRDefault="00462A96" w:rsidP="000F76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22B3A">
        <w:rPr>
          <w:rFonts w:ascii="Times New Roman" w:hAnsi="Times New Roman"/>
          <w:b/>
          <w:sz w:val="28"/>
          <w:szCs w:val="28"/>
        </w:rPr>
        <w:t xml:space="preserve"> </w:t>
      </w:r>
      <w:r w:rsidR="00722B3A">
        <w:rPr>
          <w:rFonts w:ascii="Times New Roman" w:hAnsi="Times New Roman"/>
          <w:sz w:val="28"/>
          <w:szCs w:val="28"/>
        </w:rPr>
        <w:t>О</w:t>
      </w:r>
      <w:r w:rsidR="00815DE6" w:rsidRPr="00815DE6">
        <w:rPr>
          <w:rFonts w:ascii="Times New Roman" w:hAnsi="Times New Roman"/>
          <w:sz w:val="28"/>
          <w:szCs w:val="28"/>
        </w:rPr>
        <w:t>существление финансирования д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опрофессиональной подготовки </w:t>
      </w:r>
      <w:r w:rsidR="00722B3A">
        <w:rPr>
          <w:rFonts w:ascii="Times New Roman" w:eastAsia="Times New Roman" w:hAnsi="Times New Roman"/>
          <w:sz w:val="28"/>
          <w:szCs w:val="28"/>
          <w:lang w:eastAsia="ru-RU"/>
        </w:rPr>
        <w:t>рекомендуется осуществлять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местных бюджетов муниципальных образований Ленинградской области – </w:t>
      </w:r>
      <w:r w:rsidR="00815DE6" w:rsidRPr="00462A96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 дополнительного образования;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внеурочной деятельности, элективных курсов - </w:t>
      </w:r>
      <w:r w:rsidR="00815DE6" w:rsidRPr="00462A96">
        <w:rPr>
          <w:rFonts w:ascii="Times New Roman" w:eastAsia="Times New Roman" w:hAnsi="Times New Roman"/>
          <w:sz w:val="28"/>
          <w:szCs w:val="28"/>
          <w:lang w:eastAsia="ru-RU"/>
        </w:rPr>
        <w:t>в общеобразовательных организациях.</w:t>
      </w:r>
    </w:p>
    <w:p w:rsidR="00901E9E" w:rsidRDefault="00901E9E" w:rsidP="000F766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DE6" w:rsidRPr="00722B3A" w:rsidRDefault="00815DE6" w:rsidP="000F766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2B3A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 организации допрофессиональной подготовки обучающихся (модели, формы, их реализация)</w:t>
      </w:r>
    </w:p>
    <w:p w:rsidR="00CB0977" w:rsidRDefault="00462A96" w:rsidP="00A970D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5DE6" w:rsidRPr="00287B82">
        <w:rPr>
          <w:rFonts w:ascii="Times New Roman" w:hAnsi="Times New Roman" w:cs="Times New Roman"/>
          <w:sz w:val="28"/>
          <w:szCs w:val="28"/>
        </w:rPr>
        <w:t xml:space="preserve">Исходя из основных задач допрофессиональной </w:t>
      </w:r>
      <w:r w:rsidR="00EE7E92" w:rsidRPr="00287B82">
        <w:rPr>
          <w:rFonts w:ascii="Times New Roman" w:hAnsi="Times New Roman" w:cs="Times New Roman"/>
          <w:sz w:val="28"/>
          <w:szCs w:val="28"/>
        </w:rPr>
        <w:t>подготовки школьников:</w:t>
      </w:r>
      <w:r w:rsidR="002664B3">
        <w:rPr>
          <w:rFonts w:ascii="Times New Roman" w:hAnsi="Times New Roman" w:cs="Times New Roman"/>
          <w:sz w:val="28"/>
          <w:szCs w:val="28"/>
        </w:rPr>
        <w:t xml:space="preserve"> </w:t>
      </w:r>
      <w:r w:rsidR="00815DE6" w:rsidRPr="00287B8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15DE6" w:rsidRPr="00287B82">
        <w:rPr>
          <w:rFonts w:ascii="Times New Roman" w:hAnsi="Times New Roman" w:cs="Times New Roman"/>
          <w:bCs/>
          <w:color w:val="auto"/>
          <w:sz w:val="28"/>
          <w:szCs w:val="28"/>
        </w:rPr>
        <w:t>беспечения</w:t>
      </w:r>
      <w:r w:rsidR="00815DE6" w:rsidRPr="00287B82">
        <w:rPr>
          <w:rFonts w:ascii="Times New Roman" w:hAnsi="Times New Roman" w:cs="Times New Roman"/>
          <w:bCs/>
          <w:sz w:val="28"/>
          <w:szCs w:val="28"/>
        </w:rPr>
        <w:t xml:space="preserve"> социальной защищенности обучающихся за счет получения ими профессиональных знаний и умений, облегчающ</w:t>
      </w:r>
      <w:r w:rsidR="00EE7E92" w:rsidRPr="00287B82">
        <w:rPr>
          <w:rFonts w:ascii="Times New Roman" w:hAnsi="Times New Roman" w:cs="Times New Roman"/>
          <w:bCs/>
          <w:sz w:val="28"/>
          <w:szCs w:val="28"/>
        </w:rPr>
        <w:t>их процесс социальной адап</w:t>
      </w:r>
      <w:r w:rsidR="008E31D4">
        <w:rPr>
          <w:rFonts w:ascii="Times New Roman" w:hAnsi="Times New Roman" w:cs="Times New Roman"/>
          <w:bCs/>
          <w:sz w:val="28"/>
          <w:szCs w:val="28"/>
        </w:rPr>
        <w:t>тации; создания условий для</w:t>
      </w:r>
      <w:r w:rsidR="00815DE6" w:rsidRPr="00287B82">
        <w:rPr>
          <w:rFonts w:ascii="Times New Roman" w:hAnsi="Times New Roman" w:cs="Times New Roman"/>
          <w:bCs/>
          <w:sz w:val="28"/>
          <w:szCs w:val="28"/>
        </w:rPr>
        <w:t xml:space="preserve"> сознательного выбора обучающимися старших классов школ будущей профессии с учетом потребнос</w:t>
      </w:r>
      <w:r w:rsidR="008E31D4">
        <w:rPr>
          <w:rFonts w:ascii="Times New Roman" w:hAnsi="Times New Roman" w:cs="Times New Roman"/>
          <w:bCs/>
          <w:sz w:val="28"/>
          <w:szCs w:val="28"/>
        </w:rPr>
        <w:t xml:space="preserve">тей </w:t>
      </w:r>
      <w:r w:rsidR="008E31D4">
        <w:rPr>
          <w:rFonts w:ascii="Times New Roman" w:hAnsi="Times New Roman" w:cs="Times New Roman"/>
          <w:bCs/>
          <w:sz w:val="28"/>
          <w:szCs w:val="28"/>
        </w:rPr>
        <w:lastRenderedPageBreak/>
        <w:t>регионального рынка труда,</w:t>
      </w:r>
      <w:r w:rsidR="008E009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815DE6" w:rsidRPr="00287B82">
        <w:rPr>
          <w:rFonts w:ascii="Times New Roman" w:hAnsi="Times New Roman" w:cs="Times New Roman"/>
          <w:bCs/>
          <w:sz w:val="28"/>
          <w:szCs w:val="28"/>
        </w:rPr>
        <w:t xml:space="preserve"> возможно п</w:t>
      </w:r>
      <w:r w:rsidR="00815DE6" w:rsidRPr="00287B82">
        <w:rPr>
          <w:rFonts w:ascii="Times New Roman" w:hAnsi="Times New Roman" w:cs="Times New Roman"/>
          <w:sz w:val="28"/>
          <w:szCs w:val="28"/>
        </w:rPr>
        <w:t>рименение различных моделей и форм организации допрофессиональной подготовки обучающихся.</w:t>
      </w:r>
    </w:p>
    <w:p w:rsidR="001D3228" w:rsidRPr="00462A96" w:rsidRDefault="00A970DF" w:rsidP="000F766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914BF3" w:rsidRPr="00462A96">
        <w:rPr>
          <w:rFonts w:ascii="Times New Roman" w:hAnsi="Times New Roman" w:cs="Times New Roman"/>
          <w:b/>
          <w:sz w:val="28"/>
          <w:szCs w:val="28"/>
        </w:rPr>
        <w:t>1</w:t>
      </w:r>
      <w:r w:rsidR="008E31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4BF3" w:rsidRPr="00462A96">
        <w:rPr>
          <w:rFonts w:ascii="Times New Roman" w:hAnsi="Times New Roman" w:cs="Times New Roman"/>
          <w:b/>
          <w:sz w:val="28"/>
          <w:szCs w:val="28"/>
        </w:rPr>
        <w:t>Допрофессиональная подготовка в школе на</w:t>
      </w:r>
      <w:r w:rsidR="008E31D4">
        <w:rPr>
          <w:rFonts w:ascii="Times New Roman" w:hAnsi="Times New Roman" w:cs="Times New Roman"/>
          <w:b/>
          <w:sz w:val="28"/>
          <w:szCs w:val="28"/>
        </w:rPr>
        <w:t xml:space="preserve"> основе сетевого взаимодействия</w:t>
      </w:r>
      <w:r w:rsidR="00914BF3" w:rsidRPr="00462A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(Рисунок 1)</w:t>
      </w:r>
      <w:r w:rsidR="008E31D4">
        <w:rPr>
          <w:rFonts w:ascii="Times New Roman" w:hAnsi="Times New Roman" w:cs="Times New Roman"/>
          <w:b/>
          <w:sz w:val="28"/>
          <w:szCs w:val="28"/>
        </w:rPr>
        <w:t>.</w:t>
      </w:r>
    </w:p>
    <w:p w:rsidR="00141FB5" w:rsidRPr="00462A96" w:rsidRDefault="000A7071" w:rsidP="000F766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127000</wp:posOffset>
            </wp:positionV>
            <wp:extent cx="3181350" cy="2197100"/>
            <wp:effectExtent l="19050" t="0" r="0" b="0"/>
            <wp:wrapSquare wrapText="bothSides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A8E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970DF">
        <w:rPr>
          <w:rFonts w:ascii="Times New Roman" w:hAnsi="Times New Roman" w:cs="Times New Roman"/>
          <w:b/>
        </w:rPr>
        <w:t xml:space="preserve">Рисунок </w:t>
      </w:r>
      <w:r w:rsidR="00604244" w:rsidRPr="00462A96">
        <w:rPr>
          <w:rFonts w:ascii="Times New Roman" w:hAnsi="Times New Roman" w:cs="Times New Roman"/>
          <w:b/>
        </w:rPr>
        <w:t>1</w:t>
      </w:r>
      <w:r w:rsidR="008E31D4">
        <w:rPr>
          <w:rFonts w:ascii="Times New Roman" w:hAnsi="Times New Roman" w:cs="Times New Roman"/>
          <w:b/>
        </w:rPr>
        <w:t>.</w:t>
      </w:r>
      <w:r w:rsidR="002664B3" w:rsidRPr="00462A96">
        <w:rPr>
          <w:rFonts w:ascii="Times New Roman" w:hAnsi="Times New Roman" w:cs="Times New Roman"/>
          <w:b/>
        </w:rPr>
        <w:t xml:space="preserve"> </w:t>
      </w:r>
      <w:r w:rsidR="00914BF3" w:rsidRPr="00462A96">
        <w:rPr>
          <w:rFonts w:ascii="Times New Roman" w:hAnsi="Times New Roman" w:cs="Times New Roman"/>
          <w:b/>
        </w:rPr>
        <w:t>Допрофессиональная подготовка в школе на</w:t>
      </w:r>
      <w:r w:rsidR="008E31D4">
        <w:rPr>
          <w:rFonts w:ascii="Times New Roman" w:hAnsi="Times New Roman" w:cs="Times New Roman"/>
          <w:b/>
        </w:rPr>
        <w:t xml:space="preserve"> основе сетевого взаимодействия</w:t>
      </w:r>
      <w:r w:rsidR="00BD2AA4" w:rsidRPr="00462A96">
        <w:rPr>
          <w:rFonts w:ascii="Times New Roman" w:hAnsi="Times New Roman" w:cs="Times New Roman"/>
          <w:b/>
        </w:rPr>
        <w:t>.</w:t>
      </w:r>
    </w:p>
    <w:p w:rsidR="00901E9E" w:rsidRDefault="00901E9E" w:rsidP="000F76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14BF3" w:rsidRDefault="00462A96" w:rsidP="000F76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BF3">
        <w:rPr>
          <w:rFonts w:ascii="Times New Roman" w:hAnsi="Times New Roman" w:cs="Times New Roman"/>
          <w:sz w:val="28"/>
          <w:szCs w:val="28"/>
        </w:rPr>
        <w:t>В представленной модели основная допрофессиональная подготовка обучающихся осуществляется на базе шк</w:t>
      </w:r>
      <w:r w:rsidR="006A4A8E">
        <w:rPr>
          <w:rFonts w:ascii="Times New Roman" w:hAnsi="Times New Roman" w:cs="Times New Roman"/>
          <w:sz w:val="28"/>
          <w:szCs w:val="28"/>
        </w:rPr>
        <w:t xml:space="preserve">олы, но частично могут использоваться </w:t>
      </w:r>
      <w:r w:rsidR="00914BF3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8E31D4">
        <w:rPr>
          <w:rFonts w:ascii="Times New Roman" w:hAnsi="Times New Roman" w:cs="Times New Roman"/>
          <w:sz w:val="28"/>
          <w:szCs w:val="28"/>
        </w:rPr>
        <w:t>межшкольных учебных комбинатов (</w:t>
      </w:r>
      <w:r w:rsidR="00914BF3">
        <w:rPr>
          <w:rFonts w:ascii="Times New Roman" w:hAnsi="Times New Roman" w:cs="Times New Roman"/>
          <w:sz w:val="28"/>
          <w:szCs w:val="28"/>
        </w:rPr>
        <w:t>МУК</w:t>
      </w:r>
      <w:r w:rsidR="008E31D4">
        <w:rPr>
          <w:rFonts w:ascii="Times New Roman" w:hAnsi="Times New Roman" w:cs="Times New Roman"/>
          <w:sz w:val="28"/>
          <w:szCs w:val="28"/>
        </w:rPr>
        <w:t>)</w:t>
      </w:r>
      <w:r w:rsidR="00914BF3">
        <w:rPr>
          <w:rFonts w:ascii="Times New Roman" w:hAnsi="Times New Roman" w:cs="Times New Roman"/>
          <w:sz w:val="28"/>
          <w:szCs w:val="28"/>
        </w:rPr>
        <w:t>,</w:t>
      </w:r>
      <w:r w:rsidR="00DA760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14BF3">
        <w:rPr>
          <w:rFonts w:ascii="Times New Roman" w:hAnsi="Times New Roman" w:cs="Times New Roman"/>
          <w:sz w:val="28"/>
          <w:szCs w:val="28"/>
        </w:rPr>
        <w:t xml:space="preserve"> </w:t>
      </w:r>
      <w:r w:rsidR="008E31D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</w:t>
      </w:r>
      <w:r w:rsidR="00914BF3">
        <w:rPr>
          <w:rFonts w:ascii="Times New Roman" w:hAnsi="Times New Roman" w:cs="Times New Roman"/>
          <w:sz w:val="28"/>
          <w:szCs w:val="28"/>
        </w:rPr>
        <w:t>СПО</w:t>
      </w:r>
      <w:r w:rsidR="008E31D4">
        <w:rPr>
          <w:rFonts w:ascii="Times New Roman" w:hAnsi="Times New Roman" w:cs="Times New Roman"/>
          <w:sz w:val="28"/>
          <w:szCs w:val="28"/>
        </w:rPr>
        <w:t>)</w:t>
      </w:r>
      <w:r w:rsidR="00914BF3">
        <w:rPr>
          <w:rFonts w:ascii="Times New Roman" w:hAnsi="Times New Roman" w:cs="Times New Roman"/>
          <w:sz w:val="28"/>
          <w:szCs w:val="28"/>
        </w:rPr>
        <w:t xml:space="preserve">, </w:t>
      </w:r>
      <w:r w:rsidR="008E31D4">
        <w:rPr>
          <w:rFonts w:ascii="Times New Roman" w:hAnsi="Times New Roman" w:cs="Times New Roman"/>
          <w:sz w:val="28"/>
          <w:szCs w:val="28"/>
        </w:rPr>
        <w:t>дополнительного образования детей (</w:t>
      </w:r>
      <w:r w:rsidR="00914BF3">
        <w:rPr>
          <w:rFonts w:ascii="Times New Roman" w:hAnsi="Times New Roman" w:cs="Times New Roman"/>
          <w:sz w:val="28"/>
          <w:szCs w:val="28"/>
        </w:rPr>
        <w:t>ДОД</w:t>
      </w:r>
      <w:r w:rsidR="008E31D4">
        <w:rPr>
          <w:rFonts w:ascii="Times New Roman" w:hAnsi="Times New Roman" w:cs="Times New Roman"/>
          <w:sz w:val="28"/>
          <w:szCs w:val="28"/>
        </w:rPr>
        <w:t>)</w:t>
      </w:r>
      <w:r w:rsidR="00914BF3">
        <w:rPr>
          <w:rFonts w:ascii="Times New Roman" w:hAnsi="Times New Roman" w:cs="Times New Roman"/>
          <w:sz w:val="28"/>
          <w:szCs w:val="28"/>
        </w:rPr>
        <w:t>.</w:t>
      </w:r>
    </w:p>
    <w:p w:rsidR="00815DE6" w:rsidRPr="00462A96" w:rsidRDefault="00462A96" w:rsidP="00462A9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 w:rsidR="00815DE6" w:rsidRPr="00815DE6">
        <w:rPr>
          <w:rFonts w:ascii="Times New Roman" w:hAnsi="Times New Roman" w:cs="Times New Roman"/>
          <w:bCs/>
          <w:color w:val="auto"/>
          <w:sz w:val="28"/>
          <w:szCs w:val="28"/>
        </w:rPr>
        <w:t>В структу</w:t>
      </w:r>
      <w:r w:rsidR="008E31D4">
        <w:rPr>
          <w:rFonts w:ascii="Times New Roman" w:hAnsi="Times New Roman" w:cs="Times New Roman"/>
          <w:bCs/>
          <w:color w:val="auto"/>
          <w:sz w:val="28"/>
          <w:szCs w:val="28"/>
        </w:rPr>
        <w:t>ре организаций среднего профессионального образования, дополнительного образования,</w:t>
      </w:r>
      <w:r w:rsidR="00815DE6" w:rsidRPr="00815D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основного о</w:t>
      </w:r>
      <w:r w:rsidR="008E31D4">
        <w:rPr>
          <w:rFonts w:ascii="Times New Roman" w:hAnsi="Times New Roman" w:cs="Times New Roman"/>
          <w:bCs/>
          <w:color w:val="auto"/>
          <w:sz w:val="28"/>
          <w:szCs w:val="28"/>
        </w:rPr>
        <w:t>бщего образования рекомендуется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15DE6" w:rsidRPr="00815D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применять </w:t>
      </w:r>
      <w:r w:rsidR="00815DE6" w:rsidRPr="00462A96">
        <w:rPr>
          <w:rFonts w:ascii="Times New Roman" w:hAnsi="Times New Roman" w:cs="Times New Roman"/>
          <w:bCs/>
          <w:color w:val="auto"/>
          <w:sz w:val="28"/>
          <w:szCs w:val="28"/>
        </w:rPr>
        <w:t>для организации допрофессиональной подготовки школьников</w:t>
      </w:r>
      <w:r w:rsidR="008E31D4" w:rsidRPr="008E31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E31D4" w:rsidRPr="00815D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такие </w:t>
      </w:r>
      <w:r w:rsidR="008E31D4" w:rsidRPr="00462A96">
        <w:rPr>
          <w:rFonts w:ascii="Times New Roman" w:hAnsi="Times New Roman" w:cs="Times New Roman"/>
          <w:bCs/>
          <w:color w:val="auto"/>
          <w:sz w:val="28"/>
          <w:szCs w:val="28"/>
        </w:rPr>
        <w:t>формы</w:t>
      </w:r>
      <w:r w:rsidR="00815DE6" w:rsidRPr="00462A96">
        <w:rPr>
          <w:rFonts w:ascii="Times New Roman" w:hAnsi="Times New Roman" w:cs="Times New Roman"/>
          <w:bCs/>
          <w:color w:val="auto"/>
          <w:sz w:val="28"/>
          <w:szCs w:val="28"/>
        </w:rPr>
        <w:t>, как</w:t>
      </w:r>
      <w:r w:rsidR="002664B3" w:rsidRPr="00462A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15DE6" w:rsidRPr="00462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</w:t>
      </w:r>
      <w:r w:rsidR="008E31D4">
        <w:rPr>
          <w:rFonts w:ascii="Times New Roman" w:hAnsi="Times New Roman" w:cs="Times New Roman"/>
          <w:b/>
          <w:bCs/>
          <w:color w:val="auto"/>
          <w:sz w:val="28"/>
          <w:szCs w:val="28"/>
        </w:rPr>
        <w:t>ебные лаборатории и мастерские.</w:t>
      </w:r>
    </w:p>
    <w:p w:rsidR="00E72648" w:rsidRDefault="00462A96" w:rsidP="00A970D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 w:rsidR="003C29EB" w:rsidRPr="009D33A6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815DE6" w:rsidRPr="009D33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ажно использовать потенциал предприятий для открытия совместных </w:t>
      </w:r>
      <w:r w:rsidR="00815DE6" w:rsidRPr="009D33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учебно-производственных лабораторий и участков для формирования практических </w:t>
      </w:r>
      <w:r w:rsidRPr="009D33A6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компетенций,</w:t>
      </w:r>
      <w:r w:rsidR="00815DE6" w:rsidRPr="009D33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школьников, так и студентов среднего</w:t>
      </w:r>
      <w:r w:rsidR="008E31D4" w:rsidRPr="009D33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профессионального образования.</w:t>
      </w:r>
    </w:p>
    <w:p w:rsidR="00A970DF" w:rsidRPr="00A970DF" w:rsidRDefault="00A970DF" w:rsidP="00A970D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5DE6" w:rsidRPr="00462A96" w:rsidRDefault="00815DE6" w:rsidP="000F76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2A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Примеры представления (описания) опыта допрофессиональной подготовки </w:t>
      </w:r>
    </w:p>
    <w:p w:rsidR="00BB7507" w:rsidRPr="00497C79" w:rsidRDefault="00BB7507" w:rsidP="00BB7507">
      <w:pPr>
        <w:pStyle w:val="tekstob"/>
        <w:spacing w:before="0" w:beforeAutospacing="0" w:after="0" w:afterAutospacing="0"/>
        <w:jc w:val="both"/>
        <w:rPr>
          <w:rStyle w:val="ad"/>
          <w:color w:val="000000"/>
          <w:sz w:val="28"/>
          <w:szCs w:val="28"/>
          <w:shd w:val="clear" w:color="auto" w:fill="FFFFFF"/>
        </w:rPr>
      </w:pPr>
      <w:r w:rsidRPr="00BB7507">
        <w:t>1</w:t>
      </w:r>
      <w:r>
        <w:t>.</w:t>
      </w:r>
      <w:r w:rsidR="002664B3" w:rsidRPr="00462A96">
        <w:t xml:space="preserve"> </w:t>
      </w:r>
      <w:r w:rsidR="002664B3" w:rsidRPr="00462A96">
        <w:rPr>
          <w:b/>
          <w:sz w:val="28"/>
          <w:szCs w:val="28"/>
        </w:rPr>
        <w:t>ГБПОУ ЛО «</w:t>
      </w:r>
      <w:r w:rsidR="00815DE6" w:rsidRPr="00462A96">
        <w:rPr>
          <w:b/>
          <w:sz w:val="28"/>
          <w:szCs w:val="28"/>
        </w:rPr>
        <w:t>Мичуринский многопрофильным техникум</w:t>
      </w:r>
      <w:r w:rsidR="002664B3" w:rsidRPr="00462A96">
        <w:rPr>
          <w:b/>
          <w:sz w:val="28"/>
          <w:szCs w:val="28"/>
        </w:rPr>
        <w:t>» (Приозерский район)</w:t>
      </w:r>
      <w:r w:rsidR="00A970DF">
        <w:rPr>
          <w:b/>
          <w:sz w:val="28"/>
          <w:szCs w:val="28"/>
        </w:rPr>
        <w:t>.</w:t>
      </w:r>
      <w:r w:rsidRPr="00BB7507">
        <w:rPr>
          <w:b/>
          <w:sz w:val="28"/>
          <w:szCs w:val="28"/>
        </w:rPr>
        <w:t xml:space="preserve"> </w:t>
      </w:r>
      <w:r w:rsidRPr="00497C79">
        <w:rPr>
          <w:sz w:val="28"/>
          <w:szCs w:val="28"/>
        </w:rPr>
        <w:t>(</w:t>
      </w:r>
      <w:hyperlink r:id="rId8" w:history="1">
        <w:r w:rsidRPr="00C70FFB">
          <w:rPr>
            <w:rStyle w:val="a4"/>
            <w:sz w:val="28"/>
            <w:szCs w:val="28"/>
            <w:shd w:val="clear" w:color="auto" w:fill="FFFFFF"/>
          </w:rPr>
          <w:t>http://agrotechnikum.ucoz.ru</w:t>
        </w:r>
      </w:hyperlink>
      <w:r w:rsidRPr="00C70FFB">
        <w:rPr>
          <w:rStyle w:val="ad"/>
          <w:b w:val="0"/>
          <w:color w:val="000000"/>
          <w:sz w:val="28"/>
          <w:szCs w:val="28"/>
          <w:u w:val="single"/>
          <w:shd w:val="clear" w:color="auto" w:fill="FFFFFF"/>
        </w:rPr>
        <w:t>)</w:t>
      </w:r>
      <w:r w:rsidRPr="00497C79">
        <w:rPr>
          <w:rStyle w:val="ad"/>
          <w:b w:val="0"/>
          <w:color w:val="000000"/>
          <w:sz w:val="28"/>
          <w:szCs w:val="28"/>
          <w:shd w:val="clear" w:color="auto" w:fill="FFFFFF"/>
        </w:rPr>
        <w:t>.</w:t>
      </w:r>
    </w:p>
    <w:p w:rsidR="00815DE6" w:rsidRPr="00815DE6" w:rsidRDefault="00815DE6" w:rsidP="000F7666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DE6">
        <w:rPr>
          <w:sz w:val="28"/>
          <w:szCs w:val="28"/>
        </w:rPr>
        <w:t>Допрофессиональная подготовка школьн</w:t>
      </w:r>
      <w:r w:rsidR="002664B3">
        <w:rPr>
          <w:sz w:val="28"/>
          <w:szCs w:val="28"/>
        </w:rPr>
        <w:t xml:space="preserve">иков осуществляется в активном </w:t>
      </w:r>
      <w:r w:rsidRPr="00815DE6">
        <w:rPr>
          <w:sz w:val="28"/>
          <w:szCs w:val="28"/>
        </w:rPr>
        <w:t xml:space="preserve">сотрудничестве с </w:t>
      </w:r>
      <w:r w:rsidR="007C5304">
        <w:rPr>
          <w:sz w:val="28"/>
          <w:szCs w:val="28"/>
        </w:rPr>
        <w:t>МОУ «Мичуринская средняя общеобразовательная школа»</w:t>
      </w:r>
      <w:r w:rsidRPr="00815DE6">
        <w:rPr>
          <w:sz w:val="28"/>
          <w:szCs w:val="28"/>
        </w:rPr>
        <w:t xml:space="preserve"> по профессии «Рабочий зеленого хозяйства». </w:t>
      </w:r>
    </w:p>
    <w:p w:rsidR="007C5304" w:rsidRPr="00462A96" w:rsidRDefault="00815DE6" w:rsidP="00462A96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B9528D">
        <w:rPr>
          <w:sz w:val="28"/>
          <w:szCs w:val="28"/>
        </w:rPr>
        <w:t>2.</w:t>
      </w:r>
      <w:r w:rsidR="007C5304">
        <w:rPr>
          <w:sz w:val="28"/>
          <w:szCs w:val="28"/>
        </w:rPr>
        <w:t xml:space="preserve"> </w:t>
      </w:r>
      <w:r w:rsidR="007C5304" w:rsidRPr="00462A96">
        <w:rPr>
          <w:b/>
          <w:sz w:val="28"/>
          <w:szCs w:val="28"/>
        </w:rPr>
        <w:t>ГБПОУ ЛО «</w:t>
      </w:r>
      <w:r w:rsidRPr="00462A96">
        <w:rPr>
          <w:b/>
          <w:sz w:val="28"/>
          <w:szCs w:val="28"/>
        </w:rPr>
        <w:t>Сланцевский индустриальный техникум</w:t>
      </w:r>
      <w:r w:rsidR="007C5304" w:rsidRPr="00462A96">
        <w:rPr>
          <w:b/>
          <w:sz w:val="28"/>
          <w:szCs w:val="28"/>
        </w:rPr>
        <w:t>» (</w:t>
      </w:r>
      <w:r w:rsidRPr="00462A96">
        <w:rPr>
          <w:b/>
          <w:sz w:val="28"/>
          <w:szCs w:val="28"/>
        </w:rPr>
        <w:t>Сла</w:t>
      </w:r>
      <w:r w:rsidR="007C5304" w:rsidRPr="00462A96">
        <w:rPr>
          <w:b/>
          <w:sz w:val="28"/>
          <w:szCs w:val="28"/>
        </w:rPr>
        <w:t>нцевский</w:t>
      </w:r>
      <w:r w:rsidRPr="00462A96">
        <w:rPr>
          <w:b/>
          <w:sz w:val="28"/>
          <w:szCs w:val="28"/>
        </w:rPr>
        <w:t xml:space="preserve"> район</w:t>
      </w:r>
      <w:r w:rsidR="007C5304" w:rsidRPr="00462A96">
        <w:rPr>
          <w:b/>
          <w:sz w:val="28"/>
          <w:szCs w:val="28"/>
        </w:rPr>
        <w:t>)</w:t>
      </w:r>
      <w:r w:rsidRPr="00462A96">
        <w:rPr>
          <w:b/>
          <w:sz w:val="28"/>
          <w:szCs w:val="28"/>
        </w:rPr>
        <w:t>.</w:t>
      </w:r>
      <w:r w:rsidRPr="00462A96">
        <w:rPr>
          <w:sz w:val="28"/>
          <w:szCs w:val="28"/>
        </w:rPr>
        <w:t xml:space="preserve"> </w:t>
      </w:r>
      <w:r w:rsidR="00BB7507" w:rsidRPr="00497C79">
        <w:rPr>
          <w:sz w:val="28"/>
          <w:szCs w:val="28"/>
        </w:rPr>
        <w:t>(</w:t>
      </w:r>
      <w:r w:rsidR="00BB7507" w:rsidRPr="00C70FFB">
        <w:rPr>
          <w:color w:val="0070C0"/>
          <w:sz w:val="28"/>
          <w:szCs w:val="28"/>
          <w:u w:val="single"/>
        </w:rPr>
        <w:t>http://</w:t>
      </w:r>
      <w:hyperlink r:id="rId9" w:history="1">
        <w:r w:rsidR="00BB7507" w:rsidRPr="00C70FFB">
          <w:rPr>
            <w:rStyle w:val="a4"/>
            <w:color w:val="0070C0"/>
            <w:sz w:val="28"/>
            <w:szCs w:val="28"/>
            <w:shd w:val="clear" w:color="auto" w:fill="FFFFFF"/>
          </w:rPr>
          <w:t>slit.uspb.ru</w:t>
        </w:r>
      </w:hyperlink>
      <w:r w:rsidR="00BB7507" w:rsidRPr="00497C79">
        <w:rPr>
          <w:sz w:val="28"/>
          <w:szCs w:val="28"/>
        </w:rPr>
        <w:t>)</w:t>
      </w:r>
    </w:p>
    <w:p w:rsidR="00815DE6" w:rsidRPr="00815DE6" w:rsidRDefault="00462A96" w:rsidP="00462A96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DE6" w:rsidRPr="00815DE6">
        <w:rPr>
          <w:sz w:val="28"/>
          <w:szCs w:val="28"/>
        </w:rPr>
        <w:t>Организация элективных курсов в рамках предпрофильной подготовки обучающихся 9 классов по образовательным модулям, обеспечивающим ознакомление с рабочими профессиями с получен</w:t>
      </w:r>
      <w:r w:rsidR="007C5304">
        <w:rPr>
          <w:sz w:val="28"/>
          <w:szCs w:val="28"/>
        </w:rPr>
        <w:t xml:space="preserve">ием сертификата по программам: </w:t>
      </w:r>
      <w:r w:rsidR="00815DE6" w:rsidRPr="00815DE6">
        <w:rPr>
          <w:sz w:val="28"/>
          <w:szCs w:val="28"/>
        </w:rPr>
        <w:t>«Сварщик», «Мастер общестроительных работ», «Швейное производство», «Тракторист-машинист в</w:t>
      </w:r>
      <w:r w:rsidR="00087281">
        <w:rPr>
          <w:sz w:val="28"/>
          <w:szCs w:val="28"/>
        </w:rPr>
        <w:t xml:space="preserve"> </w:t>
      </w:r>
      <w:r w:rsidR="00815DE6" w:rsidRPr="00815DE6">
        <w:rPr>
          <w:sz w:val="28"/>
          <w:szCs w:val="28"/>
        </w:rPr>
        <w:t>с/х»,</w:t>
      </w:r>
      <w:r w:rsidR="007C5304">
        <w:rPr>
          <w:sz w:val="28"/>
          <w:szCs w:val="28"/>
        </w:rPr>
        <w:t xml:space="preserve"> «Профессия – техник-механик», </w:t>
      </w:r>
      <w:r w:rsidR="00815DE6" w:rsidRPr="00815DE6">
        <w:rPr>
          <w:sz w:val="28"/>
          <w:szCs w:val="28"/>
        </w:rPr>
        <w:t>«Электромонтер».</w:t>
      </w:r>
    </w:p>
    <w:p w:rsidR="009D33A6" w:rsidRDefault="009D33A6" w:rsidP="009D33A6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5DE6" w:rsidRPr="00462A96">
        <w:rPr>
          <w:sz w:val="28"/>
          <w:szCs w:val="28"/>
        </w:rPr>
        <w:t xml:space="preserve">В </w:t>
      </w:r>
      <w:r w:rsidR="00815DE6" w:rsidRPr="009516D9">
        <w:rPr>
          <w:sz w:val="28"/>
          <w:szCs w:val="28"/>
        </w:rPr>
        <w:t>Сосновоборском городском округе</w:t>
      </w:r>
      <w:r w:rsidR="00815DE6" w:rsidRPr="00815DE6">
        <w:rPr>
          <w:sz w:val="28"/>
          <w:szCs w:val="28"/>
        </w:rPr>
        <w:t xml:space="preserve"> реализуется проект «Взаимодействие учреждения доп</w:t>
      </w:r>
      <w:r>
        <w:rPr>
          <w:sz w:val="28"/>
          <w:szCs w:val="28"/>
        </w:rPr>
        <w:t xml:space="preserve">олнительного образования детей - </w:t>
      </w:r>
      <w:r w:rsidR="00815DE6" w:rsidRPr="00815DE6">
        <w:rPr>
          <w:sz w:val="28"/>
          <w:szCs w:val="28"/>
        </w:rPr>
        <w:t>МБО</w:t>
      </w:r>
      <w:r>
        <w:rPr>
          <w:sz w:val="28"/>
          <w:szCs w:val="28"/>
        </w:rPr>
        <w:t>УДО «Центр развития творчества»</w:t>
      </w:r>
      <w:r w:rsidR="00815DE6" w:rsidRPr="00815DE6">
        <w:rPr>
          <w:sz w:val="28"/>
          <w:szCs w:val="28"/>
        </w:rPr>
        <w:t xml:space="preserve"> с учреждениями среднего профессионального и </w:t>
      </w:r>
      <w:r w:rsidR="00815DE6" w:rsidRPr="00815DE6">
        <w:rPr>
          <w:sz w:val="28"/>
          <w:szCs w:val="28"/>
        </w:rPr>
        <w:lastRenderedPageBreak/>
        <w:t>высшего образования в професс</w:t>
      </w:r>
      <w:r w:rsidR="0020368C">
        <w:rPr>
          <w:sz w:val="28"/>
          <w:szCs w:val="28"/>
        </w:rPr>
        <w:t>иональной ориентации школьников</w:t>
      </w:r>
      <w:r w:rsidR="00815DE6" w:rsidRPr="00815DE6">
        <w:rPr>
          <w:sz w:val="28"/>
          <w:szCs w:val="28"/>
        </w:rPr>
        <w:t xml:space="preserve"> как </w:t>
      </w:r>
      <w:r>
        <w:rPr>
          <w:sz w:val="28"/>
          <w:szCs w:val="28"/>
        </w:rPr>
        <w:t>фактор инновационного развития». В</w:t>
      </w:r>
      <w:r w:rsidR="00815DE6" w:rsidRPr="00815DE6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проекта</w:t>
      </w:r>
      <w:r w:rsidR="00815DE6" w:rsidRPr="00815DE6">
        <w:rPr>
          <w:sz w:val="28"/>
          <w:szCs w:val="28"/>
        </w:rPr>
        <w:t xml:space="preserve"> обучающиеся 7-9 классов проходят допрофессиональное обучение в группах на базе </w:t>
      </w:r>
      <w:r w:rsidR="007C5304" w:rsidRPr="00462A96">
        <w:rPr>
          <w:b/>
          <w:sz w:val="28"/>
          <w:szCs w:val="28"/>
        </w:rPr>
        <w:t>ГАПОУ «</w:t>
      </w:r>
      <w:r w:rsidR="00815DE6" w:rsidRPr="00462A96">
        <w:rPr>
          <w:b/>
          <w:sz w:val="28"/>
          <w:szCs w:val="28"/>
        </w:rPr>
        <w:t>Соснов</w:t>
      </w:r>
      <w:r w:rsidR="007C5304" w:rsidRPr="00462A96">
        <w:rPr>
          <w:b/>
          <w:sz w:val="28"/>
          <w:szCs w:val="28"/>
        </w:rPr>
        <w:t>оборский политехнический колледж»</w:t>
      </w:r>
      <w:r w:rsidR="00621609">
        <w:rPr>
          <w:b/>
          <w:sz w:val="28"/>
          <w:szCs w:val="28"/>
        </w:rPr>
        <w:t xml:space="preserve"> </w:t>
      </w:r>
      <w:r w:rsidR="00815DE6" w:rsidRPr="00815DE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следующим </w:t>
      </w:r>
      <w:r w:rsidR="00815DE6" w:rsidRPr="00815DE6">
        <w:rPr>
          <w:sz w:val="28"/>
          <w:szCs w:val="28"/>
        </w:rPr>
        <w:t>направлениям:</w:t>
      </w:r>
      <w:r w:rsidR="0020368C">
        <w:rPr>
          <w:sz w:val="28"/>
          <w:szCs w:val="28"/>
        </w:rPr>
        <w:t xml:space="preserve"> </w:t>
      </w:r>
      <w:r w:rsidR="00815DE6" w:rsidRPr="00815DE6">
        <w:rPr>
          <w:sz w:val="28"/>
          <w:szCs w:val="28"/>
        </w:rPr>
        <w:t>«Ландшафтный дизайн», «Слесарное д</w:t>
      </w:r>
      <w:r w:rsidR="007C5304">
        <w:rPr>
          <w:sz w:val="28"/>
          <w:szCs w:val="28"/>
        </w:rPr>
        <w:t xml:space="preserve">ело», «Электромонтажное дело», «Автодело», «Поварское дело», </w:t>
      </w:r>
      <w:r w:rsidR="00815DE6" w:rsidRPr="00815DE6">
        <w:rPr>
          <w:sz w:val="28"/>
          <w:szCs w:val="28"/>
        </w:rPr>
        <w:t>«Основы маркетинга».</w:t>
      </w:r>
      <w:r w:rsidRPr="009D33A6">
        <w:rPr>
          <w:sz w:val="28"/>
          <w:szCs w:val="28"/>
        </w:rPr>
        <w:t xml:space="preserve"> </w:t>
      </w:r>
      <w:r w:rsidRPr="00497C79">
        <w:rPr>
          <w:sz w:val="28"/>
          <w:szCs w:val="28"/>
        </w:rPr>
        <w:t>(</w:t>
      </w:r>
      <w:r w:rsidRPr="00497C79">
        <w:rPr>
          <w:color w:val="0070C0"/>
          <w:sz w:val="28"/>
          <w:szCs w:val="28"/>
        </w:rPr>
        <w:t>http://</w:t>
      </w:r>
      <w:r w:rsidRPr="00497C79">
        <w:rPr>
          <w:color w:val="0070C0"/>
          <w:sz w:val="28"/>
          <w:szCs w:val="28"/>
          <w:shd w:val="clear" w:color="auto" w:fill="FFFFFF"/>
        </w:rPr>
        <w:t>pl36.ru</w:t>
      </w:r>
      <w:r w:rsidRPr="00497C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5DE6" w:rsidRDefault="009D33A6" w:rsidP="009D33A6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368C">
        <w:rPr>
          <w:sz w:val="28"/>
          <w:szCs w:val="28"/>
        </w:rPr>
        <w:t xml:space="preserve"> Школьники имеют уникальную возможность не только ознакомиться с профессиями, осуществить профессиональные пробы, но и увидеть в комплексе систему подготовки </w:t>
      </w:r>
      <w:r w:rsidR="00E2325D">
        <w:rPr>
          <w:sz w:val="28"/>
          <w:szCs w:val="28"/>
        </w:rPr>
        <w:t>специалиста-профессионала, обладающего необходимыми профессиональными компетенциями.</w:t>
      </w:r>
    </w:p>
    <w:p w:rsidR="00815DE6" w:rsidRPr="00DE3980" w:rsidRDefault="00462A96" w:rsidP="000F7666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7604" w:rsidRPr="00DA7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DA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д</w:t>
      </w:r>
      <w:r w:rsidR="00815DE6" w:rsidRPr="0081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обучающихся общеобразовательных организаций Ленинградской области одновременно с получением </w:t>
      </w:r>
      <w:r w:rsidR="00583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 имеется</w:t>
      </w:r>
      <w:r w:rsidR="00815DE6" w:rsidRPr="0081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пройти допрофессиональную подготовку по выбр</w:t>
      </w:r>
      <w:r w:rsidR="00B5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анным ими профессиям. При этом </w:t>
      </w:r>
      <w:r w:rsidR="00815DE6" w:rsidRPr="00815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инфраструктура профессиональных образовательных организаций Ленинградской области.</w:t>
      </w:r>
    </w:p>
    <w:p w:rsidR="00815DE6" w:rsidRPr="00462A96" w:rsidRDefault="00051AB9" w:rsidP="000F766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4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462A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264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62A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281C" w:rsidRPr="00462A96">
        <w:rPr>
          <w:rFonts w:ascii="Times New Roman" w:hAnsi="Times New Roman" w:cs="Times New Roman"/>
          <w:b/>
          <w:sz w:val="28"/>
          <w:szCs w:val="28"/>
        </w:rPr>
        <w:t>П</w:t>
      </w:r>
      <w:r w:rsidR="00815DE6" w:rsidRPr="00462A96">
        <w:rPr>
          <w:rFonts w:ascii="Times New Roman" w:hAnsi="Times New Roman" w:cs="Times New Roman"/>
          <w:b/>
          <w:sz w:val="28"/>
          <w:szCs w:val="28"/>
        </w:rPr>
        <w:t>рофессиональная подготовка обучающихся общеобразовательных организаций ЛО</w:t>
      </w:r>
      <w:r w:rsidR="009D33A6">
        <w:rPr>
          <w:rFonts w:ascii="Times New Roman" w:hAnsi="Times New Roman" w:cs="Times New Roman"/>
          <w:sz w:val="28"/>
          <w:szCs w:val="28"/>
        </w:rPr>
        <w:t xml:space="preserve"> (описание моделей, форм</w:t>
      </w:r>
      <w:r w:rsidR="00815DE6" w:rsidRPr="00462A96">
        <w:rPr>
          <w:rFonts w:ascii="Times New Roman" w:hAnsi="Times New Roman" w:cs="Times New Roman"/>
          <w:sz w:val="28"/>
          <w:szCs w:val="28"/>
        </w:rPr>
        <w:t xml:space="preserve"> их реализации</w:t>
      </w:r>
      <w:r w:rsidR="00815DE6" w:rsidRPr="00462A96">
        <w:rPr>
          <w:rFonts w:ascii="Times New Roman" w:hAnsi="Times New Roman" w:cs="Times New Roman"/>
          <w:b/>
          <w:sz w:val="28"/>
          <w:szCs w:val="28"/>
        </w:rPr>
        <w:t>)</w:t>
      </w:r>
    </w:p>
    <w:p w:rsidR="00815DE6" w:rsidRPr="00815DE6" w:rsidRDefault="00462A96" w:rsidP="00462A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обучение школьников предполагает освоение основных програ</w:t>
      </w:r>
      <w:r w:rsidR="009516D9">
        <w:rPr>
          <w:rFonts w:ascii="Times New Roman" w:eastAsia="Times New Roman" w:hAnsi="Times New Roman"/>
          <w:sz w:val="28"/>
          <w:szCs w:val="28"/>
          <w:lang w:eastAsia="ru-RU"/>
        </w:rPr>
        <w:t>мм профессионального обучения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 профессиональной подготовки по профессиям рабочих, должностям служащих </w:t>
      </w:r>
      <w:r w:rsidR="00815DE6" w:rsidRPr="00815DE6">
        <w:rPr>
          <w:rFonts w:ascii="Times New Roman" w:eastAsia="Times New Roman" w:hAnsi="Times New Roman"/>
          <w:bCs/>
          <w:sz w:val="28"/>
          <w:szCs w:val="28"/>
          <w:lang w:eastAsia="ru-RU"/>
        </w:rPr>
        <w:t>за счет средств бюджета Ленинградской области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профессиональных образовательных организациях, подведомственных комитету общего и профессионального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Ленинградской области.</w:t>
      </w:r>
    </w:p>
    <w:p w:rsidR="00815DE6" w:rsidRPr="00462A96" w:rsidRDefault="00462A96" w:rsidP="00462A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815DE6" w:rsidRPr="00462A96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обучения школьники одновременно с аттестатом об основном общем или среднем общем образовании приобретают возможность получения свидетельства о профессии рабочего, служащего с присвоением квалификации.</w:t>
      </w:r>
    </w:p>
    <w:p w:rsidR="00815DE6" w:rsidRDefault="00462A96" w:rsidP="00462A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3C2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815DE6" w:rsidRPr="0081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достижения этой цели необходимо решение следующих задач:</w:t>
      </w:r>
    </w:p>
    <w:p w:rsidR="00815DE6" w:rsidRPr="00462A96" w:rsidRDefault="00CB0977" w:rsidP="00462A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15DE6" w:rsidRPr="00462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р</w:t>
      </w:r>
      <w:r w:rsidR="00815DE6" w:rsidRPr="00462A96">
        <w:rPr>
          <w:rFonts w:ascii="Times New Roman" w:eastAsia="Times New Roman" w:hAnsi="Times New Roman"/>
          <w:sz w:val="28"/>
          <w:szCs w:val="28"/>
          <w:lang w:eastAsia="ru-RU"/>
        </w:rPr>
        <w:t>анн</w:t>
      </w:r>
      <w:r w:rsidR="008628D4" w:rsidRPr="00462A96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DA7604" w:rsidRPr="00462A96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</w:t>
      </w:r>
      <w:r w:rsidR="008628D4" w:rsidRPr="00462A9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социализации</w:t>
      </w:r>
      <w:r w:rsidR="00815DE6" w:rsidRPr="00462A9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школ</w:t>
      </w:r>
      <w:r w:rsidRPr="00462A96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до восемнадцати лет;</w:t>
      </w:r>
    </w:p>
    <w:p w:rsidR="00815DE6" w:rsidRPr="00462A96" w:rsidRDefault="00CB0977" w:rsidP="00462A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A9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15DE6" w:rsidRPr="00462A96">
        <w:rPr>
          <w:rFonts w:ascii="Times New Roman" w:eastAsia="Times New Roman" w:hAnsi="Times New Roman"/>
          <w:sz w:val="28"/>
          <w:szCs w:val="28"/>
          <w:lang w:eastAsia="ru-RU"/>
        </w:rPr>
        <w:t>довлетворение потребности в профессиональном обучении обучающихся школ</w:t>
      </w:r>
      <w:r w:rsidRPr="00462A96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до восемнадцати лет;</w:t>
      </w:r>
    </w:p>
    <w:p w:rsidR="00FD1D15" w:rsidRPr="009516D9" w:rsidRDefault="00CB0977" w:rsidP="009516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A9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5DE6" w:rsidRPr="00462A96">
        <w:rPr>
          <w:rFonts w:ascii="Times New Roman" w:eastAsia="Times New Roman" w:hAnsi="Times New Roman"/>
          <w:sz w:val="28"/>
          <w:szCs w:val="28"/>
          <w:lang w:eastAsia="ru-RU"/>
        </w:rPr>
        <w:t>асширение интереса к трудовому и профессиональному обучению в условиях современного социально-экономического развития Ленинг</w:t>
      </w:r>
      <w:r w:rsidR="00DA7604" w:rsidRPr="00462A96">
        <w:rPr>
          <w:rFonts w:ascii="Times New Roman" w:eastAsia="Times New Roman" w:hAnsi="Times New Roman"/>
          <w:sz w:val="28"/>
          <w:szCs w:val="28"/>
          <w:lang w:eastAsia="ru-RU"/>
        </w:rPr>
        <w:t>радской области и удовлетворение</w:t>
      </w:r>
      <w:r w:rsidR="00815DE6" w:rsidRPr="00462A96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потребности региона в молодых квалифицированных кадрах.</w:t>
      </w:r>
    </w:p>
    <w:p w:rsidR="00FD1D15" w:rsidRPr="009516D9" w:rsidRDefault="00815DE6" w:rsidP="00EA1B5E">
      <w:pPr>
        <w:pStyle w:val="Default"/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96">
        <w:rPr>
          <w:rFonts w:ascii="Times New Roman" w:hAnsi="Times New Roman" w:cs="Times New Roman"/>
          <w:b/>
          <w:sz w:val="28"/>
          <w:szCs w:val="28"/>
        </w:rPr>
        <w:t>Технологии организации профессиональной подготовки обуча</w:t>
      </w:r>
      <w:r w:rsidR="009D33A6">
        <w:rPr>
          <w:rFonts w:ascii="Times New Roman" w:hAnsi="Times New Roman" w:cs="Times New Roman"/>
          <w:b/>
          <w:sz w:val="28"/>
          <w:szCs w:val="28"/>
        </w:rPr>
        <w:t>ющихся (описание моделей, форм</w:t>
      </w:r>
      <w:r w:rsidRPr="00462A96">
        <w:rPr>
          <w:rFonts w:ascii="Times New Roman" w:hAnsi="Times New Roman" w:cs="Times New Roman"/>
          <w:b/>
          <w:sz w:val="28"/>
          <w:szCs w:val="28"/>
        </w:rPr>
        <w:t xml:space="preserve"> их реализации</w:t>
      </w:r>
      <w:r w:rsidR="008628D4" w:rsidRPr="00462A96">
        <w:rPr>
          <w:rFonts w:ascii="Times New Roman" w:hAnsi="Times New Roman" w:cs="Times New Roman"/>
          <w:b/>
          <w:sz w:val="28"/>
          <w:szCs w:val="28"/>
        </w:rPr>
        <w:t>)</w:t>
      </w:r>
    </w:p>
    <w:p w:rsidR="00815DE6" w:rsidRPr="00815DE6" w:rsidRDefault="00CB032E" w:rsidP="00CB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5DE6" w:rsidRPr="00462A96">
        <w:rPr>
          <w:rFonts w:ascii="Times New Roman" w:hAnsi="Times New Roman"/>
          <w:color w:val="000000"/>
          <w:sz w:val="28"/>
          <w:szCs w:val="28"/>
        </w:rPr>
        <w:t>В качестве модели</w:t>
      </w:r>
      <w:r w:rsidR="00815DE6" w:rsidRPr="00815DE6">
        <w:rPr>
          <w:rFonts w:ascii="Times New Roman" w:hAnsi="Times New Roman"/>
          <w:color w:val="000000"/>
          <w:sz w:val="28"/>
          <w:szCs w:val="28"/>
        </w:rPr>
        <w:t xml:space="preserve"> организации профессиональной подготовки обучающихся может быть </w:t>
      </w:r>
      <w:r w:rsidR="009D33A6">
        <w:rPr>
          <w:rFonts w:ascii="Times New Roman" w:hAnsi="Times New Roman"/>
          <w:color w:val="000000"/>
          <w:sz w:val="28"/>
          <w:szCs w:val="28"/>
        </w:rPr>
        <w:t xml:space="preserve">создана </w:t>
      </w:r>
      <w:r w:rsidR="00815DE6" w:rsidRPr="00815DE6">
        <w:rPr>
          <w:rFonts w:ascii="Times New Roman" w:hAnsi="Times New Roman"/>
          <w:color w:val="000000"/>
          <w:sz w:val="28"/>
          <w:szCs w:val="28"/>
        </w:rPr>
        <w:t>базов</w:t>
      </w:r>
      <w:r w:rsidR="009D33A6">
        <w:rPr>
          <w:rFonts w:ascii="Times New Roman" w:hAnsi="Times New Roman"/>
          <w:color w:val="000000"/>
          <w:sz w:val="28"/>
          <w:szCs w:val="28"/>
        </w:rPr>
        <w:t xml:space="preserve">ая образовательная организация, </w:t>
      </w:r>
      <w:r w:rsidR="009D33A6" w:rsidRPr="00815DE6">
        <w:rPr>
          <w:rFonts w:ascii="Times New Roman" w:hAnsi="Times New Roman"/>
          <w:color w:val="000000"/>
          <w:sz w:val="28"/>
          <w:szCs w:val="28"/>
        </w:rPr>
        <w:t xml:space="preserve">являющаяся </w:t>
      </w:r>
      <w:r w:rsidR="009D33A6" w:rsidRPr="00CB032E">
        <w:rPr>
          <w:rFonts w:ascii="Times New Roman" w:hAnsi="Times New Roman"/>
          <w:color w:val="000000"/>
          <w:sz w:val="28"/>
          <w:szCs w:val="28"/>
        </w:rPr>
        <w:t>центром профессионального обучения</w:t>
      </w:r>
      <w:r w:rsidR="009D33A6">
        <w:rPr>
          <w:rFonts w:ascii="Times New Roman" w:hAnsi="Times New Roman"/>
          <w:color w:val="000000"/>
          <w:sz w:val="28"/>
          <w:szCs w:val="28"/>
        </w:rPr>
        <w:t>, в составе школы</w:t>
      </w:r>
      <w:r w:rsidR="00815DE6" w:rsidRPr="00815DE6">
        <w:rPr>
          <w:rFonts w:ascii="Times New Roman" w:hAnsi="Times New Roman"/>
          <w:color w:val="000000"/>
          <w:sz w:val="28"/>
          <w:szCs w:val="28"/>
        </w:rPr>
        <w:t>, МУК, ДО</w:t>
      </w:r>
      <w:r w:rsidR="00B54785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33A6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hAnsi="Times New Roman"/>
          <w:color w:val="000000"/>
          <w:sz w:val="28"/>
          <w:szCs w:val="28"/>
        </w:rPr>
        <w:t>СПО</w:t>
      </w:r>
      <w:r w:rsidR="00815DE6" w:rsidRPr="00CB032E">
        <w:rPr>
          <w:rFonts w:ascii="Times New Roman" w:hAnsi="Times New Roman"/>
          <w:color w:val="000000"/>
          <w:sz w:val="28"/>
          <w:szCs w:val="28"/>
        </w:rPr>
        <w:t>.</w:t>
      </w:r>
      <w:r w:rsidR="009D33A6">
        <w:rPr>
          <w:rFonts w:ascii="Times New Roman" w:hAnsi="Times New Roman"/>
          <w:color w:val="000000"/>
          <w:sz w:val="28"/>
          <w:szCs w:val="28"/>
        </w:rPr>
        <w:t xml:space="preserve"> (Приложение 1)</w:t>
      </w:r>
    </w:p>
    <w:p w:rsidR="00815DE6" w:rsidRPr="00815DE6" w:rsidRDefault="00CB032E" w:rsidP="00CB032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15DE6" w:rsidRPr="00CB032E">
        <w:rPr>
          <w:rFonts w:ascii="Times New Roman" w:hAnsi="Times New Roman"/>
          <w:b/>
          <w:sz w:val="28"/>
          <w:szCs w:val="28"/>
        </w:rPr>
        <w:t>Формы обучения</w:t>
      </w:r>
      <w:r w:rsidR="00815DE6" w:rsidRPr="00CB032E">
        <w:rPr>
          <w:rFonts w:ascii="Times New Roman" w:hAnsi="Times New Roman"/>
          <w:sz w:val="28"/>
          <w:szCs w:val="28"/>
        </w:rPr>
        <w:t xml:space="preserve"> могут быть разными</w:t>
      </w:r>
      <w:r w:rsidR="00815DE6" w:rsidRPr="00815DE6">
        <w:rPr>
          <w:rFonts w:ascii="Times New Roman" w:hAnsi="Times New Roman"/>
          <w:i/>
          <w:sz w:val="28"/>
          <w:szCs w:val="28"/>
        </w:rPr>
        <w:t>:</w:t>
      </w:r>
      <w:r w:rsidR="00815DE6" w:rsidRPr="00815DE6">
        <w:rPr>
          <w:rFonts w:ascii="Times New Roman" w:hAnsi="Times New Roman"/>
          <w:sz w:val="28"/>
          <w:szCs w:val="28"/>
        </w:rPr>
        <w:t xml:space="preserve"> групповая, индивидуальная;</w:t>
      </w:r>
      <w:r w:rsidR="00815DE6" w:rsidRPr="00815DE6">
        <w:rPr>
          <w:rFonts w:ascii="Times New Roman" w:hAnsi="Times New Roman"/>
          <w:bCs/>
          <w:sz w:val="28"/>
          <w:szCs w:val="28"/>
        </w:rPr>
        <w:t xml:space="preserve"> очная,</w:t>
      </w:r>
      <w:r w:rsidR="00B54785">
        <w:rPr>
          <w:rFonts w:ascii="Times New Roman" w:hAnsi="Times New Roman"/>
          <w:bCs/>
          <w:sz w:val="28"/>
          <w:szCs w:val="28"/>
        </w:rPr>
        <w:t xml:space="preserve"> </w:t>
      </w:r>
      <w:r w:rsidR="00815DE6" w:rsidRPr="00815DE6">
        <w:rPr>
          <w:rFonts w:ascii="Times New Roman" w:hAnsi="Times New Roman"/>
          <w:bCs/>
          <w:sz w:val="28"/>
          <w:szCs w:val="28"/>
        </w:rPr>
        <w:t>дистанционная.</w:t>
      </w:r>
      <w:r w:rsidR="00B54785">
        <w:rPr>
          <w:rFonts w:ascii="Times New Roman" w:hAnsi="Times New Roman"/>
          <w:bCs/>
          <w:sz w:val="28"/>
          <w:szCs w:val="28"/>
        </w:rPr>
        <w:t xml:space="preserve"> </w:t>
      </w:r>
      <w:r w:rsidR="00815DE6" w:rsidRPr="00815DE6">
        <w:rPr>
          <w:rFonts w:ascii="Times New Roman" w:hAnsi="Times New Roman"/>
          <w:bCs/>
          <w:sz w:val="28"/>
          <w:szCs w:val="28"/>
        </w:rPr>
        <w:t>В ст</w:t>
      </w:r>
      <w:r w:rsidR="008628D4">
        <w:rPr>
          <w:rFonts w:ascii="Times New Roman" w:hAnsi="Times New Roman"/>
          <w:bCs/>
          <w:sz w:val="28"/>
          <w:szCs w:val="28"/>
        </w:rPr>
        <w:t>руктуре СПО/ДО</w:t>
      </w:r>
      <w:r w:rsidR="00B54785">
        <w:rPr>
          <w:rFonts w:ascii="Times New Roman" w:hAnsi="Times New Roman"/>
          <w:bCs/>
          <w:sz w:val="28"/>
          <w:szCs w:val="28"/>
        </w:rPr>
        <w:t>Д</w:t>
      </w:r>
      <w:r w:rsidR="008628D4">
        <w:rPr>
          <w:rFonts w:ascii="Times New Roman" w:hAnsi="Times New Roman"/>
          <w:bCs/>
          <w:sz w:val="28"/>
          <w:szCs w:val="28"/>
        </w:rPr>
        <w:t>/ОО могут использова</w:t>
      </w:r>
      <w:r w:rsidR="00815DE6" w:rsidRPr="00815DE6">
        <w:rPr>
          <w:rFonts w:ascii="Times New Roman" w:hAnsi="Times New Roman"/>
          <w:bCs/>
          <w:sz w:val="28"/>
          <w:szCs w:val="28"/>
        </w:rPr>
        <w:t>т</w:t>
      </w:r>
      <w:r w:rsidR="008628D4">
        <w:rPr>
          <w:rFonts w:ascii="Times New Roman" w:hAnsi="Times New Roman"/>
          <w:bCs/>
          <w:sz w:val="28"/>
          <w:szCs w:val="28"/>
        </w:rPr>
        <w:t>ь</w:t>
      </w:r>
      <w:r w:rsidR="00815DE6" w:rsidRPr="00815DE6">
        <w:rPr>
          <w:rFonts w:ascii="Times New Roman" w:hAnsi="Times New Roman"/>
          <w:bCs/>
          <w:sz w:val="28"/>
          <w:szCs w:val="28"/>
        </w:rPr>
        <w:t xml:space="preserve">ся </w:t>
      </w:r>
      <w:r w:rsidR="00815DE6" w:rsidRPr="00CB032E">
        <w:rPr>
          <w:rFonts w:ascii="Times New Roman" w:hAnsi="Times New Roman"/>
          <w:b/>
          <w:bCs/>
          <w:sz w:val="28"/>
          <w:szCs w:val="28"/>
          <w:u w:val="single"/>
        </w:rPr>
        <w:t>учебные лаборатории</w:t>
      </w:r>
      <w:r w:rsidR="00815DE6" w:rsidRPr="00CB032E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815DE6" w:rsidRPr="00CB032E">
        <w:rPr>
          <w:rFonts w:ascii="Times New Roman" w:hAnsi="Times New Roman"/>
          <w:b/>
          <w:bCs/>
          <w:sz w:val="28"/>
          <w:szCs w:val="28"/>
          <w:u w:val="single"/>
        </w:rPr>
        <w:t>мастерские</w:t>
      </w:r>
      <w:r w:rsidR="00815DE6" w:rsidRPr="00815DE6">
        <w:rPr>
          <w:rFonts w:ascii="Times New Roman" w:hAnsi="Times New Roman"/>
          <w:bCs/>
          <w:sz w:val="28"/>
          <w:szCs w:val="28"/>
        </w:rPr>
        <w:t xml:space="preserve"> для организации профессиональной подготовки школьников.</w:t>
      </w:r>
      <w:r w:rsidR="00A60427">
        <w:rPr>
          <w:rFonts w:ascii="Times New Roman" w:hAnsi="Times New Roman"/>
          <w:bCs/>
          <w:sz w:val="28"/>
          <w:szCs w:val="28"/>
        </w:rPr>
        <w:t xml:space="preserve"> Кроме этого н</w:t>
      </w:r>
      <w:r w:rsidR="00815DE6" w:rsidRPr="00815DE6">
        <w:rPr>
          <w:rFonts w:ascii="Times New Roman" w:hAnsi="Times New Roman"/>
          <w:bCs/>
          <w:sz w:val="28"/>
          <w:szCs w:val="28"/>
        </w:rPr>
        <w:t>а предприя</w:t>
      </w:r>
      <w:r w:rsidR="00B54785">
        <w:rPr>
          <w:rFonts w:ascii="Times New Roman" w:hAnsi="Times New Roman"/>
          <w:bCs/>
          <w:sz w:val="28"/>
          <w:szCs w:val="28"/>
        </w:rPr>
        <w:t>тиях</w:t>
      </w:r>
      <w:r w:rsidR="00A60427">
        <w:rPr>
          <w:rFonts w:ascii="Times New Roman" w:hAnsi="Times New Roman"/>
          <w:bCs/>
          <w:sz w:val="28"/>
          <w:szCs w:val="28"/>
        </w:rPr>
        <w:t xml:space="preserve"> можно </w:t>
      </w:r>
      <w:r w:rsidR="00815DE6" w:rsidRPr="00815DE6">
        <w:rPr>
          <w:rFonts w:ascii="Times New Roman" w:hAnsi="Times New Roman"/>
          <w:bCs/>
          <w:sz w:val="28"/>
          <w:szCs w:val="28"/>
        </w:rPr>
        <w:t xml:space="preserve">использовать имеющийся потенциал для развертывания </w:t>
      </w:r>
      <w:r w:rsidR="00815DE6" w:rsidRPr="00CB032E">
        <w:rPr>
          <w:rFonts w:ascii="Times New Roman" w:hAnsi="Times New Roman"/>
          <w:bCs/>
          <w:sz w:val="28"/>
          <w:szCs w:val="28"/>
        </w:rPr>
        <w:t xml:space="preserve">совместных </w:t>
      </w:r>
      <w:r w:rsidR="00815DE6" w:rsidRPr="00CB032E">
        <w:rPr>
          <w:rFonts w:ascii="Times New Roman" w:hAnsi="Times New Roman"/>
          <w:b/>
          <w:bCs/>
          <w:sz w:val="28"/>
          <w:szCs w:val="28"/>
        </w:rPr>
        <w:t xml:space="preserve">учебно-производственных </w:t>
      </w:r>
      <w:r w:rsidR="00815DE6" w:rsidRPr="00CB032E">
        <w:rPr>
          <w:rFonts w:ascii="Times New Roman" w:hAnsi="Times New Roman"/>
          <w:b/>
          <w:bCs/>
          <w:sz w:val="28"/>
          <w:szCs w:val="28"/>
        </w:rPr>
        <w:lastRenderedPageBreak/>
        <w:t xml:space="preserve">лабораторий и участков </w:t>
      </w:r>
      <w:r w:rsidR="00815DE6" w:rsidRPr="00CB032E">
        <w:rPr>
          <w:rFonts w:ascii="Times New Roman" w:hAnsi="Times New Roman"/>
          <w:bCs/>
          <w:sz w:val="28"/>
          <w:szCs w:val="28"/>
        </w:rPr>
        <w:t>для формирования практических компетенций</w:t>
      </w:r>
      <w:r w:rsidR="00815DE6" w:rsidRPr="00815DE6">
        <w:rPr>
          <w:rFonts w:ascii="Times New Roman" w:hAnsi="Times New Roman"/>
          <w:bCs/>
          <w:sz w:val="28"/>
          <w:szCs w:val="28"/>
        </w:rPr>
        <w:t xml:space="preserve"> (как школьников, так и студентов среднего профессионального образования). </w:t>
      </w:r>
    </w:p>
    <w:p w:rsidR="00815DE6" w:rsidRDefault="00CB032E" w:rsidP="00CB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15DE6" w:rsidRPr="00CE4BCE">
        <w:rPr>
          <w:rFonts w:ascii="Times New Roman" w:eastAsia="Times New Roman" w:hAnsi="Times New Roman"/>
          <w:sz w:val="28"/>
          <w:szCs w:val="28"/>
          <w:lang w:eastAsia="ru-RU"/>
        </w:rPr>
        <w:t>Школьник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15DE6" w:rsidRPr="00CE4BCE">
        <w:rPr>
          <w:rFonts w:ascii="Times New Roman" w:eastAsia="Times New Roman" w:hAnsi="Times New Roman"/>
          <w:sz w:val="28"/>
          <w:szCs w:val="28"/>
          <w:lang w:eastAsia="ru-RU"/>
        </w:rPr>
        <w:t>, получая основное общее или среднее общее образование, пара</w:t>
      </w:r>
      <w:r w:rsidR="009516D9">
        <w:rPr>
          <w:rFonts w:ascii="Times New Roman" w:eastAsia="Times New Roman" w:hAnsi="Times New Roman"/>
          <w:sz w:val="28"/>
          <w:szCs w:val="28"/>
          <w:lang w:eastAsia="ru-RU"/>
        </w:rPr>
        <w:t>ллельно посещая</w:t>
      </w:r>
      <w:r w:rsidR="00B54785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  <w:r w:rsidR="00A6042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</w:t>
      </w:r>
      <w:r w:rsidR="009516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</w:t>
      </w:r>
      <w:r w:rsidR="009516D9">
        <w:rPr>
          <w:rFonts w:ascii="Times New Roman" w:eastAsia="Times New Roman" w:hAnsi="Times New Roman"/>
          <w:sz w:val="28"/>
          <w:szCs w:val="28"/>
          <w:lang w:eastAsia="ru-RU"/>
        </w:rPr>
        <w:t>т профессию.</w:t>
      </w:r>
    </w:p>
    <w:p w:rsidR="00EA1B5E" w:rsidRPr="00EA1B5E" w:rsidRDefault="00EA1B5E" w:rsidP="00CB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04244" w:rsidRDefault="00051AB9" w:rsidP="000F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1AB9">
        <w:rPr>
          <w:rFonts w:ascii="Times New Roman" w:hAnsi="Times New Roman"/>
          <w:b/>
          <w:color w:val="000000"/>
          <w:sz w:val="28"/>
          <w:szCs w:val="28"/>
        </w:rPr>
        <w:t>Модель</w:t>
      </w:r>
      <w:r w:rsidR="004014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29E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20BC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0ACB">
        <w:rPr>
          <w:rFonts w:ascii="Times New Roman" w:hAnsi="Times New Roman"/>
          <w:b/>
          <w:color w:val="000000"/>
          <w:sz w:val="28"/>
          <w:szCs w:val="28"/>
        </w:rPr>
        <w:t>Профессиональная подготовка</w:t>
      </w:r>
      <w:r w:rsidR="00B54785">
        <w:rPr>
          <w:rFonts w:ascii="Times New Roman" w:hAnsi="Times New Roman"/>
          <w:b/>
          <w:color w:val="000000"/>
          <w:sz w:val="28"/>
          <w:szCs w:val="28"/>
        </w:rPr>
        <w:t xml:space="preserve"> обучающихся</w:t>
      </w:r>
      <w:r w:rsidR="00700ACB">
        <w:rPr>
          <w:rFonts w:ascii="Times New Roman" w:hAnsi="Times New Roman"/>
          <w:b/>
          <w:color w:val="000000"/>
          <w:sz w:val="28"/>
          <w:szCs w:val="28"/>
        </w:rPr>
        <w:t xml:space="preserve"> в учреждениях среднего </w:t>
      </w:r>
      <w:r w:rsidR="00CE4BCE">
        <w:rPr>
          <w:rFonts w:ascii="Times New Roman" w:hAnsi="Times New Roman"/>
          <w:b/>
          <w:color w:val="000000"/>
          <w:sz w:val="28"/>
          <w:szCs w:val="28"/>
        </w:rPr>
        <w:t>профессионального образования</w:t>
      </w:r>
      <w:r w:rsidR="00F40069" w:rsidRPr="00F40069">
        <w:rPr>
          <w:rFonts w:ascii="Times New Roman" w:hAnsi="Times New Roman"/>
          <w:b/>
          <w:color w:val="000000"/>
          <w:sz w:val="28"/>
          <w:szCs w:val="28"/>
        </w:rPr>
        <w:t xml:space="preserve"> (СПО, МУК, ДО</w:t>
      </w:r>
      <w:r w:rsidR="007659A9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F40069" w:rsidRPr="00F40069">
        <w:rPr>
          <w:rFonts w:ascii="Times New Roman" w:hAnsi="Times New Roman"/>
          <w:b/>
          <w:color w:val="000000"/>
          <w:sz w:val="28"/>
          <w:szCs w:val="28"/>
        </w:rPr>
        <w:t>, школа).</w:t>
      </w:r>
      <w:r w:rsidR="009516D9">
        <w:rPr>
          <w:rFonts w:ascii="Times New Roman" w:hAnsi="Times New Roman"/>
          <w:b/>
          <w:color w:val="000000"/>
          <w:sz w:val="28"/>
          <w:szCs w:val="28"/>
        </w:rPr>
        <w:t xml:space="preserve"> (Рисунок 2).</w:t>
      </w:r>
    </w:p>
    <w:p w:rsidR="00F50006" w:rsidRDefault="00F50006" w:rsidP="000F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</w:r>
      <w:r w:rsidR="00EA1B5E">
        <w:rPr>
          <w:rFonts w:ascii="Times New Roman" w:hAnsi="Times New Roman"/>
          <w:b/>
          <w:color w:val="000000"/>
          <w:sz w:val="28"/>
          <w:szCs w:val="28"/>
        </w:rPr>
        <w:pict>
          <v:group id="_x0000_s1062" style="width:339.6pt;height:145.9pt;mso-position-horizontal-relative:char;mso-position-vertical-relative:line" coordorigin="3600,13261" coordsize="5303,2692">
            <v:oval id="_x0000_s1063" style="position:absolute;left:3600;top:14269;width:1640;height:824" fillcolor="#ffc000" strokecolor="#f2f2f2" strokeweight="3pt">
              <v:shadow on="t" type="perspective" color="#7f5f00" opacity=".5" offset="1pt" offset2="-1pt"/>
              <v:textbox style="mso-next-textbox:#_x0000_s1063">
                <w:txbxContent>
                  <w:p w:rsidR="00EF583F" w:rsidRPr="009B37B0" w:rsidRDefault="00EF583F" w:rsidP="00F50006">
                    <w:pPr>
                      <w:spacing w:before="12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B37B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СПО</w:t>
                    </w:r>
                  </w:p>
                </w:txbxContent>
              </v:textbox>
            </v:oval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64" type="#_x0000_t93" style="position:absolute;left:4999;top:14018;width:1392;height:251;rotation:9807243fd" fillcolor="#ffd966" strokecolor="#ffc000" strokeweight="1pt">
              <v:fill color2="#ffc000" focus="50%" type="gradient"/>
              <v:shadow on="t" type="perspective" color="#7f5f00" offset="1pt" offset2="-3pt"/>
            </v:shape>
            <v:shape id="_x0000_s1065" type="#_x0000_t93" style="position:absolute;left:4993;top:15093;width:1391;height:251;rotation:13262421fd" fillcolor="#ffd966" strokecolor="#ffc000" strokeweight="1pt">
              <v:fill color2="#ffc000" focus="50%" type="gradient"/>
              <v:shadow on="t" type="perspective" color="#7f5f00" offset="1pt" offset2="-3pt"/>
            </v:shape>
            <v:oval id="_x0000_s1066" style="position:absolute;left:6341;top:13261;width:2259;height:1020" fillcolor="#ffc000" strokecolor="#f2f2f2" strokeweight="3pt">
              <v:shadow on="t" type="perspective" color="#7f5f00" opacity=".5" offset="1pt" offset2="-1pt"/>
              <v:textbox style="mso-next-textbox:#_x0000_s1066">
                <w:txbxContent>
                  <w:p w:rsidR="00EF583F" w:rsidRPr="009A5486" w:rsidRDefault="00EF583F" w:rsidP="00F50006">
                    <w:pPr>
                      <w:spacing w:before="16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A548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ШКОЛЫ</w:t>
                    </w:r>
                  </w:p>
                </w:txbxContent>
              </v:textbox>
            </v:oval>
            <v:oval id="_x0000_s1067" style="position:absolute;left:6408;top:14834;width:2495;height:1119" fillcolor="#ffc000" strokecolor="#f2f2f2" strokeweight="3pt">
              <v:shadow on="t" type="perspective" color="#7f5f00" opacity=".5" offset="1pt" offset2="-1pt"/>
              <v:textbox style="mso-next-textbox:#_x0000_s1067">
                <w:txbxContent>
                  <w:p w:rsidR="00EF583F" w:rsidRPr="00E2325D" w:rsidRDefault="00EF583F" w:rsidP="00F50006">
                    <w:pPr>
                      <w:spacing w:before="16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ДОД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50040C" w:rsidRPr="00CB032E" w:rsidRDefault="00604244" w:rsidP="000F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032E">
        <w:rPr>
          <w:rFonts w:ascii="Times New Roman" w:hAnsi="Times New Roman"/>
          <w:b/>
          <w:color w:val="000000"/>
          <w:sz w:val="24"/>
          <w:szCs w:val="24"/>
        </w:rPr>
        <w:t>Рисунок</w:t>
      </w:r>
      <w:r w:rsidR="00C20BCA">
        <w:rPr>
          <w:rFonts w:ascii="Times New Roman" w:hAnsi="Times New Roman"/>
          <w:b/>
          <w:color w:val="000000"/>
          <w:sz w:val="24"/>
          <w:szCs w:val="24"/>
        </w:rPr>
        <w:t xml:space="preserve"> 2. </w:t>
      </w:r>
      <w:r w:rsidR="00700ACB" w:rsidRPr="00CB032E">
        <w:rPr>
          <w:rFonts w:ascii="Times New Roman" w:hAnsi="Times New Roman"/>
          <w:b/>
          <w:color w:val="000000"/>
          <w:sz w:val="24"/>
          <w:szCs w:val="24"/>
        </w:rPr>
        <w:t xml:space="preserve">Профессиональная подготовка обучающихся в учреждениях среднего </w:t>
      </w:r>
      <w:r w:rsidR="00CB6B22" w:rsidRPr="00CB032E">
        <w:rPr>
          <w:rFonts w:ascii="Times New Roman" w:hAnsi="Times New Roman"/>
          <w:b/>
          <w:color w:val="000000"/>
          <w:sz w:val="24"/>
          <w:szCs w:val="24"/>
        </w:rPr>
        <w:t>профессионального образования</w:t>
      </w:r>
      <w:r w:rsidR="00051AB9" w:rsidRPr="00CB032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109F0">
        <w:rPr>
          <w:rFonts w:ascii="Times New Roman" w:hAnsi="Times New Roman"/>
          <w:b/>
          <w:color w:val="000000"/>
          <w:sz w:val="24"/>
          <w:szCs w:val="24"/>
        </w:rPr>
        <w:t>(СПО, МУК,</w:t>
      </w:r>
      <w:r w:rsidR="00EA1B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4BCE" w:rsidRPr="00CB032E">
        <w:rPr>
          <w:rFonts w:ascii="Times New Roman" w:hAnsi="Times New Roman"/>
          <w:b/>
          <w:color w:val="000000"/>
          <w:sz w:val="24"/>
          <w:szCs w:val="24"/>
        </w:rPr>
        <w:t>ДО</w:t>
      </w:r>
      <w:r w:rsidR="007659A9" w:rsidRPr="00CB032E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CE4BCE" w:rsidRPr="00CB032E">
        <w:rPr>
          <w:rFonts w:ascii="Times New Roman" w:hAnsi="Times New Roman"/>
          <w:b/>
          <w:color w:val="000000"/>
          <w:sz w:val="24"/>
          <w:szCs w:val="24"/>
        </w:rPr>
        <w:t>, школа</w:t>
      </w:r>
      <w:r w:rsidR="0050040C" w:rsidRPr="00CB032E">
        <w:rPr>
          <w:rFonts w:ascii="Times New Roman" w:hAnsi="Times New Roman"/>
          <w:b/>
          <w:color w:val="000000"/>
          <w:sz w:val="24"/>
          <w:szCs w:val="24"/>
        </w:rPr>
        <w:t>)</w:t>
      </w:r>
      <w:r w:rsidR="00BD74AA" w:rsidRPr="00CB032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D2F2C" w:rsidRDefault="005D2F2C" w:rsidP="00CB032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5DE6" w:rsidRPr="00815DE6" w:rsidRDefault="00CB032E" w:rsidP="00CB03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3980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ш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>кольник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получая основное образование или среднее общее образование, параллельно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могу</w:t>
      </w:r>
      <w:r w:rsidR="00DE3980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DE3980" w:rsidRPr="00DE3980">
        <w:rPr>
          <w:rFonts w:ascii="Times New Roman" w:eastAsia="Times New Roman" w:hAnsi="Times New Roman"/>
          <w:sz w:val="28"/>
          <w:szCs w:val="28"/>
          <w:lang w:eastAsia="ru-RU"/>
        </w:rPr>
        <w:t>посещать</w:t>
      </w:r>
      <w:r w:rsidR="00815DE6" w:rsidRPr="00CB032E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815DE6" w:rsidRPr="00815D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дополнительного образования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буду</w:t>
      </w:r>
      <w:r w:rsidR="00DE3980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DE3980" w:rsidRPr="00CB032E">
        <w:rPr>
          <w:rFonts w:ascii="Times New Roman" w:eastAsia="Times New Roman" w:hAnsi="Times New Roman"/>
          <w:sz w:val="28"/>
          <w:szCs w:val="28"/>
          <w:lang w:eastAsia="ru-RU"/>
        </w:rPr>
        <w:t>осваивать</w:t>
      </w:r>
      <w:r w:rsidR="00815DE6" w:rsidRPr="00CB032E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из модулей профессиональной подготовки</w:t>
      </w:r>
      <w:r w:rsidR="00DE3980" w:rsidRPr="00CB03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5DE6" w:rsidRPr="00CB03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D2F2C">
        <w:rPr>
          <w:rFonts w:ascii="Times New Roman" w:eastAsia="Times New Roman" w:hAnsi="Times New Roman"/>
          <w:sz w:val="28"/>
          <w:szCs w:val="28"/>
          <w:lang w:eastAsia="ru-RU"/>
        </w:rPr>
        <w:t>в конце обучения получа</w:t>
      </w:r>
      <w:r w:rsidR="00DE3980" w:rsidRPr="00CB03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15DE6" w:rsidRPr="00CB032E"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сертификат.</w:t>
      </w:r>
    </w:p>
    <w:p w:rsidR="00815DE6" w:rsidRPr="00815DE6" w:rsidRDefault="00CB032E" w:rsidP="00CB03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Освоив набор компетенций, соответствующих требованиям профессионального стандарта, </w:t>
      </w:r>
      <w:r w:rsidR="00DE3980">
        <w:rPr>
          <w:rFonts w:ascii="Times New Roman" w:eastAsia="Times New Roman" w:hAnsi="Times New Roman"/>
          <w:sz w:val="28"/>
          <w:szCs w:val="28"/>
          <w:lang w:eastAsia="ru-RU"/>
        </w:rPr>
        <w:t>обучающийся сдает квалификационный экзамен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результатам получает </w:t>
      </w:r>
      <w:r w:rsidR="00815DE6" w:rsidRPr="00CB03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свидетельство</w:t>
      </w:r>
      <w:r w:rsidR="00815DE6" w:rsidRPr="00CB032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профессии рабочего</w:t>
      </w:r>
      <w:r w:rsidR="00815DE6" w:rsidRPr="00815D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r w:rsidR="00815DE6" w:rsidRPr="00CB032E">
        <w:rPr>
          <w:rFonts w:ascii="Times New Roman" w:eastAsia="Times New Roman" w:hAnsi="Times New Roman"/>
          <w:sz w:val="28"/>
          <w:szCs w:val="28"/>
          <w:lang w:eastAsia="ru-RU"/>
        </w:rPr>
        <w:t>служащего с присвоением квалификации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(разряда, класса, категории и 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>д.).</w:t>
      </w:r>
    </w:p>
    <w:p w:rsidR="000218A4" w:rsidRPr="00CB032E" w:rsidRDefault="00CB032E" w:rsidP="00C20B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15DE6" w:rsidRPr="00815DE6">
        <w:rPr>
          <w:rFonts w:ascii="Times New Roman" w:eastAsia="Times New Roman" w:hAnsi="Times New Roman"/>
          <w:sz w:val="28"/>
          <w:szCs w:val="28"/>
          <w:lang w:eastAsia="ru-RU"/>
        </w:rPr>
        <w:t>Количество занятий и форма обучения (индивидуальная, дистанционная или в группе) определяются образовательной организацией в соответствии с содержанием программы и условиями обучения.</w:t>
      </w:r>
    </w:p>
    <w:p w:rsidR="00901E9E" w:rsidRDefault="00901E9E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DE6" w:rsidRPr="00CB032E" w:rsidRDefault="009711FE" w:rsidP="000F7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D2F2C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Примеры представления</w:t>
      </w:r>
      <w:r w:rsidR="00815DE6" w:rsidRPr="005D2F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(описание) опыта профессиональной подготовки</w:t>
      </w:r>
      <w:r w:rsidR="00B54785" w:rsidRPr="00CB03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5DE6" w:rsidRPr="00815DE6" w:rsidRDefault="00CB032E" w:rsidP="00CB032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DE6" w:rsidRPr="00815DE6">
        <w:rPr>
          <w:sz w:val="28"/>
          <w:szCs w:val="28"/>
        </w:rPr>
        <w:t xml:space="preserve"> </w:t>
      </w:r>
      <w:r w:rsidR="00E2028D">
        <w:rPr>
          <w:sz w:val="28"/>
          <w:szCs w:val="28"/>
        </w:rPr>
        <w:t xml:space="preserve"> </w:t>
      </w:r>
      <w:r w:rsidR="00815DE6" w:rsidRPr="00546CE8">
        <w:rPr>
          <w:sz w:val="28"/>
          <w:szCs w:val="28"/>
        </w:rPr>
        <w:t>Профессиональными организациями Ленинградской области разработано более 20 образовательных программ по подготовке квалифицированных рабочих, служащих (для обучения школьников).</w:t>
      </w:r>
    </w:p>
    <w:p w:rsidR="00546CE8" w:rsidRDefault="00E2028D" w:rsidP="00621609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1609" w:rsidRPr="000108E6">
        <w:rPr>
          <w:sz w:val="28"/>
          <w:szCs w:val="28"/>
        </w:rPr>
        <w:t>Так, например</w:t>
      </w:r>
      <w:r w:rsidR="00621609">
        <w:rPr>
          <w:sz w:val="28"/>
          <w:szCs w:val="28"/>
        </w:rPr>
        <w:t>,</w:t>
      </w:r>
      <w:r w:rsidR="00621609" w:rsidRPr="000108E6">
        <w:rPr>
          <w:sz w:val="28"/>
          <w:szCs w:val="28"/>
        </w:rPr>
        <w:t xml:space="preserve"> в </w:t>
      </w:r>
      <w:r w:rsidR="00621609" w:rsidRPr="000108E6">
        <w:rPr>
          <w:b/>
          <w:sz w:val="28"/>
          <w:szCs w:val="28"/>
        </w:rPr>
        <w:t>МАОУК</w:t>
      </w:r>
      <w:r w:rsidR="00621609">
        <w:rPr>
          <w:b/>
          <w:sz w:val="28"/>
          <w:szCs w:val="28"/>
        </w:rPr>
        <w:t xml:space="preserve"> «Межшкольный учебный комбинат»</w:t>
      </w:r>
      <w:r w:rsidR="00621609" w:rsidRPr="000108E6">
        <w:rPr>
          <w:b/>
          <w:sz w:val="28"/>
          <w:szCs w:val="28"/>
        </w:rPr>
        <w:t xml:space="preserve"> Киришского района</w:t>
      </w:r>
      <w:r w:rsidR="00621609">
        <w:rPr>
          <w:b/>
          <w:sz w:val="28"/>
          <w:szCs w:val="28"/>
        </w:rPr>
        <w:t xml:space="preserve"> </w:t>
      </w:r>
      <w:r w:rsidR="00621609" w:rsidRPr="00553593">
        <w:rPr>
          <w:sz w:val="28"/>
          <w:szCs w:val="28"/>
        </w:rPr>
        <w:t>(</w:t>
      </w:r>
      <w:hyperlink r:id="rId10" w:history="1">
        <w:r w:rsidR="00621609" w:rsidRPr="0019792C">
          <w:rPr>
            <w:rStyle w:val="a4"/>
            <w:sz w:val="28"/>
            <w:szCs w:val="28"/>
          </w:rPr>
          <w:t>http://muk.kiredu.ru</w:t>
        </w:r>
      </w:hyperlink>
      <w:r w:rsidR="00621609">
        <w:rPr>
          <w:sz w:val="28"/>
          <w:szCs w:val="28"/>
        </w:rPr>
        <w:t xml:space="preserve">) </w:t>
      </w:r>
      <w:r w:rsidR="00621609" w:rsidRPr="00815DE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как допрофессиональная, так и </w:t>
      </w:r>
      <w:r w:rsidR="00621609" w:rsidRPr="00815DE6">
        <w:rPr>
          <w:sz w:val="28"/>
          <w:szCs w:val="28"/>
        </w:rPr>
        <w:t>профессиональная подготовка</w:t>
      </w:r>
      <w:r w:rsidR="00621609">
        <w:rPr>
          <w:sz w:val="28"/>
          <w:szCs w:val="28"/>
        </w:rPr>
        <w:t xml:space="preserve"> по профессиям: «Автослесарь», </w:t>
      </w:r>
      <w:r w:rsidR="00621609" w:rsidRPr="00815DE6">
        <w:rPr>
          <w:sz w:val="28"/>
          <w:szCs w:val="28"/>
        </w:rPr>
        <w:t>«Повар», «Оператор ЭВМ», «Чертежник», «Помощник воспитателя детского сада», «Делопроизводитель», «Фотограф».</w:t>
      </w:r>
    </w:p>
    <w:p w:rsidR="00546CE8" w:rsidRDefault="00546CE8" w:rsidP="00621609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325D">
        <w:rPr>
          <w:sz w:val="28"/>
          <w:szCs w:val="28"/>
        </w:rPr>
        <w:t xml:space="preserve"> Важно отметить опыт взаимодействия </w:t>
      </w:r>
      <w:r>
        <w:rPr>
          <w:sz w:val="28"/>
          <w:szCs w:val="28"/>
        </w:rPr>
        <w:t xml:space="preserve">всех </w:t>
      </w:r>
      <w:r w:rsidR="00E2325D">
        <w:rPr>
          <w:sz w:val="28"/>
          <w:szCs w:val="28"/>
        </w:rPr>
        <w:t>групп по направлениям между собой. Интерактивные формы, игровые технологии</w:t>
      </w:r>
      <w:r w:rsidR="00E2028D">
        <w:rPr>
          <w:sz w:val="28"/>
          <w:szCs w:val="28"/>
        </w:rPr>
        <w:t>, конкурсная деятельность,</w:t>
      </w:r>
      <w:r w:rsidR="00E2325D">
        <w:rPr>
          <w:sz w:val="28"/>
          <w:szCs w:val="28"/>
        </w:rPr>
        <w:t xml:space="preserve"> наряду с обучением в рамках той или иной специализации</w:t>
      </w:r>
      <w:r w:rsidR="00E202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325D">
        <w:rPr>
          <w:sz w:val="28"/>
          <w:szCs w:val="28"/>
        </w:rPr>
        <w:t xml:space="preserve">позволяют расширить возможности </w:t>
      </w:r>
      <w:r w:rsidR="00E2028D">
        <w:rPr>
          <w:sz w:val="28"/>
          <w:szCs w:val="28"/>
        </w:rPr>
        <w:t>профессиональной подготовки, обрести необходимые компетенции, определиться в выборе профессионального пути.</w:t>
      </w:r>
    </w:p>
    <w:p w:rsidR="00621609" w:rsidRPr="00815DE6" w:rsidRDefault="00E2028D" w:rsidP="00621609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C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Опыт работы Киришского межшкольного учебного комбината заслуживает особого внимания и изучения, свидетельствует о разнообразии форм и </w:t>
      </w:r>
      <w:r>
        <w:rPr>
          <w:sz w:val="28"/>
          <w:szCs w:val="28"/>
        </w:rPr>
        <w:lastRenderedPageBreak/>
        <w:t xml:space="preserve">методов </w:t>
      </w:r>
      <w:r w:rsidR="00F50006">
        <w:rPr>
          <w:sz w:val="28"/>
          <w:szCs w:val="28"/>
        </w:rPr>
        <w:t>обучения в ходе профессиональной подготовки обучающихся общеобразовательных организаций.</w:t>
      </w:r>
      <w:r w:rsidR="00E2325D">
        <w:rPr>
          <w:sz w:val="28"/>
          <w:szCs w:val="28"/>
        </w:rPr>
        <w:t xml:space="preserve"> </w:t>
      </w:r>
    </w:p>
    <w:p w:rsidR="00BB7507" w:rsidRPr="00497C79" w:rsidRDefault="00E2028D" w:rsidP="00621609">
      <w:pPr>
        <w:pStyle w:val="tekstob"/>
        <w:spacing w:before="0" w:beforeAutospacing="0" w:after="0" w:afterAutospacing="0"/>
        <w:jc w:val="both"/>
        <w:rPr>
          <w:rStyle w:val="ad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B54785">
        <w:rPr>
          <w:sz w:val="28"/>
          <w:szCs w:val="28"/>
        </w:rPr>
        <w:t>В качестве примера</w:t>
      </w:r>
      <w:r w:rsidR="00815DE6" w:rsidRPr="00815DE6">
        <w:rPr>
          <w:sz w:val="28"/>
          <w:szCs w:val="28"/>
        </w:rPr>
        <w:t xml:space="preserve"> </w:t>
      </w:r>
      <w:r w:rsidR="00621609">
        <w:rPr>
          <w:sz w:val="28"/>
          <w:szCs w:val="28"/>
        </w:rPr>
        <w:t>так</w:t>
      </w:r>
      <w:r w:rsidR="00B54785">
        <w:rPr>
          <w:sz w:val="28"/>
          <w:szCs w:val="28"/>
        </w:rPr>
        <w:t xml:space="preserve">же </w:t>
      </w:r>
      <w:r w:rsidR="00815DE6" w:rsidRPr="00815DE6">
        <w:rPr>
          <w:sz w:val="28"/>
          <w:szCs w:val="28"/>
        </w:rPr>
        <w:t>можно привести профессиональную подготовку обучающихся 10</w:t>
      </w:r>
      <w:r w:rsidR="007C5304">
        <w:rPr>
          <w:sz w:val="28"/>
          <w:szCs w:val="28"/>
        </w:rPr>
        <w:t xml:space="preserve"> </w:t>
      </w:r>
      <w:r w:rsidR="00815DE6" w:rsidRPr="00815DE6">
        <w:rPr>
          <w:sz w:val="28"/>
          <w:szCs w:val="28"/>
        </w:rPr>
        <w:t xml:space="preserve">класса МБОУ «Борская средняя общеобразовательная школа» Бокситогорского района по профессии «Повар», которая осуществляется в </w:t>
      </w:r>
      <w:r w:rsidR="007C5304" w:rsidRPr="00CB032E">
        <w:rPr>
          <w:b/>
          <w:sz w:val="28"/>
          <w:szCs w:val="28"/>
        </w:rPr>
        <w:t>ГАПОУ «Борский</w:t>
      </w:r>
      <w:r w:rsidR="00815DE6" w:rsidRPr="00CB032E">
        <w:rPr>
          <w:b/>
          <w:sz w:val="28"/>
          <w:szCs w:val="28"/>
        </w:rPr>
        <w:t xml:space="preserve"> агропром</w:t>
      </w:r>
      <w:r w:rsidR="007C5304" w:rsidRPr="00CB032E">
        <w:rPr>
          <w:b/>
          <w:sz w:val="28"/>
          <w:szCs w:val="28"/>
        </w:rPr>
        <w:t>ышленный техникум»</w:t>
      </w:r>
      <w:r w:rsidR="00BB7507" w:rsidRPr="00BB7507">
        <w:rPr>
          <w:sz w:val="28"/>
          <w:szCs w:val="28"/>
        </w:rPr>
        <w:t xml:space="preserve"> </w:t>
      </w:r>
      <w:r w:rsidR="00BB7507" w:rsidRPr="00497C79">
        <w:rPr>
          <w:sz w:val="28"/>
          <w:szCs w:val="28"/>
        </w:rPr>
        <w:t>(</w:t>
      </w:r>
      <w:hyperlink r:id="rId11" w:history="1">
        <w:r w:rsidR="00BB7507" w:rsidRPr="00C70FFB">
          <w:rPr>
            <w:rStyle w:val="a4"/>
            <w:sz w:val="28"/>
            <w:szCs w:val="28"/>
            <w:shd w:val="clear" w:color="auto" w:fill="FFFFFF"/>
          </w:rPr>
          <w:t>http://agrotechnikum.ucoz.ru</w:t>
        </w:r>
      </w:hyperlink>
      <w:r w:rsidR="00BB7507" w:rsidRPr="00C70FFB">
        <w:rPr>
          <w:rStyle w:val="ad"/>
          <w:b w:val="0"/>
          <w:color w:val="000000"/>
          <w:sz w:val="28"/>
          <w:szCs w:val="28"/>
          <w:u w:val="single"/>
          <w:shd w:val="clear" w:color="auto" w:fill="FFFFFF"/>
        </w:rPr>
        <w:t>)</w:t>
      </w:r>
      <w:r w:rsidR="00BB7507" w:rsidRPr="00497C79">
        <w:rPr>
          <w:rStyle w:val="ad"/>
          <w:b w:val="0"/>
          <w:color w:val="000000"/>
          <w:sz w:val="28"/>
          <w:szCs w:val="28"/>
          <w:shd w:val="clear" w:color="auto" w:fill="FFFFFF"/>
        </w:rPr>
        <w:t>.</w:t>
      </w:r>
    </w:p>
    <w:p w:rsidR="007065F2" w:rsidRDefault="007C5304" w:rsidP="00621609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7C5304">
        <w:rPr>
          <w:i/>
          <w:sz w:val="28"/>
          <w:szCs w:val="28"/>
        </w:rPr>
        <w:t xml:space="preserve"> </w:t>
      </w:r>
      <w:r w:rsidR="00CB032E">
        <w:rPr>
          <w:sz w:val="28"/>
          <w:szCs w:val="28"/>
        </w:rPr>
        <w:t xml:space="preserve">   </w:t>
      </w:r>
      <w:r w:rsidR="00815DE6" w:rsidRPr="00815DE6">
        <w:rPr>
          <w:sz w:val="28"/>
          <w:szCs w:val="28"/>
        </w:rPr>
        <w:t>Таким образом, предоставление возможности обучающимся общеобразовательных организаций Ленинградской области одновременно с получением среднего общего образования пройти профессиональную подготовку по выбранным ими профессиям, в том числе с использованием инфраструктуры профессиональных образовательных организаций</w:t>
      </w:r>
      <w:r w:rsidR="00DE6592">
        <w:rPr>
          <w:sz w:val="28"/>
          <w:szCs w:val="28"/>
        </w:rPr>
        <w:t>,</w:t>
      </w:r>
      <w:r w:rsidR="004843A3">
        <w:rPr>
          <w:sz w:val="28"/>
          <w:szCs w:val="28"/>
        </w:rPr>
        <w:t xml:space="preserve"> </w:t>
      </w:r>
      <w:r w:rsidR="00815DE6" w:rsidRPr="00815DE6">
        <w:rPr>
          <w:sz w:val="28"/>
          <w:szCs w:val="28"/>
        </w:rPr>
        <w:t>- важный ресурс профессиональной подготовки школьников.</w:t>
      </w:r>
    </w:p>
    <w:p w:rsidR="0082108B" w:rsidRDefault="00CB032E" w:rsidP="00CB03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E4BCE">
        <w:rPr>
          <w:rFonts w:ascii="Times New Roman" w:eastAsia="Times New Roman" w:hAnsi="Times New Roman"/>
          <w:sz w:val="28"/>
          <w:szCs w:val="28"/>
          <w:lang w:eastAsia="ru-RU"/>
        </w:rPr>
        <w:t>Моделей допрофессиональной и профессиональной подготовки может быть достаточно много</w:t>
      </w:r>
      <w:r w:rsidR="00BD74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145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первую очередь, это зависит от состояния производственной базы организации, от развития сетевого взаимодействия, от приоритетов социальных партнеров, от кадрового состава организации, осуществляющей допрофессиональную и профессиональную подготовку.</w:t>
      </w:r>
      <w:r w:rsidR="00BD7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45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нельзя не отметить еще одну модель, </w:t>
      </w:r>
      <w:r w:rsidR="00DA48CD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называемую «открытую», поскольку в ней объединены различные возможные варианты взаимодействия субъектов образовательного процесса. </w:t>
      </w:r>
    </w:p>
    <w:p w:rsidR="007F7B7D" w:rsidRDefault="00B54785" w:rsidP="000F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4785">
        <w:rPr>
          <w:rFonts w:ascii="Times New Roman" w:hAnsi="Times New Roman"/>
          <w:b/>
          <w:sz w:val="28"/>
          <w:szCs w:val="28"/>
        </w:rPr>
        <w:t>Модель 3</w:t>
      </w:r>
      <w:r w:rsidR="00215222" w:rsidRPr="00B54785">
        <w:rPr>
          <w:rFonts w:ascii="Times New Roman" w:hAnsi="Times New Roman"/>
          <w:b/>
          <w:sz w:val="28"/>
          <w:szCs w:val="28"/>
        </w:rPr>
        <w:t xml:space="preserve"> </w:t>
      </w:r>
      <w:r w:rsidR="00215222" w:rsidRPr="00B54785">
        <w:rPr>
          <w:rFonts w:ascii="Times New Roman" w:eastAsia="Times New Roman" w:hAnsi="Times New Roman"/>
          <w:b/>
          <w:sz w:val="28"/>
          <w:szCs w:val="28"/>
          <w:lang w:eastAsia="ru-RU"/>
        </w:rPr>
        <w:t>«Открытая»</w:t>
      </w:r>
      <w:r w:rsidR="006216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(кластерная)</w:t>
      </w:r>
      <w:r w:rsidR="00215222" w:rsidRPr="00B547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модель</w:t>
      </w:r>
      <w:r w:rsidR="00215222" w:rsidRPr="00B54785">
        <w:rPr>
          <w:rFonts w:ascii="Times New Roman" w:hAnsi="Times New Roman"/>
          <w:b/>
          <w:sz w:val="28"/>
          <w:szCs w:val="28"/>
        </w:rPr>
        <w:t xml:space="preserve"> допрофе</w:t>
      </w:r>
      <w:r w:rsidR="00401456">
        <w:rPr>
          <w:rFonts w:ascii="Times New Roman" w:hAnsi="Times New Roman"/>
          <w:b/>
          <w:sz w:val="28"/>
          <w:szCs w:val="28"/>
        </w:rPr>
        <w:t xml:space="preserve">ссиональной и профессиональной </w:t>
      </w:r>
      <w:r w:rsidR="00215222" w:rsidRPr="00B54785">
        <w:rPr>
          <w:rFonts w:ascii="Times New Roman" w:hAnsi="Times New Roman"/>
          <w:b/>
          <w:sz w:val="28"/>
          <w:szCs w:val="28"/>
        </w:rPr>
        <w:t>подготовки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5222" w:rsidRPr="00B54785">
        <w:rPr>
          <w:rFonts w:ascii="Times New Roman" w:hAnsi="Times New Roman"/>
          <w:b/>
          <w:sz w:val="28"/>
          <w:szCs w:val="28"/>
        </w:rPr>
        <w:t>(ВО, СПО, МУК, ДО</w:t>
      </w:r>
      <w:r w:rsidR="00DE6592" w:rsidRPr="00B54785">
        <w:rPr>
          <w:rFonts w:ascii="Times New Roman" w:hAnsi="Times New Roman"/>
          <w:b/>
          <w:sz w:val="28"/>
          <w:szCs w:val="28"/>
        </w:rPr>
        <w:t>Д</w:t>
      </w:r>
      <w:r w:rsidR="00215222" w:rsidRPr="00B54785">
        <w:rPr>
          <w:rFonts w:ascii="Times New Roman" w:hAnsi="Times New Roman"/>
          <w:b/>
          <w:sz w:val="28"/>
          <w:szCs w:val="28"/>
        </w:rPr>
        <w:t>, школа, производство</w:t>
      </w:r>
      <w:r w:rsidR="001512CF">
        <w:rPr>
          <w:rFonts w:ascii="Times New Roman" w:hAnsi="Times New Roman"/>
          <w:b/>
          <w:sz w:val="28"/>
          <w:szCs w:val="28"/>
        </w:rPr>
        <w:t>).</w:t>
      </w:r>
      <w:r w:rsidR="00215222" w:rsidRPr="00B54785">
        <w:rPr>
          <w:rFonts w:ascii="Times New Roman" w:hAnsi="Times New Roman"/>
          <w:b/>
          <w:sz w:val="28"/>
          <w:szCs w:val="28"/>
        </w:rPr>
        <w:t xml:space="preserve"> </w:t>
      </w:r>
      <w:r w:rsidR="001512CF">
        <w:rPr>
          <w:rFonts w:ascii="Times New Roman" w:hAnsi="Times New Roman"/>
          <w:b/>
          <w:sz w:val="28"/>
          <w:szCs w:val="28"/>
        </w:rPr>
        <w:t>(Рисунок 3).</w:t>
      </w:r>
    </w:p>
    <w:p w:rsidR="00546CE8" w:rsidRDefault="00546CE8" w:rsidP="00546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«Открытая</w:t>
      </w:r>
      <w:r w:rsidRPr="00B54785">
        <w:rPr>
          <w:rFonts w:ascii="Times New Roman" w:hAnsi="Times New Roman"/>
          <w:sz w:val="28"/>
          <w:szCs w:val="28"/>
        </w:rPr>
        <w:t>» модель допрофессиональной и п</w:t>
      </w:r>
      <w:r>
        <w:rPr>
          <w:rFonts w:ascii="Times New Roman" w:hAnsi="Times New Roman"/>
          <w:sz w:val="28"/>
          <w:szCs w:val="28"/>
        </w:rPr>
        <w:t xml:space="preserve">рофессиональной </w:t>
      </w:r>
      <w:r w:rsidRPr="00B54785">
        <w:rPr>
          <w:rFonts w:ascii="Times New Roman" w:hAnsi="Times New Roman"/>
          <w:sz w:val="28"/>
          <w:szCs w:val="28"/>
        </w:rPr>
        <w:t xml:space="preserve">подготовки обучающихся общеобразовательных организаций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школа</w:t>
      </w:r>
      <w:r w:rsidRPr="00B54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5478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478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дополнительного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производство и т. д.) представляет собой возможные варианты</w:t>
      </w:r>
      <w:r w:rsidRPr="00B54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взаимодействия на основе</w:t>
      </w:r>
      <w:r w:rsidRPr="00B54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кластера.</w:t>
      </w:r>
    </w:p>
    <w:p w:rsidR="00546CE8" w:rsidRPr="00B54785" w:rsidRDefault="00546CE8" w:rsidP="000F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B7D" w:rsidRPr="00B15111" w:rsidRDefault="000A7071" w:rsidP="000F7666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4563745" cy="244919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7D" w:rsidRPr="00B15111" w:rsidRDefault="007F7B7D" w:rsidP="000F7666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6592" w:rsidRPr="00946251" w:rsidRDefault="001512CF" w:rsidP="000F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Рисунок </w:t>
      </w:r>
      <w:r w:rsidR="00DE6592" w:rsidRPr="009462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 </w:t>
      </w:r>
      <w:r w:rsidR="00215222" w:rsidRPr="00946251">
        <w:rPr>
          <w:rFonts w:ascii="Times New Roman" w:eastAsia="Times New Roman" w:hAnsi="Times New Roman"/>
          <w:b/>
          <w:sz w:val="26"/>
          <w:szCs w:val="26"/>
          <w:lang w:eastAsia="ru-RU"/>
        </w:rPr>
        <w:t>«Открытая</w:t>
      </w:r>
      <w:r w:rsidR="00DE6592" w:rsidRPr="00946251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5834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21609">
        <w:rPr>
          <w:rFonts w:ascii="Times New Roman" w:eastAsia="Times New Roman" w:hAnsi="Times New Roman"/>
          <w:b/>
          <w:sz w:val="26"/>
          <w:szCs w:val="26"/>
          <w:lang w:eastAsia="ru-RU"/>
        </w:rPr>
        <w:t>(кластерная)</w:t>
      </w:r>
      <w:r w:rsidR="00215222" w:rsidRPr="009462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модель</w:t>
      </w:r>
      <w:r w:rsidR="00215222" w:rsidRPr="00946251">
        <w:rPr>
          <w:rFonts w:ascii="Times New Roman" w:hAnsi="Times New Roman"/>
          <w:b/>
          <w:sz w:val="26"/>
          <w:szCs w:val="26"/>
        </w:rPr>
        <w:t xml:space="preserve"> допрофе</w:t>
      </w:r>
      <w:r w:rsidR="00DA48CD" w:rsidRPr="00946251">
        <w:rPr>
          <w:rFonts w:ascii="Times New Roman" w:hAnsi="Times New Roman"/>
          <w:b/>
          <w:sz w:val="26"/>
          <w:szCs w:val="26"/>
        </w:rPr>
        <w:t xml:space="preserve">ссиональной и профессиональной </w:t>
      </w:r>
      <w:r w:rsidR="00D81550" w:rsidRPr="00946251">
        <w:rPr>
          <w:rFonts w:ascii="Times New Roman" w:hAnsi="Times New Roman"/>
          <w:b/>
          <w:sz w:val="26"/>
          <w:szCs w:val="26"/>
        </w:rPr>
        <w:t xml:space="preserve">подготовки обучающихся </w:t>
      </w:r>
      <w:r w:rsidR="00DE6592" w:rsidRPr="00946251">
        <w:rPr>
          <w:rFonts w:ascii="Times New Roman" w:hAnsi="Times New Roman"/>
          <w:b/>
          <w:sz w:val="28"/>
          <w:szCs w:val="28"/>
        </w:rPr>
        <w:t>(ВО, СПО, МУК, ДОД, школа, производство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901E9E" w:rsidRDefault="00946251" w:rsidP="001512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45BD" w:rsidRDefault="00946251" w:rsidP="001512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D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 кластерного подхода позволяет создавать объединения, в которых многие вопросы экономического, кадрового и другого характера (</w:t>
      </w:r>
      <w:r w:rsidR="00292BF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92B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том числе</w:t>
      </w:r>
      <w:r w:rsidR="002E6D95">
        <w:rPr>
          <w:rFonts w:ascii="Times New Roman" w:eastAsia="Times New Roman" w:hAnsi="Times New Roman"/>
          <w:sz w:val="28"/>
          <w:szCs w:val="28"/>
          <w:lang w:eastAsia="ru-RU"/>
        </w:rPr>
        <w:t>, ценностного)</w:t>
      </w:r>
      <w:r w:rsidR="00292BF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решаются с большей продуктивностью, в перспективе дальнейшего развития и совершенствования.</w:t>
      </w:r>
    </w:p>
    <w:p w:rsidR="005834A3" w:rsidRDefault="005834A3" w:rsidP="001512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A3" w:rsidRPr="005834A3" w:rsidRDefault="005834A3" w:rsidP="005834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Приведем в качестве </w:t>
      </w:r>
      <w:r w:rsidR="00D109F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примера описание модели </w:t>
      </w:r>
      <w:r w:rsidR="00D109F0" w:rsidRPr="00D109F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D109F0">
        <w:rPr>
          <w:rFonts w:ascii="Times New Roman" w:eastAsia="Times New Roman" w:hAnsi="Times New Roman"/>
          <w:b/>
          <w:sz w:val="28"/>
          <w:szCs w:val="28"/>
          <w:lang w:eastAsia="ru-RU"/>
        </w:rPr>
        <w:t>рганизацию</w:t>
      </w:r>
      <w:r w:rsidRPr="005834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допрофессиональной и профессиональной подготовки школьников на базе отделения допрофессиональной и профессиональной подготовки в образовательной организации профессионального образования (на примере работы учреждения образования «Минский государственный профессиональный лицей № 5 транспортного строительства»</w:t>
      </w:r>
      <w:r w:rsidRPr="005834A3">
        <w:t xml:space="preserve"> </w:t>
      </w:r>
      <w:hyperlink r:id="rId13" w:history="1">
        <w:r w:rsidRPr="002E4BC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http://licey5.minsk.edu.by</w:t>
        </w:r>
      </w:hyperlink>
      <w:r w:rsidRPr="005834A3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Отделение допрофессиональной подготовки создается с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елью обеспечения</w:t>
      </w:r>
    </w:p>
    <w:p w:rsidR="005834A3" w:rsidRPr="005834A3" w:rsidRDefault="005834A3" w:rsidP="00583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• организации допрофессионального обучения учащихся 8–9-х классов;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• организации профессиональной подготовки учащихся 10–11-х классов;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• организации профориентационной работы;</w:t>
      </w:r>
    </w:p>
    <w:p w:rsidR="005834A3" w:rsidRPr="005834A3" w:rsidRDefault="005834A3" w:rsidP="00583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• методической работы с педагогическими кадрами.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направлений в деятельности отделения является допрофессиональная подготовка учащихся 8–9-х классов. Она осуществляется с целью подготовки к выбору профессии, формирования допрофессиональных трудовых умений и навыков.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Учащиеся 8-х классов обучаются 2 часа в неделю, учащиеся 9-х классов –4 часа в неделю.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В содержательном плане допрофессиональная подготовка учащихся 8–9-х классов осуществляется по блочно-кольцевому методу. Согласно данному методу класс делится на группы. Далее школьники в группах изучают по одному профессиональному направлению в четверть.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Таким образом, учащиеся за учебный год получают простейшие навыки по 10–14 профессиям.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В процессе обучения с учащимися проводятся профориентационные уроки по профессиям, на которых рассказывается о содержании выполняемой работы в рамках профессии, рабочем месте и орудиях труда, медицинских противопоказаниях, путях получения профессии и профессионального роста и многое другое.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На протяжении учебного года силами мастеров производственного обучения осуществляется изучение склонностей, интересов личности, профессиональной направленности с дальнейшей консультацией учащихся по результатам исследований.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Кроме того, для учащихся 9-х классов проводится профориентационный курс «Основы выбора профессии». Его задачей является выявление и развитие интересов и склонностей, формирование жизненных планов и профессиональных намерений, оказание помощи в выборе путей продолжения образования и получения профессиональной подготовки.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Вторым важнейшим направлением работы отделения является профессиональная подготовка учащихся 10–11 классов.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учебного года при профессиональной подготовке учащихся 10-х классов составляет 35 учебных недель, учащихся 11-х классов – 33 учебные недели.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Учащиеся 10–11-х классов обучаются 6 учебных часов в неделю: 2 учебных часа теоретического обучения, 4 учебных часа производственного обучения.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Учебные группы по профессиям формируются на основании выбора учащихся и заявлений законных представителей данных учащихся. После формирования группы издаются приказы о зачислении учащихся в отделение для осуществления профессиональной подготовки. Копии данных приказов передаются в учреждения общего среднего образования.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Производственное обучение по профессиям проходит на базе предприятий и организаций, с которыми в начале уч</w:t>
      </w:r>
      <w:r w:rsidR="00D109F0">
        <w:rPr>
          <w:rFonts w:ascii="Times New Roman" w:eastAsia="Times New Roman" w:hAnsi="Times New Roman"/>
          <w:sz w:val="28"/>
          <w:szCs w:val="28"/>
          <w:lang w:eastAsia="ru-RU"/>
        </w:rPr>
        <w:t>ебного года заключаются договоры</w:t>
      </w: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4A3" w:rsidRPr="005834A3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образовательными программами профессиональной подготовки рабочих (служащих) с учащимися 10-го класса, осваивающими содержание данных образовательных программ, после окончания учебного года проводится производственная практика на протяжении 20 дней по 6 учебных часов в день (всего 120 учебных часов).</w:t>
      </w:r>
    </w:p>
    <w:p w:rsidR="005834A3" w:rsidRPr="007B0789" w:rsidRDefault="005834A3" w:rsidP="0058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A3">
        <w:rPr>
          <w:rFonts w:ascii="Times New Roman" w:eastAsia="Times New Roman" w:hAnsi="Times New Roman"/>
          <w:sz w:val="28"/>
          <w:szCs w:val="28"/>
          <w:lang w:eastAsia="ru-RU"/>
        </w:rPr>
        <w:t>Учащиеся 11-х классов, успешно освоившие содержание образовательных программ профессиональной подготовки рабочих (служащих), могут по своему желанию сдать квалификационный экзамен.</w:t>
      </w:r>
    </w:p>
    <w:p w:rsidR="005834A3" w:rsidRPr="001512CF" w:rsidRDefault="005834A3" w:rsidP="00583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5BD" w:rsidRPr="00946251" w:rsidRDefault="00946251" w:rsidP="00A44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Примеры описания практических мероприятий</w:t>
      </w:r>
      <w:r w:rsidR="00A445BD" w:rsidRPr="00946251">
        <w:rPr>
          <w:rFonts w:ascii="Times New Roman" w:hAnsi="Times New Roman"/>
          <w:b/>
          <w:color w:val="000000"/>
          <w:sz w:val="28"/>
          <w:szCs w:val="28"/>
        </w:rPr>
        <w:t xml:space="preserve"> по организации допрофессиональн</w:t>
      </w:r>
      <w:r>
        <w:rPr>
          <w:rFonts w:ascii="Times New Roman" w:hAnsi="Times New Roman"/>
          <w:b/>
          <w:color w:val="000000"/>
          <w:sz w:val="28"/>
          <w:szCs w:val="28"/>
        </w:rPr>
        <w:t>ой и профессиональной подготовки</w:t>
      </w:r>
      <w:r w:rsidR="00A445BD" w:rsidRPr="00946251">
        <w:rPr>
          <w:rFonts w:ascii="Times New Roman" w:hAnsi="Times New Roman"/>
          <w:b/>
          <w:color w:val="000000"/>
          <w:sz w:val="28"/>
          <w:szCs w:val="28"/>
        </w:rPr>
        <w:t xml:space="preserve"> обучающихся</w:t>
      </w:r>
      <w:r w:rsidR="001512C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445BD" w:rsidRPr="00A445BD" w:rsidRDefault="00A445BD" w:rsidP="003F1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45BD">
        <w:rPr>
          <w:rFonts w:ascii="Times New Roman" w:hAnsi="Times New Roman"/>
          <w:b/>
          <w:color w:val="000000"/>
          <w:sz w:val="28"/>
          <w:szCs w:val="28"/>
        </w:rPr>
        <w:t>Путешествие в город мастеров</w:t>
      </w:r>
      <w:r w:rsidR="0094625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45BD" w:rsidRPr="00A445BD" w:rsidRDefault="00946251" w:rsidP="00A445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445BD" w:rsidRPr="00A445BD">
        <w:rPr>
          <w:rFonts w:ascii="Times New Roman" w:hAnsi="Times New Roman"/>
          <w:color w:val="000000"/>
          <w:sz w:val="28"/>
          <w:szCs w:val="28"/>
        </w:rPr>
        <w:t>Мероприятие направленно на популяр</w:t>
      </w:r>
      <w:r>
        <w:rPr>
          <w:rFonts w:ascii="Times New Roman" w:hAnsi="Times New Roman"/>
          <w:color w:val="000000"/>
          <w:sz w:val="28"/>
          <w:szCs w:val="28"/>
        </w:rPr>
        <w:t>изацию индустрии рабочих кадров. И</w:t>
      </w:r>
      <w:r w:rsidR="00A445BD" w:rsidRPr="00A445BD">
        <w:rPr>
          <w:rFonts w:ascii="Times New Roman" w:hAnsi="Times New Roman"/>
          <w:color w:val="000000"/>
          <w:sz w:val="28"/>
          <w:szCs w:val="28"/>
        </w:rPr>
        <w:t>деальная площадка, предоставляющая дошкольникам и младшим школьникам возможность приоткрыть дверь в мир самых разных профессий, а ст</w:t>
      </w:r>
      <w:r w:rsidR="00A445BD">
        <w:rPr>
          <w:rFonts w:ascii="Times New Roman" w:hAnsi="Times New Roman"/>
          <w:color w:val="000000"/>
          <w:sz w:val="28"/>
          <w:szCs w:val="28"/>
        </w:rPr>
        <w:t>удентам</w:t>
      </w:r>
      <w:r w:rsidR="00A445BD" w:rsidRPr="00A445BD">
        <w:rPr>
          <w:rFonts w:ascii="Times New Roman" w:hAnsi="Times New Roman"/>
          <w:color w:val="000000"/>
          <w:sz w:val="28"/>
          <w:szCs w:val="28"/>
        </w:rPr>
        <w:t xml:space="preserve"> колледжей продемонстрировать свои лучшие профессиональные умения, знания и навыки.</w:t>
      </w:r>
    </w:p>
    <w:p w:rsidR="00A445BD" w:rsidRPr="00A445BD" w:rsidRDefault="00A445BD" w:rsidP="003F1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45BD">
        <w:rPr>
          <w:rFonts w:ascii="Times New Roman" w:hAnsi="Times New Roman"/>
          <w:b/>
          <w:color w:val="000000"/>
          <w:sz w:val="28"/>
          <w:szCs w:val="28"/>
        </w:rPr>
        <w:t>Кружки от чемпионов</w:t>
      </w:r>
      <w:r w:rsidR="0094625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45BD" w:rsidRPr="00A445BD" w:rsidRDefault="00946251" w:rsidP="00A44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445BD" w:rsidRPr="00A445BD">
        <w:rPr>
          <w:rFonts w:ascii="Times New Roman" w:hAnsi="Times New Roman"/>
          <w:color w:val="000000"/>
          <w:sz w:val="28"/>
          <w:szCs w:val="28"/>
        </w:rPr>
        <w:t>В рамках проекта мастер-классы и занятия для школьников проводят победители Национального чемпионата профессионального мастерства WorldSkills. Занятия проводят по компетенциям</w:t>
      </w:r>
      <w:r w:rsidR="00A445BD">
        <w:rPr>
          <w:rFonts w:ascii="Times New Roman" w:hAnsi="Times New Roman"/>
          <w:color w:val="000000"/>
          <w:sz w:val="28"/>
          <w:szCs w:val="28"/>
        </w:rPr>
        <w:t>.</w:t>
      </w:r>
    </w:p>
    <w:p w:rsidR="00A445BD" w:rsidRPr="00A445BD" w:rsidRDefault="00A445BD" w:rsidP="003F1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45BD">
        <w:rPr>
          <w:rFonts w:ascii="Times New Roman" w:hAnsi="Times New Roman"/>
          <w:b/>
          <w:color w:val="000000"/>
          <w:sz w:val="28"/>
          <w:szCs w:val="28"/>
        </w:rPr>
        <w:t>Профессиональное обучение без границ</w:t>
      </w:r>
      <w:r w:rsidR="0094625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45BD" w:rsidRPr="00A445BD" w:rsidRDefault="00946251" w:rsidP="00A44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445BD" w:rsidRPr="00A445BD">
        <w:rPr>
          <w:rFonts w:ascii="Times New Roman" w:hAnsi="Times New Roman"/>
          <w:color w:val="000000"/>
          <w:sz w:val="28"/>
          <w:szCs w:val="28"/>
        </w:rPr>
        <w:t>Цель проекта – ранняя профессиональная социализация лиц до 18 лет и расширение интереса к трудовому и профессиональному обучению в условиях структурных изменений на рынке труда.</w:t>
      </w:r>
    </w:p>
    <w:p w:rsidR="00A445BD" w:rsidRPr="00A445BD" w:rsidRDefault="00A445BD" w:rsidP="003F1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45BD">
        <w:rPr>
          <w:rFonts w:ascii="Times New Roman" w:hAnsi="Times New Roman"/>
          <w:b/>
          <w:color w:val="000000"/>
          <w:sz w:val="28"/>
          <w:szCs w:val="28"/>
        </w:rPr>
        <w:t>Территория возможностей</w:t>
      </w:r>
      <w:r w:rsidR="0094625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45BD" w:rsidRPr="00A445BD" w:rsidRDefault="00946251" w:rsidP="00A44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445BD" w:rsidRPr="00A445BD">
        <w:rPr>
          <w:rFonts w:ascii="Times New Roman" w:hAnsi="Times New Roman"/>
          <w:color w:val="000000"/>
          <w:sz w:val="28"/>
          <w:szCs w:val="28"/>
        </w:rPr>
        <w:t>Проект предполагает организацию мероприятий по профориентации для обучающихся с инвалидностью и ограниченными в</w:t>
      </w:r>
      <w:r>
        <w:rPr>
          <w:rFonts w:ascii="Times New Roman" w:hAnsi="Times New Roman"/>
          <w:color w:val="000000"/>
          <w:sz w:val="28"/>
          <w:szCs w:val="28"/>
        </w:rPr>
        <w:t>озможностями здоровья, выявлению</w:t>
      </w:r>
      <w:r w:rsidR="00A445BD" w:rsidRPr="00A445BD">
        <w:rPr>
          <w:rFonts w:ascii="Times New Roman" w:hAnsi="Times New Roman"/>
          <w:color w:val="000000"/>
          <w:sz w:val="28"/>
          <w:szCs w:val="28"/>
        </w:rPr>
        <w:t xml:space="preserve"> творческих способностей, развитию позитивных мотиваций и содействию трудоустройства данной группы обучающихся.</w:t>
      </w:r>
    </w:p>
    <w:p w:rsidR="00A445BD" w:rsidRPr="00A445BD" w:rsidRDefault="00A445BD" w:rsidP="003F11E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4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 «Юные мастера»</w:t>
      </w:r>
      <w:r w:rsidR="009462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445BD" w:rsidRPr="00A445BD" w:rsidRDefault="00946251" w:rsidP="00A44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Деятельность </w:t>
      </w:r>
      <w:r w:rsidR="00A445BD" w:rsidRPr="00A44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 организацию уникальных уроков для школьников на производственных профильных площадках, мастерских и лабораториях колледжей. Вед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ущими уроков «Технология» являются</w:t>
      </w:r>
      <w:r w:rsidR="00A445BD" w:rsidRPr="00A44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опытные мастера производственного обучения.</w:t>
      </w:r>
      <w:r w:rsidR="00A445BD" w:rsidRPr="00A44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begin"/>
      </w:r>
      <w:r w:rsidR="00A445BD" w:rsidRPr="00A44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instrText xml:space="preserve"> HYPERLINK "http://spo.mosmetod.ru/navigator" </w:instrText>
      </w:r>
      <w:r w:rsidR="00A445BD" w:rsidRPr="00A44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separate"/>
      </w:r>
    </w:p>
    <w:p w:rsidR="00A445BD" w:rsidRPr="00A445BD" w:rsidRDefault="00A445BD" w:rsidP="003F11E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4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Профориентационный марафон «Карьерный навигатор: масштаб город»</w:t>
      </w:r>
    </w:p>
    <w:p w:rsidR="00A445BD" w:rsidRPr="00A445BD" w:rsidRDefault="00A445BD" w:rsidP="00A44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end"/>
      </w:r>
      <w:r w:rsidR="009462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A44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Профориентационный марафон «Карьерный навигатор: масштаб город» – это общегородская кампания, включающая разнообразные профориентационные 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оприятия школ и техникумов (колледжей)</w:t>
      </w:r>
      <w:r w:rsidRPr="00A44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организованные совместно с акт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ивными работодателями</w:t>
      </w:r>
      <w:r w:rsidRPr="00A44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региона.</w:t>
      </w:r>
    </w:p>
    <w:p w:rsidR="00A445BD" w:rsidRPr="00A445BD" w:rsidRDefault="00A445BD" w:rsidP="003F11E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4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Чемпионат JuniorSkills</w:t>
      </w:r>
    </w:p>
    <w:p w:rsidR="00B6028D" w:rsidRPr="001D3228" w:rsidRDefault="00946251" w:rsidP="001D32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445BD" w:rsidRPr="00A44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новых возможностей для профориентации и освоения школьниками современных и будущих професс</w:t>
      </w:r>
      <w:r w:rsidR="003F1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иональных компетенций на основе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участия в движении</w:t>
      </w:r>
      <w:r w:rsidR="00A445BD" w:rsidRPr="00A44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WorldSkills с опорой на передовой отечественный и международный опыт</w:t>
      </w:r>
      <w:r w:rsidR="00A44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1E9E" w:rsidRDefault="00901E9E" w:rsidP="000F7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9F0" w:rsidRDefault="00D109F0" w:rsidP="000F7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9F0" w:rsidRDefault="00D109F0" w:rsidP="000F7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DE6" w:rsidRPr="00A445BD" w:rsidRDefault="00B6028D" w:rsidP="000F7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5BD">
        <w:rPr>
          <w:rFonts w:ascii="Times New Roman" w:hAnsi="Times New Roman"/>
          <w:b/>
          <w:sz w:val="28"/>
          <w:szCs w:val="28"/>
        </w:rPr>
        <w:t>4</w:t>
      </w:r>
      <w:r w:rsidR="00815DE6" w:rsidRPr="00A445BD">
        <w:rPr>
          <w:rFonts w:ascii="Times New Roman" w:hAnsi="Times New Roman"/>
          <w:b/>
          <w:sz w:val="28"/>
          <w:szCs w:val="28"/>
        </w:rPr>
        <w:t>.</w:t>
      </w:r>
      <w:r w:rsidR="00D81550">
        <w:rPr>
          <w:rFonts w:ascii="Times New Roman" w:hAnsi="Times New Roman"/>
          <w:b/>
          <w:sz w:val="28"/>
          <w:szCs w:val="28"/>
        </w:rPr>
        <w:t xml:space="preserve"> </w:t>
      </w:r>
      <w:r w:rsidR="00815DE6" w:rsidRPr="00A445BD">
        <w:rPr>
          <w:rFonts w:ascii="Times New Roman" w:hAnsi="Times New Roman"/>
          <w:b/>
          <w:sz w:val="28"/>
          <w:szCs w:val="28"/>
        </w:rPr>
        <w:t>Заключение</w:t>
      </w:r>
    </w:p>
    <w:p w:rsidR="009B54AA" w:rsidRDefault="00946251" w:rsidP="00946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15DE6" w:rsidRPr="00A445BD">
        <w:rPr>
          <w:rFonts w:ascii="Times New Roman" w:hAnsi="Times New Roman"/>
          <w:sz w:val="28"/>
          <w:szCs w:val="28"/>
        </w:rPr>
        <w:t>Главным критерием эффективности работы по допрофессиональной и профессиональной подготовке обучающихся общеобразовательных организаций Ленинградской области служит мера сбалансированности количества обучающихся, поступающих на работу или на учебу в профессиональные образовательные организации среднего и высшего профессионального образования по профессия</w:t>
      </w:r>
      <w:r w:rsidR="009B54AA">
        <w:rPr>
          <w:rFonts w:ascii="Times New Roman" w:hAnsi="Times New Roman"/>
          <w:sz w:val="28"/>
          <w:szCs w:val="28"/>
        </w:rPr>
        <w:t xml:space="preserve">м и специальностям, отвечающим </w:t>
      </w:r>
      <w:r w:rsidR="00815DE6" w:rsidRPr="00A445BD">
        <w:rPr>
          <w:rFonts w:ascii="Times New Roman" w:hAnsi="Times New Roman"/>
          <w:sz w:val="28"/>
          <w:szCs w:val="28"/>
        </w:rPr>
        <w:t>потребностям города, района, региона, общества в целом.</w:t>
      </w:r>
    </w:p>
    <w:p w:rsidR="00D102DD" w:rsidRDefault="009B54AA" w:rsidP="00946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5DE6" w:rsidRPr="00A445BD">
        <w:rPr>
          <w:rFonts w:ascii="Times New Roman" w:hAnsi="Times New Roman"/>
          <w:sz w:val="28"/>
          <w:szCs w:val="28"/>
        </w:rPr>
        <w:t xml:space="preserve"> </w:t>
      </w:r>
      <w:r w:rsidR="003F11E3">
        <w:rPr>
          <w:rFonts w:ascii="Times New Roman" w:hAnsi="Times New Roman"/>
          <w:sz w:val="28"/>
          <w:szCs w:val="28"/>
        </w:rPr>
        <w:t xml:space="preserve">Эффективность совершенствования и развития </w:t>
      </w:r>
      <w:r w:rsidR="00815DE6" w:rsidRPr="00A445BD">
        <w:rPr>
          <w:rFonts w:ascii="Times New Roman" w:hAnsi="Times New Roman"/>
          <w:sz w:val="28"/>
          <w:szCs w:val="28"/>
        </w:rPr>
        <w:t>допрофессиональной и профессиональ</w:t>
      </w:r>
      <w:r w:rsidR="003F11E3">
        <w:rPr>
          <w:rFonts w:ascii="Times New Roman" w:hAnsi="Times New Roman"/>
          <w:sz w:val="28"/>
          <w:szCs w:val="28"/>
        </w:rPr>
        <w:t>ной подготовки обуч</w:t>
      </w:r>
      <w:r w:rsidR="00546CE8">
        <w:rPr>
          <w:rFonts w:ascii="Times New Roman" w:hAnsi="Times New Roman"/>
          <w:sz w:val="28"/>
          <w:szCs w:val="28"/>
        </w:rPr>
        <w:t>ающихся определяется по определенны</w:t>
      </w:r>
      <w:r w:rsidR="003F11E3">
        <w:rPr>
          <w:rFonts w:ascii="Times New Roman" w:hAnsi="Times New Roman"/>
          <w:sz w:val="28"/>
          <w:szCs w:val="28"/>
        </w:rPr>
        <w:t>м п</w:t>
      </w:r>
      <w:r w:rsidR="003F11E3" w:rsidRPr="00A445BD">
        <w:rPr>
          <w:rFonts w:ascii="Times New Roman" w:hAnsi="Times New Roman"/>
          <w:sz w:val="28"/>
          <w:szCs w:val="28"/>
        </w:rPr>
        <w:t>о</w:t>
      </w:r>
      <w:r w:rsidR="003F11E3">
        <w:rPr>
          <w:rFonts w:ascii="Times New Roman" w:hAnsi="Times New Roman"/>
          <w:sz w:val="28"/>
          <w:szCs w:val="28"/>
        </w:rPr>
        <w:t>казателям</w:t>
      </w:r>
      <w:r w:rsidR="00546CE8">
        <w:rPr>
          <w:rFonts w:ascii="Times New Roman" w:hAnsi="Times New Roman"/>
          <w:sz w:val="28"/>
          <w:szCs w:val="28"/>
        </w:rPr>
        <w:t>.</w:t>
      </w:r>
      <w:r w:rsidR="00815DE6" w:rsidRPr="00A445BD">
        <w:rPr>
          <w:rFonts w:ascii="Times New Roman" w:hAnsi="Times New Roman"/>
          <w:sz w:val="28"/>
          <w:szCs w:val="28"/>
        </w:rPr>
        <w:t xml:space="preserve"> </w:t>
      </w:r>
      <w:r w:rsidR="00546CE8">
        <w:rPr>
          <w:rFonts w:ascii="Times New Roman" w:hAnsi="Times New Roman"/>
          <w:sz w:val="28"/>
          <w:szCs w:val="28"/>
        </w:rPr>
        <w:t>К ним можно отнести следующие</w:t>
      </w:r>
      <w:r w:rsidR="00546CE8" w:rsidRPr="00546CE8">
        <w:rPr>
          <w:rFonts w:ascii="Times New Roman" w:hAnsi="Times New Roman"/>
          <w:sz w:val="28"/>
          <w:szCs w:val="28"/>
        </w:rPr>
        <w:t xml:space="preserve"> </w:t>
      </w:r>
      <w:r w:rsidR="00546CE8">
        <w:rPr>
          <w:rFonts w:ascii="Times New Roman" w:hAnsi="Times New Roman"/>
          <w:sz w:val="28"/>
          <w:szCs w:val="28"/>
        </w:rPr>
        <w:t xml:space="preserve">показатели: </w:t>
      </w:r>
      <w:r w:rsidR="0050040C" w:rsidRPr="00A445BD">
        <w:rPr>
          <w:rFonts w:ascii="Times New Roman" w:hAnsi="Times New Roman"/>
          <w:sz w:val="28"/>
          <w:szCs w:val="28"/>
        </w:rPr>
        <w:t>у</w:t>
      </w:r>
      <w:r w:rsidR="00815DE6" w:rsidRPr="00A445BD">
        <w:rPr>
          <w:rFonts w:ascii="Times New Roman" w:hAnsi="Times New Roman"/>
          <w:sz w:val="28"/>
          <w:szCs w:val="28"/>
        </w:rPr>
        <w:t>довлетворенность обучаю</w:t>
      </w:r>
      <w:r w:rsidR="003F11E3"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z w:val="28"/>
          <w:szCs w:val="28"/>
        </w:rPr>
        <w:t>ся профессиональным выбором, а</w:t>
      </w:r>
      <w:r w:rsidR="00815DE6" w:rsidRPr="00A445BD">
        <w:rPr>
          <w:rFonts w:ascii="Times New Roman" w:hAnsi="Times New Roman"/>
          <w:sz w:val="28"/>
          <w:szCs w:val="28"/>
        </w:rPr>
        <w:t xml:space="preserve"> родителей в </w:t>
      </w:r>
      <w:r w:rsidR="00546CE8">
        <w:rPr>
          <w:rFonts w:ascii="Times New Roman" w:hAnsi="Times New Roman"/>
          <w:sz w:val="28"/>
          <w:szCs w:val="28"/>
        </w:rPr>
        <w:t>правильности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5DE6" w:rsidRPr="00A445BD">
        <w:rPr>
          <w:rFonts w:ascii="Times New Roman" w:hAnsi="Times New Roman"/>
          <w:sz w:val="28"/>
          <w:szCs w:val="28"/>
        </w:rPr>
        <w:t>профе</w:t>
      </w:r>
      <w:r w:rsidR="00546CE8">
        <w:rPr>
          <w:rFonts w:ascii="Times New Roman" w:hAnsi="Times New Roman"/>
          <w:sz w:val="28"/>
          <w:szCs w:val="28"/>
        </w:rPr>
        <w:t>ссионального выбора</w:t>
      </w:r>
      <w:r w:rsidR="003F11E3">
        <w:rPr>
          <w:rFonts w:ascii="Times New Roman" w:hAnsi="Times New Roman"/>
          <w:sz w:val="28"/>
          <w:szCs w:val="28"/>
        </w:rPr>
        <w:t>;</w:t>
      </w:r>
      <w:r w:rsidR="0050040C" w:rsidRPr="00A445BD">
        <w:rPr>
          <w:rFonts w:ascii="Times New Roman" w:hAnsi="Times New Roman"/>
          <w:sz w:val="28"/>
          <w:szCs w:val="28"/>
        </w:rPr>
        <w:t xml:space="preserve"> ф</w:t>
      </w:r>
      <w:r w:rsidR="00815DE6" w:rsidRPr="00A445BD">
        <w:rPr>
          <w:rFonts w:ascii="Times New Roman" w:hAnsi="Times New Roman"/>
          <w:sz w:val="28"/>
          <w:szCs w:val="28"/>
        </w:rPr>
        <w:t>ормирование убежден</w:t>
      </w:r>
      <w:r w:rsidR="00546CE8">
        <w:rPr>
          <w:rFonts w:ascii="Times New Roman" w:hAnsi="Times New Roman"/>
          <w:sz w:val="28"/>
          <w:szCs w:val="28"/>
        </w:rPr>
        <w:t>ности в оптима</w:t>
      </w:r>
      <w:r w:rsidR="00815DE6" w:rsidRPr="00A445BD">
        <w:rPr>
          <w:rFonts w:ascii="Times New Roman" w:hAnsi="Times New Roman"/>
          <w:sz w:val="28"/>
          <w:szCs w:val="28"/>
        </w:rPr>
        <w:t>льном выбо</w:t>
      </w:r>
      <w:r w:rsidR="003F11E3">
        <w:rPr>
          <w:rFonts w:ascii="Times New Roman" w:hAnsi="Times New Roman"/>
          <w:sz w:val="28"/>
          <w:szCs w:val="28"/>
        </w:rPr>
        <w:t>ре профессии, отвечающем</w:t>
      </w:r>
      <w:r>
        <w:rPr>
          <w:rFonts w:ascii="Times New Roman" w:hAnsi="Times New Roman"/>
          <w:sz w:val="28"/>
          <w:szCs w:val="28"/>
        </w:rPr>
        <w:t xml:space="preserve"> как</w:t>
      </w:r>
      <w:r w:rsidR="00815DE6" w:rsidRPr="00A445BD">
        <w:rPr>
          <w:rFonts w:ascii="Times New Roman" w:hAnsi="Times New Roman"/>
          <w:sz w:val="28"/>
          <w:szCs w:val="28"/>
        </w:rPr>
        <w:t xml:space="preserve"> личностным склонностям, так и потребностям города, района, села</w:t>
      </w:r>
      <w:r w:rsidR="003F11E3">
        <w:rPr>
          <w:rFonts w:ascii="Times New Roman" w:hAnsi="Times New Roman"/>
          <w:sz w:val="28"/>
          <w:szCs w:val="28"/>
        </w:rPr>
        <w:t>,</w:t>
      </w:r>
      <w:r w:rsidR="00815DE6" w:rsidRPr="00A445BD">
        <w:rPr>
          <w:rFonts w:ascii="Times New Roman" w:hAnsi="Times New Roman"/>
          <w:sz w:val="28"/>
          <w:szCs w:val="28"/>
        </w:rPr>
        <w:t xml:space="preserve"> в кото</w:t>
      </w:r>
      <w:r w:rsidR="003F11E3">
        <w:rPr>
          <w:rFonts w:ascii="Times New Roman" w:hAnsi="Times New Roman"/>
          <w:sz w:val="28"/>
          <w:szCs w:val="28"/>
        </w:rPr>
        <w:t>ром они живут, общества в целом;</w:t>
      </w:r>
      <w:r w:rsidR="0050040C" w:rsidRPr="00A445BD">
        <w:rPr>
          <w:rFonts w:ascii="Times New Roman" w:hAnsi="Times New Roman"/>
          <w:sz w:val="28"/>
          <w:szCs w:val="28"/>
        </w:rPr>
        <w:t xml:space="preserve"> </w:t>
      </w:r>
      <w:r w:rsidR="00672723" w:rsidRPr="00A445BD">
        <w:rPr>
          <w:rFonts w:ascii="Times New Roman" w:hAnsi="Times New Roman"/>
          <w:sz w:val="28"/>
          <w:szCs w:val="28"/>
        </w:rPr>
        <w:t>о</w:t>
      </w:r>
      <w:r w:rsidR="00815DE6" w:rsidRPr="00A445BD">
        <w:rPr>
          <w:rFonts w:ascii="Times New Roman" w:hAnsi="Times New Roman"/>
          <w:sz w:val="28"/>
          <w:szCs w:val="28"/>
        </w:rPr>
        <w:t>ценка уровня удовлетворенности профессией, местом и характером</w:t>
      </w:r>
      <w:r w:rsidR="00672723" w:rsidRPr="00A445BD">
        <w:rPr>
          <w:rFonts w:ascii="Times New Roman" w:hAnsi="Times New Roman"/>
          <w:sz w:val="28"/>
          <w:szCs w:val="28"/>
        </w:rPr>
        <w:t xml:space="preserve"> выполняемой работы, зарплатой;</w:t>
      </w:r>
      <w:r w:rsidR="0050040C" w:rsidRPr="00A445BD">
        <w:rPr>
          <w:rFonts w:ascii="Times New Roman" w:hAnsi="Times New Roman"/>
          <w:sz w:val="28"/>
          <w:szCs w:val="28"/>
        </w:rPr>
        <w:t xml:space="preserve"> у</w:t>
      </w:r>
      <w:r w:rsidR="00815DE6" w:rsidRPr="00A445BD">
        <w:rPr>
          <w:rFonts w:ascii="Times New Roman" w:hAnsi="Times New Roman"/>
          <w:sz w:val="28"/>
          <w:szCs w:val="28"/>
        </w:rPr>
        <w:t>довлетворенность социальных партнеров в квалифицированных конкурентосп</w:t>
      </w:r>
      <w:r w:rsidR="00546CE8">
        <w:rPr>
          <w:rFonts w:ascii="Times New Roman" w:hAnsi="Times New Roman"/>
          <w:sz w:val="28"/>
          <w:szCs w:val="28"/>
        </w:rPr>
        <w:t>особных профессиональных кадрах и др.</w:t>
      </w:r>
    </w:p>
    <w:p w:rsidR="00546CE8" w:rsidRDefault="00546CE8" w:rsidP="00546CE8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102DD" w:rsidRPr="005C5172" w:rsidRDefault="00D102DD" w:rsidP="003F11E3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172">
        <w:rPr>
          <w:rFonts w:ascii="Times New Roman" w:hAnsi="Times New Roman"/>
          <w:b/>
          <w:sz w:val="28"/>
          <w:szCs w:val="28"/>
        </w:rPr>
        <w:t>Глоссарий. Основные термины и сокращения</w:t>
      </w:r>
      <w:r w:rsidR="003F11E3" w:rsidRPr="005C5172">
        <w:rPr>
          <w:rFonts w:ascii="Times New Roman" w:hAnsi="Times New Roman"/>
          <w:b/>
          <w:sz w:val="28"/>
          <w:szCs w:val="28"/>
        </w:rPr>
        <w:t>, которые применены в связи с</w:t>
      </w:r>
      <w:r w:rsidRPr="005C5172">
        <w:rPr>
          <w:rFonts w:ascii="Times New Roman" w:hAnsi="Times New Roman"/>
          <w:b/>
          <w:sz w:val="28"/>
          <w:szCs w:val="28"/>
        </w:rPr>
        <w:t xml:space="preserve"> темой: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1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Образовательная организация</w:t>
      </w:r>
      <w:r w:rsidRPr="005C517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C5172">
        <w:rPr>
          <w:rFonts w:ascii="Times New Roman" w:hAnsi="Times New Roman"/>
          <w:sz w:val="28"/>
          <w:szCs w:val="28"/>
          <w:shd w:val="clear" w:color="auto" w:fill="FFFFFF"/>
        </w:rPr>
        <w:t>некоммерческая организация, осуществляющая на основании лицензии</w:t>
      </w:r>
      <w:r w:rsidRPr="005C517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5172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образовательную</w:t>
      </w:r>
      <w:r w:rsidRPr="005C517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5172">
        <w:rPr>
          <w:rFonts w:ascii="Times New Roman" w:hAnsi="Times New Roman"/>
          <w:sz w:val="28"/>
          <w:szCs w:val="28"/>
          <w:shd w:val="clear" w:color="auto" w:fill="FFFFFF"/>
        </w:rPr>
        <w:t>деятельность в качестве основного вида деятельности в соответствии с целями, ради достижения которых такая</w:t>
      </w:r>
      <w:r w:rsidRPr="005C517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5172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организация</w:t>
      </w:r>
      <w:r w:rsidRPr="005C517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5172">
        <w:rPr>
          <w:rFonts w:ascii="Times New Roman" w:hAnsi="Times New Roman"/>
          <w:sz w:val="28"/>
          <w:szCs w:val="28"/>
          <w:shd w:val="clear" w:color="auto" w:fill="FFFFFF"/>
        </w:rPr>
        <w:t>создана.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Общеобразовательная организация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Профессиональная образовательная организация - </w:t>
      </w:r>
      <w:r w:rsidRPr="00D102DD">
        <w:rPr>
          <w:rFonts w:ascii="Times New Roman" w:hAnsi="Times New Roman"/>
          <w:sz w:val="28"/>
          <w:szCs w:val="28"/>
          <w:shd w:val="clear" w:color="auto" w:fill="FFFFFF"/>
        </w:rPr>
        <w:t>образовательная организация, осуществля</w:t>
      </w:r>
      <w:r w:rsidR="00210C17">
        <w:rPr>
          <w:rFonts w:ascii="Times New Roman" w:hAnsi="Times New Roman"/>
          <w:sz w:val="28"/>
          <w:szCs w:val="28"/>
          <w:shd w:val="clear" w:color="auto" w:fill="FFFFFF"/>
        </w:rPr>
        <w:t>ющая в качестве основной цели ее</w:t>
      </w:r>
      <w:r w:rsidRPr="00D102DD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обучения.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Организация дополнительного образования</w:t>
      </w:r>
      <w:r w:rsidRPr="00D102DD">
        <w:rPr>
          <w:rFonts w:ascii="Times New Roman" w:hAnsi="Times New Roman"/>
          <w:sz w:val="28"/>
          <w:szCs w:val="28"/>
          <w:shd w:val="clear" w:color="auto" w:fill="FFFFFF"/>
        </w:rPr>
        <w:t xml:space="preserve">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Межшкольный учебный комбинат - 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некоммерческая организация, финансируемая полностью или частично собственником, обеспечивающая адаптацию обучающейся молодежи к жизни в обществе на основе осознанного выбора профессии в ходе трудовой и профессиональной 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подготовки, осуществляемой в соответствии с государственными образовательными стандартами основного общего и среднего общего образования.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2DD">
        <w:rPr>
          <w:rFonts w:ascii="Times New Roman" w:hAnsi="Times New Roman"/>
          <w:b/>
          <w:sz w:val="28"/>
          <w:szCs w:val="28"/>
        </w:rPr>
        <w:t xml:space="preserve">   Базовая образовательная организация, осуществляющая допрофессиональную и профессиональную подготовку обучающихся – </w:t>
      </w:r>
      <w:r w:rsidRPr="00D102DD">
        <w:rPr>
          <w:rFonts w:ascii="Times New Roman" w:hAnsi="Times New Roman"/>
          <w:sz w:val="28"/>
          <w:szCs w:val="28"/>
        </w:rPr>
        <w:t>организация,</w:t>
      </w:r>
      <w:r w:rsidRPr="00D102DD">
        <w:rPr>
          <w:rFonts w:ascii="Times New Roman" w:hAnsi="Times New Roman"/>
          <w:b/>
          <w:sz w:val="28"/>
          <w:szCs w:val="28"/>
        </w:rPr>
        <w:t xml:space="preserve"> </w:t>
      </w:r>
      <w:r w:rsidRPr="00D102DD">
        <w:rPr>
          <w:rFonts w:ascii="Times New Roman" w:hAnsi="Times New Roman"/>
          <w:sz w:val="28"/>
          <w:szCs w:val="28"/>
        </w:rPr>
        <w:t xml:space="preserve">обеспечивающая организационно-методическое и координирующее </w:t>
      </w:r>
      <w:r w:rsidR="00210C17" w:rsidRPr="00D102DD">
        <w:rPr>
          <w:rFonts w:ascii="Times New Roman" w:hAnsi="Times New Roman"/>
          <w:sz w:val="28"/>
          <w:szCs w:val="28"/>
        </w:rPr>
        <w:t>сопровождение,</w:t>
      </w:r>
      <w:r w:rsidRPr="00D102DD">
        <w:rPr>
          <w:rFonts w:ascii="Times New Roman" w:hAnsi="Times New Roman"/>
          <w:sz w:val="28"/>
          <w:szCs w:val="28"/>
        </w:rPr>
        <w:t xml:space="preserve"> и координацию допрофессиональной и профессиональной подготовки обучающихся. 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Допрофессиональная подготовка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общетрудовая деятельность, ориентированная на программы профессионального и политехнического обучения; осуществляется в процессе всех основных видов познавательной и созидательной деятельности учащихся.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Профессиональная подготовка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 организационных и педагогических мероприятий, обеспечивающих формирование у личности общей и профессиональной компетентности и готовности к профессиональной деятельности.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Профильное обучение 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t>–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намерениями в отношении продолжения образования.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Базовые общеобразовательные курсы – 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t>курсы, отражающие обязательную для всех школьников инвариантную часть образования и направленные на завершение общеобразовательной подготовки учащихся</w:t>
      </w: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Базовые допрофессиональные курсы – 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t>курсы, отражающие специально организованные краткосрочные курсы, ориентированные на формирование представлений обучающегося о широкой группе социально-профессиональных ролей и получение им опыта реализации определенного вида деятельности в какой-либо профессии.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Элективные курсы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специально организованные краткосрочные курсы, ориентированные на формирование представлений обучающегося о широкой группе социально-профессиональных ролей и получение им опыта реализации определенного вида деятельности в какой-либо профессии, обеспечивающие самоопределение обучающегося относительно профиля обучения во взаимосвязи с будущей профессиональной деятельностью.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Модель</w:t>
      </w:r>
      <w:r w:rsidR="00210C17" w:rsidRPr="00210C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обучения</w:t>
      </w:r>
      <w:r w:rsidR="00210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t>– система, включающая в себя общие цели и содержание образования, проектирование учебных планов и программ, частные цели руководства деятельностью обучаемых, группирования учеников, методы контроля и отчетность, способы оценки процесса обучения.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Компетенция – 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t>способность к выполнению какой-нибудь деятельности на основе приобретенных знаний навыков, умений, опыта работы.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Кластер -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взаимодействия организаций в рамках совместной цепочки ценностей.</w:t>
      </w:r>
    </w:p>
    <w:p w:rsidR="00D102DD" w:rsidRPr="00D102DD" w:rsidRDefault="00D102DD" w:rsidP="00D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Сетевое взаимодействие – 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t>система горизонтальных и вертикальных связей, обеспечивающая доступность качественного образования для всех категорий граждан.</w:t>
      </w:r>
    </w:p>
    <w:p w:rsidR="00D102DD" w:rsidRPr="00E02B26" w:rsidRDefault="00D102DD" w:rsidP="00D102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0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Дистанционное обучение -</w:t>
      </w:r>
      <w:r w:rsidRPr="00D102DD">
        <w:t xml:space="preserve"> 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</w:t>
      </w:r>
      <w:r w:rsidRPr="00D102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обучения) и реализуемое специфичными средствами Интернет-технологий или другими средствами, предусматривающими интерактивность.</w:t>
      </w:r>
    </w:p>
    <w:p w:rsidR="00D102DD" w:rsidRPr="00D102DD" w:rsidRDefault="00D102DD" w:rsidP="00D102D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F382E" w:rsidRDefault="00815DE6" w:rsidP="00EA1B5E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550">
        <w:rPr>
          <w:rFonts w:ascii="Times New Roman" w:hAnsi="Times New Roman"/>
          <w:b/>
          <w:sz w:val="28"/>
          <w:szCs w:val="28"/>
        </w:rPr>
        <w:t>Литература</w:t>
      </w:r>
    </w:p>
    <w:p w:rsidR="00C61EF8" w:rsidRPr="002D2154" w:rsidRDefault="00172D50" w:rsidP="00172D5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215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64AB7" w:rsidRPr="002D2154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29.</w:t>
      </w:r>
      <w:r w:rsidR="004E7DEB" w:rsidRPr="002D2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AB7" w:rsidRPr="002D2154">
        <w:rPr>
          <w:rFonts w:ascii="Times New Roman" w:hAnsi="Times New Roman"/>
          <w:color w:val="000000"/>
          <w:sz w:val="28"/>
          <w:szCs w:val="28"/>
        </w:rPr>
        <w:t>12.</w:t>
      </w:r>
      <w:r w:rsidR="004E7DEB" w:rsidRPr="002D2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AB7" w:rsidRPr="002D2154">
        <w:rPr>
          <w:rFonts w:ascii="Times New Roman" w:hAnsi="Times New Roman"/>
          <w:color w:val="000000"/>
          <w:sz w:val="28"/>
          <w:szCs w:val="28"/>
        </w:rPr>
        <w:t>2012 г. №</w:t>
      </w:r>
      <w:r w:rsidRPr="002D2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AB7" w:rsidRPr="002D2154">
        <w:rPr>
          <w:rFonts w:ascii="Times New Roman" w:hAnsi="Times New Roman"/>
          <w:color w:val="000000"/>
          <w:sz w:val="28"/>
          <w:szCs w:val="28"/>
        </w:rPr>
        <w:t>273-ФЗ. – М.: Сфера, 2013. – 192 с. (Правовая библиотека образования).</w:t>
      </w:r>
    </w:p>
    <w:p w:rsidR="003E1729" w:rsidRPr="002D2154" w:rsidRDefault="00172D50" w:rsidP="003E172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D2154">
        <w:rPr>
          <w:rFonts w:ascii="Times New Roman" w:hAnsi="Times New Roman"/>
          <w:sz w:val="28"/>
          <w:szCs w:val="28"/>
        </w:rPr>
        <w:t xml:space="preserve">2. Федеральные государственные образовательные стандарты: </w:t>
      </w:r>
      <w:r w:rsidRPr="002D2154">
        <w:rPr>
          <w:rFonts w:ascii="Times New Roman" w:hAnsi="Times New Roman"/>
          <w:bCs/>
          <w:sz w:val="28"/>
          <w:szCs w:val="28"/>
        </w:rPr>
        <w:t xml:space="preserve">ФГОС начального общего образования (Приказ </w:t>
      </w:r>
      <w:r w:rsidRPr="002D2154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2D2154">
        <w:rPr>
          <w:rFonts w:ascii="Times New Roman" w:hAnsi="Times New Roman"/>
          <w:bCs/>
          <w:sz w:val="28"/>
          <w:szCs w:val="28"/>
        </w:rPr>
        <w:t xml:space="preserve"> от 6 октября 2009 г. № 373).</w:t>
      </w:r>
    </w:p>
    <w:p w:rsidR="003E1729" w:rsidRPr="002D2154" w:rsidRDefault="003E1729" w:rsidP="003E17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D2154">
        <w:rPr>
          <w:rFonts w:ascii="Times New Roman" w:hAnsi="Times New Roman"/>
          <w:color w:val="000000"/>
          <w:sz w:val="28"/>
          <w:szCs w:val="28"/>
        </w:rPr>
        <w:t>3. ФГОС основного общего образования (Приказ Министерства образования и науки Российской Федерации от 17 декабря 2010 г. № 1897).</w:t>
      </w:r>
    </w:p>
    <w:p w:rsidR="003E1729" w:rsidRPr="002D2154" w:rsidRDefault="003E1729" w:rsidP="003E17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D2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ФГОС среднего общего образования (Приказ </w:t>
      </w:r>
      <w:r w:rsidRPr="002D2154">
        <w:rPr>
          <w:rFonts w:ascii="Times New Roman" w:hAnsi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Pr="002D2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6 октября 2009 г. № 413).</w:t>
      </w:r>
    </w:p>
    <w:p w:rsidR="003E1729" w:rsidRPr="002D2154" w:rsidRDefault="003E1729" w:rsidP="003E17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2154">
        <w:rPr>
          <w:rFonts w:ascii="Times New Roman" w:hAnsi="Times New Roman"/>
          <w:color w:val="000000"/>
          <w:sz w:val="28"/>
          <w:szCs w:val="28"/>
        </w:rPr>
        <w:t>5. Перечень Поручений Президента Российской Федерации по итогам заседания Государственного совета РФ 23 декабря 2015 г. от 2. 01. 2016 года.</w:t>
      </w:r>
    </w:p>
    <w:p w:rsidR="00266A5D" w:rsidRDefault="003E1729" w:rsidP="00172D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2154">
        <w:rPr>
          <w:rFonts w:ascii="Times New Roman" w:hAnsi="Times New Roman"/>
          <w:sz w:val="28"/>
          <w:szCs w:val="28"/>
        </w:rPr>
        <w:t>6</w:t>
      </w:r>
      <w:r w:rsidR="00172D50" w:rsidRPr="002D2154">
        <w:rPr>
          <w:rFonts w:ascii="Times New Roman" w:hAnsi="Times New Roman"/>
          <w:sz w:val="28"/>
          <w:szCs w:val="28"/>
        </w:rPr>
        <w:t>.</w:t>
      </w:r>
      <w:r w:rsidRPr="002D2154">
        <w:rPr>
          <w:rFonts w:ascii="Times New Roman" w:hAnsi="Times New Roman"/>
          <w:sz w:val="28"/>
          <w:szCs w:val="28"/>
        </w:rPr>
        <w:t xml:space="preserve"> </w:t>
      </w:r>
      <w:r w:rsidR="00172D50" w:rsidRPr="002D2154">
        <w:rPr>
          <w:rFonts w:ascii="Times New Roman" w:hAnsi="Times New Roman"/>
          <w:sz w:val="28"/>
          <w:szCs w:val="28"/>
        </w:rPr>
        <w:t>Трудовой кодекс Российской Федерации от 30.12.2001г. №197-ФЗ (ред. От 03.07.2016) (с измен. и доп., вступ. в силу с 01.01.2017).</w:t>
      </w:r>
    </w:p>
    <w:p w:rsidR="002D2154" w:rsidRPr="00057D6A" w:rsidRDefault="002D2154" w:rsidP="002D2154">
      <w:pPr>
        <w:shd w:val="clear" w:color="auto" w:fill="FFFFFF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D215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7. Закон Ленинградской области от </w:t>
      </w:r>
      <w:r w:rsidRPr="002D2154">
        <w:rPr>
          <w:rFonts w:ascii="Times New Roman" w:hAnsi="Times New Roman"/>
          <w:sz w:val="28"/>
          <w:szCs w:val="28"/>
        </w:rPr>
        <w:t>24 февраля 2014 года. N 6-оз.</w:t>
      </w:r>
      <w:r w:rsidRPr="002D215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«Об образовании в Ленинградской области (с изменениями на 6 мая 2016 года)».</w:t>
      </w:r>
    </w:p>
    <w:p w:rsidR="00E66ECB" w:rsidRPr="008C6D7B" w:rsidRDefault="005C5172" w:rsidP="00E66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F64">
        <w:rPr>
          <w:rFonts w:ascii="Times New Roman" w:hAnsi="Times New Roman"/>
          <w:sz w:val="28"/>
          <w:szCs w:val="28"/>
        </w:rPr>
        <w:t>8</w:t>
      </w:r>
      <w:r w:rsidRPr="00D109F0">
        <w:rPr>
          <w:rFonts w:ascii="Times New Roman" w:hAnsi="Times New Roman"/>
          <w:color w:val="FF0000"/>
          <w:sz w:val="28"/>
          <w:szCs w:val="28"/>
        </w:rPr>
        <w:t>.</w:t>
      </w:r>
      <w:r w:rsidR="00266A5D">
        <w:rPr>
          <w:rFonts w:ascii="Times New Roman" w:hAnsi="Times New Roman"/>
          <w:sz w:val="28"/>
          <w:szCs w:val="28"/>
        </w:rPr>
        <w:t xml:space="preserve"> К</w:t>
      </w:r>
      <w:r w:rsidR="00266A5D" w:rsidRPr="00815DE6">
        <w:rPr>
          <w:rFonts w:ascii="Times New Roman" w:hAnsi="Times New Roman"/>
          <w:sz w:val="28"/>
          <w:szCs w:val="28"/>
        </w:rPr>
        <w:t>онцепция развития дополнительного образования детей.</w:t>
      </w:r>
      <w:r w:rsidR="00266A5D">
        <w:rPr>
          <w:rFonts w:ascii="Times New Roman" w:hAnsi="Times New Roman"/>
          <w:sz w:val="28"/>
          <w:szCs w:val="28"/>
        </w:rPr>
        <w:t xml:space="preserve"> (</w:t>
      </w:r>
      <w:r w:rsidR="00266A5D" w:rsidRPr="00CC6EE4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</w:t>
      </w:r>
      <w:r w:rsidR="00266A5D">
        <w:rPr>
          <w:rFonts w:ascii="Times New Roman" w:hAnsi="Times New Roman"/>
          <w:sz w:val="28"/>
          <w:szCs w:val="28"/>
        </w:rPr>
        <w:t xml:space="preserve">от 4 сентября 2014 </w:t>
      </w:r>
      <w:r w:rsidR="00266A5D" w:rsidRPr="00527CA6">
        <w:rPr>
          <w:rFonts w:ascii="Times New Roman" w:hAnsi="Times New Roman"/>
          <w:sz w:val="28"/>
          <w:szCs w:val="28"/>
        </w:rPr>
        <w:t>г</w:t>
      </w:r>
      <w:r w:rsidR="00266A5D">
        <w:rPr>
          <w:rFonts w:ascii="Times New Roman" w:hAnsi="Times New Roman"/>
          <w:sz w:val="28"/>
          <w:szCs w:val="28"/>
        </w:rPr>
        <w:t xml:space="preserve">ода № 1726-р) </w:t>
      </w:r>
      <w:r w:rsidR="00E66ECB" w:rsidRPr="008C6D7B">
        <w:rPr>
          <w:rFonts w:ascii="Times New Roman" w:hAnsi="Times New Roman"/>
          <w:sz w:val="28"/>
          <w:szCs w:val="28"/>
        </w:rPr>
        <w:t>(</w:t>
      </w:r>
      <w:hyperlink r:id="rId14" w:history="1">
        <w:r w:rsidR="00E66ECB" w:rsidRPr="00691296">
          <w:rPr>
            <w:rFonts w:ascii="Times New Roman" w:hAnsi="Times New Roman"/>
            <w:color w:val="0563C1"/>
            <w:sz w:val="28"/>
            <w:szCs w:val="28"/>
            <w:u w:val="single"/>
          </w:rPr>
          <w:t>http://минобрнауки.рф</w:t>
        </w:r>
      </w:hyperlink>
      <w:r w:rsidR="00E66ECB" w:rsidRPr="00691296">
        <w:rPr>
          <w:rFonts w:ascii="Times New Roman" w:hAnsi="Times New Roman"/>
          <w:color w:val="0563C1"/>
          <w:sz w:val="28"/>
          <w:szCs w:val="28"/>
          <w:u w:val="single"/>
        </w:rPr>
        <w:t>).</w:t>
      </w:r>
    </w:p>
    <w:p w:rsidR="00266A5D" w:rsidRDefault="005C5172" w:rsidP="0026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266A5D">
        <w:rPr>
          <w:rFonts w:ascii="Times New Roman" w:hAnsi="Times New Roman"/>
          <w:sz w:val="28"/>
          <w:szCs w:val="28"/>
        </w:rPr>
        <w:t xml:space="preserve"> </w:t>
      </w:r>
      <w:r w:rsidR="00266A5D" w:rsidRPr="00051AB9">
        <w:rPr>
          <w:rFonts w:ascii="Times New Roman" w:hAnsi="Times New Roman"/>
          <w:sz w:val="28"/>
          <w:szCs w:val="28"/>
        </w:rPr>
        <w:t xml:space="preserve">Областной </w:t>
      </w:r>
      <w:r w:rsidR="00266A5D">
        <w:rPr>
          <w:rFonts w:ascii="Times New Roman" w:hAnsi="Times New Roman"/>
          <w:sz w:val="28"/>
          <w:szCs w:val="28"/>
        </w:rPr>
        <w:t>закон Ленинградской области от 0</w:t>
      </w:r>
      <w:r w:rsidR="00266A5D" w:rsidRPr="00527CA6">
        <w:rPr>
          <w:rFonts w:ascii="Times New Roman" w:hAnsi="Times New Roman"/>
          <w:sz w:val="28"/>
          <w:szCs w:val="28"/>
        </w:rPr>
        <w:t>8</w:t>
      </w:r>
      <w:r w:rsidR="00266A5D">
        <w:rPr>
          <w:rFonts w:ascii="Times New Roman" w:hAnsi="Times New Roman"/>
          <w:sz w:val="28"/>
          <w:szCs w:val="28"/>
        </w:rPr>
        <w:t>.08.2016.</w:t>
      </w:r>
      <w:r w:rsidR="00266A5D" w:rsidRPr="00573E47">
        <w:rPr>
          <w:rFonts w:ascii="Times New Roman" w:hAnsi="Times New Roman"/>
          <w:sz w:val="28"/>
          <w:szCs w:val="28"/>
        </w:rPr>
        <w:t xml:space="preserve"> N 76-оз</w:t>
      </w:r>
      <w:r w:rsidR="00266A5D">
        <w:rPr>
          <w:rFonts w:ascii="Times New Roman" w:hAnsi="Times New Roman"/>
          <w:sz w:val="28"/>
          <w:szCs w:val="28"/>
        </w:rPr>
        <w:t xml:space="preserve"> «О Стратегии</w:t>
      </w:r>
      <w:r w:rsidR="00266A5D" w:rsidRPr="00573E47">
        <w:rPr>
          <w:rFonts w:ascii="Times New Roman" w:hAnsi="Times New Roman"/>
          <w:sz w:val="28"/>
          <w:szCs w:val="28"/>
        </w:rPr>
        <w:t xml:space="preserve"> социально-экономического развития Лен</w:t>
      </w:r>
      <w:r w:rsidR="00266A5D">
        <w:rPr>
          <w:rFonts w:ascii="Times New Roman" w:hAnsi="Times New Roman"/>
          <w:sz w:val="28"/>
          <w:szCs w:val="28"/>
        </w:rPr>
        <w:t xml:space="preserve">инградской области до 2030 года». </w:t>
      </w:r>
      <w:r w:rsidR="00266A5D" w:rsidRPr="00D92E03">
        <w:rPr>
          <w:rFonts w:ascii="Times New Roman" w:hAnsi="Times New Roman"/>
          <w:sz w:val="28"/>
          <w:szCs w:val="28"/>
        </w:rPr>
        <w:t>(</w:t>
      </w:r>
      <w:r w:rsidR="00266A5D" w:rsidRPr="00341A38">
        <w:rPr>
          <w:rFonts w:ascii="Times New Roman" w:hAnsi="Times New Roman"/>
          <w:color w:val="0070C0"/>
          <w:sz w:val="28"/>
          <w:szCs w:val="28"/>
          <w:lang w:val="en-US"/>
        </w:rPr>
        <w:t>http</w:t>
      </w:r>
      <w:r w:rsidR="00266A5D" w:rsidRPr="00341A38">
        <w:rPr>
          <w:rFonts w:ascii="Times New Roman" w:hAnsi="Times New Roman"/>
          <w:color w:val="0070C0"/>
          <w:sz w:val="28"/>
          <w:szCs w:val="28"/>
        </w:rPr>
        <w:t>/</w:t>
      </w:r>
      <w:hyperlink r:id="rId15" w:history="1">
        <w:r w:rsidR="00266A5D" w:rsidRPr="00D92E03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www.lenobl.ru/Docum</w:t>
        </w:r>
        <w:r w:rsidR="00266A5D" w:rsidRPr="00D92E03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e</w:t>
        </w:r>
        <w:r w:rsidR="00266A5D" w:rsidRPr="00D92E03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nt/1483630494.pdf</w:t>
        </w:r>
      </w:hyperlink>
      <w:r>
        <w:rPr>
          <w:rFonts w:ascii="Times New Roman" w:hAnsi="Times New Roman"/>
          <w:color w:val="006621"/>
          <w:sz w:val="28"/>
          <w:szCs w:val="28"/>
          <w:shd w:val="clear" w:color="auto" w:fill="FFFFFF"/>
        </w:rPr>
        <w:t>).</w:t>
      </w:r>
    </w:p>
    <w:p w:rsidR="002D2154" w:rsidRDefault="005C5172" w:rsidP="00266A5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972F6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266A5D" w:rsidRPr="00552A9B">
        <w:rPr>
          <w:rFonts w:ascii="Times New Roman" w:hAnsi="Times New Roman"/>
          <w:sz w:val="28"/>
          <w:szCs w:val="28"/>
        </w:rPr>
        <w:t xml:space="preserve"> </w:t>
      </w:r>
      <w:r w:rsidR="00266A5D" w:rsidRPr="00552A9B">
        <w:rPr>
          <w:rStyle w:val="docaccesstitle"/>
          <w:rFonts w:ascii="Times New Roman" w:hAnsi="Times New Roman"/>
          <w:sz w:val="28"/>
          <w:szCs w:val="28"/>
        </w:rPr>
        <w:t>Постановление Правительства Ленинградской области от 1</w:t>
      </w:r>
      <w:r w:rsidR="00266A5D">
        <w:rPr>
          <w:rStyle w:val="docaccesstitle"/>
          <w:rFonts w:ascii="Times New Roman" w:hAnsi="Times New Roman"/>
          <w:sz w:val="28"/>
          <w:szCs w:val="28"/>
        </w:rPr>
        <w:t>6.12.2013 N 471 «</w:t>
      </w:r>
      <w:r w:rsidR="00266A5D" w:rsidRPr="00552A9B">
        <w:rPr>
          <w:rStyle w:val="docaccesstitle"/>
          <w:rFonts w:ascii="Times New Roman" w:hAnsi="Times New Roman"/>
          <w:sz w:val="28"/>
          <w:szCs w:val="28"/>
        </w:rPr>
        <w:t>О Концепции совершенствования системы профессиональной ориентации в общеобразовательных организациях Ленинградской области на 2013-2020годы»</w:t>
      </w:r>
      <w:r w:rsidR="00266A5D">
        <w:rPr>
          <w:rStyle w:val="docaccesstitle"/>
          <w:rFonts w:ascii="Times New Roman" w:hAnsi="Times New Roman"/>
          <w:sz w:val="28"/>
          <w:szCs w:val="28"/>
        </w:rPr>
        <w:t xml:space="preserve">. </w:t>
      </w:r>
      <w:r w:rsidR="00266A5D" w:rsidRPr="00D92E03">
        <w:rPr>
          <w:rStyle w:val="docaccesstitle"/>
          <w:rFonts w:ascii="Times New Roman" w:hAnsi="Times New Roman"/>
          <w:sz w:val="28"/>
          <w:szCs w:val="28"/>
        </w:rPr>
        <w:t>(</w:t>
      </w:r>
      <w:hyperlink r:id="rId16" w:history="1">
        <w:r w:rsidR="00266A5D" w:rsidRPr="00D92E03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https://www.lawmix.ru/z</w:t>
        </w:r>
        <w:r w:rsidR="00266A5D" w:rsidRPr="00D92E03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a</w:t>
        </w:r>
        <w:r w:rsidR="00266A5D" w:rsidRPr="00D92E03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konodatelstvo/102200</w:t>
        </w:r>
      </w:hyperlink>
      <w:r w:rsidR="00266A5D" w:rsidRPr="00D92E03">
        <w:rPr>
          <w:rFonts w:ascii="Times New Roman" w:hAnsi="Times New Roman"/>
          <w:color w:val="006621"/>
          <w:sz w:val="28"/>
          <w:szCs w:val="28"/>
          <w:shd w:val="clear" w:color="auto" w:fill="FFFFFF"/>
        </w:rPr>
        <w:t>)</w:t>
      </w:r>
      <w:r>
        <w:rPr>
          <w:rStyle w:val="docaccesstitle"/>
          <w:rFonts w:ascii="Times New Roman" w:hAnsi="Times New Roman"/>
          <w:sz w:val="28"/>
          <w:szCs w:val="28"/>
        </w:rPr>
        <w:t>.</w:t>
      </w:r>
    </w:p>
    <w:p w:rsidR="00815DE6" w:rsidRDefault="005C5172" w:rsidP="00C61EF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61EF8" w:rsidRPr="005C5172">
        <w:rPr>
          <w:rFonts w:ascii="Times New Roman" w:hAnsi="Times New Roman"/>
          <w:sz w:val="28"/>
          <w:szCs w:val="28"/>
        </w:rPr>
        <w:t>.</w:t>
      </w:r>
      <w:r w:rsidR="00E64AB7" w:rsidRPr="005C5172">
        <w:rPr>
          <w:rFonts w:ascii="Times New Roman" w:hAnsi="Times New Roman"/>
          <w:b/>
          <w:sz w:val="28"/>
          <w:szCs w:val="28"/>
        </w:rPr>
        <w:t xml:space="preserve"> </w:t>
      </w:r>
      <w:r w:rsidR="0021185C" w:rsidRPr="005C5172">
        <w:rPr>
          <w:rFonts w:ascii="Times New Roman" w:hAnsi="Times New Roman"/>
          <w:color w:val="000000"/>
          <w:sz w:val="28"/>
          <w:szCs w:val="28"/>
        </w:rPr>
        <w:t>Зуева</w:t>
      </w:r>
      <w:r w:rsidR="0070684F">
        <w:rPr>
          <w:rFonts w:ascii="Times New Roman" w:hAnsi="Times New Roman"/>
          <w:color w:val="000000"/>
          <w:sz w:val="28"/>
          <w:szCs w:val="28"/>
        </w:rPr>
        <w:t>,</w:t>
      </w:r>
      <w:r w:rsidR="00815DE6" w:rsidRPr="005C5172">
        <w:rPr>
          <w:rFonts w:ascii="Times New Roman" w:hAnsi="Times New Roman"/>
          <w:color w:val="000000"/>
          <w:sz w:val="28"/>
          <w:szCs w:val="28"/>
        </w:rPr>
        <w:t xml:space="preserve"> Ф.</w:t>
      </w:r>
      <w:r w:rsidR="009B54AA" w:rsidRPr="005C51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DE6" w:rsidRPr="005C5172">
        <w:rPr>
          <w:rFonts w:ascii="Times New Roman" w:hAnsi="Times New Roman"/>
          <w:color w:val="000000"/>
          <w:sz w:val="28"/>
          <w:szCs w:val="28"/>
        </w:rPr>
        <w:t>А. Предпрофильное и профильное образование у</w:t>
      </w:r>
      <w:r w:rsidR="009B54AA" w:rsidRPr="005C5172">
        <w:rPr>
          <w:rFonts w:ascii="Times New Roman" w:hAnsi="Times New Roman"/>
          <w:color w:val="000000"/>
          <w:sz w:val="28"/>
          <w:szCs w:val="28"/>
        </w:rPr>
        <w:t>чащихся: основные подходы: мет</w:t>
      </w:r>
      <w:r w:rsidR="00815DE6" w:rsidRPr="005C5172">
        <w:rPr>
          <w:rFonts w:ascii="Times New Roman" w:hAnsi="Times New Roman"/>
          <w:color w:val="000000"/>
          <w:sz w:val="28"/>
          <w:szCs w:val="28"/>
        </w:rPr>
        <w:t>.</w:t>
      </w:r>
      <w:r w:rsidR="009B54AA" w:rsidRPr="005C5172">
        <w:rPr>
          <w:rFonts w:ascii="Times New Roman" w:hAnsi="Times New Roman"/>
          <w:color w:val="000000"/>
          <w:sz w:val="28"/>
          <w:szCs w:val="28"/>
        </w:rPr>
        <w:t xml:space="preserve"> Пос. /</w:t>
      </w:r>
      <w:r w:rsidR="00815DE6" w:rsidRPr="005C5172">
        <w:rPr>
          <w:rFonts w:ascii="Times New Roman" w:hAnsi="Times New Roman"/>
          <w:color w:val="000000"/>
          <w:sz w:val="28"/>
          <w:szCs w:val="28"/>
        </w:rPr>
        <w:t>Ф.</w:t>
      </w:r>
      <w:r w:rsidR="009B54AA" w:rsidRPr="005C51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DE6" w:rsidRPr="005C5172">
        <w:rPr>
          <w:rFonts w:ascii="Times New Roman" w:hAnsi="Times New Roman"/>
          <w:color w:val="000000"/>
          <w:sz w:val="28"/>
          <w:szCs w:val="28"/>
        </w:rPr>
        <w:t>А. Зуева. – Челябинск: Взгляд, 2006. – 143с.</w:t>
      </w:r>
      <w:r w:rsidR="00815DE6" w:rsidRPr="001D32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1EF8" w:rsidRDefault="005C5172" w:rsidP="00C61E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1EF8">
        <w:rPr>
          <w:sz w:val="28"/>
          <w:szCs w:val="28"/>
        </w:rPr>
        <w:t>. Йовайша</w:t>
      </w:r>
      <w:r w:rsidR="0070684F">
        <w:rPr>
          <w:sz w:val="28"/>
          <w:szCs w:val="28"/>
        </w:rPr>
        <w:t>,</w:t>
      </w:r>
      <w:r w:rsidR="00C61EF8">
        <w:rPr>
          <w:sz w:val="28"/>
          <w:szCs w:val="28"/>
        </w:rPr>
        <w:t xml:space="preserve"> Л.А. Проблемы профессиональной ориентации школьников. М.: Педагогика, 2003.</w:t>
      </w:r>
    </w:p>
    <w:p w:rsidR="00C61EF8" w:rsidRDefault="005C5172" w:rsidP="00C61EF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C61E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61EF8" w:rsidRPr="00C61EF8">
        <w:rPr>
          <w:rFonts w:ascii="Times New Roman" w:hAnsi="Times New Roman"/>
          <w:color w:val="000000"/>
          <w:sz w:val="28"/>
          <w:szCs w:val="28"/>
        </w:rPr>
        <w:t>Концепция профильного обучения на старшей ступени общего образования. - М., 2004. - 22с.</w:t>
      </w:r>
    </w:p>
    <w:p w:rsidR="00E66ECB" w:rsidRPr="00E64AB7" w:rsidRDefault="005C5172" w:rsidP="009B54A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C61E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61EF8" w:rsidRPr="001D3228">
        <w:rPr>
          <w:rFonts w:ascii="Times New Roman" w:hAnsi="Times New Roman"/>
          <w:color w:val="000000"/>
          <w:sz w:val="28"/>
          <w:szCs w:val="28"/>
        </w:rPr>
        <w:t>Концепция дополнительного образования детей. Прим. ред.: текст распоряжения опубликован на официальном интернет-портале правовой информации http://www.pravo.gov.ru, 08.09.2014.</w:t>
      </w:r>
    </w:p>
    <w:p w:rsidR="00815DE6" w:rsidRPr="001D3228" w:rsidRDefault="005C5172" w:rsidP="009B54A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9B54A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15DE6" w:rsidRPr="001D3228">
        <w:rPr>
          <w:rFonts w:ascii="Times New Roman" w:hAnsi="Times New Roman"/>
          <w:color w:val="000000"/>
          <w:sz w:val="28"/>
          <w:szCs w:val="28"/>
        </w:rPr>
        <w:t>Методические рекомендации по профессиональному самоопределению обучающихся /под ред. В.</w:t>
      </w:r>
      <w:r w:rsidR="009B5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DE6" w:rsidRPr="001D3228">
        <w:rPr>
          <w:rFonts w:ascii="Times New Roman" w:hAnsi="Times New Roman"/>
          <w:color w:val="000000"/>
          <w:sz w:val="28"/>
          <w:szCs w:val="28"/>
        </w:rPr>
        <w:t>П. Топоровского. – СПб: ЛОИРО, 2016. - 21с.</w:t>
      </w:r>
    </w:p>
    <w:p w:rsidR="00815DE6" w:rsidRPr="001D3228" w:rsidRDefault="005C5172" w:rsidP="009B54A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9B54A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15DE6" w:rsidRPr="001D3228">
        <w:rPr>
          <w:rFonts w:ascii="Times New Roman" w:hAnsi="Times New Roman"/>
          <w:color w:val="000000"/>
          <w:sz w:val="28"/>
          <w:szCs w:val="28"/>
        </w:rPr>
        <w:t>Методические рекомендации по организации пр</w:t>
      </w:r>
      <w:r w:rsidR="00E02B26" w:rsidRPr="001D3228">
        <w:rPr>
          <w:rFonts w:ascii="Times New Roman" w:hAnsi="Times New Roman"/>
          <w:color w:val="000000"/>
          <w:sz w:val="28"/>
          <w:szCs w:val="28"/>
        </w:rPr>
        <w:t xml:space="preserve">офориентационной деятельности. </w:t>
      </w:r>
      <w:r w:rsidR="009B54AA">
        <w:rPr>
          <w:rFonts w:ascii="Times New Roman" w:hAnsi="Times New Roman"/>
          <w:color w:val="000000"/>
          <w:sz w:val="28"/>
          <w:szCs w:val="28"/>
        </w:rPr>
        <w:t>/</w:t>
      </w:r>
      <w:r w:rsidR="00815DE6" w:rsidRPr="001D3228">
        <w:rPr>
          <w:rFonts w:ascii="Times New Roman" w:hAnsi="Times New Roman"/>
          <w:color w:val="000000"/>
          <w:sz w:val="28"/>
          <w:szCs w:val="28"/>
        </w:rPr>
        <w:t>под ред. В.</w:t>
      </w:r>
      <w:r w:rsidR="009B5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DE6" w:rsidRPr="001D3228">
        <w:rPr>
          <w:rFonts w:ascii="Times New Roman" w:hAnsi="Times New Roman"/>
          <w:color w:val="000000"/>
          <w:sz w:val="28"/>
          <w:szCs w:val="28"/>
        </w:rPr>
        <w:t>П. Топоровс</w:t>
      </w:r>
      <w:r w:rsidR="00292BF8" w:rsidRPr="001D3228">
        <w:rPr>
          <w:rFonts w:ascii="Times New Roman" w:hAnsi="Times New Roman"/>
          <w:color w:val="000000"/>
          <w:sz w:val="28"/>
          <w:szCs w:val="28"/>
        </w:rPr>
        <w:t>кого. – СПб: ЛОИРО, 2015. –24 с</w:t>
      </w:r>
      <w:r w:rsidR="00815DE6" w:rsidRPr="001D3228">
        <w:rPr>
          <w:rFonts w:ascii="Times New Roman" w:hAnsi="Times New Roman"/>
          <w:color w:val="000000"/>
          <w:sz w:val="28"/>
          <w:szCs w:val="28"/>
        </w:rPr>
        <w:t>.</w:t>
      </w:r>
    </w:p>
    <w:p w:rsidR="00C61EF8" w:rsidRDefault="005C5172" w:rsidP="00C61EF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61EF8" w:rsidRPr="005B15A8">
        <w:rPr>
          <w:rFonts w:ascii="Times New Roman" w:hAnsi="Times New Roman"/>
          <w:sz w:val="28"/>
          <w:szCs w:val="28"/>
        </w:rPr>
        <w:t>.</w:t>
      </w:r>
      <w:r w:rsidR="00C61EF8" w:rsidRPr="005B15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EF8">
        <w:rPr>
          <w:rFonts w:ascii="Times New Roman" w:hAnsi="Times New Roman"/>
          <w:color w:val="000000"/>
          <w:sz w:val="28"/>
          <w:szCs w:val="28"/>
        </w:rPr>
        <w:t>Перечень</w:t>
      </w:r>
      <w:r w:rsidR="00C61EF8" w:rsidRPr="004804E4">
        <w:rPr>
          <w:rFonts w:ascii="Times New Roman" w:hAnsi="Times New Roman"/>
          <w:color w:val="000000"/>
          <w:sz w:val="28"/>
          <w:szCs w:val="28"/>
        </w:rPr>
        <w:t xml:space="preserve"> Поручений Президента Российской Федерации по итогам заседания Государственного совета РФ 23 декабря 2015 г.</w:t>
      </w:r>
      <w:r w:rsidR="009125A4">
        <w:rPr>
          <w:rFonts w:ascii="Times New Roman" w:hAnsi="Times New Roman"/>
          <w:color w:val="000000"/>
          <w:sz w:val="28"/>
          <w:szCs w:val="28"/>
        </w:rPr>
        <w:t xml:space="preserve"> от 02. 01. 2016 г.</w:t>
      </w:r>
    </w:p>
    <w:p w:rsidR="00C61EF8" w:rsidRDefault="005C5172" w:rsidP="009B54A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C61EF8">
        <w:rPr>
          <w:rFonts w:ascii="Times New Roman" w:hAnsi="Times New Roman"/>
          <w:color w:val="000000"/>
          <w:sz w:val="28"/>
          <w:szCs w:val="28"/>
        </w:rPr>
        <w:t>. Писарева</w:t>
      </w:r>
      <w:r w:rsidR="0070684F">
        <w:rPr>
          <w:rFonts w:ascii="Times New Roman" w:hAnsi="Times New Roman"/>
          <w:color w:val="000000"/>
          <w:sz w:val="28"/>
          <w:szCs w:val="28"/>
        </w:rPr>
        <w:t>,</w:t>
      </w:r>
      <w:r w:rsidR="00C61EF8" w:rsidRPr="001D3228">
        <w:rPr>
          <w:rFonts w:ascii="Times New Roman" w:hAnsi="Times New Roman"/>
          <w:color w:val="000000"/>
          <w:sz w:val="28"/>
          <w:szCs w:val="28"/>
        </w:rPr>
        <w:t xml:space="preserve"> С.</w:t>
      </w:r>
      <w:r w:rsidR="00C61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EF8" w:rsidRPr="001D3228">
        <w:rPr>
          <w:rFonts w:ascii="Times New Roman" w:hAnsi="Times New Roman"/>
          <w:color w:val="000000"/>
          <w:sz w:val="28"/>
          <w:szCs w:val="28"/>
        </w:rPr>
        <w:t>А. Образовательная среда профильного обучения: Учебно-методическое пособие для учителей</w:t>
      </w:r>
      <w:r w:rsidR="00C61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EF8" w:rsidRPr="001D3228">
        <w:rPr>
          <w:rFonts w:ascii="Times New Roman" w:hAnsi="Times New Roman"/>
          <w:color w:val="000000"/>
          <w:sz w:val="28"/>
          <w:szCs w:val="28"/>
        </w:rPr>
        <w:t>/под ред. А.</w:t>
      </w:r>
      <w:r w:rsidR="00C61EF8">
        <w:rPr>
          <w:rFonts w:ascii="Times New Roman" w:hAnsi="Times New Roman"/>
          <w:color w:val="000000"/>
          <w:sz w:val="28"/>
          <w:szCs w:val="28"/>
        </w:rPr>
        <w:t xml:space="preserve"> П. Тряпициной </w:t>
      </w:r>
      <w:r w:rsidR="00C61EF8" w:rsidRPr="001D3228">
        <w:rPr>
          <w:rFonts w:ascii="Times New Roman" w:hAnsi="Times New Roman"/>
          <w:color w:val="000000"/>
          <w:sz w:val="28"/>
          <w:szCs w:val="28"/>
        </w:rPr>
        <w:t>– СПб.: КАРО, 2005. – 96 с.</w:t>
      </w:r>
    </w:p>
    <w:p w:rsidR="00B72E5B" w:rsidRDefault="005C5172" w:rsidP="00B72E5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64AB7">
        <w:rPr>
          <w:sz w:val="28"/>
          <w:szCs w:val="28"/>
        </w:rPr>
        <w:t xml:space="preserve">. </w:t>
      </w:r>
      <w:r w:rsidR="00B72E5B">
        <w:rPr>
          <w:sz w:val="28"/>
          <w:szCs w:val="28"/>
        </w:rPr>
        <w:t>Професс</w:t>
      </w:r>
      <w:r w:rsidR="00C61EF8">
        <w:rPr>
          <w:sz w:val="28"/>
          <w:szCs w:val="28"/>
        </w:rPr>
        <w:t>иональная ориентация учащихся /</w:t>
      </w:r>
      <w:r w:rsidR="00B72E5B">
        <w:rPr>
          <w:sz w:val="28"/>
          <w:szCs w:val="28"/>
        </w:rPr>
        <w:t>А</w:t>
      </w:r>
      <w:r w:rsidR="00C61EF8">
        <w:rPr>
          <w:sz w:val="28"/>
          <w:szCs w:val="28"/>
        </w:rPr>
        <w:t xml:space="preserve">. </w:t>
      </w:r>
      <w:r w:rsidR="00B72E5B">
        <w:rPr>
          <w:sz w:val="28"/>
          <w:szCs w:val="28"/>
        </w:rPr>
        <w:t>Д. Сазонов, В.</w:t>
      </w:r>
      <w:r w:rsidR="00C61EF8">
        <w:rPr>
          <w:sz w:val="28"/>
          <w:szCs w:val="28"/>
        </w:rPr>
        <w:t xml:space="preserve"> </w:t>
      </w:r>
      <w:r w:rsidR="00B72E5B">
        <w:rPr>
          <w:sz w:val="28"/>
          <w:szCs w:val="28"/>
        </w:rPr>
        <w:t>Д. Симоненко</w:t>
      </w:r>
      <w:r w:rsidR="00C61EF8">
        <w:rPr>
          <w:sz w:val="28"/>
          <w:szCs w:val="28"/>
        </w:rPr>
        <w:t xml:space="preserve"> и др.</w:t>
      </w:r>
      <w:r w:rsidR="00B72E5B">
        <w:rPr>
          <w:sz w:val="28"/>
          <w:szCs w:val="28"/>
        </w:rPr>
        <w:t>; Под ред. А.</w:t>
      </w:r>
      <w:r w:rsidR="00C61EF8">
        <w:rPr>
          <w:sz w:val="28"/>
          <w:szCs w:val="28"/>
        </w:rPr>
        <w:t xml:space="preserve"> </w:t>
      </w:r>
      <w:r w:rsidR="00B72E5B">
        <w:rPr>
          <w:sz w:val="28"/>
          <w:szCs w:val="28"/>
        </w:rPr>
        <w:t xml:space="preserve">Д. Сазонова. </w:t>
      </w:r>
      <w:r w:rsidR="00C61EF8">
        <w:rPr>
          <w:sz w:val="28"/>
          <w:szCs w:val="28"/>
        </w:rPr>
        <w:t xml:space="preserve">- </w:t>
      </w:r>
      <w:r w:rsidR="00B72E5B">
        <w:rPr>
          <w:sz w:val="28"/>
          <w:szCs w:val="28"/>
        </w:rPr>
        <w:t>М.: Просвещение, 2001.</w:t>
      </w:r>
    </w:p>
    <w:p w:rsidR="00B72E5B" w:rsidRPr="004E7DEB" w:rsidRDefault="005C5172" w:rsidP="004E7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</w:t>
      </w:r>
      <w:r w:rsidR="00E64A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61EF8">
        <w:rPr>
          <w:rFonts w:ascii="Times New Roman" w:eastAsia="Times New Roman" w:hAnsi="Times New Roman"/>
          <w:sz w:val="28"/>
          <w:szCs w:val="28"/>
          <w:lang w:eastAsia="ru-RU"/>
        </w:rPr>
        <w:t>Пряжников</w:t>
      </w:r>
      <w:r w:rsidR="007068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1EF8">
        <w:rPr>
          <w:rFonts w:ascii="Times New Roman" w:eastAsia="Times New Roman" w:hAnsi="Times New Roman"/>
          <w:sz w:val="28"/>
          <w:szCs w:val="28"/>
          <w:lang w:eastAsia="ru-RU"/>
        </w:rPr>
        <w:t xml:space="preserve"> Н. С. Методы активизации профессионального и личностного самоопределения. – Воронеж: МОДЭК, 2002. – 400 с.</w:t>
      </w:r>
    </w:p>
    <w:p w:rsidR="00C61EF8" w:rsidRPr="00E64AB7" w:rsidRDefault="005C5172" w:rsidP="00E64AB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C61E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61EF8" w:rsidRPr="001D3228">
        <w:rPr>
          <w:rFonts w:ascii="Times New Roman" w:hAnsi="Times New Roman"/>
          <w:color w:val="000000"/>
          <w:sz w:val="28"/>
          <w:szCs w:val="28"/>
        </w:rPr>
        <w:t>Теория и практика организации предпрофильной подготовки/под ред. Т.</w:t>
      </w:r>
      <w:r w:rsidR="00C61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EF8" w:rsidRPr="001D3228">
        <w:rPr>
          <w:rFonts w:ascii="Times New Roman" w:hAnsi="Times New Roman"/>
          <w:color w:val="000000"/>
          <w:sz w:val="28"/>
          <w:szCs w:val="28"/>
        </w:rPr>
        <w:t>Г. Новиковой. - АПК и ПРО, 2003. – 110 с.</w:t>
      </w:r>
    </w:p>
    <w:p w:rsidR="00B72E5B" w:rsidRPr="004E7DEB" w:rsidRDefault="005C5172" w:rsidP="004E7DE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C61E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61EF8" w:rsidRPr="001D3228">
        <w:rPr>
          <w:rFonts w:ascii="Times New Roman" w:hAnsi="Times New Roman"/>
          <w:color w:val="000000"/>
          <w:sz w:val="28"/>
          <w:szCs w:val="28"/>
        </w:rPr>
        <w:t>Чернышева, Н.</w:t>
      </w:r>
      <w:r w:rsidR="00C61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EF8" w:rsidRPr="001D3228">
        <w:rPr>
          <w:rFonts w:ascii="Times New Roman" w:hAnsi="Times New Roman"/>
          <w:color w:val="000000"/>
          <w:sz w:val="28"/>
          <w:szCs w:val="28"/>
        </w:rPr>
        <w:t>В., Рудь, Н.</w:t>
      </w:r>
      <w:r w:rsidR="00C61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EF8" w:rsidRPr="001D3228">
        <w:rPr>
          <w:rFonts w:ascii="Times New Roman" w:hAnsi="Times New Roman"/>
          <w:color w:val="000000"/>
          <w:sz w:val="28"/>
          <w:szCs w:val="28"/>
        </w:rPr>
        <w:t>Н. Развитие уклада и среды образовательного учреждения. Методическ</w:t>
      </w:r>
      <w:r w:rsidR="00C61EF8">
        <w:rPr>
          <w:rFonts w:ascii="Times New Roman" w:hAnsi="Times New Roman"/>
          <w:color w:val="000000"/>
          <w:sz w:val="28"/>
          <w:szCs w:val="28"/>
        </w:rPr>
        <w:t>ое пособие. – М.: УЦ «Перспектива</w:t>
      </w:r>
      <w:r w:rsidR="00C61EF8" w:rsidRPr="001D3228">
        <w:rPr>
          <w:rFonts w:ascii="Times New Roman" w:hAnsi="Times New Roman"/>
          <w:color w:val="000000"/>
          <w:sz w:val="28"/>
          <w:szCs w:val="28"/>
        </w:rPr>
        <w:t>», 2011. – 32 с.</w:t>
      </w:r>
    </w:p>
    <w:p w:rsidR="00B72E5B" w:rsidRPr="004E7DEB" w:rsidRDefault="00B72E5B" w:rsidP="00B72E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DEB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Интернет-ресурсы</w:t>
      </w:r>
    </w:p>
    <w:p w:rsidR="00B72E5B" w:rsidRPr="009125A4" w:rsidRDefault="005C5172" w:rsidP="001308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="009125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E5B">
        <w:rPr>
          <w:rFonts w:ascii="Times New Roman" w:eastAsia="Times New Roman" w:hAnsi="Times New Roman"/>
          <w:sz w:val="28"/>
          <w:szCs w:val="28"/>
          <w:lang w:eastAsia="ru-RU"/>
        </w:rPr>
        <w:t xml:space="preserve">СПО г. Москвы, проект «Профессиональное обучение без границ»: </w:t>
      </w:r>
      <w:hyperlink r:id="rId17" w:history="1">
        <w:r w:rsidR="00B72E5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http://spo.mosmetod.ru/b</w:t>
        </w:r>
        <w:r w:rsidR="00B72E5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o</w:t>
        </w:r>
        <w:r w:rsidR="00B72E5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rderless</w:t>
        </w:r>
      </w:hyperlink>
    </w:p>
    <w:p w:rsidR="0070684F" w:rsidRPr="0070684F" w:rsidRDefault="00130859" w:rsidP="0070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70684F">
        <w:rPr>
          <w:rFonts w:ascii="Times New Roman" w:hAnsi="Times New Roman"/>
          <w:sz w:val="28"/>
          <w:szCs w:val="28"/>
        </w:rPr>
        <w:t xml:space="preserve"> </w:t>
      </w:r>
      <w:bookmarkStart w:id="0" w:name="_Hlk482310807"/>
      <w:r w:rsidR="0070684F" w:rsidRPr="0070684F">
        <w:rPr>
          <w:rFonts w:ascii="Times New Roman" w:hAnsi="Times New Roman"/>
          <w:sz w:val="28"/>
          <w:szCs w:val="28"/>
        </w:rPr>
        <w:t xml:space="preserve">Сайт Центра профессиональной ориентации ФПО ЛОИРО: </w:t>
      </w:r>
      <w:hyperlink r:id="rId18" w:history="1">
        <w:r w:rsidR="0070684F" w:rsidRPr="0070684F">
          <w:rPr>
            <w:rFonts w:ascii="Times New Roman" w:hAnsi="Times New Roman"/>
            <w:color w:val="0563C1"/>
            <w:sz w:val="28"/>
            <w:szCs w:val="28"/>
            <w:u w:val="single"/>
          </w:rPr>
          <w:t>http://c</w:t>
        </w:r>
        <w:r w:rsidR="0070684F" w:rsidRPr="0070684F">
          <w:rPr>
            <w:rFonts w:ascii="Times New Roman" w:hAnsi="Times New Roman"/>
            <w:color w:val="0563C1"/>
            <w:sz w:val="28"/>
            <w:szCs w:val="28"/>
            <w:u w:val="single"/>
          </w:rPr>
          <w:t>e</w:t>
        </w:r>
        <w:r w:rsidR="0070684F" w:rsidRPr="0070684F">
          <w:rPr>
            <w:rFonts w:ascii="Times New Roman" w:hAnsi="Times New Roman"/>
            <w:color w:val="0563C1"/>
            <w:sz w:val="28"/>
            <w:szCs w:val="28"/>
            <w:u w:val="single"/>
          </w:rPr>
          <w:t>nter-proforientasii.blogspot.ru/</w:t>
        </w:r>
      </w:hyperlink>
    </w:p>
    <w:bookmarkEnd w:id="0"/>
    <w:p w:rsidR="00DE4DDE" w:rsidRDefault="00DE4DDE" w:rsidP="004E7DE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DDE" w:rsidRPr="004E7DEB" w:rsidRDefault="00DE4DDE" w:rsidP="005758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CEE" w:rsidRPr="00130859" w:rsidRDefault="00130859" w:rsidP="00130859">
      <w:pPr>
        <w:pStyle w:val="a3"/>
        <w:numPr>
          <w:ilvl w:val="0"/>
          <w:numId w:val="22"/>
        </w:numPr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0859">
        <w:rPr>
          <w:rFonts w:ascii="Times New Roman" w:hAnsi="Times New Roman"/>
          <w:b/>
          <w:color w:val="000000"/>
          <w:sz w:val="28"/>
          <w:szCs w:val="28"/>
        </w:rPr>
        <w:t>Приложения</w:t>
      </w:r>
    </w:p>
    <w:p w:rsidR="00247CEE" w:rsidRDefault="00247CEE" w:rsidP="00E70504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70504" w:rsidRDefault="00E70504" w:rsidP="00E70504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Приложение 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10"/>
        <w:gridCol w:w="45"/>
      </w:tblGrid>
      <w:tr w:rsidR="00E70504" w:rsidRPr="000543F2" w:rsidTr="0057588D">
        <w:trPr>
          <w:tblCellSpacing w:w="0" w:type="dxa"/>
        </w:trPr>
        <w:tc>
          <w:tcPr>
            <w:tcW w:w="4976" w:type="pct"/>
            <w:hideMark/>
          </w:tcPr>
          <w:p w:rsidR="00A61D3F" w:rsidRDefault="00A61D3F" w:rsidP="00A6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_Hlk482688210"/>
            <w:bookmarkEnd w:id="1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 (ПРОЕКТ)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базовой организации по допрофессиональной</w:t>
            </w:r>
            <w:bookmarkStart w:id="2" w:name="_Hlk482511987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профессиональной подготовке обучающихся общеобразовательных организаций</w:t>
            </w:r>
          </w:p>
          <w:bookmarkEnd w:id="2"/>
          <w:p w:rsidR="00A61D3F" w:rsidRDefault="00A61D3F" w:rsidP="00A61D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Настоящим Положением определяется порядок взаимодействия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Базовой организации,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обеспечивающий получение </w:t>
            </w:r>
            <w:bookmarkStart w:id="3" w:name="_Hlk482512081"/>
            <w:bookmarkStart w:id="4" w:name="_Hlk482512231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допрофессиональной и профессиональной подготовки </w:t>
            </w:r>
            <w:bookmarkStart w:id="5" w:name="_Hlk482512672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обучающихся </w:t>
            </w:r>
            <w:bookmarkEnd w:id="3"/>
            <w:bookmarkEnd w:id="5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других организаци</w:t>
            </w:r>
            <w:bookmarkEnd w:id="4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 (школы, ДОД, СПО, вузы, предприятия и др.), являющихся</w:t>
            </w:r>
            <w:r w:rsidR="005758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партнерами по сетевому взаимодействию.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bookmarkStart w:id="6" w:name="_Hlk482947709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Базовой организацией по допрофессиональной и профессиональной подготовке обучающихся </w:t>
            </w:r>
            <w:bookmarkEnd w:id="6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признается организация, осуществляющая кадровое, методическое, материально-техническое и организационное сопровождение процесса обучения, а также заключившая с общеобразовательной организацией договор о взаимодействии по примерной форме согласно Приложению,</w:t>
            </w:r>
            <w:r w:rsidR="005758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принимающая на себя обязательства по координации взаимодействия по допрофессиональной и профессиональной подготовке обучающихся.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Базовая организация по допрофессиональной и профессиональной подготовке обучающихся имеет универсальный характер и может быть организована на базе общеобразовательной организации, а также организаций среднего профессионального образования, высшего образования, дополнительного образования детей, на предприятии и т.д.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своей деятельности Базовая организация руководствуется Федеральным законом от 29. 12. 2012 г. № 273-ФЗ «Об образовании в Российской Федерации», документами федерального и регионального значения по допрофессиональной и профессиональной подготовке.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Основаниями для создания Базовой организации являются:</w:t>
            </w:r>
          </w:p>
          <w:p w:rsidR="00A61D3F" w:rsidRPr="00D9375A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решение </w:t>
            </w:r>
            <w:r w:rsidR="00D9375A">
              <w:rPr>
                <w:rFonts w:ascii="Times New Roman" w:eastAsia="Times New Roman" w:hAnsi="Times New Roman"/>
                <w:sz w:val="28"/>
                <w:szCs w:val="28"/>
              </w:rPr>
              <w:t>государственного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r w:rsidR="00D9375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органа </w:t>
            </w:r>
            <w:r w:rsidR="00D9375A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образовани</w:t>
            </w:r>
            <w:r w:rsidR="00D9375A">
              <w:rPr>
                <w:rFonts w:ascii="Times New Roman" w:eastAsia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 создании Базовой организации по допрофессиональной и профессиональной подготовке обучающихся общеобразовательных организаций</w:t>
            </w:r>
            <w:r w:rsidR="00D9375A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9375A">
              <w:rPr>
                <w:rFonts w:ascii="Times New Roman" w:eastAsia="Times New Roman" w:hAnsi="Times New Roman"/>
                <w:sz w:val="28"/>
                <w:szCs w:val="28"/>
              </w:rPr>
              <w:t xml:space="preserve">соответствующее </w:t>
            </w:r>
            <w:r w:rsidRPr="00D9375A">
              <w:rPr>
                <w:rFonts w:ascii="Times New Roman" w:eastAsia="Times New Roman" w:hAnsi="Times New Roman"/>
                <w:sz w:val="28"/>
                <w:szCs w:val="28"/>
              </w:rPr>
              <w:t>государственно</w:t>
            </w:r>
            <w:r w:rsidR="00D9375A" w:rsidRPr="00D9375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9375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9375A" w:rsidRPr="00D9375A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9375A">
              <w:rPr>
                <w:rFonts w:ascii="Times New Roman" w:eastAsia="Times New Roman" w:hAnsi="Times New Roman"/>
                <w:sz w:val="28"/>
                <w:szCs w:val="28"/>
              </w:rPr>
              <w:t>муниципально</w:t>
            </w:r>
            <w:r w:rsidR="00D9375A" w:rsidRPr="00D9375A">
              <w:rPr>
                <w:rFonts w:ascii="Times New Roman" w:eastAsia="Times New Roman" w:hAnsi="Times New Roman"/>
                <w:sz w:val="28"/>
                <w:szCs w:val="28"/>
              </w:rPr>
              <w:t>е)</w:t>
            </w:r>
            <w:r w:rsidRPr="00D9375A">
              <w:rPr>
                <w:rFonts w:ascii="Times New Roman" w:eastAsia="Times New Roman" w:hAnsi="Times New Roman"/>
                <w:sz w:val="28"/>
                <w:szCs w:val="28"/>
              </w:rPr>
              <w:t xml:space="preserve"> задани</w:t>
            </w:r>
            <w:r w:rsidR="00D9375A" w:rsidRPr="00D9375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9375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наличие соответствующих ресурсов в организации</w:t>
            </w:r>
            <w:r w:rsidR="00D9375A">
              <w:rPr>
                <w:rFonts w:ascii="Times New Roman" w:eastAsia="Times New Roman" w:hAnsi="Times New Roman"/>
                <w:sz w:val="28"/>
                <w:szCs w:val="28"/>
              </w:rPr>
              <w:t xml:space="preserve">, на базе которой создается </w:t>
            </w:r>
            <w:r w:rsidR="00EA12EA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D9375A">
              <w:rPr>
                <w:rFonts w:ascii="Times New Roman" w:eastAsia="Times New Roman" w:hAnsi="Times New Roman"/>
                <w:sz w:val="28"/>
                <w:szCs w:val="28"/>
              </w:rPr>
              <w:t>азовая организация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(кадровы</w:t>
            </w:r>
            <w:r w:rsidR="00D9375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материально-технически</w:t>
            </w:r>
            <w:r w:rsidR="00D9375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научно-методически</w:t>
            </w:r>
            <w:r w:rsidR="00D9375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договор о взаимодействии, заключенный между </w:t>
            </w:r>
            <w:r w:rsidR="00EA12EA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азовой организацией и другой организацией (предприятием – социальным партнером) по осуществлению допрофессиональной и профессиональной подготовки обучающихся.</w:t>
            </w:r>
          </w:p>
          <w:p w:rsidR="00A61D3F" w:rsidRPr="00A04D7C" w:rsidRDefault="00A61D3F" w:rsidP="00A61D3F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bookmarkStart w:id="7" w:name="bookmark2"/>
            <w:r w:rsidRPr="00A04D7C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2. Основные цели и задачи Базовой организации</w:t>
            </w:r>
            <w:bookmarkEnd w:id="7"/>
          </w:p>
          <w:p w:rsidR="00A61D3F" w:rsidRPr="00A04D7C" w:rsidRDefault="00A61D3F" w:rsidP="00A61D3F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A61D3F" w:rsidRPr="00A04D7C" w:rsidRDefault="00A61D3F" w:rsidP="00A61D3F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4D7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2.1 </w:t>
            </w:r>
            <w:r w:rsidRPr="00A04D7C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Целью</w:t>
            </w:r>
            <w:r w:rsidRPr="00A04D7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</w:t>
            </w:r>
            <w:r w:rsidR="004461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04D7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азовой организации является реализация образовательн</w:t>
            </w:r>
            <w:r w:rsidR="00CF62E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ых</w:t>
            </w:r>
            <w:r w:rsidRPr="00A04D7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</w:t>
            </w:r>
            <w:r w:rsidR="00CF62E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грамм, связанных с </w:t>
            </w:r>
            <w:r w:rsidRPr="00A04D7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допрофессиональной и профессиональной подготовк</w:t>
            </w:r>
            <w:r w:rsidR="00CF62E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ой</w:t>
            </w:r>
            <w:r w:rsidRPr="00A04D7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обучающихся </w:t>
            </w:r>
            <w:r w:rsidR="00CF62E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общеобразовательных организаций, в том числе с использованием сетевой формы реализации программ</w:t>
            </w:r>
            <w:r w:rsidRPr="00A04D7C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A61D3F" w:rsidRPr="00A04D7C" w:rsidRDefault="00A61D3F" w:rsidP="00A61D3F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04D7C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2.2. </w:t>
            </w:r>
            <w:r w:rsidRPr="00D86C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Для реализации указанной цели Базовая организация решает следующие</w:t>
            </w:r>
            <w:r w:rsidRPr="00A04D7C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задачи:</w:t>
            </w:r>
          </w:p>
          <w:p w:rsidR="00A61D3F" w:rsidRPr="00A04D7C" w:rsidRDefault="00A61D3F" w:rsidP="00A61D3F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4D7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проведение всех видов учебных занятий (теоретической и практической направленности) по утвержденным программам подготовки;</w:t>
            </w:r>
          </w:p>
          <w:p w:rsidR="00A61D3F" w:rsidRPr="00A04D7C" w:rsidRDefault="00A61D3F" w:rsidP="00A61D3F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4D7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организация и проведение всех видов практик обучающихся с использованием технологических возможностей сетевого взаимодействия;</w:t>
            </w:r>
          </w:p>
          <w:p w:rsidR="00A61D3F" w:rsidRPr="00A04D7C" w:rsidRDefault="00A61D3F" w:rsidP="00A61D3F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A04D7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проведение итоговой аттестации, в том числе квалификационного экзамена (механизм проведения квалификационного экзамена раскрыт в Положении </w:t>
            </w:r>
            <w:r w:rsidRPr="00A04D7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«Об организации экзамена (квалификационного) при реализации сетевой образовательной программы по допрофессиональной и профессиональной подготовке обучающихся общеобразовательных организаций»)</w:t>
            </w:r>
            <w:r w:rsidRPr="00A04D7C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A61D3F" w:rsidRPr="00A04D7C" w:rsidRDefault="00A61D3F" w:rsidP="00A61D3F">
            <w:pPr>
              <w:pStyle w:val="3"/>
              <w:shd w:val="clear" w:color="auto" w:fill="auto"/>
              <w:tabs>
                <w:tab w:val="left" w:pos="76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04D7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руководство учебно-исследовательской</w:t>
            </w:r>
            <w:r w:rsidR="00D86C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проектной работой обучающихся.</w:t>
            </w:r>
          </w:p>
          <w:p w:rsidR="00A61D3F" w:rsidRDefault="00A61D3F" w:rsidP="00A61D3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1D3F" w:rsidRDefault="00A61D3F" w:rsidP="00A61D3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Структура Базовой организации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3.1 </w:t>
            </w:r>
            <w:r w:rsidR="00C90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Базовая организация может создаваться и функционировать по кластерному или сетевому принципу, либо как обособленная организация со своими структурными подразделениями. В последнем случае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труктура Базовой организации формируется в соответствии с характером</w:t>
            </w:r>
            <w:r w:rsidR="00C90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0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="00C90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содержанием работы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допрофессиональной и профессиональной подготовке и может включать в себя</w:t>
            </w:r>
            <w:r w:rsidR="00C90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учебные участки,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учебные и </w:t>
            </w:r>
            <w:r w:rsidR="00C90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учебно-производственные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лаборатории, </w:t>
            </w:r>
            <w:r w:rsidR="00C321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центры,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также иные подразделения.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3.2 Количество ставок </w:t>
            </w:r>
            <w:r w:rsidR="00C90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педагогических работников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числа штатных работников и специалистов образовательных организаций и предприятий Базовой организации устанавливается приказом руководителя Базовой организации каждый учебный год в соответствии с установленными нормами учебной нагрузки. Штатное расписание Базовой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согласовывается в установленном порядке, утверждается руководителем и доводится до сведения работников.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1D3F" w:rsidRDefault="00A61D3F" w:rsidP="00A61D3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Материально-техническое</w:t>
            </w:r>
            <w:r w:rsidR="00C903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финансовое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обеспечение</w:t>
            </w:r>
            <w:r w:rsidR="00C903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Базовой организации</w:t>
            </w:r>
          </w:p>
          <w:p w:rsidR="00A61D3F" w:rsidRDefault="00A61D3F" w:rsidP="00C9035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  <w:r w:rsidR="00C24CA1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/>
                <w:sz w:val="28"/>
                <w:szCs w:val="28"/>
              </w:rPr>
              <w:t>Базов</w:t>
            </w:r>
            <w:r w:rsidR="00C24CA1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C24CA1">
              <w:rPr>
                <w:rFonts w:ascii="Times New Roman" w:hAnsi="Times New Roman"/>
                <w:sz w:val="28"/>
                <w:szCs w:val="28"/>
              </w:rPr>
              <w:t xml:space="preserve">и осуществляется </w:t>
            </w:r>
            <w:r w:rsidR="00C321FA">
              <w:rPr>
                <w:rFonts w:ascii="Times New Roman" w:hAnsi="Times New Roman"/>
                <w:sz w:val="28"/>
                <w:szCs w:val="28"/>
              </w:rPr>
              <w:t xml:space="preserve">ее учредителем в соответствии с государственным (муниципальным) заданием.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ED9">
              <w:rPr>
                <w:rFonts w:ascii="Times New Roman" w:hAnsi="Times New Roman"/>
                <w:sz w:val="28"/>
                <w:szCs w:val="28"/>
              </w:rPr>
              <w:t xml:space="preserve">Базовая организация также может осуществлять </w:t>
            </w:r>
            <w:r w:rsidR="00612E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допрофессиональную и профессиональную подготовку на условиях финансирования данных программ заинтересованными сторонами (общеобразовательными организациями) в соответствии с заключенными двухсторонними, многосторонними договорами.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К материально-техническому обеспечению Базовой организации относятся объекты совместного пользования организаций сетевого взаимодействия (порядок и механизмы аренды помещений и других ресурсов долговременного и временного пользования разрабатываются отдельно).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Порядок заключения и расторжения договора о взаимодействии Базовой организации и общеобразовательной организации 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5.1. Договор о взаимодействии общеобразовательной организации и базовой организации заключается по согласованию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государственными (муниципальными) органами (организациями), в подчинении которых они находятся (далее – государственный орган).</w:t>
            </w:r>
            <w:r w:rsidR="00056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Базовая организация вправе заключать договоры о взаимодействии с несколькими образовательными организациями.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 В договоре о взаимодействии указываются: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 которым будет осуществляться обучение;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количество мест, заявляемое для </w:t>
            </w:r>
            <w:bookmarkStart w:id="8" w:name="_Hlk482514527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допрофессиональной и профессиональной подготовки обучающихся</w:t>
            </w:r>
            <w:bookmarkEnd w:id="8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отдельным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закрепление помещений, объектов и оборудования для прохождения допрофессиональной и профессиональной подготовки обучающихся;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условия оказания материальной (методической или иной помощи) образовательной организации;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место проведения обучения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допрофессиональной и профессиональной подготовки обучающихся общеобразовательных организаций в базовой организации;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представители базовой организации, участвующие в итоговой аттестации обучающихся.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5.3. Изменения и (или) дополнения в договор о взаимодействии оформляются дополнительными соглашениями, которые являются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неотъемлемой частью договора.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Дополнительное соглашение об определении количества мест, заявляемых для допрофессиональной и профессиональной подготовки обучающихся в образовательной организации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программам допрофессиональной и профессиональной подготовки обучающихся общеобразовательных организаций,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заключается ежегодно.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5.4. Договор о взаимодействии, изменения и дополнения в него вступают в силу со дня получения последнего согласования государственного органа и (или) учредителя и действуют в течение срока, определяемого сторонами. Договор о взаимодействии, как правило, заключается на срок не менее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5.5. Договор о взаимодействии оформляется в двух экземплярах и хранится у каждой из сторон, а его копии направляются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государственным органам и (или) учредителям, которые согласовали договор.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5.6. Основанием для досрочного расторжения договора о взаимодействии является неисполнение или ненадлежащее исполнение обязательств, принятых на себя сторонами.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5.7. Сторона, инициирующая расторжение договора о взаимодействии, обязана письменно уведомить об этом другую сторону не позднее чем за три месяца до окончания срока действия договора с указанием причин.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5.8. Договор о взаимодействии считается расторгнутым по соглашению сторон, если ни одна из них в течение месяца с момента получения уведомления письменно не выразит своего несогласия. О расторжении договора стороны уведомляют государственные органы и (или) учредителей.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Основные направления и формы взаимодействия Базовой организации и общеобразовательной организацией 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6.1. Основными направлениями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базовой организации являются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подготовка обучающихся общеобразовательных организаций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программам допрофессиональной и профессиональной подготовки;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модернизация и обновление материально-технической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инфраструктуры базовой организации;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совершенствование образовательного процесса и повышение качества подготовки обучающихся общеобразовательных организаций по определенным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программам допрофессиональной и профессиональной подготовки с учето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 требований инновационного развития отраслей;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профессиональная подготовка, переподготовка и повышение квалификации работников базовой организации;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профессиональной компетентности педагогических работников общеобразовательных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организаций, выступающих партнерами базовой организации.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6.2. Базовая организация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взаимодействии с общеобразовательными организациями в ходе реализации программ допрофессиональной и профессиональной подготовки обучающихся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вносит предложения по перечню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 допрофессиональной и профессиональной подготовки, професс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ий, по которым осуществляется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такая подготовка;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участвует в разработке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общеобразовательных организаций,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экспертизе основных образовательных программ, программ профильных элективных курсов;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вносит предложения по обновлению содержания учебных программ по предметам профильного 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омпонента учебного плана;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предоставляет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общеобразовательным организациям помещения для проведения профориентационных и иных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в порядке, установленном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оказывает по своему решению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в соответствии с действующим законодательством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материальную помощь обучающимся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т.ч. частичную выплату заработной платы), достигшим высоких результатов в освоении программ допрофессиональной и профессиональной подготовки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создает и поддерживает безопасные условия по проведению допрофессиональной и профессиональной подготовки обучающихся;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предлагает своих представителей в состав квалификационных комиссий для участия в итоговой аттестации обучающихся;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оказывает информационную поддержку общеобразовательным организациям по вопросам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тенденций развития рынка труда и отраслей региональной экономики,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внедрения современных технологий, техники и оборудования;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осуществляет совместно с общеобразовательными организациями профориентационную работу среди школьников;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по соглашению с общеобразовательными организациями оказывает в порядке, установленном законодательством,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в целях модернизации и обновления их материально-техничес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кой базы, содействия в обеспечении выполнения обучающимися заданий, предусмотренных программами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допрофессиональной и профессиональной подготовки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предоставлением необходимых материалов, инструментов, приспособлений и оснастки, техники, технической документации.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Основными направлениями деятельности общеобразовательных организаций при взаимодействии с базовой организацией являются: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обеспечение наполнения групп по допрофессиональной и профессиональной подготовке обучающихся,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параметрами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договоров о взаимодействии и ежегодными дополнительными соглашениями к этому договору;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делегирование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состав квалификационных комиссий представителей общеобразовательной организации;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согласование с базовой организацией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 программ по рабочим профессиям и компетенциям, внесени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в них изменений и дополнений по предложениям базовой организации;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направление на стажировку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педагогических работников,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участвующих в осуществлении допрофессиональной и профессиональной подготовки обучающихся с целью освоения новых технологий и оборудования, применяемых в отрасли;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организация совместных с базовой организацией профориентационных,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социально-культурных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мероприятий.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к Положению о базовой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организации по допрофессиональной и профессиональной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подготовке обучающихся общеобразовательных  организаций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Примерная форма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 ______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взаимодействии базовой организации и общеобразовательной организацией </w:t>
            </w:r>
            <w:bookmarkStart w:id="9" w:name="_GoBack"/>
            <w:bookmarkEnd w:id="9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 допрофессиональной и профессиональной подготовке обучающихся общеобразовательных организаций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8"/>
              <w:gridCol w:w="4702"/>
            </w:tblGrid>
            <w:tr w:rsidR="00A61D3F" w:rsidTr="00A61D3F">
              <w:trPr>
                <w:tblCellSpacing w:w="0" w:type="dxa"/>
              </w:trPr>
              <w:tc>
                <w:tcPr>
                  <w:tcW w:w="2450" w:type="pct"/>
                  <w:vAlign w:val="bottom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 ___________ 20_ г.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A61D3F" w:rsidRDefault="00A61D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_________________________</w:t>
                  </w:r>
                </w:p>
              </w:tc>
            </w:tr>
            <w:tr w:rsidR="00A61D3F" w:rsidTr="00A61D3F">
              <w:trPr>
                <w:tblCellSpacing w:w="0" w:type="dxa"/>
              </w:trPr>
              <w:tc>
                <w:tcPr>
                  <w:tcW w:w="2450" w:type="pct"/>
                  <w:vAlign w:val="bottom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A61D3F" w:rsidRDefault="00A61D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(место заключения договора)</w:t>
                  </w:r>
                </w:p>
              </w:tc>
            </w:tr>
          </w:tbl>
          <w:p w:rsidR="00A61D3F" w:rsidRDefault="00A61D3F" w:rsidP="00A61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(наименование общеобразовательной организации)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лице ____________________________________________________________,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(должность, фамилия, имя, отчество)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действующего на основании _________________________________ (устава, номер и дата утверждения, регистрации общеобразовательной организации)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именуемого в дальнейшем «общеобразовательная организация», с одной стороны, и _________________________________________________________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(наименование организации)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лице ____________________________________________________________,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(должность, фамилия, имя, отчество)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действующего на основании _________________________________________,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(нормативного правового акта, устава, положения, свидетельства о государственной регистрации, доверенности, номер и дата утверждения, регистрации)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именуемой в дальнейшем «Базовая организация», с другой стороны,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заключили настоящий договор о нижеследующем: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Предметом настоящего договора является взаимодействие </w:t>
            </w:r>
            <w:bookmarkStart w:id="10" w:name="_Hlk482518109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Общеобразовательной организации </w:t>
            </w:r>
            <w:bookmarkEnd w:id="1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Базовой организации: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в подготовке заявленного Базовой организацией количества обучающихся общеобразовательных организаций и обеспечении требуемого уровня качества образовательного процесса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программам допрофессиональной и профессиональной подготовки. При этом количество мест, заявляемых для подготовки обучающихся общеобразовательной организации по программам допрофессиональной и профессиональной подготовки,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определяются ежегодно и оформляются дополнительными соглашениями, которые являются неотъемлемой частью настоящего договора;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 развитии материально-технической базы общеобразовательной организации. При этом оказание Базовой организацией общеобразовательной организации материальной помощи осуществляется по договоренности сторон в порядке, установленном законодательством.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Общеобразовательная организация обязуется обеспечивать: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подготовку обучающихся в соответствии с пунктом 2 настоящего договора;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внесение изменений в учебно-программную документацию с учетом предложений Базовой организации;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согласование с Базовой организацией учебных программ по предметам профессионального компонента учебного плана по учебным направлениям (профессиям), по которым осуществляется допрофессиональная и профессиональная подготовка обучающихся в Базовой организации;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планирование совместно с Базовой организацией сроков обучения, а также подбор учебно-производственных и иных объектов для прохождения обучения заявляемому количеству обучающихся, заключение договоров об организации обучения;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включение в состав квалификационных комиссий по представлению Базовой организации ее представителей для проведения итоговой аттестации обучающихся;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другие обязанности Общеобразовательной организации (по договоренности сторон)____________________________________________________________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Базовая организация обязуется:</w:t>
            </w:r>
          </w:p>
          <w:p w:rsidR="00A61D3F" w:rsidRDefault="00A61D3F" w:rsidP="0057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3.1. обеспечивать проведение обучения; </w:t>
            </w:r>
          </w:p>
          <w:p w:rsidR="00A61D3F" w:rsidRDefault="00A61D3F" w:rsidP="0057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3.2. способствовать созданию ученических мест, оснащенных современной техникой, использующих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инновационные 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ехнологии;</w:t>
            </w:r>
          </w:p>
          <w:p w:rsidR="00A61D3F" w:rsidRDefault="00A61D3F" w:rsidP="0057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3.3. оказывать материальную помощь </w:t>
            </w:r>
            <w:bookmarkStart w:id="11" w:name="_Hlk482518659"/>
            <w:r w:rsidR="000562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бщеобразовательной организации </w:t>
            </w:r>
            <w:bookmarkEnd w:id="11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порядке, установленном законодательством;</w:t>
            </w:r>
          </w:p>
          <w:p w:rsidR="00A61D3F" w:rsidRDefault="00A61D3F" w:rsidP="0057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3.4. оказывать информационную поддержку Общеобразовательной организации по вопросам тенденций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развития рынка труда, отраслей региональной экономики, внед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рения современных технологий, техники и оборудования;</w:t>
            </w:r>
          </w:p>
          <w:p w:rsidR="00A61D3F" w:rsidRDefault="00A61D3F" w:rsidP="0057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3.5. направлять своих представителей в состав квалификационных комиссий;</w:t>
            </w:r>
          </w:p>
          <w:p w:rsidR="00A61D3F" w:rsidRDefault="00A61D3F" w:rsidP="0057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3.7. осуществлять совместно с Общеобразовательной организацией целенаправленную профориентационную работу;</w:t>
            </w:r>
          </w:p>
          <w:p w:rsidR="00A61D3F" w:rsidRDefault="00A61D3F" w:rsidP="0057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3.8. другие обязанности Базовой организации (по договоренности сторон) __________________________________________________________________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Дополнительные условия настоящего договора _______________________</w:t>
            </w:r>
          </w:p>
          <w:p w:rsidR="00A61D3F" w:rsidRDefault="00A61D3F" w:rsidP="00A61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61D3F" w:rsidRDefault="00A61D3F" w:rsidP="0057588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Ответственность сторон и порядок разрешения споров:</w:t>
            </w:r>
          </w:p>
          <w:p w:rsidR="0057588D" w:rsidRDefault="0057588D" w:rsidP="0057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D3F" w:rsidRDefault="00A61D3F" w:rsidP="0057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настоящий договор может быть расторгнут досрочно в случае неисполнения или ненадлежащего исполнения сторонами его условий;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на стороны, заключившие настоящий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(форс-мажор);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споры по настоящему договору разрешаются в соответствии с законодательством.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Срок действия настоящего договора: начало ___ ____________ ____ г., окончание __ ___________ ____ г.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Договор уточняется ежегодными дополнительными соглашениями, указанными в пункте 2 настоящего договора.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Изменения, дополнения, вносимые в настоящий договор, оформляются дополнительными соглашениями и являются неотъемлемой частью договора.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Настоящий договор составлен в двух экземплярах.</w:t>
            </w:r>
          </w:p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 Юридические адреса, реквизиты и подписи сторон:</w:t>
            </w:r>
          </w:p>
          <w:p w:rsidR="00056221" w:rsidRDefault="00056221" w:rsidP="00A61D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97"/>
              <w:gridCol w:w="4513"/>
            </w:tblGrid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Общеобразовательная организация </w:t>
                  </w: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Базовая организация</w:t>
                  </w:r>
                </w:p>
              </w:tc>
            </w:tr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Наименование__________________ _______________________________</w:t>
                  </w: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Наименование___________________</w:t>
                  </w:r>
                </w:p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________________________________</w:t>
                  </w:r>
                </w:p>
              </w:tc>
            </w:tr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Место нахождения: _______________________________</w:t>
                  </w: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Место нахождения: ________________________________</w:t>
                  </w:r>
                </w:p>
              </w:tc>
            </w:tr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Банковские реквизиты: _______________________________</w:t>
                  </w: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Банковские реквизиты: ________________________________</w:t>
                  </w:r>
                </w:p>
              </w:tc>
            </w:tr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Директор (руководитель) _______________________________</w:t>
                  </w: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Директор (руководитель) ________________________________</w:t>
                  </w:r>
                </w:p>
              </w:tc>
            </w:tr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_______________________________</w:t>
                  </w: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________________________________ </w:t>
                  </w:r>
                </w:p>
              </w:tc>
            </w:tr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(фамилия, имя, отчество)</w:t>
                  </w: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(фамилия, имя, отчество)</w:t>
                  </w:r>
                </w:p>
              </w:tc>
            </w:tr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Подпись ____________________</w:t>
                  </w: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Подпись _______________________</w:t>
                  </w:r>
                </w:p>
              </w:tc>
            </w:tr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М. П.</w:t>
                  </w: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М. П.</w:t>
                  </w:r>
                </w:p>
              </w:tc>
            </w:tr>
          </w:tbl>
          <w:p w:rsidR="00A61D3F" w:rsidRDefault="00A61D3F" w:rsidP="00A61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97"/>
              <w:gridCol w:w="4513"/>
            </w:tblGrid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</w:tc>
            </w:tr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_______________________________</w:t>
                  </w:r>
                </w:p>
              </w:tc>
            </w:tr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_______________________________</w:t>
                  </w:r>
                </w:p>
              </w:tc>
            </w:tr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after="0" w:line="25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after="0" w:line="25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A61D3F" w:rsidTr="00A61D3F">
              <w:trPr>
                <w:tblCellSpacing w:w="0" w:type="dxa"/>
              </w:trPr>
              <w:tc>
                <w:tcPr>
                  <w:tcW w:w="2550" w:type="pct"/>
                  <w:hideMark/>
                </w:tcPr>
                <w:p w:rsidR="00A61D3F" w:rsidRDefault="00A61D3F">
                  <w:pPr>
                    <w:spacing w:after="0" w:line="25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400" w:type="pct"/>
                  <w:hideMark/>
                </w:tcPr>
                <w:p w:rsidR="00A61D3F" w:rsidRDefault="00A61D3F">
                  <w:pPr>
                    <w:spacing w:after="0" w:line="25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A61D3F" w:rsidRDefault="00A61D3F" w:rsidP="00A61D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70504" w:rsidRPr="000543F2" w:rsidRDefault="00E70504" w:rsidP="00A350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" w:type="pct"/>
            <w:hideMark/>
          </w:tcPr>
          <w:p w:rsidR="00E70504" w:rsidRPr="000543F2" w:rsidRDefault="00E705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19E5" w:rsidRDefault="00130859" w:rsidP="000C19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C19E5">
        <w:rPr>
          <w:rFonts w:ascii="Times New Roman" w:hAnsi="Times New Roman"/>
          <w:b/>
          <w:sz w:val="28"/>
          <w:szCs w:val="28"/>
        </w:rPr>
        <w:t>2</w:t>
      </w:r>
    </w:p>
    <w:p w:rsidR="00CB3923" w:rsidRPr="0020235D" w:rsidRDefault="00CB3923" w:rsidP="00CB3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35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B3923" w:rsidRPr="0020235D" w:rsidRDefault="00CB3923" w:rsidP="00CB3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35D">
        <w:rPr>
          <w:rFonts w:ascii="Times New Roman" w:hAnsi="Times New Roman"/>
          <w:b/>
          <w:sz w:val="28"/>
          <w:szCs w:val="28"/>
        </w:rPr>
        <w:t xml:space="preserve"> о допрофессиональной и профессиональной подг</w:t>
      </w:r>
      <w:r>
        <w:rPr>
          <w:rFonts w:ascii="Times New Roman" w:hAnsi="Times New Roman"/>
          <w:b/>
          <w:sz w:val="28"/>
          <w:szCs w:val="28"/>
        </w:rPr>
        <w:t>отовке обучающихся в организациях</w:t>
      </w:r>
      <w:r w:rsidRPr="0020235D">
        <w:rPr>
          <w:rFonts w:ascii="Times New Roman" w:hAnsi="Times New Roman"/>
          <w:b/>
          <w:sz w:val="28"/>
          <w:szCs w:val="28"/>
        </w:rPr>
        <w:t xml:space="preserve"> общего, дополнительного образования и профессионального образования</w:t>
      </w:r>
    </w:p>
    <w:p w:rsidR="00CB3923" w:rsidRPr="0020235D" w:rsidRDefault="00CB3923" w:rsidP="00CB3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923" w:rsidRPr="0020235D" w:rsidRDefault="00CB3923" w:rsidP="00CB392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35D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Законом «Об образовании в Российской Федерации», Уставом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0235D">
        <w:rPr>
          <w:rFonts w:ascii="Times New Roman" w:hAnsi="Times New Roman"/>
          <w:sz w:val="28"/>
          <w:szCs w:val="28"/>
        </w:rPr>
        <w:t>.</w:t>
      </w:r>
    </w:p>
    <w:p w:rsidR="00CB3923" w:rsidRPr="0020235D" w:rsidRDefault="00CB3923" w:rsidP="00CB392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35D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допрофессиональной и профессиональной подготовки обучающихся.</w:t>
      </w:r>
    </w:p>
    <w:p w:rsidR="00CB3923" w:rsidRDefault="00CB3923" w:rsidP="00CB392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0A3">
        <w:rPr>
          <w:rFonts w:ascii="Times New Roman" w:hAnsi="Times New Roman"/>
          <w:i/>
          <w:sz w:val="28"/>
          <w:szCs w:val="28"/>
        </w:rPr>
        <w:t>Допрофессиональная подготовка</w:t>
      </w:r>
      <w:r w:rsidRPr="00B8520F">
        <w:rPr>
          <w:rFonts w:ascii="Times New Roman" w:hAnsi="Times New Roman"/>
          <w:sz w:val="28"/>
          <w:szCs w:val="28"/>
        </w:rPr>
        <w:t xml:space="preserve"> – общетрудовая</w:t>
      </w:r>
      <w:r>
        <w:rPr>
          <w:rFonts w:ascii="Times New Roman" w:hAnsi="Times New Roman"/>
          <w:sz w:val="28"/>
          <w:szCs w:val="28"/>
        </w:rPr>
        <w:t xml:space="preserve"> деятельность, </w:t>
      </w:r>
    </w:p>
    <w:p w:rsidR="00CB3923" w:rsidRDefault="00CB3923" w:rsidP="00CB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20F">
        <w:rPr>
          <w:rFonts w:ascii="Times New Roman" w:hAnsi="Times New Roman"/>
          <w:sz w:val="28"/>
          <w:szCs w:val="28"/>
        </w:rPr>
        <w:t>ориентированная на программы профессионального и политехнического обучения; осуществляется в процессе всех основных видов познавательной и созидательной деятельности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0A3">
        <w:rPr>
          <w:rFonts w:ascii="Times New Roman" w:hAnsi="Times New Roman"/>
          <w:i/>
          <w:sz w:val="28"/>
          <w:szCs w:val="28"/>
        </w:rPr>
        <w:t>Профессиональная подготовка</w:t>
      </w:r>
      <w:r w:rsidRPr="00B8520F">
        <w:rPr>
          <w:rFonts w:ascii="Times New Roman" w:hAnsi="Times New Roman"/>
          <w:sz w:val="28"/>
          <w:szCs w:val="28"/>
        </w:rPr>
        <w:t xml:space="preserve"> - система организационных и педагогических мероприятий, обеспечивающих формирование у личности общей и профессиональной компетентности и готовн</w:t>
      </w:r>
      <w:r>
        <w:rPr>
          <w:rFonts w:ascii="Times New Roman" w:hAnsi="Times New Roman"/>
          <w:sz w:val="28"/>
          <w:szCs w:val="28"/>
        </w:rPr>
        <w:t>о</w:t>
      </w:r>
      <w:r w:rsidRPr="00B8520F">
        <w:rPr>
          <w:rFonts w:ascii="Times New Roman" w:hAnsi="Times New Roman"/>
          <w:sz w:val="28"/>
          <w:szCs w:val="28"/>
        </w:rPr>
        <w:t>сти к профессиональной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3923" w:rsidRPr="00D102DD" w:rsidRDefault="00CB3923" w:rsidP="00CB39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Допрофессиональная и профессиональная подготовка обучающихся осуществляется на основе </w:t>
      </w:r>
      <w:r w:rsidRPr="009E14F0">
        <w:rPr>
          <w:rFonts w:ascii="Times New Roman" w:hAnsi="Times New Roman"/>
          <w:i/>
          <w:sz w:val="28"/>
          <w:szCs w:val="28"/>
        </w:rPr>
        <w:t>базовой образовательной организаци</w:t>
      </w:r>
      <w:r>
        <w:rPr>
          <w:rFonts w:ascii="Times New Roman" w:hAnsi="Times New Roman"/>
          <w:i/>
          <w:sz w:val="28"/>
          <w:szCs w:val="28"/>
        </w:rPr>
        <w:t>и</w:t>
      </w:r>
      <w:r w:rsidRPr="005A60A3">
        <w:rPr>
          <w:rFonts w:ascii="Times New Roman" w:hAnsi="Times New Roman"/>
          <w:i/>
          <w:sz w:val="28"/>
          <w:szCs w:val="28"/>
        </w:rPr>
        <w:t>,</w:t>
      </w:r>
      <w:r w:rsidRPr="00D102DD">
        <w:rPr>
          <w:rFonts w:ascii="Times New Roman" w:hAnsi="Times New Roman"/>
          <w:b/>
          <w:sz w:val="28"/>
          <w:szCs w:val="28"/>
        </w:rPr>
        <w:t xml:space="preserve"> </w:t>
      </w:r>
      <w:r w:rsidRPr="005D299D">
        <w:rPr>
          <w:rFonts w:ascii="Times New Roman" w:hAnsi="Times New Roman"/>
          <w:sz w:val="28"/>
          <w:szCs w:val="28"/>
        </w:rPr>
        <w:t>которая</w:t>
      </w:r>
      <w:r w:rsidRPr="00D102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D102DD">
        <w:rPr>
          <w:rFonts w:ascii="Times New Roman" w:hAnsi="Times New Roman"/>
          <w:sz w:val="28"/>
          <w:szCs w:val="28"/>
        </w:rPr>
        <w:t xml:space="preserve"> организационно-методическое и координирующее </w:t>
      </w:r>
      <w:r>
        <w:rPr>
          <w:rFonts w:ascii="Times New Roman" w:hAnsi="Times New Roman"/>
          <w:sz w:val="28"/>
          <w:szCs w:val="28"/>
        </w:rPr>
        <w:t>сопровождение подготовки обучающихся</w:t>
      </w:r>
      <w:r w:rsidRPr="00D102DD">
        <w:rPr>
          <w:rFonts w:ascii="Times New Roman" w:hAnsi="Times New Roman"/>
          <w:sz w:val="28"/>
          <w:szCs w:val="28"/>
        </w:rPr>
        <w:t xml:space="preserve">. </w:t>
      </w:r>
    </w:p>
    <w:p w:rsidR="00CB3923" w:rsidRPr="00B8520F" w:rsidRDefault="00CB3923" w:rsidP="00CB3923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</w:t>
      </w:r>
      <w:r w:rsidRPr="00B8520F">
        <w:rPr>
          <w:rFonts w:ascii="Times New Roman" w:hAnsi="Times New Roman"/>
          <w:sz w:val="28"/>
          <w:szCs w:val="28"/>
        </w:rPr>
        <w:t>Допрофессиональная и профессиональная подготовка обучающихся включает реализацию дополнительных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различной направленности</w:t>
      </w:r>
      <w:r w:rsidRPr="00B8520F">
        <w:rPr>
          <w:rFonts w:ascii="Times New Roman" w:hAnsi="Times New Roman"/>
          <w:sz w:val="28"/>
          <w:szCs w:val="28"/>
        </w:rPr>
        <w:t>:</w:t>
      </w:r>
    </w:p>
    <w:p w:rsidR="00CB3923" w:rsidRPr="00B8520F" w:rsidRDefault="00CB3923" w:rsidP="00CB3923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520F">
        <w:rPr>
          <w:rFonts w:ascii="Times New Roman" w:hAnsi="Times New Roman"/>
          <w:sz w:val="28"/>
          <w:szCs w:val="28"/>
        </w:rPr>
        <w:t>-  естественнонаучной направленности;</w:t>
      </w:r>
    </w:p>
    <w:p w:rsidR="00CB3923" w:rsidRPr="00B8520F" w:rsidRDefault="00CB3923" w:rsidP="00CB3923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520F">
        <w:rPr>
          <w:rFonts w:ascii="Times New Roman" w:hAnsi="Times New Roman"/>
          <w:sz w:val="28"/>
          <w:szCs w:val="28"/>
        </w:rPr>
        <w:t>- технической направленности;</w:t>
      </w:r>
    </w:p>
    <w:p w:rsidR="00CB3923" w:rsidRPr="0020235D" w:rsidRDefault="00CB3923" w:rsidP="00CB39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5D">
        <w:rPr>
          <w:rFonts w:ascii="Times New Roman" w:hAnsi="Times New Roman"/>
          <w:sz w:val="28"/>
          <w:szCs w:val="28"/>
        </w:rPr>
        <w:t>-  художественной направленности;</w:t>
      </w:r>
    </w:p>
    <w:p w:rsidR="00CB3923" w:rsidRPr="0020235D" w:rsidRDefault="00CB3923" w:rsidP="00CB39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5D">
        <w:rPr>
          <w:rFonts w:ascii="Times New Roman" w:hAnsi="Times New Roman"/>
          <w:sz w:val="28"/>
          <w:szCs w:val="28"/>
        </w:rPr>
        <w:t>-  туристско-краеведческой направленности;</w:t>
      </w:r>
    </w:p>
    <w:p w:rsidR="00CB3923" w:rsidRDefault="00CB3923" w:rsidP="00CB39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5D">
        <w:rPr>
          <w:rFonts w:ascii="Times New Roman" w:hAnsi="Times New Roman"/>
          <w:sz w:val="28"/>
          <w:szCs w:val="28"/>
        </w:rPr>
        <w:t>- и др.</w:t>
      </w:r>
    </w:p>
    <w:p w:rsidR="00CB3923" w:rsidRPr="0020235D" w:rsidRDefault="00CB3923" w:rsidP="00CB39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5.</w:t>
      </w:r>
      <w:r w:rsidRPr="0020235D">
        <w:rPr>
          <w:rFonts w:ascii="Times New Roman" w:hAnsi="Times New Roman"/>
          <w:sz w:val="28"/>
          <w:szCs w:val="28"/>
        </w:rPr>
        <w:t xml:space="preserve"> В соответствии с Уставом </w:t>
      </w: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202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самостоятельно разрабатывать</w:t>
      </w:r>
      <w:r w:rsidRPr="002023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утверждать</w:t>
      </w:r>
      <w:r w:rsidRPr="0020235D">
        <w:rPr>
          <w:rFonts w:ascii="Times New Roman" w:hAnsi="Times New Roman"/>
          <w:sz w:val="28"/>
          <w:szCs w:val="28"/>
        </w:rPr>
        <w:t xml:space="preserve"> программы</w:t>
      </w:r>
      <w:r w:rsidRPr="00B8520F">
        <w:t xml:space="preserve"> </w:t>
      </w:r>
      <w:r w:rsidRPr="00B8520F">
        <w:rPr>
          <w:rFonts w:ascii="Times New Roman" w:hAnsi="Times New Roman"/>
          <w:sz w:val="28"/>
          <w:szCs w:val="28"/>
        </w:rPr>
        <w:t>по допрофессиональной и профессиональной подготовке</w:t>
      </w:r>
      <w:r w:rsidRPr="0020235D">
        <w:rPr>
          <w:rFonts w:ascii="Times New Roman" w:hAnsi="Times New Roman"/>
          <w:sz w:val="28"/>
          <w:szCs w:val="28"/>
        </w:rPr>
        <w:t xml:space="preserve"> с учетом запросов обучающихся,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20235D">
        <w:rPr>
          <w:rFonts w:ascii="Times New Roman" w:hAnsi="Times New Roman"/>
          <w:sz w:val="28"/>
          <w:szCs w:val="28"/>
        </w:rPr>
        <w:t>, особенностей социально-экономического развития региона.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3923" w:rsidRDefault="00CB3923" w:rsidP="00CB392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9D">
        <w:rPr>
          <w:rFonts w:ascii="Times New Roman" w:hAnsi="Times New Roman"/>
          <w:sz w:val="28"/>
          <w:szCs w:val="28"/>
        </w:rPr>
        <w:t>Дополнительные общеобразоват</w:t>
      </w:r>
      <w:r>
        <w:rPr>
          <w:rFonts w:ascii="Times New Roman" w:hAnsi="Times New Roman"/>
          <w:sz w:val="28"/>
          <w:szCs w:val="28"/>
        </w:rPr>
        <w:t xml:space="preserve">ельные программы, реализуемые в </w:t>
      </w:r>
    </w:p>
    <w:p w:rsidR="00CB3923" w:rsidRPr="002436F5" w:rsidRDefault="00CB3923" w:rsidP="00CB3923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36F5">
        <w:rPr>
          <w:rFonts w:ascii="Times New Roman" w:hAnsi="Times New Roman"/>
          <w:sz w:val="28"/>
          <w:szCs w:val="28"/>
        </w:rPr>
        <w:t>рамках допрофессиональной и профессиональной подготовки,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436F5">
        <w:rPr>
          <w:rFonts w:ascii="Times New Roman" w:hAnsi="Times New Roman"/>
          <w:sz w:val="28"/>
          <w:szCs w:val="28"/>
        </w:rPr>
        <w:t>азрабатываются на срок реализации в зависимости от запроса потребителей образовательных услуг.</w:t>
      </w:r>
    </w:p>
    <w:p w:rsidR="00CB3923" w:rsidRDefault="00CB3923" w:rsidP="00CB392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35D">
        <w:rPr>
          <w:rFonts w:ascii="Times New Roman" w:hAnsi="Times New Roman"/>
          <w:sz w:val="28"/>
          <w:szCs w:val="28"/>
        </w:rPr>
        <w:lastRenderedPageBreak/>
        <w:t xml:space="preserve">Дополнительные общеобразовательные программы, реализуемые в рамках допрофессиональной и профессиональной подготовки, </w:t>
      </w:r>
      <w:r w:rsidRPr="005A60A3">
        <w:rPr>
          <w:rFonts w:ascii="Times New Roman" w:hAnsi="Times New Roman"/>
          <w:sz w:val="28"/>
          <w:szCs w:val="28"/>
        </w:rPr>
        <w:t xml:space="preserve">разрабатываются по направленностям в соответствии с </w:t>
      </w:r>
      <w:r w:rsidRPr="005A60A3">
        <w:rPr>
          <w:rFonts w:ascii="Times New Roman" w:eastAsia="Times New Roman" w:hAnsi="Times New Roman"/>
          <w:color w:val="000000"/>
          <w:sz w:val="28"/>
          <w:szCs w:val="28"/>
        </w:rPr>
        <w:t>Лицензией, выданной Министерством образования и науки</w:t>
      </w:r>
      <w:r w:rsidRPr="005A60A3">
        <w:rPr>
          <w:rFonts w:ascii="Times New Roman" w:hAnsi="Times New Roman"/>
          <w:sz w:val="28"/>
          <w:szCs w:val="28"/>
        </w:rPr>
        <w:t>.</w:t>
      </w:r>
    </w:p>
    <w:p w:rsidR="00CB3923" w:rsidRPr="005D299D" w:rsidRDefault="00CB3923" w:rsidP="00CB392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D299D">
        <w:rPr>
          <w:rFonts w:ascii="Times New Roman" w:hAnsi="Times New Roman"/>
          <w:sz w:val="28"/>
          <w:szCs w:val="28"/>
        </w:rPr>
        <w:t xml:space="preserve"> </w:t>
      </w:r>
      <w:r w:rsidRPr="005D299D">
        <w:rPr>
          <w:rFonts w:ascii="Times New Roman" w:eastAsia="Times New Roman" w:hAnsi="Times New Roman"/>
          <w:color w:val="000000"/>
          <w:sz w:val="28"/>
          <w:szCs w:val="28"/>
        </w:rPr>
        <w:t xml:space="preserve">Количество и состав общеобразовательных организаций, учащиеся которых проходят обучение на базе организаций среднего профессионального образования, дополнительного образования детей, общего образования может определяться комитетом (отделом) образования муниципального органа власти. </w:t>
      </w:r>
    </w:p>
    <w:p w:rsidR="00CB3923" w:rsidRDefault="00CB3923" w:rsidP="00CB392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9. П</w:t>
      </w:r>
      <w:r w:rsidRPr="005A60A3">
        <w:rPr>
          <w:rFonts w:ascii="Times New Roman" w:eastAsia="Times New Roman" w:hAnsi="Times New Roman"/>
          <w:sz w:val="28"/>
          <w:szCs w:val="28"/>
        </w:rPr>
        <w:t xml:space="preserve">ри необходимости учредитель </w:t>
      </w:r>
      <w:r>
        <w:rPr>
          <w:rFonts w:ascii="Times New Roman" w:eastAsia="Times New Roman" w:hAnsi="Times New Roman"/>
          <w:sz w:val="28"/>
          <w:szCs w:val="28"/>
        </w:rPr>
        <w:t xml:space="preserve">образовательных организаций среднего общего </w:t>
      </w:r>
      <w:r w:rsidRPr="005A60A3">
        <w:rPr>
          <w:rFonts w:ascii="Times New Roman" w:eastAsia="Times New Roman" w:hAnsi="Times New Roman"/>
          <w:sz w:val="28"/>
          <w:szCs w:val="28"/>
        </w:rPr>
        <w:t xml:space="preserve">образования может принять решение о перераспределении учебных часов факультативных занятий в пределах района (города), т.е. учебные часы факультативных </w:t>
      </w:r>
      <w:r>
        <w:rPr>
          <w:rFonts w:ascii="Times New Roman" w:eastAsia="Times New Roman" w:hAnsi="Times New Roman"/>
          <w:sz w:val="28"/>
          <w:szCs w:val="28"/>
        </w:rPr>
        <w:t xml:space="preserve">занятий, не используемые в одной образовательной организации, могут быть переданы в другую организацию среднего </w:t>
      </w:r>
      <w:r w:rsidRPr="005A60A3">
        <w:rPr>
          <w:rFonts w:ascii="Times New Roman" w:eastAsia="Times New Roman" w:hAnsi="Times New Roman"/>
          <w:sz w:val="28"/>
          <w:szCs w:val="28"/>
        </w:rPr>
        <w:t xml:space="preserve">общего образования. </w:t>
      </w:r>
    </w:p>
    <w:p w:rsidR="00CB3923" w:rsidRDefault="00CB3923" w:rsidP="00CB3923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10. </w:t>
      </w:r>
      <w:r w:rsidRPr="005A60A3">
        <w:rPr>
          <w:rFonts w:ascii="Times New Roman" w:eastAsia="Times New Roman" w:hAnsi="Times New Roman"/>
          <w:color w:val="000000"/>
          <w:sz w:val="28"/>
          <w:szCs w:val="28"/>
        </w:rPr>
        <w:t xml:space="preserve">Количество групп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5A60A3">
        <w:rPr>
          <w:rFonts w:ascii="Times New Roman" w:eastAsia="Times New Roman" w:hAnsi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5A60A3">
        <w:rPr>
          <w:rFonts w:ascii="Times New Roman" w:eastAsia="Times New Roman" w:hAnsi="Times New Roman"/>
          <w:color w:val="000000"/>
          <w:sz w:val="28"/>
          <w:szCs w:val="28"/>
        </w:rPr>
        <w:t xml:space="preserve">щихся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организаций</w:t>
      </w:r>
      <w:r w:rsidRPr="005A60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Pr="005A60A3">
        <w:rPr>
          <w:rFonts w:ascii="Times New Roman" w:eastAsia="Times New Roman" w:hAnsi="Times New Roman"/>
          <w:color w:val="000000"/>
          <w:sz w:val="28"/>
          <w:szCs w:val="28"/>
        </w:rPr>
        <w:t>го среднег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образования в организациях среднего пр</w:t>
      </w:r>
      <w:r w:rsidRPr="005A60A3">
        <w:rPr>
          <w:rFonts w:ascii="Times New Roman" w:eastAsia="Times New Roman" w:hAnsi="Times New Roman"/>
          <w:color w:val="000000"/>
          <w:sz w:val="28"/>
          <w:szCs w:val="28"/>
        </w:rPr>
        <w:t>офессионально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5A60A3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образования определяются по списочному составу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5A60A3">
        <w:rPr>
          <w:rFonts w:ascii="Times New Roman" w:eastAsia="Times New Roman" w:hAnsi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5A60A3">
        <w:rPr>
          <w:rFonts w:ascii="Times New Roman" w:eastAsia="Times New Roman" w:hAnsi="Times New Roman"/>
          <w:color w:val="000000"/>
          <w:sz w:val="28"/>
          <w:szCs w:val="28"/>
        </w:rPr>
        <w:t>щихся (слушателей) на начало учебного года.</w:t>
      </w:r>
    </w:p>
    <w:p w:rsidR="00CB3923" w:rsidRPr="005D299D" w:rsidRDefault="00CB3923" w:rsidP="00CB39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11. </w:t>
      </w:r>
      <w:r w:rsidRPr="005D299D">
        <w:rPr>
          <w:rFonts w:ascii="Times New Roman" w:hAnsi="Times New Roman"/>
          <w:sz w:val="28"/>
          <w:szCs w:val="28"/>
        </w:rPr>
        <w:t xml:space="preserve">Структура и содержание программ допрофессиональной подготовки должны соответствовать требованиям, предъявляемым к </w:t>
      </w:r>
      <w:r w:rsidRPr="005D299D">
        <w:rPr>
          <w:rFonts w:ascii="Times New Roman" w:eastAsia="Times New Roman" w:hAnsi="Times New Roman"/>
          <w:color w:val="000000"/>
          <w:sz w:val="28"/>
          <w:szCs w:val="28"/>
        </w:rPr>
        <w:t>дополнительным общеобразовательным программам.</w:t>
      </w:r>
    </w:p>
    <w:p w:rsidR="00CB3923" w:rsidRDefault="00CB3923" w:rsidP="00CB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99D">
        <w:rPr>
          <w:rFonts w:ascii="Times New Roman" w:hAnsi="Times New Roman"/>
          <w:sz w:val="28"/>
          <w:szCs w:val="28"/>
        </w:rPr>
        <w:t xml:space="preserve">12. Текущую и промежуточную аттестацию </w:t>
      </w:r>
      <w:r>
        <w:rPr>
          <w:rFonts w:ascii="Times New Roman" w:hAnsi="Times New Roman"/>
          <w:sz w:val="28"/>
          <w:szCs w:val="28"/>
        </w:rPr>
        <w:t>об</w:t>
      </w:r>
      <w:r w:rsidRPr="005D299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D299D">
        <w:rPr>
          <w:rFonts w:ascii="Times New Roman" w:hAnsi="Times New Roman"/>
          <w:sz w:val="28"/>
          <w:szCs w:val="28"/>
        </w:rPr>
        <w:t xml:space="preserve">щихся осуществляют педагогические работники, мастера производственного обучения </w:t>
      </w:r>
      <w:r>
        <w:rPr>
          <w:rFonts w:ascii="Times New Roman" w:hAnsi="Times New Roman"/>
          <w:sz w:val="28"/>
          <w:szCs w:val="28"/>
        </w:rPr>
        <w:t xml:space="preserve">организаций среднего </w:t>
      </w:r>
      <w:r w:rsidRPr="005D299D">
        <w:rPr>
          <w:rFonts w:ascii="Times New Roman" w:eastAsia="Times New Roman" w:hAnsi="Times New Roman"/>
          <w:color w:val="000000"/>
          <w:sz w:val="28"/>
          <w:szCs w:val="28"/>
        </w:rPr>
        <w:t>профессионально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 образования (а также организаций дополнительного образования детей, общего среднего</w:t>
      </w:r>
      <w:r w:rsidRPr="005D299D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5D299D">
        <w:rPr>
          <w:rFonts w:ascii="Times New Roman" w:hAnsi="Times New Roman"/>
          <w:sz w:val="28"/>
          <w:szCs w:val="28"/>
        </w:rPr>
        <w:t xml:space="preserve">, которые преподают соответствующие учебные дисциплины, в том числе и производственное обучение. </w:t>
      </w:r>
    </w:p>
    <w:p w:rsidR="00CB3923" w:rsidRDefault="00CB3923" w:rsidP="00CB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5D299D">
        <w:rPr>
          <w:rFonts w:ascii="Times New Roman" w:eastAsia="Times New Roman" w:hAnsi="Times New Roman"/>
          <w:color w:val="000000"/>
          <w:sz w:val="28"/>
          <w:szCs w:val="28"/>
        </w:rPr>
        <w:t xml:space="preserve">Принятие решения об организации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допрофессиональной и </w:t>
      </w:r>
      <w:r w:rsidRPr="005D299D"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профессиональной подготовки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5D299D">
        <w:rPr>
          <w:rFonts w:ascii="Times New Roman" w:eastAsia="Times New Roman" w:hAnsi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5D299D">
        <w:rPr>
          <w:rFonts w:ascii="Times New Roman" w:eastAsia="Times New Roman" w:hAnsi="Times New Roman"/>
          <w:color w:val="000000"/>
          <w:sz w:val="28"/>
          <w:szCs w:val="28"/>
        </w:rPr>
        <w:t xml:space="preserve">щихся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общеобразовательных организаций</w:t>
      </w:r>
      <w:r w:rsidRPr="005D299D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 оптимально удовлетворять потребности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5D299D">
        <w:rPr>
          <w:rFonts w:ascii="Times New Roman" w:eastAsia="Times New Roman" w:hAnsi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5D299D">
        <w:rPr>
          <w:rFonts w:ascii="Times New Roman" w:eastAsia="Times New Roman" w:hAnsi="Times New Roman"/>
          <w:color w:val="000000"/>
          <w:sz w:val="28"/>
          <w:szCs w:val="28"/>
        </w:rPr>
        <w:t>щихся в получении качественного образования, быть доступным в пределах района (города).</w:t>
      </w:r>
    </w:p>
    <w:p w:rsidR="00CB3923" w:rsidRDefault="00CB3923" w:rsidP="00CB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/>
          <w:color w:val="000000"/>
          <w:sz w:val="30"/>
          <w:szCs w:val="30"/>
        </w:rPr>
        <w:t>Целесообразно проведение</w:t>
      </w:r>
      <w:r w:rsidRPr="005D299D">
        <w:rPr>
          <w:rFonts w:ascii="Times New Roman" w:eastAsia="Times New Roman" w:hAnsi="Times New Roman"/>
          <w:color w:val="000000"/>
          <w:sz w:val="30"/>
          <w:szCs w:val="30"/>
        </w:rPr>
        <w:t xml:space="preserve"> допрофессиональной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5D299D">
        <w:rPr>
          <w:rFonts w:ascii="Times New Roman" w:eastAsia="Times New Roman" w:hAnsi="Times New Roman"/>
          <w:color w:val="000000"/>
          <w:sz w:val="30"/>
          <w:szCs w:val="30"/>
        </w:rPr>
        <w:t xml:space="preserve">и профессиональной подготовки </w:t>
      </w:r>
      <w:r>
        <w:rPr>
          <w:rFonts w:ascii="Times New Roman" w:eastAsia="Times New Roman" w:hAnsi="Times New Roman"/>
          <w:color w:val="000000"/>
          <w:sz w:val="30"/>
          <w:szCs w:val="30"/>
        </w:rPr>
        <w:t>обу</w:t>
      </w:r>
      <w:r w:rsidRPr="005D299D">
        <w:rPr>
          <w:rFonts w:ascii="Times New Roman" w:eastAsia="Times New Roman" w:hAnsi="Times New Roman"/>
          <w:color w:val="000000"/>
          <w:sz w:val="30"/>
          <w:szCs w:val="30"/>
        </w:rPr>
        <w:t>ча</w:t>
      </w:r>
      <w:r>
        <w:rPr>
          <w:rFonts w:ascii="Times New Roman" w:eastAsia="Times New Roman" w:hAnsi="Times New Roman"/>
          <w:color w:val="000000"/>
          <w:sz w:val="30"/>
          <w:szCs w:val="30"/>
        </w:rPr>
        <w:t>ю</w:t>
      </w:r>
      <w:r w:rsidRPr="005D299D">
        <w:rPr>
          <w:rFonts w:ascii="Times New Roman" w:eastAsia="Times New Roman" w:hAnsi="Times New Roman"/>
          <w:color w:val="000000"/>
          <w:sz w:val="30"/>
          <w:szCs w:val="30"/>
        </w:rPr>
        <w:t xml:space="preserve">щихся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общеобразовательных организаций </w:t>
      </w:r>
      <w:r w:rsidRPr="005D299D">
        <w:rPr>
          <w:rFonts w:ascii="Times New Roman" w:eastAsia="Times New Roman" w:hAnsi="Times New Roman"/>
          <w:color w:val="000000"/>
          <w:sz w:val="30"/>
          <w:szCs w:val="30"/>
        </w:rPr>
        <w:t>осуществлять на договорных условиях</w:t>
      </w:r>
      <w:r w:rsidRPr="002436F5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</w:rPr>
        <w:t>на базе организаций среднего проф</w:t>
      </w:r>
      <w:r w:rsidRPr="005D299D">
        <w:rPr>
          <w:rFonts w:ascii="Times New Roman" w:eastAsia="Times New Roman" w:hAnsi="Times New Roman"/>
          <w:color w:val="000000"/>
          <w:sz w:val="30"/>
          <w:szCs w:val="30"/>
        </w:rPr>
        <w:t>ессионального образования</w:t>
      </w:r>
      <w:r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CB3923" w:rsidRDefault="00CB3923" w:rsidP="00CB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15. Рекомендуется проводить допрофессиональную и профессиональную подготовку</w:t>
      </w:r>
      <w:r w:rsidRPr="005D299D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</w:rPr>
        <w:t>обу</w:t>
      </w:r>
      <w:r w:rsidRPr="005D299D">
        <w:rPr>
          <w:rFonts w:ascii="Times New Roman" w:eastAsia="Times New Roman" w:hAnsi="Times New Roman"/>
          <w:color w:val="000000"/>
          <w:sz w:val="30"/>
          <w:szCs w:val="30"/>
        </w:rPr>
        <w:t>ча</w:t>
      </w:r>
      <w:r>
        <w:rPr>
          <w:rFonts w:ascii="Times New Roman" w:eastAsia="Times New Roman" w:hAnsi="Times New Roman"/>
          <w:color w:val="000000"/>
          <w:sz w:val="30"/>
          <w:szCs w:val="30"/>
        </w:rPr>
        <w:t>ю</w:t>
      </w:r>
      <w:r w:rsidRPr="005D299D">
        <w:rPr>
          <w:rFonts w:ascii="Times New Roman" w:eastAsia="Times New Roman" w:hAnsi="Times New Roman"/>
          <w:color w:val="000000"/>
          <w:sz w:val="30"/>
          <w:szCs w:val="30"/>
        </w:rPr>
        <w:t xml:space="preserve">щихся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общеобразовательных организаций на основе сетевого взаимодействия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E02B26">
        <w:rPr>
          <w:rFonts w:ascii="Times New Roman" w:hAnsi="Times New Roman"/>
          <w:sz w:val="28"/>
          <w:szCs w:val="28"/>
        </w:rPr>
        <w:t xml:space="preserve"> общего, дополнительного, среднего профессионального образования и предприяти</w:t>
      </w:r>
      <w:r>
        <w:rPr>
          <w:rFonts w:ascii="Times New Roman" w:hAnsi="Times New Roman"/>
          <w:sz w:val="28"/>
          <w:szCs w:val="28"/>
        </w:rPr>
        <w:t>й (социальных</w:t>
      </w:r>
      <w:r w:rsidRPr="00E02B26">
        <w:rPr>
          <w:rFonts w:ascii="Times New Roman" w:hAnsi="Times New Roman"/>
          <w:sz w:val="28"/>
          <w:szCs w:val="28"/>
        </w:rPr>
        <w:t xml:space="preserve"> партнер</w:t>
      </w:r>
      <w:r>
        <w:rPr>
          <w:rFonts w:ascii="Times New Roman" w:hAnsi="Times New Roman"/>
          <w:sz w:val="28"/>
          <w:szCs w:val="28"/>
        </w:rPr>
        <w:t>ов).</w:t>
      </w:r>
    </w:p>
    <w:p w:rsidR="000C19E5" w:rsidRDefault="000C19E5" w:rsidP="007D4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923" w:rsidRDefault="00CB3923" w:rsidP="00CB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CB3923">
        <w:rPr>
          <w:rFonts w:ascii="Times New Roman" w:hAnsi="Times New Roman"/>
          <w:b/>
          <w:sz w:val="28"/>
          <w:szCs w:val="28"/>
        </w:rPr>
        <w:t>Приложение 3</w:t>
      </w:r>
    </w:p>
    <w:p w:rsidR="00CB3923" w:rsidRPr="00CB3923" w:rsidRDefault="00CB3923" w:rsidP="00CB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B3923" w:rsidRPr="00CB3923" w:rsidRDefault="00CB3923" w:rsidP="00CB392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CB3923" w:rsidRPr="00CB3923" w:rsidRDefault="00CB3923" w:rsidP="00CB39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«О сетевом взаимодействии организаций общего, дополнительного, профессионального образования и предприятий по допрофессиональной и профессиональной подготовке обучающихся» </w:t>
      </w:r>
    </w:p>
    <w:p w:rsidR="00CB3923" w:rsidRPr="00CB3923" w:rsidRDefault="00CB3923" w:rsidP="00CB39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3923" w:rsidRPr="00CB3923" w:rsidRDefault="00CB3923" w:rsidP="00CB3923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ab/>
        <w:t>1.1. Настоящее Положение устанавливает цели и задачи организации допрофессиональной и профессиональной подготовки обучающихся на основе сетевого взаимодействия, регламентирование образовательного процесса и условия применения сетевых форм при реализации программ допрофессиональной и профессиональной подготовки, особенности определения педагогической нагрузки, распределение ответственности среди участников сетевого взаимодействия.</w:t>
      </w:r>
      <w:r w:rsidRPr="00CB3923">
        <w:rPr>
          <w:rFonts w:ascii="Times New Roman" w:eastAsia="Times New Roman" w:hAnsi="Times New Roman"/>
          <w:color w:val="4B4B4B"/>
          <w:spacing w:val="1"/>
          <w:sz w:val="28"/>
          <w:szCs w:val="28"/>
          <w:lang w:eastAsia="ru-RU"/>
        </w:rPr>
        <w:t xml:space="preserve"> </w:t>
      </w:r>
    </w:p>
    <w:p w:rsidR="00CB3923" w:rsidRPr="00CB3923" w:rsidRDefault="00CB3923" w:rsidP="00CB39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4B4B4B"/>
          <w:spacing w:val="-1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CB3923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В качестве правовой основы Положения выступают:</w:t>
      </w:r>
    </w:p>
    <w:p w:rsidR="00CB3923" w:rsidRPr="00CB3923" w:rsidRDefault="00CB3923" w:rsidP="00CB3923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(от 29.12.2012 №273-ФЗ);</w:t>
      </w:r>
    </w:p>
    <w:p w:rsidR="00CB3923" w:rsidRPr="00CB3923" w:rsidRDefault="00CB3923" w:rsidP="00CB3923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17.12.2010 г., №1897);</w:t>
      </w:r>
    </w:p>
    <w:p w:rsidR="00CB3923" w:rsidRPr="00CB3923" w:rsidRDefault="00CB3923" w:rsidP="00CB3923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(полного) общего образования (утверждён приказом Министерства образования и науки Российской Федерации от 17.05.2012 г., № 413);</w:t>
      </w:r>
    </w:p>
    <w:p w:rsidR="00CB3923" w:rsidRPr="00CB3923" w:rsidRDefault="00CB3923" w:rsidP="00CB3923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Гигиенические требования к условиям обучения в общеобразовательных учреждениях (Санитарно-эпидемиологические правила СанПиН 2.4.2.1178-02 от 25.11.2002 г.).</w:t>
      </w:r>
    </w:p>
    <w:p w:rsidR="00CB3923" w:rsidRPr="00CB3923" w:rsidRDefault="00CB3923" w:rsidP="00CB39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CB3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Наряду с базовыми и профильными учебными курсами допрофессиональная и профессиональная подготовка обучающихся </w:t>
      </w:r>
      <w:r w:rsidRPr="00CB3923">
        <w:rPr>
          <w:rFonts w:ascii="Times New Roman" w:eastAsia="Times New Roman" w:hAnsi="Times New Roman"/>
          <w:color w:val="4B4B4B"/>
          <w:spacing w:val="1"/>
          <w:sz w:val="28"/>
          <w:szCs w:val="28"/>
          <w:lang w:eastAsia="ru-RU"/>
        </w:rPr>
        <w:t xml:space="preserve">является важной </w:t>
      </w:r>
      <w:r w:rsidRPr="00CB392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содержательной частью профессиональной ориентации обучающихся 8-9-х классов и профильного обучения учащихся 10-11 классов.</w:t>
      </w: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3923" w:rsidRPr="00CB3923" w:rsidRDefault="00CB3923" w:rsidP="00CB39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1.4. В учебном плане основной образовательной программы допрофессиональная подготовка реализуется за счет </w:t>
      </w: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времени, отводимого на реализацию элективных курсов в части, формируемой участниками образовательного процесса согласно требованиям ФГОС.</w:t>
      </w:r>
      <w:r w:rsidRPr="00CB3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</w:t>
      </w: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допрофессиональная подготовка обучающихся может быть реализована во внеурочной форме трудовой деятельности определённой направленности, нацеленной на решение задач профильного и профессионального самоопределения посредством приобретения и осмысления профессионально-значимого опыта в рамках социальной практики за счет часов, отводимых на реализацию данного направления в программе воспитания и социализации личности. </w:t>
      </w:r>
    </w:p>
    <w:p w:rsidR="00CB3923" w:rsidRPr="00CB3923" w:rsidRDefault="00CB3923" w:rsidP="00CB3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1.5. Комплектование групп для прохождения </w:t>
      </w:r>
      <w:bookmarkStart w:id="12" w:name="_Hlk479541975"/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допрофессиональной и профессиональной подготовки </w:t>
      </w:r>
      <w:bookmarkEnd w:id="12"/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на добровольной основе, исходя из индивидуальных образовательных потребностей и интересов обучающихся. Группы для занятий на элективных курсах формируют</w:t>
      </w:r>
      <w:r w:rsidRPr="00CB392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ся из учащихся одного класса или из всех обучающихся одной </w:t>
      </w:r>
      <w:r w:rsidRPr="00CB39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параллели или учащихся школ округа или школ, объединенных в муниципальную образовательную сеть. Оптимальная численность группы не более 15 человек.</w:t>
      </w:r>
    </w:p>
    <w:p w:rsidR="00CB3923" w:rsidRPr="00CB3923" w:rsidRDefault="00CB3923" w:rsidP="00CB3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1.6. Организация допрофессиональной и профессиональной подготовки при сетевых формах осуществляется с использованием кадровых, информационных, материально-технических, учебно-методических ресурсов </w:t>
      </w: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организаций общего, дополнительного, профессионального образования и предприятий, участвующих в сетевом взаимодействии. Порядок и условия взаимодействия организаций при осуществлении сетевых форм определяются договором между ними. </w:t>
      </w:r>
    </w:p>
    <w:p w:rsidR="00CB3923" w:rsidRPr="00CB3923" w:rsidRDefault="00CB3923" w:rsidP="00CB3923">
      <w:pPr>
        <w:shd w:val="clear" w:color="auto" w:fill="FFFFFF"/>
        <w:spacing w:after="0" w:line="240" w:lineRule="auto"/>
        <w:ind w:right="6" w:firstLine="708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Pr="00CB392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рамках общей цели допрофессиональной и профессиональной подготовки обучающихся сетевое взаимодействие дает возможность решить определенный круг задач:</w:t>
      </w:r>
    </w:p>
    <w:p w:rsidR="00CB3923" w:rsidRPr="00CB3923" w:rsidRDefault="00CB3923" w:rsidP="00CB3923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обучающимся возможностей выбора по различным направлениям профессиональной деятельности и возможной специализации (в рамках выбранного направления);</w:t>
      </w:r>
    </w:p>
    <w:p w:rsidR="00CB3923" w:rsidRPr="00CB3923" w:rsidRDefault="00CB3923" w:rsidP="00CB3923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углубленное знакомство школьника с профессией или с классом профессий в практико-ориентированной деятельности; </w:t>
      </w:r>
    </w:p>
    <w:p w:rsidR="00CB3923" w:rsidRPr="00CB3923" w:rsidRDefault="00CB3923" w:rsidP="00CB3923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допрофессиональных знаний, умений, навыков, опыта практической работы в конкретной сфере профессиональной деятельности; </w:t>
      </w:r>
    </w:p>
    <w:p w:rsidR="0057588D" w:rsidRDefault="00CB3923" w:rsidP="00CB3923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осознание или рефлексия школьником приобретенных знаний и опыта деятельности в период допрофессиональной и профессиональной подготовки и построения личной профессиональной перспективы;</w:t>
      </w:r>
    </w:p>
    <w:p w:rsidR="00CB3923" w:rsidRPr="0057588D" w:rsidRDefault="00CB3923" w:rsidP="0057588D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8D">
        <w:rPr>
          <w:rFonts w:ascii="Times New Roman" w:eastAsia="Times New Roman" w:hAnsi="Times New Roman"/>
          <w:sz w:val="28"/>
          <w:szCs w:val="28"/>
          <w:lang w:eastAsia="ru-RU"/>
        </w:rPr>
        <w:t>объединение имеющихся образовательных и иных ресурсов для реализации учебно-трудовой деятельности обучающихся в рамках подготовки.</w:t>
      </w:r>
    </w:p>
    <w:p w:rsidR="00CB3923" w:rsidRPr="00CB3923" w:rsidRDefault="00CB3923" w:rsidP="00CB39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1.8. При выборе формы и направления допрофессиональной и профессиональной подготовки важно руководствоваться следующими требованиями: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8928"/>
      </w:tblGrid>
      <w:tr w:rsidR="00CB3923" w:rsidRPr="00CB3923" w:rsidTr="008859A5">
        <w:trPr>
          <w:tblCellSpacing w:w="0" w:type="dxa"/>
        </w:trPr>
        <w:tc>
          <w:tcPr>
            <w:tcW w:w="228" w:type="pct"/>
            <w:hideMark/>
          </w:tcPr>
          <w:p w:rsidR="00CB3923" w:rsidRPr="00CB3923" w:rsidRDefault="00CB3923" w:rsidP="00CB3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hideMark/>
          </w:tcPr>
          <w:p w:rsidR="00CB3923" w:rsidRPr="00CB3923" w:rsidRDefault="00CB3923" w:rsidP="00CB39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распространенность отрасли, наличие ярко выраженных специфических особенностей сферы; </w:t>
            </w:r>
          </w:p>
        </w:tc>
      </w:tr>
      <w:tr w:rsidR="00CB3923" w:rsidRPr="00CB3923" w:rsidTr="008859A5">
        <w:trPr>
          <w:tblCellSpacing w:w="0" w:type="dxa"/>
        </w:trPr>
        <w:tc>
          <w:tcPr>
            <w:tcW w:w="228" w:type="pct"/>
            <w:hideMark/>
          </w:tcPr>
          <w:p w:rsidR="00CB3923" w:rsidRPr="00CB3923" w:rsidRDefault="00CB3923" w:rsidP="00CB3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hideMark/>
          </w:tcPr>
          <w:p w:rsidR="00CB3923" w:rsidRPr="00CB3923" w:rsidRDefault="00CB3923" w:rsidP="00CB39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доступность подготовки для обучающихся (в рамках отрасли); </w:t>
            </w:r>
          </w:p>
        </w:tc>
      </w:tr>
      <w:tr w:rsidR="00CB3923" w:rsidRPr="00CB3923" w:rsidTr="008859A5">
        <w:trPr>
          <w:tblCellSpacing w:w="0" w:type="dxa"/>
        </w:trPr>
        <w:tc>
          <w:tcPr>
            <w:tcW w:w="228" w:type="pct"/>
            <w:hideMark/>
          </w:tcPr>
          <w:p w:rsidR="00CB3923" w:rsidRPr="00CB3923" w:rsidRDefault="00CB3923" w:rsidP="00CB3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hideMark/>
          </w:tcPr>
          <w:p w:rsidR="00CB3923" w:rsidRPr="00CB3923" w:rsidRDefault="00CB3923" w:rsidP="00CB39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 отрасли типичных профессий в соответствии с выбором подготовки;</w:t>
            </w:r>
          </w:p>
        </w:tc>
      </w:tr>
      <w:tr w:rsidR="00CB3923" w:rsidRPr="00CB3923" w:rsidTr="008859A5">
        <w:trPr>
          <w:tblCellSpacing w:w="0" w:type="dxa"/>
        </w:trPr>
        <w:tc>
          <w:tcPr>
            <w:tcW w:w="228" w:type="pct"/>
            <w:hideMark/>
          </w:tcPr>
          <w:p w:rsidR="00CB3923" w:rsidRPr="00CB3923" w:rsidRDefault="00CB3923" w:rsidP="00CB3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hideMark/>
          </w:tcPr>
          <w:p w:rsidR="00CB3923" w:rsidRPr="00CB3923" w:rsidRDefault="00CB3923" w:rsidP="00CB39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возможность выполнения подготовки различной степени сложности;</w:t>
            </w:r>
          </w:p>
        </w:tc>
      </w:tr>
      <w:tr w:rsidR="00CB3923" w:rsidRPr="00CB3923" w:rsidTr="008859A5">
        <w:trPr>
          <w:tblCellSpacing w:w="0" w:type="dxa"/>
        </w:trPr>
        <w:tc>
          <w:tcPr>
            <w:tcW w:w="228" w:type="pct"/>
            <w:hideMark/>
          </w:tcPr>
          <w:p w:rsidR="00CB3923" w:rsidRPr="00CB3923" w:rsidRDefault="00CB3923" w:rsidP="00CB3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hideMark/>
          </w:tcPr>
          <w:p w:rsidR="00CB3923" w:rsidRPr="00CB3923" w:rsidRDefault="00CB3923" w:rsidP="00CB39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широкие возможности отрасли для определения содержания подготовки и развития профессионального интереса обучающихся;</w:t>
            </w:r>
          </w:p>
        </w:tc>
      </w:tr>
      <w:tr w:rsidR="00CB3923" w:rsidRPr="00CB3923" w:rsidTr="008859A5">
        <w:trPr>
          <w:tblCellSpacing w:w="0" w:type="dxa"/>
        </w:trPr>
        <w:tc>
          <w:tcPr>
            <w:tcW w:w="228" w:type="pct"/>
            <w:hideMark/>
          </w:tcPr>
          <w:p w:rsidR="00CB3923" w:rsidRPr="00CB3923" w:rsidRDefault="00CB3923" w:rsidP="00CB3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pct"/>
            <w:hideMark/>
          </w:tcPr>
          <w:p w:rsidR="00CB3923" w:rsidRPr="00CB3923" w:rsidRDefault="00CB3923" w:rsidP="00CB39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принципа преемственности для продолжения профессионального обучения в соответствующей профессиональной образовательной организации.</w:t>
            </w:r>
          </w:p>
        </w:tc>
      </w:tr>
    </w:tbl>
    <w:p w:rsidR="00CB3923" w:rsidRPr="00CB3923" w:rsidRDefault="002F0C5E" w:rsidP="00CB3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="00CB3923" w:rsidRPr="00CB3923">
        <w:rPr>
          <w:rFonts w:ascii="Times New Roman" w:eastAsia="Times New Roman" w:hAnsi="Times New Roman"/>
          <w:sz w:val="28"/>
          <w:szCs w:val="28"/>
          <w:lang w:eastAsia="ru-RU"/>
        </w:rPr>
        <w:t>Содержание допрофессиональной и профессиональной подготовки обучающихся разрабатывается в соответствии с основными требованиями Федеральных государственных образовательных стандартов к профессиональным компетенциям специалистов определенного профиля и утверждается всеми организациями, участвующими в сетевом взаимодействии.</w:t>
      </w:r>
    </w:p>
    <w:p w:rsidR="00CB3923" w:rsidRPr="00CB3923" w:rsidRDefault="00CB3923" w:rsidP="00CB3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2. Содержание допрофессиональной и профессиональной подготовки д</w:t>
      </w:r>
      <w:r w:rsidR="002F0C5E">
        <w:rPr>
          <w:rFonts w:ascii="Times New Roman" w:eastAsia="Times New Roman" w:hAnsi="Times New Roman"/>
          <w:sz w:val="28"/>
          <w:szCs w:val="28"/>
          <w:lang w:eastAsia="ru-RU"/>
        </w:rPr>
        <w:t>олжно включать три компонента</w:t>
      </w: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— технологический, ситуативный, функциональный, интеграция которых позволяет воссоздать целостный образ профессии. </w:t>
      </w:r>
      <w:r w:rsidRPr="00CB39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Технологический компонент </w:t>
      </w: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характеризует операционную сторону профессии и позволяет выявить уровень овладения обучающимися определённых профессиональных умений. Задания включают упражнения на отработку приёмов работы инструментами, используемыми в профессии. Характерной особенностью содержания этих заданий является воспроизведение предметной стороны профессиональной деятельности. </w:t>
      </w:r>
      <w:r w:rsidRPr="00CB39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Ситуативный компонент </w:t>
      </w: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воспроизводит содержательную сторону профессиональной деятельности, определяет предметно-логические действия, входящие в неё. Выполнение этих заданий требует от обучающихся определённых мыслительных действий на основе знаний, приобретённых в процессе подготовки. </w:t>
      </w:r>
      <w:r w:rsidRPr="00CB39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Функциональный компонент </w:t>
      </w: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отражает структурно-функциональную динамическую сторону профессиональной деятельности. Соответствующие задания направлены на моделирование профессиональных действий в целом и активизируют тем самым потребности установки, цели и мотивы, определяющие направленность на эту деятельность.</w:t>
      </w:r>
    </w:p>
    <w:p w:rsidR="00CB3923" w:rsidRPr="00CB3923" w:rsidRDefault="00CB3923" w:rsidP="00CB3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B3923">
        <w:rPr>
          <w:rFonts w:ascii="Times New Roman" w:eastAsia="Times New Roman" w:hAnsi="Times New Roman"/>
          <w:iCs/>
          <w:sz w:val="28"/>
          <w:szCs w:val="28"/>
          <w:lang w:eastAsia="ru-RU"/>
        </w:rPr>
        <w:t>Программы допрофессиональной</w:t>
      </w:r>
      <w:r w:rsidR="002F0C5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профессиональной подготовки </w:t>
      </w:r>
      <w:r w:rsidRPr="00CB39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разрабатываются </w:t>
      </w:r>
      <w:r w:rsidRPr="00CB392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соответствии с установленными требованиями. Согласование программ подготовки на новый учебный год утверждается приказом руководителя образовательной организации и согласовывается с участниками сетевого взаимодействия.</w:t>
      </w:r>
    </w:p>
    <w:p w:rsidR="00CB3923" w:rsidRPr="00CB3923" w:rsidRDefault="00CB3923" w:rsidP="00CB3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3.1. Процедура разработки программ подготовки включает в себя: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анализ индивидуальных запросов обучающихся 8-10 классов;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определение тематики подготовки по видам профессиональной деятельности;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формирование ресурсного обеспечения;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разработка рабочей программы допрофессиональной и профессиональной подготовки.</w:t>
      </w:r>
    </w:p>
    <w:p w:rsidR="00CB3923" w:rsidRPr="00CB3923" w:rsidRDefault="00CB3923" w:rsidP="00CB3923">
      <w:pPr>
        <w:shd w:val="clear" w:color="auto" w:fill="FFFFFF"/>
        <w:spacing w:after="0" w:line="240" w:lineRule="auto"/>
        <w:ind w:left="12" w:right="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 </w:t>
      </w: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Содержание допрофессиональной и профессиональной подготовки обучающихся зависит от материально-технического оснащения образовательной организации, социокультурного окружения, региональных особенностей. Поэтому в программу могут вноситься изменения, уточнения. Могут видоизменяться формы организации, варьироваться их содержание, последовательность и время обучения учащихся.</w:t>
      </w:r>
    </w:p>
    <w:p w:rsidR="00CB3923" w:rsidRPr="00CB3923" w:rsidRDefault="00CB3923" w:rsidP="00CB39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4.При организации допрофессиональной и профессиональной подготовки субъектами сетевого взаимодействия выступают: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обучающиеся общеобразовательных организаций;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общеобразовательные организации;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образовательные организации, на базе которых функционируют ресурсные центры;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организации высшего образования;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организации дополнительного образования;  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работодатели (различные социальные структуры) всех организационно-правовых форм и форм собственности (да</w:t>
      </w:r>
      <w:r w:rsidR="002F0C5E">
        <w:rPr>
          <w:rFonts w:ascii="Times New Roman" w:eastAsia="Times New Roman" w:hAnsi="Times New Roman"/>
          <w:sz w:val="28"/>
          <w:szCs w:val="28"/>
          <w:lang w:eastAsia="ru-RU"/>
        </w:rPr>
        <w:t>лее – Социальные структуры»).</w:t>
      </w:r>
    </w:p>
    <w:p w:rsidR="00CB3923" w:rsidRPr="00CB3923" w:rsidRDefault="00CB3923" w:rsidP="00CB39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5. Допрофессиональная и профессиональная подготовка может быть организована на базе производственных мастерских профессиональных образовательных учреждений</w:t>
      </w:r>
      <w:r w:rsidR="002F0C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предприятий, организаций и учреждений всех организационно-правовых форм и форм собственности. Сроки прохождения обучающимися допрофессиональной и профессиональной подготовки могут быть рассчитаны на четверть, полугодие, учебный год.</w:t>
      </w:r>
    </w:p>
    <w:p w:rsidR="00CB3923" w:rsidRPr="00CB3923" w:rsidRDefault="00CB3923" w:rsidP="00CB39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6. Для проведения допрофессиональной и профессиональной подготовки обучающихся в условиях сетевого взаимодействия образовательная организация заключает договоры с принимающей организацией. </w:t>
      </w:r>
    </w:p>
    <w:p w:rsidR="00CB3923" w:rsidRPr="00CB3923" w:rsidRDefault="00CB3923" w:rsidP="00CB39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Непосредственную организацию прохождения подготовки осуществляет общеобразовательная организация. Принимающая организация обеспечивает: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правовую защиту обучающегося на момент прохождения подготовки в форме приказа, 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охрану труда обучающегося на рабочем месте;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объективную оценку результатов подготовки на основе оценочных критериев, представленных в утвержденной программе;</w:t>
      </w:r>
    </w:p>
    <w:p w:rsidR="00CB3923" w:rsidRPr="00CB3923" w:rsidRDefault="00CB3923" w:rsidP="00CB3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отзыв от принимающей организации по результатам прохождения подготовки обучающимися (за подписью ответственного специалиста, по приказу принимающей организации). В отзыве также можно отразить замечания и рекомендации обучающимся.</w:t>
      </w:r>
    </w:p>
    <w:p w:rsidR="00CB3923" w:rsidRPr="00CB3923" w:rsidRDefault="00CB3923" w:rsidP="00CB39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8. При обучении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организацией, осуществляющей образовательную деятельность, в которую обучающийся был принят на обучение по программе подготовки. Документы согласовываются с организациями, ресурсы которых планируется использовать при прохождении подготовки. При реализации индивидуальной образовательной траектории обучающегося рекомендуется использование элементов дистанционных образовательных технологий с использованием информационных и учебно-методических ресурсов организаций, участвующих в сетевом взаимодействии. При этом индивидуальный учебный план должен определять количество часов на дистанционное обучение.</w:t>
      </w:r>
    </w:p>
    <w:p w:rsidR="00CB3923" w:rsidRPr="00CB3923" w:rsidRDefault="00CB3923" w:rsidP="00CB39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9. Продолжительность рабочего времени допрофессиональной и профессиональной подготовки обучающихся регулируется нормами трудового законодательства. </w:t>
      </w:r>
    </w:p>
    <w:p w:rsidR="00CB3923" w:rsidRPr="00CB3923" w:rsidRDefault="00CB3923" w:rsidP="00CB39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10. </w:t>
      </w: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Организации, осуществляющие образовательную деятельность, участвующие в реализации программ допрофессиональной и профессиональной подготовки в рамках сетевого взаимодействия, должны иметь соответствующие лицензии на осуществление образовательной деятельности.</w:t>
      </w:r>
    </w:p>
    <w:p w:rsidR="00CB3923" w:rsidRPr="00CB3923" w:rsidRDefault="00CB3923" w:rsidP="00CB3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11. Участникам сетевого взаимодействия, включая органы управления образованием, представителей родительской общественности, необходимо регулярно (не реже одного раза в полугодие) рассматривать ход реализации программы допрофессиональной и профессиональной подготовки, выполнение договорных обязательств.</w:t>
      </w:r>
    </w:p>
    <w:p w:rsidR="00CB3923" w:rsidRPr="00CB3923" w:rsidRDefault="00CB3923" w:rsidP="00CB3923">
      <w:pPr>
        <w:autoSpaceDE w:val="0"/>
        <w:autoSpaceDN w:val="0"/>
        <w:adjustRightInd w:val="0"/>
        <w:spacing w:after="0" w:line="298" w:lineRule="exact"/>
        <w:ind w:firstLine="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12. Профессиональные образовательные организации обеспечивают реализацию программы подготовки обучающихся в рамках выполнения государственного задания.</w:t>
      </w:r>
    </w:p>
    <w:p w:rsidR="00CB3923" w:rsidRPr="00CB3923" w:rsidRDefault="00CB3923" w:rsidP="00CB3923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CB3923">
        <w:rPr>
          <w:rFonts w:ascii="Times New Roman" w:eastAsia="Times New Roman" w:hAnsi="Times New Roman"/>
          <w:iCs/>
          <w:sz w:val="28"/>
          <w:szCs w:val="28"/>
          <w:lang w:eastAsia="ru-RU"/>
        </w:rPr>
        <w:t>Распределение ответственности при применении сетевых форм реализации допрофессиональной и профессиональной подготовки:</w:t>
      </w:r>
    </w:p>
    <w:p w:rsidR="00CB3923" w:rsidRPr="00CB3923" w:rsidRDefault="00CB3923" w:rsidP="00CB3923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iCs/>
          <w:sz w:val="28"/>
          <w:szCs w:val="28"/>
          <w:lang w:eastAsia="ru-RU"/>
        </w:rPr>
        <w:t>- о</w:t>
      </w: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бщеобразовательная организация несет ответственность за организацию прохождения обучающимися подготовки и контроль за его реализацией. Другие организации, участвующие в сетевом взаимодействии, несут ответственность за прохождение подготовки обучающимися непосредственно на рабочем месте;</w:t>
      </w:r>
    </w:p>
    <w:p w:rsidR="00CB3923" w:rsidRPr="00CB3923" w:rsidRDefault="00CB3923" w:rsidP="00CB3923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направление обучающихся общеобразовательной организации для прохождения допрофессиональной и профессиональной подготовки в другие </w:t>
      </w: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осуществляется с согласия их родителей (законных представителей);</w:t>
      </w:r>
    </w:p>
    <w:p w:rsidR="00CB3923" w:rsidRPr="00CB3923" w:rsidRDefault="00CB3923" w:rsidP="00CB3923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23">
        <w:rPr>
          <w:rFonts w:ascii="Times New Roman" w:eastAsia="Times New Roman" w:hAnsi="Times New Roman"/>
          <w:sz w:val="28"/>
          <w:szCs w:val="28"/>
          <w:lang w:eastAsia="ru-RU"/>
        </w:rPr>
        <w:t>- все споры и разногласия между участниками сетевого взаимодействия, возникающие при реализации подготовки обучающихся, разрешаются путём переговоров между ними. В случае невозможности разрешения разногласий путём переговоров, они подлежат разрешению в порядке, определённом действующим законодательством.</w:t>
      </w:r>
    </w:p>
    <w:p w:rsidR="00060EA4" w:rsidRDefault="00060EA4" w:rsidP="00E70504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B3923" w:rsidRDefault="00130859" w:rsidP="00E70504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Приложение </w:t>
      </w:r>
      <w:r w:rsidR="00060EA4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EF583F" w:rsidRDefault="00EF583F" w:rsidP="00EF58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4514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Положение </w:t>
      </w:r>
    </w:p>
    <w:p w:rsidR="00EF583F" w:rsidRPr="00645148" w:rsidRDefault="00EF583F" w:rsidP="00EF5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14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</w:t>
      </w:r>
      <w:r w:rsidRPr="00645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организации </w:t>
      </w:r>
      <w:r w:rsidRPr="00645148">
        <w:rPr>
          <w:rFonts w:ascii="Times New Roman" w:hAnsi="Times New Roman"/>
          <w:b/>
          <w:sz w:val="28"/>
          <w:szCs w:val="28"/>
        </w:rPr>
        <w:t>элективных курсов по овладению современными рабочими профессиями в ходе допрофессиональной и профессиональной подготовки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свете современных требований к образованию, исходя из задач времени (поднять престиж современных рабочих профессий)</w:t>
      </w:r>
      <w:r w:rsidR="002F0C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выпускник школы должен овладеть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основами рабочих профессий. Следовательно,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допрофессиональная и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подготовка становится неотъемлемой частью образовательного процесса в старшей школе.</w:t>
      </w:r>
    </w:p>
    <w:p w:rsidR="00EF583F" w:rsidRDefault="00EF583F" w:rsidP="00EF583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0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допрофессиональной и профессиональной подготовки</w:t>
      </w:r>
      <w:r w:rsidRPr="00A9503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обеспечение социальной адаптации выпускников общеобразовательных учреждений к рынку труда, формирование у них положительной мотивации к получению профессионального образования и профессии. </w:t>
      </w:r>
    </w:p>
    <w:p w:rsidR="00EF583F" w:rsidRPr="00A9503B" w:rsidRDefault="00EF583F" w:rsidP="00EF583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95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 организации допрофессиональной и профессиональной подготовки необходимо руководствоваться следующими нормативными документами:</w:t>
      </w:r>
    </w:p>
    <w:p w:rsidR="00EF583F" w:rsidRPr="00645148" w:rsidRDefault="00EF583F" w:rsidP="00EF583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154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29. 12. 2012 г. № 273-ФЗ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(статьи 14,19,21);</w:t>
      </w:r>
    </w:p>
    <w:p w:rsidR="00EF583F" w:rsidRPr="00645148" w:rsidRDefault="00EF583F" w:rsidP="00EF583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EF583F" w:rsidRPr="00645148" w:rsidRDefault="00EF583F" w:rsidP="00EF583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Письмо Минобрнауки России от 21.06.2006г. №03-1508 «О перечне профессий (спе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циальностей) общеобразовательных организаций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F583F" w:rsidRPr="00EF46B6" w:rsidRDefault="00EF583F" w:rsidP="00EF583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6B6">
        <w:rPr>
          <w:rFonts w:ascii="Times New Roman" w:eastAsia="Times New Roman" w:hAnsi="Times New Roman"/>
          <w:sz w:val="28"/>
          <w:szCs w:val="28"/>
          <w:lang w:eastAsia="ru-RU"/>
        </w:rPr>
        <w:t>3. В соответствии с действующими нормативными документами профессиональная подготовка старшеклассников может быть организована при соблюдении следующих условий: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- общеобразовательное учреждение имеет лицензию на осуществление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допрофессиональной и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подготовки, где указана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профессия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которой может быть организована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допрофессиональная и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профессиональная подготовка;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уставе общеобразовательной организации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 запись о том, что в школе по желанию обучающихся и их родителей (законных представителей) может быть организована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допрофессиональная и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подготовка по определённым специальностям в рамках учебного плана или дополнительных (в том числе платных) образовательных услуг (статья 19 п.8 Закона РФ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образовании») на базе данной общеобразовательной организации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, межшкольного учебного комбината,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среднего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профессионального образования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дополнительного образования детей,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предприятия;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- 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направления (профессии)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, по которой организована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допрофессиональная и профессиональная подготовка;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- объем учебных часов,</w:t>
      </w:r>
      <w:r w:rsidR="002F0C5E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общеобразовательной организации  на допрофессиональную и профессиональную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подготовку, соответствует </w:t>
      </w:r>
      <w:r w:rsidR="002F0C5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минимальному количеству часов,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которое согласно письму Минобрнауки России от 21.06.06. №03-1508 «О перечне профессий (специальностей) общеобразовательных учреждений» необходимо для получения квалификации по осваиваемой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583F" w:rsidRPr="00645148" w:rsidRDefault="002F0C5E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F583F" w:rsidRPr="00645148">
        <w:rPr>
          <w:rFonts w:ascii="Times New Roman" w:eastAsia="Times New Roman" w:hAnsi="Times New Roman"/>
          <w:sz w:val="28"/>
          <w:szCs w:val="28"/>
          <w:lang w:eastAsia="ru-RU"/>
        </w:rPr>
        <w:t>в уч</w:t>
      </w:r>
      <w:r w:rsidR="00EF583F">
        <w:rPr>
          <w:rFonts w:ascii="Times New Roman" w:eastAsia="Times New Roman" w:hAnsi="Times New Roman"/>
          <w:sz w:val="28"/>
          <w:szCs w:val="28"/>
          <w:lang w:eastAsia="ru-RU"/>
        </w:rPr>
        <w:t xml:space="preserve">ебном плане общеобразовательной организации </w:t>
      </w:r>
      <w:r w:rsidR="00F66D55">
        <w:rPr>
          <w:rFonts w:ascii="Times New Roman" w:eastAsia="Times New Roman" w:hAnsi="Times New Roman"/>
          <w:sz w:val="28"/>
          <w:szCs w:val="28"/>
          <w:lang w:eastAsia="ru-RU"/>
        </w:rPr>
        <w:t>указано -</w:t>
      </w:r>
      <w:r w:rsidR="00EF583F"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счёт каких часов (часов федерального компонента, отводимых на изучение образовательной области «Технология» и (или) часов школьного компонента) организована </w:t>
      </w:r>
      <w:r w:rsidR="00EF583F">
        <w:rPr>
          <w:rFonts w:ascii="Times New Roman" w:eastAsia="Times New Roman" w:hAnsi="Times New Roman"/>
          <w:sz w:val="28"/>
          <w:szCs w:val="28"/>
          <w:lang w:eastAsia="ru-RU"/>
        </w:rPr>
        <w:t>допрофессиональная 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офессиональная </w:t>
      </w:r>
      <w:r w:rsidR="00EF583F"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подготовка, по каким </w:t>
      </w:r>
      <w:r w:rsidR="00F66D55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EF583F"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осуществляется и где </w:t>
      </w:r>
      <w:r w:rsidR="00EF583F">
        <w:rPr>
          <w:rFonts w:ascii="Times New Roman" w:eastAsia="Times New Roman" w:hAnsi="Times New Roman"/>
          <w:sz w:val="28"/>
          <w:szCs w:val="28"/>
          <w:lang w:eastAsia="ru-RU"/>
        </w:rPr>
        <w:t>(в самой общеобразовательной организации</w:t>
      </w:r>
      <w:r w:rsidR="00EF583F"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базе межшкольного учебного комбината, </w:t>
      </w:r>
      <w:r w:rsidR="00EF583F">
        <w:rPr>
          <w:rFonts w:ascii="Times New Roman" w:eastAsia="Times New Roman" w:hAnsi="Times New Roman"/>
          <w:sz w:val="28"/>
          <w:szCs w:val="28"/>
          <w:lang w:eastAsia="ru-RU"/>
        </w:rPr>
        <w:t>организации среднего профессионального образования</w:t>
      </w:r>
      <w:r w:rsidR="00EF583F"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т.д.);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имеется соответствующая материально-техническая база, позволяющая выполнять в полном объёме практическую часть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допрофессиональной и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подготовки;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- имеются квалифицированные кадры (образование по преподаваемой специальности);</w:t>
      </w:r>
    </w:p>
    <w:p w:rsidR="00EF583F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предусмотрена практика</w:t>
      </w:r>
      <w:r w:rsidR="00F66D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F583F" w:rsidRDefault="00EF583F" w:rsidP="00EF583F">
      <w:pPr>
        <w:autoSpaceDE w:val="0"/>
        <w:autoSpaceDN w:val="0"/>
        <w:adjustRightInd w:val="0"/>
        <w:spacing w:after="0" w:line="23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D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Профессиональная подготовка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щи</w:t>
      </w:r>
      <w:r w:rsidR="00F66D55">
        <w:rPr>
          <w:rFonts w:ascii="Times New Roman" w:eastAsia="Times New Roman" w:hAnsi="Times New Roman"/>
          <w:sz w:val="28"/>
          <w:szCs w:val="28"/>
          <w:lang w:eastAsia="ru-RU"/>
        </w:rPr>
        <w:t xml:space="preserve">хся может проводиться на базе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межшкольных учебных комбинатов, учебных цехов (участков),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профессионального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зования, других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имеющих соответствующую учебно-материальную базу и лицензию.</w:t>
      </w:r>
    </w:p>
    <w:p w:rsidR="00EF583F" w:rsidRPr="00645148" w:rsidRDefault="00EF583F" w:rsidP="00EF583F">
      <w:pPr>
        <w:autoSpaceDE w:val="0"/>
        <w:autoSpaceDN w:val="0"/>
        <w:adjustRightInd w:val="0"/>
        <w:spacing w:after="0" w:line="23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Профессиональная подготовка старшеклассников может быть организована в условиях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различных видов обучения (предпрофильного, профильного)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№1). Кроме того, учитывая,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9-11 классах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готовят не только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к обучению в в</w:t>
      </w:r>
      <w:r w:rsidR="00F66D55">
        <w:rPr>
          <w:rFonts w:ascii="Times New Roman" w:eastAsia="Times New Roman" w:hAnsi="Times New Roman"/>
          <w:sz w:val="28"/>
          <w:szCs w:val="28"/>
          <w:lang w:eastAsia="ru-RU"/>
        </w:rPr>
        <w:t>узе, но и к обучению в системе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профессионального образования, а также к началу трудовой деятельности, целесообразно расширять технологический профиль. В приложениях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D55">
        <w:rPr>
          <w:rFonts w:ascii="Times New Roman" w:eastAsia="Times New Roman" w:hAnsi="Times New Roman"/>
          <w:sz w:val="28"/>
          <w:szCs w:val="28"/>
          <w:lang w:eastAsia="ru-RU"/>
        </w:rPr>
        <w:t xml:space="preserve">- 5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даны варианты профилей технологического направлени</w:t>
      </w:r>
      <w:r w:rsidR="00F66D55">
        <w:rPr>
          <w:rFonts w:ascii="Times New Roman" w:eastAsia="Times New Roman" w:hAnsi="Times New Roman"/>
          <w:sz w:val="28"/>
          <w:szCs w:val="28"/>
          <w:lang w:eastAsia="ru-RU"/>
        </w:rPr>
        <w:t xml:space="preserve">я и примерные учебные планы их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реализации. 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Профессиональная подготовка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организована при выборе других профилей обучения за счёт часов учебного плана и дополнительных услуг (в том числе платных).  Так, при реализации общеобразовательным учреждением оборонно-спортивного профиля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обучающимся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целесообразно предложить освоить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профессию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водителя, тракториста, автослесаря, которые могут рассматриваться как военно-технические специальности (приложение №6). В рамках художественно-эстетического профиля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щиеся могут осваивать профессии производства художественных изделий, рекламно-оформительских работ и т.д. (прило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жение №7). Рабочие профессии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, связанные с выбранным профил</w:t>
      </w:r>
      <w:r w:rsidR="00F66D55">
        <w:rPr>
          <w:rFonts w:ascii="Times New Roman" w:eastAsia="Times New Roman" w:hAnsi="Times New Roman"/>
          <w:sz w:val="28"/>
          <w:szCs w:val="28"/>
          <w:lang w:eastAsia="ru-RU"/>
        </w:rPr>
        <w:t>ем, обучающиеся могут получить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физико-химического, химико-биологического, биолого-географического</w:t>
      </w:r>
      <w:r w:rsidR="00F66D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информационно-технологического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профилей (приложение №8</w:t>
      </w:r>
      <w:r w:rsidR="00F6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66D55">
        <w:rPr>
          <w:rFonts w:ascii="Times New Roman" w:eastAsia="Times New Roman" w:hAnsi="Times New Roman"/>
          <w:sz w:val="28"/>
          <w:szCs w:val="28"/>
          <w:lang w:eastAsia="ru-RU"/>
        </w:rPr>
        <w:t xml:space="preserve"> 11).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старшеклассников, осваивающих физико-математический профиль, социально-гуманитарный профиль, социально-экономические профиль, филологический профиль, </w:t>
      </w:r>
      <w:r w:rsidRPr="006451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профессиональная подготовка (водитель категории В, водитель категории С и др.) может быть организована за счёт дополнительного образования. 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583F" w:rsidRPr="00EF583F" w:rsidRDefault="00EF583F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83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</w:t>
      </w:r>
    </w:p>
    <w:p w:rsidR="00EF583F" w:rsidRPr="00130859" w:rsidRDefault="00EF583F" w:rsidP="00EF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59">
        <w:rPr>
          <w:rFonts w:ascii="Times New Roman" w:eastAsia="Times New Roman" w:hAnsi="Times New Roman"/>
          <w:b/>
          <w:sz w:val="24"/>
          <w:szCs w:val="24"/>
          <w:lang w:eastAsia="ru-RU"/>
        </w:rPr>
        <w:t>Универсальное (непрофильное) обучение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0"/>
        <w:gridCol w:w="2248"/>
        <w:gridCol w:w="102"/>
        <w:gridCol w:w="2272"/>
      </w:tblGrid>
      <w:tr w:rsidR="00EF583F" w:rsidRPr="00645148" w:rsidTr="00EF583F"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курсы</w:t>
            </w:r>
          </w:p>
        </w:tc>
        <w:tc>
          <w:tcPr>
            <w:tcW w:w="4622" w:type="dxa"/>
            <w:gridSpan w:val="3"/>
          </w:tcPr>
          <w:p w:rsidR="00EF583F" w:rsidRPr="00645148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недельных учебных часов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 года обучения</w:t>
            </w:r>
          </w:p>
        </w:tc>
      </w:tr>
      <w:tr w:rsidR="00EF583F" w:rsidRPr="00645148" w:rsidTr="00EF583F"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EF583F" w:rsidRPr="00645148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374" w:type="dxa"/>
            <w:gridSpan w:val="2"/>
          </w:tcPr>
          <w:p w:rsidR="00EF583F" w:rsidRPr="00645148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Х1 класс</w:t>
            </w:r>
          </w:p>
        </w:tc>
      </w:tr>
      <w:tr w:rsidR="00EF583F" w:rsidRPr="00645148" w:rsidTr="00EF583F">
        <w:tc>
          <w:tcPr>
            <w:tcW w:w="9322" w:type="dxa"/>
            <w:gridSpan w:val="4"/>
          </w:tcPr>
          <w:p w:rsidR="00EF583F" w:rsidRPr="00645148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4"/>
          </w:tcPr>
          <w:p w:rsidR="00EF583F" w:rsidRPr="00645148" w:rsidRDefault="00F66D55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Обязательные базовые учебные </w:t>
            </w:r>
            <w:r w:rsidR="00EF583F"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F66D55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и </w:t>
            </w:r>
            <w:r w:rsidR="00EF583F"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  <w:trHeight w:val="357"/>
        </w:trPr>
        <w:tc>
          <w:tcPr>
            <w:tcW w:w="9322" w:type="dxa"/>
            <w:gridSpan w:val="4"/>
          </w:tcPr>
          <w:p w:rsidR="00EF583F" w:rsidRPr="00645148" w:rsidRDefault="00EF583F" w:rsidP="00EF5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4"/>
          </w:tcPr>
          <w:p w:rsidR="00EF583F" w:rsidRPr="00645148" w:rsidRDefault="00EF583F" w:rsidP="00EF5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Элективные курсы, учебная практика, исследовательская деятельность и т.д.</w:t>
            </w:r>
          </w:p>
        </w:tc>
        <w:tc>
          <w:tcPr>
            <w:tcW w:w="2350" w:type="dxa"/>
            <w:gridSpan w:val="2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амках универсального (непрофильного) обучения целесообразно организовать профессиональную подготовку обучающихся. В этом случае предмет «технология» не изучается. Часы, отведённые на изучение технологии, и часы школьного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D5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компонента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используются для организации профессиональной подготовки.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щиеся могут осваивать следующие специальности: швея (до 6 часов в неделю), портной (до 8 часов в неделю), вышивальщица (до 8 часов в неделю), пекарь (до 6 часов в неделю), кондитер (4 часа в неделю), официант (до 8 часов в неделю), повар (до 8 часов в неделю с организацией допрофессиональной подготовки в 9 классе), мани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кюрша (4 часа в неделю) и т.д.</w:t>
      </w:r>
    </w:p>
    <w:p w:rsidR="00EF583F" w:rsidRPr="00EF583F" w:rsidRDefault="00EF583F" w:rsidP="007D418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583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№2</w:t>
      </w:r>
    </w:p>
    <w:p w:rsidR="00EF583F" w:rsidRPr="00130859" w:rsidRDefault="00EF583F" w:rsidP="00EF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59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Строительно-технологический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0"/>
        <w:gridCol w:w="2350"/>
        <w:gridCol w:w="2272"/>
      </w:tblGrid>
      <w:tr w:rsidR="00EF583F" w:rsidRPr="00645148" w:rsidTr="00EF583F"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курсы</w:t>
            </w:r>
          </w:p>
        </w:tc>
        <w:tc>
          <w:tcPr>
            <w:tcW w:w="4622" w:type="dxa"/>
            <w:gridSpan w:val="2"/>
          </w:tcPr>
          <w:p w:rsidR="00EF583F" w:rsidRPr="00645148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недельных учебных часов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 года обучения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F66D55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Базовые </w:t>
            </w:r>
            <w:r w:rsidR="00EF583F"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предметы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 класс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F583F" w:rsidRPr="00645148" w:rsidTr="00EF583F">
        <w:trPr>
          <w:cantSplit/>
          <w:trHeight w:val="419"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Профильные 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(профессиональная подготовка по строительным специальностям)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583F" w:rsidRPr="00645148" w:rsidTr="00EF583F">
        <w:trPr>
          <w:cantSplit/>
          <w:trHeight w:val="685"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Элективные курсы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курса на выбор)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курсов, предлагаемых школой, Учебные практики, проекты, исследовательская деятельность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  <w:trHeight w:val="420"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IV. Региональный компонент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*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На профильном уровне должно изучаться не менее 2-х предметов в 10-11-х классах в зависимости от потребностей и пожеланий обучающихся (вместо физики это может быть математика, черчение, информатика и ИКТ).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**В рамках этого профиля обучающиеся могут осваивать 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="00F66D5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маляр (6 часов в неделю), штукатур (4 часа в неделю), плотник (4 часа в неделю), паркетчик (6 часов в неделю), облицовщик-плиточник (6 часов в неделю), облицовщик - мозаичник (6 часов в неделю), электромонтажник по освещению и строительным сетям (6 часов в неделю) и т.д. Если на организацию профессиональной подготовки требуется менее 6 часов, то оставшиеся часы передаются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компонент общеобразовательной организации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используются на элективные курсы.</w:t>
      </w:r>
    </w:p>
    <w:p w:rsidR="00EF583F" w:rsidRPr="00645148" w:rsidRDefault="00EF583F" w:rsidP="00EF5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83F" w:rsidRPr="00EF583F" w:rsidRDefault="00EF583F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83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№3</w:t>
      </w:r>
    </w:p>
    <w:p w:rsidR="00EF583F" w:rsidRPr="00130859" w:rsidRDefault="00EF583F" w:rsidP="00EF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59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Технико-технологический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0"/>
        <w:gridCol w:w="2350"/>
        <w:gridCol w:w="2272"/>
      </w:tblGrid>
      <w:tr w:rsidR="00EF583F" w:rsidRPr="00645148" w:rsidTr="00EF583F"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курсы</w:t>
            </w:r>
          </w:p>
        </w:tc>
        <w:tc>
          <w:tcPr>
            <w:tcW w:w="4622" w:type="dxa"/>
            <w:gridSpan w:val="2"/>
          </w:tcPr>
          <w:p w:rsidR="00EF583F" w:rsidRPr="00645148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недельных учебных часов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 года обучения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F66D55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Базовые </w:t>
            </w:r>
            <w:r w:rsidR="00EF583F"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 класс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F583F" w:rsidRPr="00645148" w:rsidTr="00EF583F">
        <w:trPr>
          <w:cantSplit/>
          <w:trHeight w:val="357"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Профильные 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(профессиональная подготовка)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Элективные курсы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курса на выбор)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5-6 курсов, предлагаемых школой, Учебные практики, проекты, исследовательская деятельность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F66D55" w:rsidP="00EF583F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IV. Региональный </w:t>
            </w:r>
            <w:r w:rsidR="00EF583F" w:rsidRPr="006451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компонент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*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На профильном уровне должно изучаться не менее 2-х предметов в 10-11-х классах в зависимости от потребностей и пожеланий обучающихся</w:t>
      </w:r>
      <w:r w:rsidR="00F66D55">
        <w:rPr>
          <w:rFonts w:ascii="Times New Roman" w:eastAsia="Times New Roman" w:hAnsi="Times New Roman"/>
          <w:sz w:val="24"/>
          <w:szCs w:val="24"/>
          <w:lang w:eastAsia="ru-RU"/>
        </w:rPr>
        <w:t xml:space="preserve"> (вместо физики это может быть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математика, черчение, информатика и ИКТ).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**В рамках этого профиля обучающиеся могут осваивать 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="00F66D5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водитель категории «В» (3 часа в неделю), водитель категории «С» (4 часа в неделю), водитель категории «В,</w:t>
      </w:r>
      <w:r w:rsidR="00F66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С», тракторист (6 часов в неделю). Если на организацию профессиональной подготовки требуется менее 6 часов, то оставшиеся часы передаются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компонент общеобразовательной организации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используются на элективные курсы.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83F" w:rsidRPr="00EF583F" w:rsidRDefault="00EF583F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83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№4</w:t>
      </w:r>
    </w:p>
    <w:p w:rsidR="00EF583F" w:rsidRPr="00130859" w:rsidRDefault="00EF583F" w:rsidP="00EF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59">
        <w:rPr>
          <w:rFonts w:ascii="Times New Roman" w:eastAsia="Times New Roman" w:hAnsi="Times New Roman"/>
          <w:b/>
          <w:sz w:val="24"/>
          <w:szCs w:val="24"/>
          <w:lang w:eastAsia="ru-RU"/>
        </w:rPr>
        <w:t>Индустриально-технологический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0"/>
        <w:gridCol w:w="2350"/>
        <w:gridCol w:w="2272"/>
      </w:tblGrid>
      <w:tr w:rsidR="00EF583F" w:rsidRPr="00130859" w:rsidTr="00EF583F">
        <w:tc>
          <w:tcPr>
            <w:tcW w:w="4700" w:type="dxa"/>
          </w:tcPr>
          <w:p w:rsidR="00EF583F" w:rsidRPr="00130859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курсы</w:t>
            </w:r>
          </w:p>
        </w:tc>
        <w:tc>
          <w:tcPr>
            <w:tcW w:w="4622" w:type="dxa"/>
            <w:gridSpan w:val="2"/>
          </w:tcPr>
          <w:p w:rsidR="00EF583F" w:rsidRPr="00130859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8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недельных учебных часов</w:t>
            </w:r>
          </w:p>
          <w:p w:rsidR="00EF583F" w:rsidRPr="00130859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 года обучения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F66D55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Базовые </w:t>
            </w:r>
            <w:r w:rsidR="00EF583F"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 класс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F583F" w:rsidRPr="00645148" w:rsidTr="00EF583F">
        <w:trPr>
          <w:cantSplit/>
          <w:trHeight w:val="357"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Профильные 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  <w:r w:rsidR="00F66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(профессиональная подготовка)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Элективные курсы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курса на выбор)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курсов, предлагаемых школой, Учебные практики, проекты, исследовательская деятельность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F66D55" w:rsidP="00EF583F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IV.</w:t>
            </w:r>
            <w:r w:rsidR="00EF583F" w:rsidRPr="006451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Региональный компонент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*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На профильном уровне должно изучаться не менее 2-х предметов в 10-11-х классах в зависимости от потребностей и пожеланий обучающихся (вместо физики это может быть математика, черчение, информатика и ИКТ).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**В рамках этого профиля обучающиеся могут осваивать 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="00F66D5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слесарь-сантехник, автослесарь, слесарь по ремонту сельскохозяйственных маш</w:t>
      </w:r>
      <w:r w:rsidR="00F66D55">
        <w:rPr>
          <w:rFonts w:ascii="Times New Roman" w:eastAsia="Times New Roman" w:hAnsi="Times New Roman"/>
          <w:sz w:val="24"/>
          <w:szCs w:val="24"/>
          <w:lang w:eastAsia="ru-RU"/>
        </w:rPr>
        <w:t>ин и оборудования, токарь, фрезе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ровщик и т.д. 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83F" w:rsidRPr="00645148" w:rsidRDefault="00EF583F" w:rsidP="00EF5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189" w:rsidRDefault="007D4189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83F" w:rsidRPr="00EF583F" w:rsidRDefault="00EF583F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83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№5</w:t>
      </w:r>
    </w:p>
    <w:p w:rsidR="00EF583F" w:rsidRPr="00130859" w:rsidRDefault="00EF583F" w:rsidP="00EF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59">
        <w:rPr>
          <w:rFonts w:ascii="Times New Roman" w:eastAsia="Times New Roman" w:hAnsi="Times New Roman"/>
          <w:b/>
          <w:sz w:val="24"/>
          <w:szCs w:val="24"/>
          <w:lang w:eastAsia="ru-RU"/>
        </w:rPr>
        <w:t>Агротехнологический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0"/>
        <w:gridCol w:w="2350"/>
        <w:gridCol w:w="2272"/>
      </w:tblGrid>
      <w:tr w:rsidR="00EF583F" w:rsidRPr="00645148" w:rsidTr="00EF583F"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курсы</w:t>
            </w:r>
          </w:p>
        </w:tc>
        <w:tc>
          <w:tcPr>
            <w:tcW w:w="4622" w:type="dxa"/>
            <w:gridSpan w:val="2"/>
          </w:tcPr>
          <w:p w:rsidR="00EF583F" w:rsidRPr="00645148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недельных учебных часов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 года обучения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F66D55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Базовые </w:t>
            </w:r>
            <w:r w:rsidR="00EF583F"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 класс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F583F" w:rsidRPr="00645148" w:rsidTr="00EF583F">
        <w:trPr>
          <w:cantSplit/>
          <w:trHeight w:val="357"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Профильные 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(профессиональная подготовка)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Элективные курсы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курса на выбор)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курсов, предлагаемых школой, Учебные практики, проекты, исследовательская деятельность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IV.  Региональный компонент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56221" w:rsidRDefault="00056221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*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На профильном уровне должно изучаться не менее 2-х предметов в 10-11-х классах в зависимости от потребностей и пожеланий обучающихся (вместо биологии это может быть химия).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**В рамках этого профиля обучающиеся могут осваивать следующие специальности: рабочий зеленого хозяйства (до 4 часа в неделю), животновод (6 часов в неделю), птицевод (6 часов в неделю), овощевод (6 часов в неделю), цветовод (6 часов в неделю), лесовод (до 4 часов в неделю), садовник (до 6 часов в неделю) и т.д. Возможно увеличение часов на профессиональную подготовку за счёт элективных курсов.</w:t>
      </w:r>
    </w:p>
    <w:p w:rsidR="00EF583F" w:rsidRPr="00645148" w:rsidRDefault="00EF583F" w:rsidP="00EF5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859" w:rsidRDefault="00130859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0859" w:rsidRDefault="00130859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0859" w:rsidRDefault="00130859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83F" w:rsidRPr="00EF583F" w:rsidRDefault="00EF583F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83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№6</w:t>
      </w:r>
    </w:p>
    <w:p w:rsidR="00EF583F" w:rsidRPr="00130859" w:rsidRDefault="00EF583F" w:rsidP="00EF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59">
        <w:rPr>
          <w:rFonts w:ascii="Times New Roman" w:eastAsia="Times New Roman" w:hAnsi="Times New Roman"/>
          <w:b/>
          <w:sz w:val="24"/>
          <w:szCs w:val="24"/>
          <w:lang w:eastAsia="ru-RU"/>
        </w:rPr>
        <w:t>Оборонно-спортивный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0"/>
        <w:gridCol w:w="2350"/>
        <w:gridCol w:w="2272"/>
      </w:tblGrid>
      <w:tr w:rsidR="00EF583F" w:rsidRPr="00645148" w:rsidTr="00EF583F"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курсы</w:t>
            </w:r>
          </w:p>
        </w:tc>
        <w:tc>
          <w:tcPr>
            <w:tcW w:w="4622" w:type="dxa"/>
            <w:gridSpan w:val="2"/>
          </w:tcPr>
          <w:p w:rsidR="00EF583F" w:rsidRPr="00645148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недельных учебных часов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 года обучения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F66D55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Базовые </w:t>
            </w:r>
            <w:r w:rsidR="00EF583F"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 класс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  <w:trHeight w:val="357"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Профильные 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(профессиональная подготовка)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Элективные курсы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курса на выбор)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курсов, предлагаемых школой, Учебные практики, проекты, исследовательская деятельность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IV.  Региональный компонент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Экология Белгородской области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*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этого профиля обучающиеся могут осваивать 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="00F66D5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водитель категории «В» (3 часа в неделю), водитель категории «С» (4 часа в неделю), водитель категории «В,</w:t>
      </w:r>
      <w:r w:rsidR="00F66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С», тракторист (6 часов в неделю), слесарь по ремонту автомобилей (6 часов в неделю). Если на организацию профессиональной подготовки требуется менее 6 часов, то оставшиеся часы передаются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компонент общеобразовательной организации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 и   используются на элективные курсы.</w:t>
      </w:r>
    </w:p>
    <w:p w:rsidR="00EF583F" w:rsidRPr="00645148" w:rsidRDefault="00EF583F" w:rsidP="00EF5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83F" w:rsidRPr="00EF583F" w:rsidRDefault="00EF583F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83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№7</w:t>
      </w:r>
    </w:p>
    <w:p w:rsidR="00EF583F" w:rsidRPr="00130859" w:rsidRDefault="00EF583F" w:rsidP="00EF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59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Художественно-эстетический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0"/>
        <w:gridCol w:w="2350"/>
        <w:gridCol w:w="2272"/>
      </w:tblGrid>
      <w:tr w:rsidR="00EF583F" w:rsidRPr="00645148" w:rsidTr="00EF583F"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курсы</w:t>
            </w:r>
          </w:p>
        </w:tc>
        <w:tc>
          <w:tcPr>
            <w:tcW w:w="4622" w:type="dxa"/>
            <w:gridSpan w:val="2"/>
          </w:tcPr>
          <w:p w:rsidR="00EF583F" w:rsidRPr="00645148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недельных учебных часов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 года обучения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F66D55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Базовые </w:t>
            </w:r>
            <w:r w:rsidR="00EF583F"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 класс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F583F" w:rsidRPr="00645148" w:rsidTr="00EF583F">
        <w:trPr>
          <w:cantSplit/>
          <w:trHeight w:val="357"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Профильные 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Мировая художественная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(профессиональная подготовка)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Элективные курсы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курса на выбор)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курсов, предлагаемых школой, Учебные практики, проекты, исследовательская деятельность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IV.  Региональный компонент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*В рамках этого профиля обучающиеся могут осваивать 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: декоратор витрин (до 6 часов в неделю), исполнитель художественно-оформительских работ (до 6 часов в неделю), чеканщик художественных изделий (до 6 часов в неделю),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инкрустатор (до 8 часов в неделю) и т.д. Если на организацию профессиональной подготовки требуется менее 8 часов, то оставшиеся часы передаются в компоне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нт общеобразовательной организации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и   используются на элективные курсы.</w:t>
      </w:r>
    </w:p>
    <w:p w:rsidR="00EF583F" w:rsidRPr="00645148" w:rsidRDefault="00EF583F" w:rsidP="00EF5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83F" w:rsidRPr="00645148" w:rsidRDefault="00EF583F" w:rsidP="00EF5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83F" w:rsidRPr="00EF583F" w:rsidRDefault="00EF583F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583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№8</w:t>
      </w:r>
    </w:p>
    <w:p w:rsidR="00EF583F" w:rsidRPr="00130859" w:rsidRDefault="00EF583F" w:rsidP="00EF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59">
        <w:rPr>
          <w:rFonts w:ascii="Times New Roman" w:eastAsia="Times New Roman" w:hAnsi="Times New Roman"/>
          <w:b/>
          <w:sz w:val="24"/>
          <w:szCs w:val="24"/>
          <w:lang w:eastAsia="ru-RU"/>
        </w:rPr>
        <w:t>Физико-химический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0"/>
        <w:gridCol w:w="2350"/>
        <w:gridCol w:w="2272"/>
      </w:tblGrid>
      <w:tr w:rsidR="00EF583F" w:rsidRPr="00645148" w:rsidTr="00EF583F"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курсы</w:t>
            </w:r>
          </w:p>
        </w:tc>
        <w:tc>
          <w:tcPr>
            <w:tcW w:w="4622" w:type="dxa"/>
            <w:gridSpan w:val="2"/>
          </w:tcPr>
          <w:p w:rsidR="00EF583F" w:rsidRPr="00645148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недельных учебных часов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 года обучения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F66D55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Базовые </w:t>
            </w:r>
            <w:r w:rsidR="00EF583F"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 класс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  <w:trHeight w:val="357"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Профильные общеобразовательные предметы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rtl/>
                <w:lang w:eastAsia="ru-RU"/>
              </w:rPr>
              <w:t>٭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Элективные курсы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курса на выбор)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курсов, предлагаемых школой, Учебные практики, проекты, исследовательская деятельность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(профессиональная подготовка)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rtl/>
                <w:lang w:eastAsia="ru-RU"/>
              </w:rPr>
              <w:t>٭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IV.  Региональный компонент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Основы безопасности жизнедеятельности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8"/>
          <w:szCs w:val="28"/>
          <w:rtl/>
          <w:lang w:eastAsia="ru-RU"/>
        </w:rPr>
        <w:t>٭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базисным учебным планом и примерными учебными планами для общеобразовательных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 РФ, реализующих программы общего образования (приказ Министерства образования РФ от 09.03.2004г. №1312) и Санитарно-эпидемиологическими правилами и нормативами (СанПиН 2.4.2.</w:t>
      </w:r>
      <w:r w:rsidR="00F66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№1178-02) обучающиеся на профильном уровне могут изучать на профильном уровне  не менее 2-х предметов и не более 3-х. Если обучающийся не выбирает третий предмет на профильном уровне, он изучается на базовом, часы передаются в компонент общеобразовательного учреждения и могут использоваться для организации профессиональной подготовки. 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rtl/>
          <w:lang w:eastAsia="ru-RU"/>
        </w:rPr>
        <w:t>٭٭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этого профиля обучающиеся могут осваивать 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: лаборант пробирног</w:t>
      </w:r>
      <w:r w:rsidR="00F66D55">
        <w:rPr>
          <w:rFonts w:ascii="Times New Roman" w:eastAsia="Times New Roman" w:hAnsi="Times New Roman"/>
          <w:sz w:val="24"/>
          <w:szCs w:val="24"/>
          <w:lang w:eastAsia="ru-RU"/>
        </w:rPr>
        <w:t xml:space="preserve">о анализа (6 часов в неделю),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лаборант химического анализа (6 часов в неделю), лаборант спектрального анализа (6 часов в неделю), младшая медицин</w:t>
      </w:r>
      <w:r w:rsidR="00F66D55">
        <w:rPr>
          <w:rFonts w:ascii="Times New Roman" w:eastAsia="Times New Roman" w:hAnsi="Times New Roman"/>
          <w:sz w:val="24"/>
          <w:szCs w:val="24"/>
          <w:lang w:eastAsia="ru-RU"/>
        </w:rPr>
        <w:t xml:space="preserve">ская сестра (4 часа в неделю),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водитель категории «В» (3 часа в неделю), водитель категории «С» (4 часа в неделю) и т.д.</w:t>
      </w:r>
    </w:p>
    <w:p w:rsidR="00EF583F" w:rsidRPr="00645148" w:rsidRDefault="00EF583F" w:rsidP="00EF5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83F" w:rsidRPr="00EF583F" w:rsidRDefault="00EF583F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583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№9</w:t>
      </w:r>
    </w:p>
    <w:p w:rsidR="00EF583F" w:rsidRPr="00130859" w:rsidRDefault="00EF583F" w:rsidP="00EF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59">
        <w:rPr>
          <w:rFonts w:ascii="Times New Roman" w:eastAsia="Times New Roman" w:hAnsi="Times New Roman"/>
          <w:b/>
          <w:sz w:val="24"/>
          <w:szCs w:val="24"/>
          <w:lang w:eastAsia="ru-RU"/>
        </w:rPr>
        <w:t>Химико-биологический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0"/>
        <w:gridCol w:w="2350"/>
        <w:gridCol w:w="2272"/>
      </w:tblGrid>
      <w:tr w:rsidR="00EF583F" w:rsidRPr="00645148" w:rsidTr="00EF583F"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курсы</w:t>
            </w:r>
          </w:p>
        </w:tc>
        <w:tc>
          <w:tcPr>
            <w:tcW w:w="4622" w:type="dxa"/>
            <w:gridSpan w:val="2"/>
          </w:tcPr>
          <w:p w:rsidR="00EF583F" w:rsidRPr="00645148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недельных учебных часов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 года обучения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F66D55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Базовые</w:t>
            </w:r>
            <w:r w:rsidR="00EF583F"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 класс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  <w:trHeight w:val="357"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Профильные общеобразовательные предметы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rtl/>
                <w:lang w:eastAsia="ru-RU"/>
              </w:rPr>
              <w:t>٭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Элективные курсы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курса на выбор)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курсов, предлагаемых школой, Учебные практики, проекты, исследовательская деятельность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(профессиональная подготовка)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rtl/>
                <w:lang w:eastAsia="ru-RU"/>
              </w:rPr>
              <w:t>٭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IV.  Региональный компонент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Основы безопасности жизнедеятельности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8"/>
          <w:szCs w:val="28"/>
          <w:rtl/>
          <w:lang w:eastAsia="ru-RU"/>
        </w:rPr>
        <w:t>٭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базисным учебным планом и примерными учебными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планами для общеобразовательных организаций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 РФ, реализующих программы общего образования (приказ Министерства образования РФ от 09.03.2004г. №1312) и Санитарно-эпидемиологическими правилами и нормативами (СанПиН 2.4.2.№1178-02) обучающиеся на профильном уровне могут изучать на профильном уровне  не менее 2-х предметов и не более 3-х. Если обучающийся не выбирает третий предмет на профильном уровне, он изучается на базовом, часы передаются в компонент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щеобразовательной организации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могут использоваться для организации профессиональной подготовки. 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rtl/>
          <w:lang w:eastAsia="ru-RU"/>
        </w:rPr>
        <w:t>٭٭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этого профиля обучающиеся могут осваивать 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: лаборант пробирного анализа (6 часов в неделю),   лаборант химического анализа (6 часов в неделю), лаборант спектрального анализа (6 часов в неделю), младшая медицинская сестра (4 часа в неделю),  водитель категории «В» (3 часа в неделю), водитель категории «С» (4 часа в неделю) и т.д.</w:t>
      </w:r>
    </w:p>
    <w:p w:rsidR="00EF583F" w:rsidRPr="00130859" w:rsidRDefault="00EF583F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59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№10</w:t>
      </w:r>
    </w:p>
    <w:p w:rsidR="00EF583F" w:rsidRPr="00130859" w:rsidRDefault="00EF583F" w:rsidP="00EF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Биолого-географический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0"/>
        <w:gridCol w:w="2350"/>
        <w:gridCol w:w="2272"/>
      </w:tblGrid>
      <w:tr w:rsidR="00EF583F" w:rsidRPr="00645148" w:rsidTr="00EF583F"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курсы</w:t>
            </w:r>
          </w:p>
        </w:tc>
        <w:tc>
          <w:tcPr>
            <w:tcW w:w="4622" w:type="dxa"/>
            <w:gridSpan w:val="2"/>
          </w:tcPr>
          <w:p w:rsidR="00EF583F" w:rsidRPr="00645148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недельных учебных часов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 года обучения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F66D55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Базовые </w:t>
            </w:r>
            <w:r w:rsidR="00EF583F"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 класс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  <w:trHeight w:val="357"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Профильные общеобразовательные предметы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rtl/>
                <w:lang w:eastAsia="ru-RU"/>
              </w:rPr>
              <w:t>٭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Элективные курсы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курса на выбор)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курсов, предлагаемых школой, Учебные практики, проекты, исследовательская деятельность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(профессиональная подготовка)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rtl/>
                <w:lang w:eastAsia="ru-RU"/>
              </w:rPr>
              <w:t>٭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IV.  Региональный компонент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Основы безопасности жизнедеятельности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8"/>
          <w:szCs w:val="28"/>
          <w:rtl/>
          <w:lang w:eastAsia="ru-RU"/>
        </w:rPr>
        <w:t>٭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базисным учебным планом и примерными учебными планами для общеобразовательных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 РФ, реализующих программы общего образования (приказ Министерства образования РФ от 09.03.2004г. №1312) и Санитарно-эпидемиологическими правилами и нормативами (СанПиН 2.4.2.№1178-02) обучающиеся на профильном уровне могут изучать на профильном уровне  не менее 2-х предметов и не более 3-х. Если обучающийся не выбирает третий предмет на профильном уровне, он изучается на базовом, часы передаются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компонент общеобразовательной организации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могут использоваться для организации профессиональной подготовки. </w:t>
      </w:r>
    </w:p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rtl/>
          <w:lang w:eastAsia="ru-RU"/>
        </w:rPr>
        <w:t>٭٭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этого профиля обучающиеся могут осваивать 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: лаборант пробирного анализа (6 часов в неделю),   лаборант химического анализа (6 часов в неделю), лаборант спектрального анализа (6 часов в неделю), младшая медицинская сестра (4 часа в неделю),  водитель категории «В» (3 часа в неделю), водитель категории «С» (4 часа в неделю) и т.д.</w:t>
      </w:r>
    </w:p>
    <w:p w:rsidR="00EF583F" w:rsidRPr="00EF583F" w:rsidRDefault="00EF583F" w:rsidP="00EF58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83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№11</w:t>
      </w:r>
    </w:p>
    <w:p w:rsidR="00EF583F" w:rsidRPr="00130859" w:rsidRDefault="00EF583F" w:rsidP="00EF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130859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Информационно-технологический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0"/>
        <w:gridCol w:w="2350"/>
        <w:gridCol w:w="2272"/>
      </w:tblGrid>
      <w:tr w:rsidR="00EF583F" w:rsidRPr="00645148" w:rsidTr="00EF583F"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курсы</w:t>
            </w:r>
          </w:p>
        </w:tc>
        <w:tc>
          <w:tcPr>
            <w:tcW w:w="4622" w:type="dxa"/>
            <w:gridSpan w:val="2"/>
          </w:tcPr>
          <w:p w:rsidR="00EF583F" w:rsidRPr="00645148" w:rsidRDefault="00EF583F" w:rsidP="00EF583F">
            <w:pPr>
              <w:keepNext/>
              <w:tabs>
                <w:tab w:val="left" w:pos="567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недельных учебных часов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 года обучения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F66D55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Базовые</w:t>
            </w:r>
            <w:r w:rsidR="00EF583F"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общеобразовательные предметы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класс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 класс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  <w:trHeight w:val="357"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Профильные общеобразовательные предметы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rtl/>
                <w:lang w:eastAsia="ru-RU"/>
              </w:rPr>
              <w:t>٭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Элективные курсы</w:t>
            </w:r>
          </w:p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курса на выбор)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курсов, предлагаемых школой, Учебные практики, проекты, исследовательская деятельность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(профессиональная подготовка)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45148">
              <w:rPr>
                <w:rFonts w:ascii="Times New Roman" w:eastAsia="Times New Roman" w:hAnsi="Times New Roman"/>
                <w:sz w:val="24"/>
                <w:szCs w:val="24"/>
                <w:vertAlign w:val="superscript"/>
                <w:rtl/>
                <w:lang w:eastAsia="ru-RU"/>
              </w:rPr>
              <w:t>٭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83F" w:rsidRPr="00645148" w:rsidTr="00EF583F">
        <w:trPr>
          <w:cantSplit/>
        </w:trPr>
        <w:tc>
          <w:tcPr>
            <w:tcW w:w="9322" w:type="dxa"/>
            <w:gridSpan w:val="3"/>
          </w:tcPr>
          <w:p w:rsidR="00EF583F" w:rsidRPr="00645148" w:rsidRDefault="00EF583F" w:rsidP="00EF583F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IV.  Региональный компонент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Основы безопасности жизнедеятельности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83F" w:rsidRPr="00645148" w:rsidTr="00EF583F">
        <w:trPr>
          <w:cantSplit/>
        </w:trPr>
        <w:tc>
          <w:tcPr>
            <w:tcW w:w="470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350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F583F" w:rsidRPr="00645148" w:rsidRDefault="00EF583F" w:rsidP="00EF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583F" w:rsidRPr="00645148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8"/>
          <w:szCs w:val="28"/>
          <w:rtl/>
          <w:lang w:eastAsia="ru-RU"/>
        </w:rPr>
        <w:lastRenderedPageBreak/>
        <w:t>٭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базисным учебным планом и примерными учебными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планами для общеобразовательных организаций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РФ, реализующих программы общего образования (приказ Министерства образования РФ от 09.03.2004г. №1312) и Санитарно-эпидемиологическими правилами и нормативами (СанПиН 2.4.2.№1178-02) обучающиеся на профильном уровне могут изучать на профильном уровне  не менее 2-х предметов и не более 3-х. Если обучающийся не выбирает третий предмет на профильном уровне, он изучается на базовом, часы передаются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компонент общеобразовательной организации 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могут использоваться для организации профессиональной подготовки. </w:t>
      </w:r>
    </w:p>
    <w:p w:rsidR="00EF583F" w:rsidRDefault="00EF583F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148">
        <w:rPr>
          <w:rFonts w:ascii="Times New Roman" w:eastAsia="Times New Roman" w:hAnsi="Times New Roman"/>
          <w:sz w:val="24"/>
          <w:szCs w:val="24"/>
          <w:rtl/>
          <w:lang w:eastAsia="ru-RU"/>
        </w:rPr>
        <w:t>٭٭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этого профиля обучающиеся могут осваивать 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Pr="00645148">
        <w:rPr>
          <w:rFonts w:ascii="Times New Roman" w:eastAsia="Times New Roman" w:hAnsi="Times New Roman"/>
          <w:sz w:val="24"/>
          <w:szCs w:val="24"/>
          <w:lang w:eastAsia="ru-RU"/>
        </w:rPr>
        <w:t>:  оператор ЭВМ, водитель категории «В» (3 часа в неделю), водитель категории «С» (4 часа в неделю) и т.д.</w:t>
      </w:r>
    </w:p>
    <w:p w:rsidR="00056221" w:rsidRDefault="00056221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221" w:rsidRDefault="00056221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221" w:rsidRDefault="00056221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221" w:rsidRDefault="00056221" w:rsidP="00EF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221" w:rsidRPr="00645148" w:rsidRDefault="00056221" w:rsidP="00EF5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0EB" w:rsidRDefault="005A60EB" w:rsidP="00B76D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83F" w:rsidRPr="00B76D84" w:rsidRDefault="00EF583F" w:rsidP="00B76D8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83F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№5</w:t>
      </w:r>
    </w:p>
    <w:p w:rsidR="00060EA4" w:rsidRPr="00060EA4" w:rsidRDefault="00060EA4" w:rsidP="00B76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0EA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B76D84" w:rsidRDefault="00060EA4" w:rsidP="00B76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0EA4">
        <w:rPr>
          <w:rFonts w:ascii="Times New Roman" w:eastAsia="Times New Roman" w:hAnsi="Times New Roman"/>
          <w:b/>
          <w:sz w:val="28"/>
          <w:szCs w:val="28"/>
          <w:lang w:eastAsia="ru-RU"/>
        </w:rPr>
        <w:t>«Об организации экзамена (квалификационного) при реализации сетевой образовательной программы по допрофессиональной и профессиональной подготовке обучающихся общеобразовательных организаций»</w:t>
      </w:r>
    </w:p>
    <w:p w:rsidR="00060EA4" w:rsidRPr="00B76D84" w:rsidRDefault="00060EA4" w:rsidP="00B76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221">
        <w:rPr>
          <w:rFonts w:ascii="Times New Roman" w:eastAsia="Times New Roman" w:hAnsi="Times New Roman"/>
          <w:sz w:val="28"/>
          <w:szCs w:val="28"/>
          <w:lang w:eastAsia="ru-RU"/>
        </w:rPr>
        <w:t xml:space="preserve">  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(ФЗ от 29.12.2012 N 273-ФЗ (ред. от 01.05.2017) "Об образовании в Российской Федерации", глава 9, статья 74. (Квалификационный экзамен:</w:t>
      </w:r>
      <w:r w:rsidRPr="00060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9" w:history="1">
        <w:r w:rsidRPr="00060EA4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http://www.consultant.ru/document/cons_doc_LAW_140174/952a917482c1bf9065012a8e6f06f4718a47a70b</w:t>
        </w:r>
      </w:hyperlink>
      <w:r w:rsidRPr="00060EA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60EA4">
        <w:rPr>
          <w:rFonts w:ascii="Times New Roman" w:eastAsia="Times New Roman" w:hAnsi="Times New Roman"/>
          <w:b/>
          <w:bCs/>
          <w:sz w:val="28"/>
          <w:szCs w:val="28"/>
        </w:rPr>
        <w:t xml:space="preserve">     1. Общие положения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Положение разработано на основании документов:</w:t>
      </w:r>
    </w:p>
    <w:p w:rsidR="00060EA4" w:rsidRPr="00060EA4" w:rsidRDefault="00060EA4" w:rsidP="00060EA4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eastAsia="SimHei" w:hAnsi="Times New Roman"/>
          <w:color w:val="000000"/>
          <w:sz w:val="28"/>
          <w:szCs w:val="28"/>
        </w:rPr>
      </w:pPr>
      <w:r w:rsidRPr="00060EA4">
        <w:rPr>
          <w:rFonts w:ascii="Times New Roman" w:eastAsia="SimHei" w:hAnsi="Times New Roman"/>
          <w:color w:val="000000"/>
          <w:sz w:val="28"/>
          <w:szCs w:val="28"/>
        </w:rPr>
        <w:t>- Федеральный закон Российской Федерации от 29 декабря 2012 г. N 273-ФЗ "Об образ</w:t>
      </w:r>
      <w:r w:rsidR="00B76D84">
        <w:rPr>
          <w:rFonts w:ascii="Times New Roman" w:eastAsia="SimHei" w:hAnsi="Times New Roman"/>
          <w:color w:val="000000"/>
          <w:sz w:val="28"/>
          <w:szCs w:val="28"/>
        </w:rPr>
        <w:t>овании в Российской Федерации".</w:t>
      </w:r>
    </w:p>
    <w:p w:rsidR="00060EA4" w:rsidRPr="00060EA4" w:rsidRDefault="00060EA4" w:rsidP="00060EA4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eastAsia="SimHei" w:hAnsi="Times New Roman"/>
          <w:sz w:val="28"/>
          <w:szCs w:val="28"/>
        </w:rPr>
      </w:pPr>
      <w:r w:rsidRPr="00060EA4">
        <w:rPr>
          <w:rFonts w:ascii="Times New Roman" w:eastAsia="SimHei" w:hAnsi="Times New Roman"/>
          <w:sz w:val="28"/>
          <w:szCs w:val="28"/>
        </w:rPr>
        <w:t xml:space="preserve">-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 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- 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12-696).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 xml:space="preserve"> В Положении </w:t>
      </w:r>
      <w:r>
        <w:rPr>
          <w:rFonts w:ascii="Times New Roman" w:eastAsia="Times New Roman" w:hAnsi="Times New Roman"/>
          <w:sz w:val="28"/>
          <w:szCs w:val="28"/>
        </w:rPr>
        <w:t xml:space="preserve">предложена и </w:t>
      </w:r>
      <w:r w:rsidRPr="00060EA4">
        <w:rPr>
          <w:rFonts w:ascii="Times New Roman" w:eastAsia="Times New Roman" w:hAnsi="Times New Roman"/>
          <w:sz w:val="28"/>
          <w:szCs w:val="28"/>
        </w:rPr>
        <w:t>разъяснена процедура итоговой аттестации (квалификационного экзамена) при реализации сетевой образовательной программы по профессиональной подготовке обучающихся общеобразовательных организаций.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60EA4">
        <w:rPr>
          <w:rFonts w:ascii="Times New Roman" w:eastAsia="Times New Roman" w:hAnsi="Times New Roman"/>
          <w:b/>
          <w:bCs/>
          <w:sz w:val="28"/>
          <w:szCs w:val="28"/>
        </w:rPr>
        <w:t xml:space="preserve">       2. Организация квалификационного экзамена 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lastRenderedPageBreak/>
        <w:t>В качестве итоговой аттестации после завершения обучения проводится экзамен (квалификационный), на котором представители сетевого объединения проверяют готовность обучающегося к выполнению соответствующего вида профессиональной деятельности и сформированность у него профессиональных (ПК) и общих компетенций (ОК).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Экзамен (квалификационный) проводится после изучения программы, прохождения учебной и производственной практики.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Экзамен (квалификационный) учитывает оценку освоения программы прохождение учебной и производственной практики.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Экзамен (квалификационный) определяет уровень и качество освоения образовательной программы, проверяет готовность обучающегося к выполнению соответствующего вида профессиональной деятельности и сформированность у него компетенций.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Итогом проверки является однозначное решение «вид профессиональной деятельности освоен / не освоен».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Для проведения процедуры квалификационного экзамена создается экзаменационная комиссия, в которую входят представители сетевого объединения по профессиональной подготовке обучающихся общеобразовательных организаций.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Экзамен квалификационный проводится в соответствии с графиком экзаменов и на основании приказа директора образовательной организации.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60EA4">
        <w:rPr>
          <w:rFonts w:ascii="Times New Roman" w:eastAsia="Times New Roman" w:hAnsi="Times New Roman"/>
          <w:b/>
          <w:bCs/>
          <w:sz w:val="28"/>
          <w:szCs w:val="28"/>
        </w:rPr>
        <w:t>3. Формат квалификационного экзамена по профессиональному модулю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Выбор формы проведения экзамена определяется спецификой (профилем) профессии, по которой осуществляется оценка качества подготовки.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Оценка качества сформированности компетенций проводится в следующих формах: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1)</w:t>
      </w:r>
      <w:r w:rsidRPr="00060EA4">
        <w:rPr>
          <w:rFonts w:ascii="Times New Roman" w:eastAsia="Times New Roman" w:hAnsi="Times New Roman"/>
          <w:b/>
          <w:sz w:val="28"/>
          <w:szCs w:val="28"/>
        </w:rPr>
        <w:t>Выполнение практических заданий</w:t>
      </w:r>
      <w:r w:rsidRPr="00060EA4">
        <w:rPr>
          <w:rFonts w:ascii="Times New Roman" w:eastAsia="Times New Roman" w:hAnsi="Times New Roman"/>
          <w:sz w:val="28"/>
          <w:szCs w:val="28"/>
        </w:rPr>
        <w:t xml:space="preserve"> (возможные названия: практикоориентированные задания, компетентностно-ориентированные задания) по принципу «здесь и сейчас».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  <w:u w:val="single"/>
        </w:rPr>
        <w:t>Технология оценивания</w:t>
      </w:r>
      <w:r w:rsidRPr="00060EA4">
        <w:rPr>
          <w:rFonts w:ascii="Times New Roman" w:eastAsia="Times New Roman" w:hAnsi="Times New Roman"/>
          <w:sz w:val="28"/>
          <w:szCs w:val="28"/>
        </w:rPr>
        <w:t>: сопоставление продемонстрированных параметров деятельности и/или характеристик продукта деятельности с заданными эталонами и стандартами по критериям.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2)</w:t>
      </w:r>
      <w:r w:rsidRPr="00060EA4">
        <w:rPr>
          <w:rFonts w:ascii="Times New Roman" w:eastAsia="Times New Roman" w:hAnsi="Times New Roman"/>
          <w:b/>
          <w:sz w:val="28"/>
          <w:szCs w:val="28"/>
        </w:rPr>
        <w:t>Решение ситуационных задач</w:t>
      </w:r>
      <w:r w:rsidRPr="00060EA4">
        <w:rPr>
          <w:rFonts w:ascii="Times New Roman" w:eastAsia="Times New Roman" w:hAnsi="Times New Roman"/>
          <w:sz w:val="28"/>
          <w:szCs w:val="28"/>
        </w:rPr>
        <w:t xml:space="preserve"> – кейс-измерения.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  <w:u w:val="single"/>
        </w:rPr>
        <w:t>Технология оценивания:</w:t>
      </w:r>
      <w:r w:rsidRPr="00060EA4">
        <w:rPr>
          <w:rFonts w:ascii="Times New Roman" w:eastAsia="Times New Roman" w:hAnsi="Times New Roman"/>
          <w:sz w:val="28"/>
          <w:szCs w:val="28"/>
        </w:rPr>
        <w:t xml:space="preserve"> Оценивается умение проанализировать ситуацию, разобраться в сути проблем, предложить возможные решения и выбрать лучшее из них.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Кейсы базируются на реальном фактическом материале или же приближены к реальной практической ситуации. Могут оцениваться как отдельные профессиональные компетенции, так и компетенции, формируемые в результате изучения профессионального модуля в целом.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 xml:space="preserve">3) </w:t>
      </w:r>
      <w:r w:rsidRPr="00060EA4">
        <w:rPr>
          <w:rFonts w:ascii="Times New Roman" w:eastAsia="Times New Roman" w:hAnsi="Times New Roman"/>
          <w:b/>
          <w:sz w:val="28"/>
          <w:szCs w:val="28"/>
        </w:rPr>
        <w:t>Защита проекта</w:t>
      </w:r>
      <w:r w:rsidRPr="00060EA4">
        <w:rPr>
          <w:rFonts w:ascii="Times New Roman" w:eastAsia="Times New Roman" w:hAnsi="Times New Roman"/>
          <w:sz w:val="28"/>
          <w:szCs w:val="28"/>
        </w:rPr>
        <w:t>.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 xml:space="preserve">Подготовка и защита проекта используется в тех случаях, когда оценивание освоения вида деятельности в рамках ПМ невозможно обеспечить в режиме «здесь и сейчас». При этом проект может обеспечить оценку всех или большинства компетенций, относящихся к ПМ. Выбор защиты проекта целесообразен, если его содержание связано с целевым </w:t>
      </w:r>
      <w:r w:rsidRPr="00060EA4">
        <w:rPr>
          <w:rFonts w:ascii="Times New Roman" w:eastAsia="Times New Roman" w:hAnsi="Times New Roman"/>
          <w:sz w:val="28"/>
          <w:szCs w:val="28"/>
        </w:rPr>
        <w:lastRenderedPageBreak/>
        <w:t>заказом работодателей, опирается на опыт работы на практике, отражает уровень освоения закрепленных за модулем компетенций. Тематика проекта должна быть актуальной, учитывающей современное состояние и перспективы развития бизнес-процесса.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  <w:u w:val="single"/>
        </w:rPr>
        <w:t>Технология оценивания</w:t>
      </w:r>
      <w:r w:rsidRPr="00060EA4">
        <w:rPr>
          <w:rFonts w:ascii="Times New Roman" w:eastAsia="Times New Roman" w:hAnsi="Times New Roman"/>
          <w:sz w:val="28"/>
          <w:szCs w:val="28"/>
        </w:rPr>
        <w:t xml:space="preserve">: </w:t>
      </w:r>
      <w:r w:rsidRPr="00060EA4">
        <w:rPr>
          <w:rFonts w:ascii="Times New Roman" w:eastAsia="Times New Roman" w:hAnsi="Times New Roman"/>
          <w:color w:val="000000"/>
          <w:sz w:val="28"/>
          <w:szCs w:val="28"/>
        </w:rPr>
        <w:t>сопоставление продукта (проекта) с эталоном.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b/>
          <w:sz w:val="28"/>
          <w:szCs w:val="28"/>
        </w:rPr>
        <w:t>4)</w:t>
      </w:r>
      <w:r w:rsidRPr="00060E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0EA4">
        <w:rPr>
          <w:rFonts w:ascii="Times New Roman" w:eastAsia="Times New Roman" w:hAnsi="Times New Roman"/>
          <w:b/>
          <w:sz w:val="28"/>
          <w:szCs w:val="28"/>
        </w:rPr>
        <w:t>Экзамен на базе практики</w:t>
      </w:r>
      <w:r w:rsidRPr="00060EA4">
        <w:rPr>
          <w:rFonts w:ascii="Times New Roman" w:eastAsia="Times New Roman" w:hAnsi="Times New Roman"/>
          <w:sz w:val="28"/>
          <w:szCs w:val="28"/>
        </w:rPr>
        <w:t>. Проведение экзаменационных испытаний в реальных условиях образовательной организации с учетом специфики, направленности образовательного учреждения, возраста детей, требований ФГОС.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  <w:u w:val="single"/>
        </w:rPr>
        <w:t>Технология оценивания</w:t>
      </w:r>
      <w:r w:rsidRPr="00060EA4">
        <w:rPr>
          <w:rFonts w:ascii="Times New Roman" w:eastAsia="Times New Roman" w:hAnsi="Times New Roman"/>
          <w:sz w:val="28"/>
          <w:szCs w:val="28"/>
        </w:rPr>
        <w:t>: Проведение занятия/урока/ досугового мероприятия с последующим анализом по разработанным критериям.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При организации экзамена (квалификационного) по профессиональным модулям могут использоваться элементы накопительной системы оценивания квалификации обучающихся.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Отдельные компетенции в составе вида профессиональной деятельности, трудоемкость выполнения которых существенно превышает ограниченное время экзамена (квалификационного), могут быть оценены до проведения экзамена:</w:t>
      </w:r>
    </w:p>
    <w:p w:rsidR="00060EA4" w:rsidRPr="00060EA4" w:rsidRDefault="00060EA4" w:rsidP="00060EA4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во время дифференцированного зачета по практике по профилю специальности при условии присутствия представителя руководителя организации и надлежащего документального оформления полученных результатов. В этом случае на экзамен (квалификационный) представляются соответствующие аттестационные ведомости и характеристики с подписями работодателей;</w:t>
      </w:r>
    </w:p>
    <w:p w:rsidR="00060EA4" w:rsidRPr="00060EA4" w:rsidRDefault="00060EA4" w:rsidP="00060EA4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время дифференцированного</w:t>
      </w:r>
      <w:r w:rsidRPr="00060EA4">
        <w:rPr>
          <w:rFonts w:ascii="Times New Roman" w:eastAsia="Times New Roman" w:hAnsi="Times New Roman"/>
          <w:sz w:val="28"/>
          <w:szCs w:val="28"/>
        </w:rPr>
        <w:t xml:space="preserve"> зачета. (В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60EA4">
        <w:rPr>
          <w:rFonts w:ascii="Times New Roman" w:eastAsia="Times New Roman" w:hAnsi="Times New Roman"/>
          <w:sz w:val="28"/>
          <w:szCs w:val="28"/>
        </w:rPr>
        <w:t>этом случае на экзамен п</w:t>
      </w:r>
      <w:r>
        <w:rPr>
          <w:rFonts w:ascii="Times New Roman" w:eastAsia="Times New Roman" w:hAnsi="Times New Roman"/>
          <w:sz w:val="28"/>
          <w:szCs w:val="28"/>
        </w:rPr>
        <w:t xml:space="preserve">редоставляются соответствующие </w:t>
      </w:r>
      <w:r w:rsidRPr="00060EA4">
        <w:rPr>
          <w:rFonts w:ascii="Times New Roman" w:eastAsia="Times New Roman" w:hAnsi="Times New Roman"/>
          <w:sz w:val="28"/>
          <w:szCs w:val="28"/>
        </w:rPr>
        <w:t>ведомости с подписями преподавателей).</w:t>
      </w:r>
    </w:p>
    <w:p w:rsidR="00060EA4" w:rsidRPr="00060EA4" w:rsidRDefault="00060EA4" w:rsidP="00060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 xml:space="preserve">Формы организации и проведения экзамена (квалификационного), </w:t>
      </w:r>
      <w:r>
        <w:rPr>
          <w:rFonts w:ascii="Times New Roman" w:eastAsia="Times New Roman" w:hAnsi="Times New Roman"/>
          <w:sz w:val="28"/>
          <w:szCs w:val="28"/>
        </w:rPr>
        <w:t xml:space="preserve">методы оценивания определяются </w:t>
      </w:r>
      <w:r w:rsidRPr="00060EA4">
        <w:rPr>
          <w:rFonts w:ascii="Times New Roman" w:eastAsia="Times New Roman" w:hAnsi="Times New Roman"/>
          <w:sz w:val="28"/>
          <w:szCs w:val="28"/>
        </w:rPr>
        <w:t>на заседаниях методических комиссий и должны быть представлены и обоснованы в содержании КОС экзамена (квалификационного) по профессиональному модулю.</w:t>
      </w:r>
    </w:p>
    <w:p w:rsidR="00060EA4" w:rsidRPr="00060EA4" w:rsidRDefault="00060EA4" w:rsidP="000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060EA4" w:rsidRPr="00060EA4" w:rsidRDefault="00060EA4" w:rsidP="00060E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0EA4">
        <w:rPr>
          <w:rFonts w:ascii="Times New Roman" w:eastAsia="Times New Roman" w:hAnsi="Times New Roman"/>
          <w:b/>
          <w:sz w:val="28"/>
          <w:szCs w:val="28"/>
        </w:rPr>
        <w:t>4. Условия и порядок подготовки к проведению квалификационного экзамена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 xml:space="preserve">Условием допуска к квалификационному экзамену является успешное освоение обучающимся всех структурных единиц модуля: междисциплинарного курса (курсов), включая выполнение практических и самостоятельных внеаудиторных работ; учебной и производственной практик (по профилю специальности). В период подготовки к экзамену (квалификационному) проводятся консультации за счет общего бюджета времени, отведенного на консультации. 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Объектом оценивания на экзамене (квалификационном) выступает профессиональная компетенция –</w:t>
      </w:r>
      <w:r w:rsidRPr="00060EA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60EA4">
        <w:rPr>
          <w:rFonts w:ascii="Times New Roman" w:eastAsia="Times New Roman" w:hAnsi="Times New Roman"/>
          <w:sz w:val="28"/>
          <w:szCs w:val="28"/>
        </w:rPr>
        <w:t>обучающихся, допущенных к экзамену (квалификационному) или ее часть (совокупность профессиональных компетенций).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 xml:space="preserve">Предметом оценивания является соответствие освоенных профессиональных компетенций обучающихся требованиям ФГОС, иным установленным квалификационным требованиям. Экзамен (квалификационный) в зависимости от профиля и содержания </w:t>
      </w:r>
      <w:r w:rsidRPr="00060EA4">
        <w:rPr>
          <w:rFonts w:ascii="Times New Roman" w:eastAsia="Times New Roman" w:hAnsi="Times New Roman"/>
          <w:sz w:val="28"/>
          <w:szCs w:val="28"/>
        </w:rPr>
        <w:lastRenderedPageBreak/>
        <w:t>профессионального модуля, других значимых условий организации образовательного процесса может проводиться: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1) в образовательных организациях, участников сетевого объединения, в том числе по месту прохождения практики по профилю специальности в рамках профессионального модуля;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2) в образовательном учреждении, где был реализован данный профессиональный модуль.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 xml:space="preserve"> Для проведения экзамена (квалификационного) должны быть созданы условия, которые максимально приближают оценочные процедуры к будущей профессиональной деятельности обучающихся. В частности, необходимо обеспечить материально — техническое оснащение оценочных процедур, характеристики которого регламентируются ФГОС. Комплекты оценочных средств и инструктивно-методические материалы для проведения оценочных процедур в рамках экзамена (квалификационного) готовятся преподавателями образовательной организации, задействованными в реализации профессиональной подготовки обучающихся, </w:t>
      </w:r>
      <w:r>
        <w:rPr>
          <w:rFonts w:ascii="Times New Roman" w:eastAsia="Times New Roman" w:hAnsi="Times New Roman"/>
          <w:sz w:val="28"/>
          <w:szCs w:val="28"/>
        </w:rPr>
        <w:t>обсуждаются на заседаниях</w:t>
      </w:r>
      <w:r w:rsidRPr="00060EA4">
        <w:rPr>
          <w:rFonts w:ascii="Times New Roman" w:eastAsia="Times New Roman" w:hAnsi="Times New Roman"/>
          <w:sz w:val="28"/>
          <w:szCs w:val="28"/>
        </w:rPr>
        <w:t xml:space="preserve"> методического совета организации, проводящей профессиональную подготовку обучающихся. Оценочные материалы на бумажном носителе и в электронном виде хранятся в методическом кабинете.</w:t>
      </w:r>
    </w:p>
    <w:p w:rsidR="00060EA4" w:rsidRPr="00060EA4" w:rsidRDefault="00060EA4" w:rsidP="00060E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 xml:space="preserve"> 5. </w:t>
      </w:r>
      <w:r w:rsidRPr="00060EA4">
        <w:rPr>
          <w:rFonts w:ascii="Times New Roman" w:eastAsia="Times New Roman" w:hAnsi="Times New Roman"/>
          <w:b/>
          <w:sz w:val="28"/>
          <w:szCs w:val="28"/>
        </w:rPr>
        <w:t>Аттестационная комиссия и организация ее работы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По каждому профессиональному модулю формируется специальная аттестационная комиссия.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В состав аттестационной комиссии включаются:</w:t>
      </w:r>
    </w:p>
    <w:p w:rsidR="00060EA4" w:rsidRPr="00060EA4" w:rsidRDefault="00060EA4" w:rsidP="00060E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председатель комиссии – руководитель сетевого объединения или его заместители;</w:t>
      </w:r>
    </w:p>
    <w:p w:rsidR="00060EA4" w:rsidRPr="00060EA4" w:rsidRDefault="00060EA4" w:rsidP="00060E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 xml:space="preserve">преподаватели, осуществлявшие профессиональную подготовку обучающихся; </w:t>
      </w:r>
    </w:p>
    <w:p w:rsidR="00060EA4" w:rsidRPr="00060EA4" w:rsidRDefault="00060EA4" w:rsidP="00060E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представитель организации, на базе которой проходит экзамен (квалификационный), если он проводится</w:t>
      </w:r>
      <w:r>
        <w:rPr>
          <w:rFonts w:ascii="Times New Roman" w:eastAsia="Times New Roman" w:hAnsi="Times New Roman"/>
          <w:sz w:val="28"/>
          <w:szCs w:val="28"/>
        </w:rPr>
        <w:t xml:space="preserve"> вне образовательной организации</w:t>
      </w:r>
      <w:r w:rsidRPr="00060EA4">
        <w:rPr>
          <w:rFonts w:ascii="Times New Roman" w:eastAsia="Times New Roman" w:hAnsi="Times New Roman"/>
          <w:sz w:val="28"/>
          <w:szCs w:val="28"/>
        </w:rPr>
        <w:t xml:space="preserve"> (по согласованию).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Численный состав аттестационной комиссии должен составлять не менее 3 человек, в том числе не менее 2 специалистов по профилю профессиональной подготовки, по которому проводится экзамен (квалификационный).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Педагогический персонал образовательной организации, принимавший участие в реализации профессиональной подготовки, по которому проходит промежуточная аттестация, может участвовать при проведении экзамена (квалификационного) в качестве наблюдателей (без права голоса в процедурах принятия решений).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Наблюдателями на квалификационном экзамене могут выступать также представители обучающихся и их объединений, другие заинтересованные лица. Решение о допуске наблюдателей в помещение, где проходит экзамен (квалификационный), принимает председатель аттестационной комиссии.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Для осуществления функций наблюдателя необходимо за 3 дня до проведения квалификационного экзамена подать заявку на участие в аттестационную комиссию для внесения данных о наблюдателях в протокол квалификационного экзамена.</w:t>
      </w:r>
    </w:p>
    <w:p w:rsidR="00060EA4" w:rsidRPr="00060EA4" w:rsidRDefault="00060EA4" w:rsidP="00060EA4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 w:rsidRPr="00060EA4">
        <w:rPr>
          <w:rFonts w:ascii="Times New Roman" w:eastAsia="Times New Roman" w:hAnsi="Times New Roman"/>
          <w:b/>
          <w:sz w:val="28"/>
          <w:szCs w:val="28"/>
        </w:rPr>
        <w:t>6. Порядок проведения квалификационного экзамена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="004E1FFF">
        <w:rPr>
          <w:rFonts w:ascii="Times New Roman" w:eastAsia="Times New Roman" w:hAnsi="Times New Roman"/>
          <w:sz w:val="28"/>
          <w:szCs w:val="28"/>
        </w:rPr>
        <w:t xml:space="preserve"> помещении, где проводится э</w:t>
      </w:r>
      <w:r w:rsidRPr="00060EA4">
        <w:rPr>
          <w:rFonts w:ascii="Times New Roman" w:eastAsia="Times New Roman" w:hAnsi="Times New Roman"/>
          <w:sz w:val="28"/>
          <w:szCs w:val="28"/>
        </w:rPr>
        <w:t>кзамен (квалификационный), должна быть подготовлена необходимая учебно-методическая и нормативно-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регламентирующая документация, материально-техническое оснащение, в том числе оборудование (при необходимости) и следующие обеспечивающие оценочные процедуры документы и материалы: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- утвержденные комплекты оценочных средств по профессиональному модулю, в том числе инструкции по проведению всех аттестационных испытаний;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- документы для членов аттестационной комиссии («Пакет экзаменатора);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- инструкции по технике безопасности при работе с оборудованием и компьютерной техникой во время квалификационного экзамена (если требуется в связи с условиями проведения оценивания);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- дополнительные информационные и справочные материалы, регламентированные условиями оценивания (наглядные пособия, нормативные документы и образцы, базы данных и т.д.);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- другие необходимые нормативные и организационно - методические документы.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Экзамен (квалификационный) считается правомочным, если в его проведении участвуют не менее 3 членов аттестационной комиссии. Решения принимаются большинством голосов от числа членов комиссии, присутствующих на заседании. При равенстве голосов принимается то решение, за которое проголосовал председатель аттестационной комиссии.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Председатель аттестационной комиссии перед началом экзамена (квалификационного) проводит инструктаж с экспертами-экзаменаторами по содержанию и технологии оценивания компетентностных образовательных результатов, распределяет функции экспертов по организации структурированного наблюдения, консультирует их по возникающим организационным и методическим вопросам и выдает рабочие комплекты оценочных средств (комплекты экзаменатора) для осуществления оценочных процедур.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Обучающийся допускается в помещение, где проводится экзамен (квалификационный), при наличии зачетной книжки.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В ходе экзамена (квалификационного) обучающиеся выполняют задания на протяжении времени, отведенного на аттестационное испытание в комплекте оценочных средств. По завершении установленного времени результаты выполнения заданий сдаются членам аттестационной комиссии. Допускается собеседование членов комиссии с обучающимся по выполненным заданиям. В случае, когда предметом оценки выступает не только продукт, но и процесс деятельности обучающегося, проводится наблюдение за его действиями в соответствии с инструкцией для экспертов-экзаменаторов.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 xml:space="preserve">При квалификационных испытаниях в форме защиты проекта аттестационная комиссия заслушивает и обсуждает доклады, которые сопровождаются компьютерными презентациями обучающихся и предварительно сформированные экспертные заключения на проекты; оценивает готовый результат, выполненный обучающимся в соответствии с </w:t>
      </w:r>
      <w:r>
        <w:rPr>
          <w:rFonts w:ascii="Times New Roman" w:eastAsia="Times New Roman" w:hAnsi="Times New Roman"/>
          <w:sz w:val="28"/>
          <w:szCs w:val="28"/>
        </w:rPr>
        <w:t>экзаменационными материалами</w:t>
      </w:r>
      <w:r w:rsidRPr="00060EA4">
        <w:rPr>
          <w:rFonts w:ascii="Times New Roman" w:eastAsia="Times New Roman" w:hAnsi="Times New Roman"/>
          <w:sz w:val="28"/>
          <w:szCs w:val="28"/>
        </w:rPr>
        <w:t>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 xml:space="preserve">Решение о результате экзамена (квалификационного) выносится аттестационной комиссией в отсутствии обучающихся открытым </w:t>
      </w:r>
      <w:r w:rsidRPr="00060EA4">
        <w:rPr>
          <w:rFonts w:ascii="Times New Roman" w:eastAsia="Times New Roman" w:hAnsi="Times New Roman"/>
          <w:sz w:val="28"/>
          <w:szCs w:val="28"/>
        </w:rPr>
        <w:lastRenderedPageBreak/>
        <w:t>голосованием простым большинством голосов присутствующих на заседании членов комиссии на основании подсчета результатов по установленным критериям оценки, представленным в комплектах оценочных средств. Особое мнение члена аттестационной комиссии представляется в письменном виде и приобщается к протоколу квалификационного экзамена.</w:t>
      </w:r>
    </w:p>
    <w:p w:rsidR="00060EA4" w:rsidRPr="00060EA4" w:rsidRDefault="00060EA4" w:rsidP="00060E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По результатам сдачи экзамена (квалификационного) делается запись в зачетной книжке аттестованного лица «вид профессиональной деятельности освоен/оценка»</w:t>
      </w:r>
      <w:r w:rsidR="004E1FFF">
        <w:rPr>
          <w:rFonts w:ascii="Times New Roman" w:eastAsia="Times New Roman" w:hAnsi="Times New Roman"/>
          <w:sz w:val="28"/>
          <w:szCs w:val="28"/>
        </w:rPr>
        <w:t>,</w:t>
      </w:r>
      <w:r w:rsidRPr="00060EA4">
        <w:rPr>
          <w:rFonts w:ascii="Times New Roman" w:eastAsia="Times New Roman" w:hAnsi="Times New Roman"/>
          <w:sz w:val="28"/>
          <w:szCs w:val="28"/>
        </w:rPr>
        <w:t xml:space="preserve"> удостоверяется подписью председателя аттестационной комиссии.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В случае неявки обучающегося на экзамен (квалификационный) в сводной ведомости освоения профессионального модуля в столбце «Экзамен (квалификационный) оценка» производится запись «не явился».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Повторная сдача (пересдача) квалификационного экзамена по профессиональному модулю проводится на специальном (дополнительном) заседании аттестационной комиссии не ранее чем через 10 дней.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Ответственность за проведения экзамена (квалификационного) несет руководитель профессиональной подготовки обучающихся.</w:t>
      </w:r>
    </w:p>
    <w:p w:rsidR="00060EA4" w:rsidRPr="00060EA4" w:rsidRDefault="00060EA4" w:rsidP="00060E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EA4">
        <w:rPr>
          <w:rFonts w:ascii="Times New Roman" w:eastAsia="Times New Roman" w:hAnsi="Times New Roman"/>
          <w:sz w:val="28"/>
          <w:szCs w:val="28"/>
        </w:rPr>
        <w:t>Ответствен</w:t>
      </w:r>
      <w:r w:rsidR="004E1FFF">
        <w:rPr>
          <w:rFonts w:ascii="Times New Roman" w:eastAsia="Times New Roman" w:hAnsi="Times New Roman"/>
          <w:sz w:val="28"/>
          <w:szCs w:val="28"/>
        </w:rPr>
        <w:t>ность за разработку контрольных оценочных</w:t>
      </w:r>
      <w:r w:rsidRPr="00060EA4">
        <w:rPr>
          <w:rFonts w:ascii="Times New Roman" w:eastAsia="Times New Roman" w:hAnsi="Times New Roman"/>
          <w:sz w:val="28"/>
          <w:szCs w:val="28"/>
        </w:rPr>
        <w:t xml:space="preserve"> материалов (КОС) по проведению экзамена по профессиональному модулю (квалификационному) несут преподаватели, реализующие программу профессионального модуля.</w:t>
      </w:r>
    </w:p>
    <w:p w:rsidR="00060EA4" w:rsidRDefault="00060EA4" w:rsidP="000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3E3011" w:rsidRPr="00060EA4" w:rsidRDefault="003E3011" w:rsidP="000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FA009E" w:rsidRPr="000718A9" w:rsidRDefault="00060EA4" w:rsidP="00B76D8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718A9">
        <w:rPr>
          <w:rFonts w:ascii="Times New Roman" w:eastAsia="Times New Roman" w:hAnsi="Times New Roman"/>
          <w:b/>
          <w:sz w:val="24"/>
          <w:szCs w:val="24"/>
        </w:rPr>
        <w:t xml:space="preserve">Приложение </w:t>
      </w:r>
    </w:p>
    <w:p w:rsidR="00FA009E" w:rsidRPr="000718A9" w:rsidRDefault="004E1FFF" w:rsidP="00B76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18A9">
        <w:rPr>
          <w:rFonts w:ascii="Times New Roman" w:eastAsia="Times New Roman" w:hAnsi="Times New Roman"/>
          <w:sz w:val="24"/>
          <w:szCs w:val="24"/>
        </w:rPr>
        <w:t>к Положению</w:t>
      </w:r>
      <w:r w:rsidR="00FA009E" w:rsidRPr="000718A9">
        <w:rPr>
          <w:rFonts w:ascii="Times New Roman" w:eastAsia="Times New Roman" w:hAnsi="Times New Roman"/>
          <w:sz w:val="24"/>
          <w:szCs w:val="24"/>
        </w:rPr>
        <w:t xml:space="preserve"> об</w:t>
      </w:r>
      <w:r w:rsidR="00FA009E" w:rsidRPr="000718A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A009E" w:rsidRPr="000718A9">
        <w:rPr>
          <w:rFonts w:ascii="Times New Roman" w:hAnsi="Times New Roman"/>
          <w:sz w:val="24"/>
          <w:szCs w:val="24"/>
        </w:rPr>
        <w:t xml:space="preserve">организации экзамена (квалификационного) </w:t>
      </w:r>
    </w:p>
    <w:p w:rsidR="00EF583F" w:rsidRPr="000718A9" w:rsidRDefault="00FA009E" w:rsidP="00B76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18A9">
        <w:rPr>
          <w:rFonts w:ascii="Times New Roman" w:hAnsi="Times New Roman"/>
          <w:sz w:val="24"/>
          <w:szCs w:val="24"/>
        </w:rPr>
        <w:t xml:space="preserve">при реализации сетевой образовательной программы </w:t>
      </w:r>
    </w:p>
    <w:p w:rsidR="00EF583F" w:rsidRPr="000718A9" w:rsidRDefault="00FA009E" w:rsidP="00B76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18A9">
        <w:rPr>
          <w:rFonts w:ascii="Times New Roman" w:hAnsi="Times New Roman"/>
          <w:sz w:val="24"/>
          <w:szCs w:val="24"/>
        </w:rPr>
        <w:t>по допрофессиональной</w:t>
      </w:r>
      <w:r w:rsidR="00EF583F" w:rsidRPr="000718A9">
        <w:rPr>
          <w:rFonts w:ascii="Times New Roman" w:hAnsi="Times New Roman"/>
          <w:sz w:val="24"/>
          <w:szCs w:val="24"/>
        </w:rPr>
        <w:t xml:space="preserve"> </w:t>
      </w:r>
      <w:r w:rsidRPr="000718A9">
        <w:rPr>
          <w:rFonts w:ascii="Times New Roman" w:hAnsi="Times New Roman"/>
          <w:sz w:val="24"/>
          <w:szCs w:val="24"/>
        </w:rPr>
        <w:t>и профессиональной подготовке</w:t>
      </w:r>
    </w:p>
    <w:p w:rsidR="00060EA4" w:rsidRPr="000718A9" w:rsidRDefault="00FA009E" w:rsidP="00B76D84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 w:rsidRPr="000718A9">
        <w:rPr>
          <w:rFonts w:ascii="Times New Roman" w:hAnsi="Times New Roman"/>
          <w:sz w:val="24"/>
          <w:szCs w:val="24"/>
        </w:rPr>
        <w:t xml:space="preserve"> обучающихся</w:t>
      </w:r>
      <w:r w:rsidR="00EF583F" w:rsidRPr="000718A9">
        <w:rPr>
          <w:rFonts w:ascii="Times New Roman" w:hAnsi="Times New Roman"/>
          <w:sz w:val="24"/>
          <w:szCs w:val="24"/>
        </w:rPr>
        <w:t xml:space="preserve"> </w:t>
      </w:r>
      <w:r w:rsidRPr="000718A9">
        <w:rPr>
          <w:rFonts w:ascii="Times New Roman" w:hAnsi="Times New Roman"/>
          <w:sz w:val="24"/>
          <w:szCs w:val="24"/>
        </w:rPr>
        <w:t>общеобразовательных организаций.</w:t>
      </w:r>
    </w:p>
    <w:p w:rsidR="00FA009E" w:rsidRPr="000718A9" w:rsidRDefault="00FA009E" w:rsidP="00B76D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1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форма</w:t>
      </w:r>
    </w:p>
    <w:p w:rsidR="00060EA4" w:rsidRPr="000718A9" w:rsidRDefault="00060EA4" w:rsidP="00060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18A9">
        <w:rPr>
          <w:rFonts w:ascii="Times New Roman" w:eastAsia="Times New Roman" w:hAnsi="Times New Roman"/>
          <w:b/>
          <w:sz w:val="24"/>
          <w:szCs w:val="24"/>
        </w:rPr>
        <w:t>Протокол №</w:t>
      </w:r>
    </w:p>
    <w:p w:rsidR="00060EA4" w:rsidRPr="000718A9" w:rsidRDefault="004E1FFF" w:rsidP="00060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18A9">
        <w:rPr>
          <w:rFonts w:ascii="Times New Roman" w:eastAsia="Times New Roman" w:hAnsi="Times New Roman"/>
          <w:sz w:val="24"/>
          <w:szCs w:val="24"/>
        </w:rPr>
        <w:t>о</w:t>
      </w:r>
      <w:r w:rsidR="00060EA4" w:rsidRPr="000718A9">
        <w:rPr>
          <w:rFonts w:ascii="Times New Roman" w:eastAsia="Times New Roman" w:hAnsi="Times New Roman"/>
          <w:sz w:val="24"/>
          <w:szCs w:val="24"/>
        </w:rPr>
        <w:t>т</w:t>
      </w:r>
      <w:r w:rsidRPr="000718A9">
        <w:rPr>
          <w:rFonts w:ascii="Times New Roman" w:eastAsia="Times New Roman" w:hAnsi="Times New Roman"/>
          <w:sz w:val="24"/>
          <w:szCs w:val="24"/>
        </w:rPr>
        <w:t xml:space="preserve"> </w:t>
      </w:r>
      <w:r w:rsidR="00060EA4" w:rsidRPr="000718A9">
        <w:rPr>
          <w:rFonts w:ascii="Times New Roman" w:eastAsia="Times New Roman" w:hAnsi="Times New Roman"/>
          <w:sz w:val="24"/>
          <w:szCs w:val="24"/>
        </w:rPr>
        <w:t>«___»____________20___г</w:t>
      </w:r>
      <w:r w:rsidR="00B76D84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060EA4" w:rsidRPr="000718A9" w:rsidRDefault="00060EA4" w:rsidP="00060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18A9">
        <w:rPr>
          <w:rFonts w:ascii="Times New Roman" w:eastAsia="Times New Roman" w:hAnsi="Times New Roman"/>
          <w:b/>
          <w:sz w:val="24"/>
          <w:szCs w:val="24"/>
        </w:rPr>
        <w:t>экзамена (квалификационного) по профессиональному модулю</w:t>
      </w:r>
    </w:p>
    <w:p w:rsidR="00060EA4" w:rsidRPr="000718A9" w:rsidRDefault="00060EA4" w:rsidP="00060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18A9">
        <w:rPr>
          <w:rFonts w:ascii="Times New Roman" w:eastAsia="Times New Roman" w:hAnsi="Times New Roman"/>
          <w:b/>
          <w:sz w:val="24"/>
          <w:szCs w:val="24"/>
        </w:rPr>
        <w:t>ПМ. ……..</w:t>
      </w:r>
    </w:p>
    <w:p w:rsidR="00060EA4" w:rsidRPr="000718A9" w:rsidRDefault="00060EA4" w:rsidP="00060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718A9">
        <w:rPr>
          <w:rFonts w:ascii="Times New Roman" w:eastAsia="Times New Roman" w:hAnsi="Times New Roman"/>
          <w:b/>
          <w:sz w:val="24"/>
          <w:szCs w:val="24"/>
        </w:rPr>
        <w:t>Количество часов __________ Семестр (ы)______</w:t>
      </w:r>
    </w:p>
    <w:p w:rsidR="00060EA4" w:rsidRPr="000718A9" w:rsidRDefault="00060EA4" w:rsidP="00060E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0718A9">
        <w:rPr>
          <w:rFonts w:ascii="Times New Roman" w:eastAsia="Times New Roman" w:hAnsi="Times New Roman"/>
          <w:b/>
          <w:sz w:val="24"/>
          <w:szCs w:val="24"/>
        </w:rPr>
        <w:t>Специальность ………………</w:t>
      </w:r>
    </w:p>
    <w:p w:rsidR="00060EA4" w:rsidRPr="000718A9" w:rsidRDefault="00060EA4" w:rsidP="00060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718A9">
        <w:rPr>
          <w:rFonts w:ascii="Times New Roman" w:eastAsia="Times New Roman" w:hAnsi="Times New Roman"/>
          <w:b/>
          <w:sz w:val="24"/>
          <w:szCs w:val="24"/>
        </w:rPr>
        <w:t xml:space="preserve">Группа________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877"/>
        <w:gridCol w:w="2576"/>
        <w:gridCol w:w="4706"/>
      </w:tblGrid>
      <w:tr w:rsidR="00060EA4" w:rsidRPr="000718A9" w:rsidTr="007141BC">
        <w:tc>
          <w:tcPr>
            <w:tcW w:w="481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A4" w:rsidRPr="000718A9" w:rsidTr="007141BC">
        <w:tc>
          <w:tcPr>
            <w:tcW w:w="481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7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A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7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A9">
              <w:rPr>
                <w:rFonts w:ascii="Times New Roman" w:hAnsi="Times New Roman"/>
                <w:sz w:val="24"/>
                <w:szCs w:val="24"/>
              </w:rPr>
              <w:t>Экзамен (квалификационная оценка)</w:t>
            </w:r>
          </w:p>
        </w:tc>
        <w:tc>
          <w:tcPr>
            <w:tcW w:w="470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A9">
              <w:rPr>
                <w:rFonts w:ascii="Times New Roman" w:hAnsi="Times New Roman"/>
                <w:sz w:val="24"/>
                <w:szCs w:val="24"/>
              </w:rPr>
              <w:t>Решение экзаменационной комиссии</w:t>
            </w:r>
          </w:p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A9">
              <w:rPr>
                <w:rFonts w:ascii="Times New Roman" w:hAnsi="Times New Roman"/>
                <w:sz w:val="24"/>
                <w:szCs w:val="24"/>
              </w:rPr>
              <w:t>о результатах освоения программы</w:t>
            </w:r>
          </w:p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A9">
              <w:rPr>
                <w:rFonts w:ascii="Times New Roman" w:hAnsi="Times New Roman"/>
                <w:sz w:val="24"/>
                <w:szCs w:val="24"/>
              </w:rPr>
              <w:t>(освоен / не освоен)</w:t>
            </w:r>
          </w:p>
        </w:tc>
      </w:tr>
      <w:tr w:rsidR="00060EA4" w:rsidRPr="000718A9" w:rsidTr="007141BC">
        <w:tc>
          <w:tcPr>
            <w:tcW w:w="481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A4" w:rsidRPr="000718A9" w:rsidTr="007141BC">
        <w:tc>
          <w:tcPr>
            <w:tcW w:w="481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A4" w:rsidRPr="000718A9" w:rsidTr="007141BC">
        <w:tc>
          <w:tcPr>
            <w:tcW w:w="481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A4" w:rsidRPr="000718A9" w:rsidTr="007141BC">
        <w:tc>
          <w:tcPr>
            <w:tcW w:w="481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7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A4" w:rsidRPr="000718A9" w:rsidTr="007141BC">
        <w:tc>
          <w:tcPr>
            <w:tcW w:w="481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7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060EA4" w:rsidRPr="000718A9" w:rsidRDefault="00060EA4" w:rsidP="007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EA4" w:rsidRPr="000718A9" w:rsidRDefault="00060EA4" w:rsidP="00B76D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60EA4" w:rsidRPr="000718A9" w:rsidRDefault="00060EA4" w:rsidP="00B76D8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718A9">
        <w:rPr>
          <w:rFonts w:ascii="Times New Roman" w:eastAsia="Times New Roman" w:hAnsi="Times New Roman"/>
          <w:sz w:val="24"/>
          <w:szCs w:val="24"/>
        </w:rPr>
        <w:t>Особое мнение комиссии____________________________________________________________________________________________________________________________________________</w:t>
      </w:r>
    </w:p>
    <w:p w:rsidR="00060EA4" w:rsidRPr="000718A9" w:rsidRDefault="00060EA4" w:rsidP="00060E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18A9">
        <w:rPr>
          <w:rFonts w:ascii="Times New Roman" w:eastAsia="Times New Roman" w:hAnsi="Times New Roman"/>
          <w:sz w:val="24"/>
          <w:szCs w:val="24"/>
        </w:rPr>
        <w:t xml:space="preserve"> Председатель комиссии                       ___________________________</w:t>
      </w:r>
    </w:p>
    <w:p w:rsidR="00060EA4" w:rsidRPr="000718A9" w:rsidRDefault="00060EA4" w:rsidP="00B76D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18A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(Ф.И.О./подпись)</w:t>
      </w:r>
    </w:p>
    <w:p w:rsidR="00060EA4" w:rsidRPr="000718A9" w:rsidRDefault="00060EA4" w:rsidP="00060E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18A9">
        <w:rPr>
          <w:rFonts w:ascii="Times New Roman" w:eastAsia="Times New Roman" w:hAnsi="Times New Roman"/>
          <w:sz w:val="24"/>
          <w:szCs w:val="24"/>
        </w:rPr>
        <w:t>ФИО/подпись</w:t>
      </w:r>
    </w:p>
    <w:p w:rsidR="00060EA4" w:rsidRPr="000718A9" w:rsidRDefault="00060EA4" w:rsidP="00060E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18A9">
        <w:rPr>
          <w:rFonts w:ascii="Times New Roman" w:eastAsia="Times New Roman" w:hAnsi="Times New Roman"/>
          <w:sz w:val="24"/>
          <w:szCs w:val="24"/>
        </w:rPr>
        <w:lastRenderedPageBreak/>
        <w:t xml:space="preserve">Члены комиссии:                                                                               </w:t>
      </w:r>
    </w:p>
    <w:p w:rsidR="00060EA4" w:rsidRPr="000718A9" w:rsidRDefault="00060EA4" w:rsidP="00060E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718A9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0718A9" w:rsidRPr="00B76D84" w:rsidRDefault="00060EA4" w:rsidP="00B76D8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718A9">
        <w:rPr>
          <w:rFonts w:ascii="Times New Roman" w:eastAsia="Times New Roman" w:hAnsi="Times New Roman"/>
          <w:sz w:val="24"/>
          <w:szCs w:val="24"/>
        </w:rPr>
        <w:t>«____» __________ 20___г</w:t>
      </w:r>
      <w:r w:rsidRPr="000718A9">
        <w:rPr>
          <w:noProof/>
          <w:sz w:val="24"/>
          <w:szCs w:val="24"/>
        </w:rPr>
        <w:pict>
          <v:line id="Прямая соединительная линия 1" o:spid="_x0000_s1068" style="position:absolute;left:0;text-align:left;z-index:251657216;visibility:visible;mso-position-horizontal-relative:text;mso-position-vertical-relative:text" from="333pt,-.25pt" to="4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"/>
        </w:pict>
      </w:r>
      <w:r w:rsidRPr="000718A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3011" w:rsidRDefault="003E3011" w:rsidP="000718A9">
      <w:pPr>
        <w:spacing w:after="0" w:line="240" w:lineRule="auto"/>
        <w:ind w:left="36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E3011" w:rsidRDefault="003E3011" w:rsidP="000718A9">
      <w:pPr>
        <w:spacing w:after="0" w:line="240" w:lineRule="auto"/>
        <w:ind w:left="36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718A9" w:rsidRDefault="000718A9" w:rsidP="000718A9">
      <w:pPr>
        <w:spacing w:after="0" w:line="240" w:lineRule="auto"/>
        <w:ind w:left="36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A25E7">
        <w:rPr>
          <w:rFonts w:ascii="Times New Roman" w:hAnsi="Times New Roman"/>
          <w:b/>
          <w:color w:val="000000"/>
          <w:sz w:val="28"/>
          <w:szCs w:val="28"/>
        </w:rPr>
        <w:t>Приложение №6</w:t>
      </w:r>
    </w:p>
    <w:p w:rsidR="005A60EB" w:rsidRDefault="005A60EB" w:rsidP="000718A9">
      <w:pPr>
        <w:spacing w:after="0" w:line="240" w:lineRule="auto"/>
        <w:ind w:left="36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718A9" w:rsidRPr="00695662" w:rsidRDefault="000718A9" w:rsidP="00071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662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0718A9" w:rsidRPr="005A60EB" w:rsidRDefault="000718A9" w:rsidP="00071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0EB">
        <w:rPr>
          <w:rFonts w:ascii="Times New Roman" w:hAnsi="Times New Roman"/>
          <w:b/>
          <w:sz w:val="28"/>
          <w:szCs w:val="28"/>
        </w:rPr>
        <w:t>о совместной образовательной деятельности организаций общего, дополнительного, среднего профессионального образования и предприятий по допрофессиональной и профессиональной подготовке обучающихся</w:t>
      </w:r>
    </w:p>
    <w:p w:rsidR="000718A9" w:rsidRPr="00695662" w:rsidRDefault="000718A9" w:rsidP="00071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8A9" w:rsidRPr="00695662" w:rsidRDefault="000718A9" w:rsidP="00071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>«</w:t>
      </w:r>
      <w:r w:rsidR="00BA25E7">
        <w:rPr>
          <w:rFonts w:ascii="Times New Roman" w:hAnsi="Times New Roman"/>
          <w:sz w:val="28"/>
          <w:szCs w:val="28"/>
        </w:rPr>
        <w:t xml:space="preserve">   »              201 года</w:t>
      </w:r>
      <w:r w:rsidRPr="00695662">
        <w:rPr>
          <w:rFonts w:ascii="Times New Roman" w:hAnsi="Times New Roman"/>
          <w:sz w:val="28"/>
          <w:szCs w:val="28"/>
        </w:rPr>
        <w:t xml:space="preserve"> № _________</w:t>
      </w:r>
    </w:p>
    <w:p w:rsidR="000718A9" w:rsidRPr="00695662" w:rsidRDefault="00BA25E7" w:rsidP="00BA25E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</w:t>
      </w:r>
      <w:r w:rsidR="000718A9" w:rsidRPr="00695662">
        <w:rPr>
          <w:rFonts w:ascii="Times New Roman" w:hAnsi="Times New Roman"/>
          <w:sz w:val="28"/>
          <w:szCs w:val="28"/>
        </w:rPr>
        <w:t>осударственное бюджетное образовательное учреждение «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718A9" w:rsidRPr="00695662">
        <w:rPr>
          <w:rFonts w:ascii="Times New Roman" w:hAnsi="Times New Roman"/>
          <w:sz w:val="28"/>
          <w:szCs w:val="28"/>
        </w:rPr>
        <w:t>» (лицензия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718A9" w:rsidRPr="00695662">
        <w:rPr>
          <w:rFonts w:ascii="Times New Roman" w:hAnsi="Times New Roman"/>
          <w:sz w:val="28"/>
          <w:szCs w:val="28"/>
        </w:rPr>
        <w:t>; свидетельство о государственной аккредитации №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718A9" w:rsidRPr="00695662">
        <w:rPr>
          <w:rFonts w:ascii="Times New Roman" w:hAnsi="Times New Roman"/>
          <w:sz w:val="28"/>
          <w:szCs w:val="28"/>
        </w:rPr>
        <w:t xml:space="preserve">), именуемое в дальнейшем «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718A9" w:rsidRPr="00695662">
        <w:rPr>
          <w:rFonts w:ascii="Times New Roman" w:hAnsi="Times New Roman"/>
          <w:sz w:val="28"/>
          <w:szCs w:val="28"/>
        </w:rPr>
        <w:t>», в лице директора</w:t>
      </w:r>
      <w:r>
        <w:rPr>
          <w:rFonts w:ascii="Times New Roman" w:hAnsi="Times New Roman"/>
          <w:sz w:val="28"/>
          <w:szCs w:val="28"/>
        </w:rPr>
        <w:t>……</w:t>
      </w:r>
      <w:r w:rsidR="000718A9" w:rsidRPr="00695662">
        <w:rPr>
          <w:rFonts w:ascii="Times New Roman" w:hAnsi="Times New Roman"/>
          <w:sz w:val="28"/>
          <w:szCs w:val="28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718A9" w:rsidRPr="006956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718A9" w:rsidRPr="00695662">
        <w:rPr>
          <w:rFonts w:ascii="Times New Roman" w:hAnsi="Times New Roman"/>
          <w:sz w:val="28"/>
          <w:szCs w:val="28"/>
        </w:rPr>
        <w:t xml:space="preserve">» именуемое в дальнейшем «….», в лице директора……….., </w:t>
      </w:r>
      <w:r w:rsidR="000718A9" w:rsidRPr="00695662">
        <w:rPr>
          <w:rFonts w:ascii="Times New Roman" w:hAnsi="Times New Roman"/>
          <w:iCs/>
          <w:color w:val="000000"/>
          <w:spacing w:val="-9"/>
          <w:sz w:val="28"/>
          <w:szCs w:val="28"/>
        </w:rPr>
        <w:t>действующего на основании Устава, с другой стороны,</w:t>
      </w:r>
      <w:r w:rsidR="000718A9" w:rsidRPr="006956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718A9" w:rsidRPr="00695662">
        <w:rPr>
          <w:rFonts w:ascii="Times New Roman" w:hAnsi="Times New Roman"/>
          <w:color w:val="000000"/>
          <w:spacing w:val="-9"/>
          <w:sz w:val="28"/>
          <w:szCs w:val="28"/>
        </w:rPr>
        <w:t>именуемые в дальнейшем «Стороны»,</w:t>
      </w:r>
      <w:r w:rsidR="000718A9" w:rsidRPr="006956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718A9" w:rsidRPr="00695662">
        <w:rPr>
          <w:rFonts w:ascii="Times New Roman" w:hAnsi="Times New Roman"/>
          <w:color w:val="000000"/>
          <w:spacing w:val="-9"/>
          <w:sz w:val="28"/>
          <w:szCs w:val="28"/>
        </w:rPr>
        <w:t>руководствуясь интересам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и развития системы образования </w:t>
      </w:r>
      <w:r w:rsidR="000718A9" w:rsidRPr="00695662">
        <w:rPr>
          <w:rFonts w:ascii="Times New Roman" w:hAnsi="Times New Roman"/>
          <w:color w:val="000000"/>
          <w:spacing w:val="-9"/>
          <w:sz w:val="28"/>
          <w:szCs w:val="28"/>
        </w:rPr>
        <w:t>по допрофессиональной и профессиональной подготовке обучающихся общеобразовательных организаций, заключили настоящий договор о нижеследующем:</w:t>
      </w:r>
    </w:p>
    <w:p w:rsidR="000718A9" w:rsidRPr="00695662" w:rsidRDefault="000718A9" w:rsidP="0007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8A9" w:rsidRPr="00695662" w:rsidRDefault="000718A9" w:rsidP="000718A9">
      <w:pPr>
        <w:pStyle w:val="a3"/>
        <w:numPr>
          <w:ilvl w:val="0"/>
          <w:numId w:val="44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95662">
        <w:rPr>
          <w:rFonts w:ascii="Times New Roman" w:hAnsi="Times New Roman"/>
          <w:b/>
          <w:sz w:val="28"/>
          <w:szCs w:val="28"/>
        </w:rPr>
        <w:t>Предмет настоящего договора</w:t>
      </w:r>
    </w:p>
    <w:p w:rsidR="000718A9" w:rsidRPr="000718A9" w:rsidRDefault="000718A9" w:rsidP="00071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 xml:space="preserve">Совместная реализация допрофессиональной и профессиональной подготовки обучающихся общеобразовательных организаций путем осуществления взаимодействия Сторон </w:t>
      </w:r>
      <w:r w:rsidRPr="000718A9">
        <w:rPr>
          <w:rFonts w:ascii="Times New Roman" w:hAnsi="Times New Roman"/>
          <w:sz w:val="28"/>
          <w:szCs w:val="28"/>
        </w:rPr>
        <w:t>в области среднего профессионального образования (дополнительного образования детей; общего среднего образования, предприятий).</w:t>
      </w:r>
    </w:p>
    <w:p w:rsidR="000718A9" w:rsidRPr="00695662" w:rsidRDefault="000718A9" w:rsidP="000718A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18A9" w:rsidRPr="00695662" w:rsidRDefault="000718A9" w:rsidP="000718A9">
      <w:pPr>
        <w:pStyle w:val="a3"/>
        <w:numPr>
          <w:ilvl w:val="0"/>
          <w:numId w:val="44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95662">
        <w:rPr>
          <w:rFonts w:ascii="Times New Roman" w:hAnsi="Times New Roman"/>
          <w:b/>
          <w:sz w:val="28"/>
          <w:szCs w:val="28"/>
        </w:rPr>
        <w:t>Обязательства и права Сторон</w:t>
      </w:r>
    </w:p>
    <w:p w:rsidR="000718A9" w:rsidRPr="00695662" w:rsidRDefault="000718A9" w:rsidP="000718A9">
      <w:pPr>
        <w:pStyle w:val="a3"/>
        <w:numPr>
          <w:ilvl w:val="1"/>
          <w:numId w:val="4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sz w:val="28"/>
          <w:szCs w:val="28"/>
        </w:rPr>
        <w:t>………….</w:t>
      </w:r>
      <w:r w:rsidRPr="00695662">
        <w:rPr>
          <w:rFonts w:ascii="Times New Roman" w:hAnsi="Times New Roman"/>
          <w:sz w:val="28"/>
          <w:szCs w:val="28"/>
        </w:rPr>
        <w:t xml:space="preserve"> обязуется</w:t>
      </w:r>
      <w:r w:rsidRPr="00695662">
        <w:rPr>
          <w:rFonts w:ascii="Times New Roman" w:hAnsi="Times New Roman"/>
          <w:b/>
          <w:sz w:val="28"/>
          <w:szCs w:val="28"/>
        </w:rPr>
        <w:t>:</w:t>
      </w:r>
    </w:p>
    <w:p w:rsidR="000718A9" w:rsidRDefault="000718A9" w:rsidP="000718A9">
      <w:pPr>
        <w:numPr>
          <w:ilvl w:val="2"/>
          <w:numId w:val="4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>проводить силами преподавательского состава образовательной организации обучение школьников по  программам допрофессиональной и профессиональной подготовки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0718A9" w:rsidRPr="00695662" w:rsidRDefault="000718A9" w:rsidP="000718A9">
      <w:pPr>
        <w:numPr>
          <w:ilvl w:val="2"/>
          <w:numId w:val="4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 xml:space="preserve"> согласовывать с  </w:t>
      </w:r>
      <w:r>
        <w:rPr>
          <w:rFonts w:ascii="Times New Roman" w:hAnsi="Times New Roman"/>
          <w:sz w:val="28"/>
          <w:szCs w:val="28"/>
        </w:rPr>
        <w:t>….</w:t>
      </w:r>
      <w:r w:rsidRPr="006956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…………….</w:t>
      </w:r>
      <w:r w:rsidRPr="00695662">
        <w:rPr>
          <w:rFonts w:ascii="Times New Roman" w:hAnsi="Times New Roman"/>
          <w:sz w:val="28"/>
          <w:szCs w:val="28"/>
        </w:rPr>
        <w:t xml:space="preserve">» содержание рабочих программ, реализуемых силами </w:t>
      </w:r>
      <w:r>
        <w:rPr>
          <w:rFonts w:ascii="Times New Roman" w:hAnsi="Times New Roman"/>
          <w:sz w:val="28"/>
          <w:szCs w:val="28"/>
        </w:rPr>
        <w:t>……..</w:t>
      </w:r>
      <w:r w:rsidRPr="00695662">
        <w:rPr>
          <w:rFonts w:ascii="Times New Roman" w:hAnsi="Times New Roman"/>
          <w:sz w:val="28"/>
          <w:szCs w:val="28"/>
        </w:rPr>
        <w:t>, а также любые изменения (дополнения) к указанным программам;</w:t>
      </w:r>
    </w:p>
    <w:p w:rsidR="000718A9" w:rsidRDefault="000718A9" w:rsidP="000718A9">
      <w:pPr>
        <w:numPr>
          <w:ilvl w:val="2"/>
          <w:numId w:val="4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>обеспечить проведение учебных занятий с обучающимися</w:t>
      </w:r>
      <w:r>
        <w:rPr>
          <w:rFonts w:ascii="Times New Roman" w:hAnsi="Times New Roman"/>
          <w:sz w:val="28"/>
          <w:szCs w:val="28"/>
        </w:rPr>
        <w:t xml:space="preserve"> по направлениям подготовки….;</w:t>
      </w:r>
      <w:r w:rsidRPr="00695662">
        <w:rPr>
          <w:rFonts w:ascii="Times New Roman" w:hAnsi="Times New Roman"/>
          <w:sz w:val="28"/>
          <w:szCs w:val="28"/>
        </w:rPr>
        <w:t xml:space="preserve"> </w:t>
      </w:r>
    </w:p>
    <w:p w:rsidR="000718A9" w:rsidRPr="00695662" w:rsidRDefault="000718A9" w:rsidP="000718A9">
      <w:pPr>
        <w:numPr>
          <w:ilvl w:val="2"/>
          <w:numId w:val="4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 xml:space="preserve">осуществлять текущий контроль знаний и промежуточную аттестацию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95662">
        <w:rPr>
          <w:rFonts w:ascii="Times New Roman" w:hAnsi="Times New Roman"/>
          <w:sz w:val="28"/>
          <w:szCs w:val="28"/>
        </w:rPr>
        <w:t xml:space="preserve"> по результатам освоения отдельных рабочих программ в порядке, согласованном с </w:t>
      </w:r>
      <w:r>
        <w:rPr>
          <w:rFonts w:ascii="Times New Roman" w:hAnsi="Times New Roman"/>
          <w:sz w:val="28"/>
          <w:szCs w:val="28"/>
        </w:rPr>
        <w:t>……..</w:t>
      </w:r>
      <w:r w:rsidRPr="0069566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……….</w:t>
      </w:r>
      <w:r w:rsidRPr="00695662">
        <w:rPr>
          <w:rFonts w:ascii="Times New Roman" w:hAnsi="Times New Roman"/>
          <w:sz w:val="28"/>
          <w:szCs w:val="28"/>
        </w:rPr>
        <w:t>»;</w:t>
      </w:r>
    </w:p>
    <w:p w:rsidR="000718A9" w:rsidRDefault="000718A9" w:rsidP="000718A9">
      <w:pPr>
        <w:numPr>
          <w:ilvl w:val="2"/>
          <w:numId w:val="4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 xml:space="preserve">обеспечивать разработку учебных пособий и методических рекомендаций для </w:t>
      </w:r>
      <w:r>
        <w:rPr>
          <w:rFonts w:ascii="Times New Roman" w:hAnsi="Times New Roman"/>
          <w:sz w:val="28"/>
          <w:szCs w:val="28"/>
        </w:rPr>
        <w:t>обучающихся, проходящих подготовку по направлениям….</w:t>
      </w:r>
      <w:r w:rsidRPr="00695662">
        <w:rPr>
          <w:rFonts w:ascii="Times New Roman" w:hAnsi="Times New Roman"/>
          <w:sz w:val="28"/>
          <w:szCs w:val="28"/>
        </w:rPr>
        <w:t xml:space="preserve">; </w:t>
      </w:r>
    </w:p>
    <w:p w:rsidR="000718A9" w:rsidRPr="0047304E" w:rsidRDefault="000718A9" w:rsidP="000718A9">
      <w:pPr>
        <w:numPr>
          <w:ilvl w:val="2"/>
          <w:numId w:val="4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04E">
        <w:rPr>
          <w:rFonts w:ascii="Times New Roman" w:hAnsi="Times New Roman"/>
          <w:sz w:val="28"/>
          <w:szCs w:val="28"/>
        </w:rPr>
        <w:t xml:space="preserve"> обеспечивать ведение учетно-отчетной документации о ходе и результатах обучения </w:t>
      </w:r>
      <w:r>
        <w:rPr>
          <w:rFonts w:ascii="Times New Roman" w:hAnsi="Times New Roman"/>
          <w:sz w:val="28"/>
          <w:szCs w:val="28"/>
        </w:rPr>
        <w:t>школьников</w:t>
      </w:r>
      <w:r w:rsidRPr="0047304E">
        <w:rPr>
          <w:rFonts w:ascii="Times New Roman" w:hAnsi="Times New Roman"/>
          <w:sz w:val="28"/>
          <w:szCs w:val="28"/>
        </w:rPr>
        <w:t xml:space="preserve"> в порядке, согласованном с </w:t>
      </w:r>
      <w:r>
        <w:rPr>
          <w:rFonts w:ascii="Times New Roman" w:hAnsi="Times New Roman"/>
          <w:sz w:val="28"/>
          <w:szCs w:val="28"/>
        </w:rPr>
        <w:t>…..</w:t>
      </w:r>
      <w:r w:rsidRPr="0047304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……….</w:t>
      </w:r>
      <w:r w:rsidRPr="0047304E">
        <w:rPr>
          <w:rFonts w:ascii="Times New Roman" w:hAnsi="Times New Roman"/>
          <w:sz w:val="28"/>
          <w:szCs w:val="28"/>
        </w:rPr>
        <w:t>».</w:t>
      </w:r>
    </w:p>
    <w:p w:rsidR="000718A9" w:rsidRPr="0047304E" w:rsidRDefault="000718A9" w:rsidP="000718A9">
      <w:pPr>
        <w:pStyle w:val="a3"/>
        <w:numPr>
          <w:ilvl w:val="1"/>
          <w:numId w:val="44"/>
        </w:numPr>
        <w:suppressAutoHyphens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304E">
        <w:rPr>
          <w:rFonts w:ascii="Times New Roman" w:hAnsi="Times New Roman"/>
          <w:sz w:val="28"/>
          <w:szCs w:val="28"/>
        </w:rPr>
        <w:t>Образовательная организация имеет право:</w:t>
      </w:r>
    </w:p>
    <w:p w:rsidR="000718A9" w:rsidRPr="00695662" w:rsidRDefault="000718A9" w:rsidP="000718A9">
      <w:pPr>
        <w:numPr>
          <w:ilvl w:val="2"/>
          <w:numId w:val="4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lastRenderedPageBreak/>
        <w:t xml:space="preserve">получать от </w:t>
      </w:r>
      <w:r>
        <w:rPr>
          <w:rFonts w:ascii="Times New Roman" w:hAnsi="Times New Roman"/>
          <w:sz w:val="28"/>
          <w:szCs w:val="28"/>
        </w:rPr>
        <w:t>….</w:t>
      </w:r>
      <w:r w:rsidRPr="0069566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….</w:t>
      </w:r>
      <w:r w:rsidRPr="00695662">
        <w:rPr>
          <w:rFonts w:ascii="Times New Roman" w:hAnsi="Times New Roman"/>
          <w:sz w:val="28"/>
          <w:szCs w:val="28"/>
        </w:rPr>
        <w:t xml:space="preserve">» представления плана-графика практических занятий не позднее, чем за 30 календарных дней до начала обучения </w:t>
      </w:r>
      <w:r>
        <w:rPr>
          <w:rFonts w:ascii="Times New Roman" w:hAnsi="Times New Roman"/>
          <w:sz w:val="28"/>
          <w:szCs w:val="28"/>
        </w:rPr>
        <w:t>школьников</w:t>
      </w:r>
      <w:r w:rsidRPr="00695662">
        <w:rPr>
          <w:rFonts w:ascii="Times New Roman" w:hAnsi="Times New Roman"/>
          <w:sz w:val="28"/>
          <w:szCs w:val="28"/>
        </w:rPr>
        <w:t xml:space="preserve"> по рабочей программе;</w:t>
      </w:r>
    </w:p>
    <w:p w:rsidR="000718A9" w:rsidRPr="00695662" w:rsidRDefault="000718A9" w:rsidP="000718A9">
      <w:pPr>
        <w:numPr>
          <w:ilvl w:val="2"/>
          <w:numId w:val="4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>определять по своему усмотрению способ издания (распространения) учебных пособий и методических рекомендаций, разработанных в соответствии с настоящим договором;</w:t>
      </w:r>
    </w:p>
    <w:p w:rsidR="000718A9" w:rsidRPr="000718A9" w:rsidRDefault="000718A9" w:rsidP="000718A9">
      <w:pPr>
        <w:numPr>
          <w:ilvl w:val="1"/>
          <w:numId w:val="44"/>
        </w:numPr>
        <w:suppressAutoHyphens/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718A9">
        <w:rPr>
          <w:rFonts w:ascii="Times New Roman" w:hAnsi="Times New Roman"/>
          <w:sz w:val="28"/>
          <w:szCs w:val="28"/>
        </w:rPr>
        <w:t>использовать при необходимости материально-техническую базу и технические возможности ….. «……» для осуществления обучения школьников;</w:t>
      </w:r>
      <w:r w:rsidRPr="000718A9">
        <w:rPr>
          <w:rFonts w:ascii="Times New Roman" w:hAnsi="Times New Roman"/>
          <w:b/>
          <w:sz w:val="28"/>
          <w:szCs w:val="28"/>
        </w:rPr>
        <w:t>……. «…………………………..» обязуется:</w:t>
      </w:r>
    </w:p>
    <w:p w:rsidR="000718A9" w:rsidRPr="00695662" w:rsidRDefault="000718A9" w:rsidP="000718A9">
      <w:pPr>
        <w:pStyle w:val="a3"/>
        <w:numPr>
          <w:ilvl w:val="2"/>
          <w:numId w:val="4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>Предоставить помещение по адресу: г</w:t>
      </w:r>
      <w:r>
        <w:rPr>
          <w:rFonts w:ascii="Times New Roman" w:hAnsi="Times New Roman"/>
          <w:sz w:val="28"/>
          <w:szCs w:val="28"/>
        </w:rPr>
        <w:t>…….., ул.</w:t>
      </w:r>
      <w:r w:rsidRPr="00695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…..</w:t>
      </w:r>
      <w:r w:rsidRPr="00695662">
        <w:rPr>
          <w:rFonts w:ascii="Times New Roman" w:hAnsi="Times New Roman"/>
          <w:sz w:val="28"/>
          <w:szCs w:val="28"/>
        </w:rPr>
        <w:t>, 110 общей площадью 15,5 кв.м.;</w:t>
      </w:r>
    </w:p>
    <w:p w:rsidR="000718A9" w:rsidRPr="00695662" w:rsidRDefault="000718A9" w:rsidP="000718A9">
      <w:pPr>
        <w:pStyle w:val="a3"/>
        <w:numPr>
          <w:ilvl w:val="2"/>
          <w:numId w:val="4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 xml:space="preserve">своевременно предоставлять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95662">
        <w:rPr>
          <w:rFonts w:ascii="Times New Roman" w:hAnsi="Times New Roman"/>
          <w:sz w:val="28"/>
          <w:szCs w:val="28"/>
        </w:rPr>
        <w:t xml:space="preserve"> план-график практических и лабораторных занятий в своих помещениях;</w:t>
      </w:r>
    </w:p>
    <w:p w:rsidR="000718A9" w:rsidRPr="00695662" w:rsidRDefault="000718A9" w:rsidP="000718A9">
      <w:pPr>
        <w:pStyle w:val="a3"/>
        <w:numPr>
          <w:ilvl w:val="2"/>
          <w:numId w:val="4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 xml:space="preserve">согласовывать с </w:t>
      </w:r>
      <w:r>
        <w:rPr>
          <w:rFonts w:ascii="Times New Roman" w:hAnsi="Times New Roman"/>
          <w:sz w:val="28"/>
          <w:szCs w:val="28"/>
        </w:rPr>
        <w:t>…….</w:t>
      </w:r>
      <w:r w:rsidRPr="00695662">
        <w:rPr>
          <w:rFonts w:ascii="Times New Roman" w:hAnsi="Times New Roman"/>
          <w:sz w:val="28"/>
          <w:szCs w:val="28"/>
        </w:rPr>
        <w:t xml:space="preserve"> содержание рабочих </w:t>
      </w:r>
      <w:r>
        <w:rPr>
          <w:rFonts w:ascii="Times New Roman" w:hAnsi="Times New Roman"/>
          <w:sz w:val="28"/>
          <w:szCs w:val="28"/>
        </w:rPr>
        <w:t xml:space="preserve">программ подготовки обучающихся </w:t>
      </w:r>
      <w:r w:rsidRPr="00695662">
        <w:rPr>
          <w:rFonts w:ascii="Times New Roman" w:hAnsi="Times New Roman"/>
          <w:sz w:val="28"/>
          <w:szCs w:val="28"/>
        </w:rPr>
        <w:t>по напр</w:t>
      </w:r>
      <w:r>
        <w:rPr>
          <w:rFonts w:ascii="Times New Roman" w:hAnsi="Times New Roman"/>
          <w:sz w:val="28"/>
          <w:szCs w:val="28"/>
        </w:rPr>
        <w:t>авлениям</w:t>
      </w:r>
      <w:r w:rsidRPr="0069566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……</w:t>
      </w:r>
      <w:r w:rsidRPr="00695662">
        <w:rPr>
          <w:rFonts w:ascii="Times New Roman" w:hAnsi="Times New Roman"/>
          <w:sz w:val="28"/>
          <w:szCs w:val="28"/>
        </w:rPr>
        <w:t>», а также любые изменения (дополнения) к ним;</w:t>
      </w:r>
    </w:p>
    <w:p w:rsidR="000718A9" w:rsidRPr="00695662" w:rsidRDefault="000718A9" w:rsidP="000718A9">
      <w:pPr>
        <w:pStyle w:val="a3"/>
        <w:numPr>
          <w:ilvl w:val="2"/>
          <w:numId w:val="4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 xml:space="preserve">обеспечить прохождение производственной практики </w:t>
      </w:r>
      <w:r>
        <w:rPr>
          <w:rFonts w:ascii="Times New Roman" w:hAnsi="Times New Roman"/>
          <w:sz w:val="28"/>
          <w:szCs w:val="28"/>
        </w:rPr>
        <w:t xml:space="preserve">обучающихся, </w:t>
      </w:r>
      <w:r w:rsidRPr="00695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специализирующихся по направлению…..</w:t>
      </w:r>
      <w:r w:rsidRPr="00695662">
        <w:rPr>
          <w:rFonts w:ascii="Times New Roman" w:hAnsi="Times New Roman"/>
          <w:sz w:val="28"/>
          <w:szCs w:val="28"/>
        </w:rPr>
        <w:t>.</w:t>
      </w:r>
    </w:p>
    <w:p w:rsidR="000718A9" w:rsidRPr="00695662" w:rsidRDefault="000718A9" w:rsidP="000718A9">
      <w:pPr>
        <w:pStyle w:val="a3"/>
        <w:numPr>
          <w:ilvl w:val="1"/>
          <w:numId w:val="44"/>
        </w:numPr>
        <w:suppressAutoHyphens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….. </w:t>
      </w:r>
      <w:r w:rsidRPr="0069566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……………………………….</w:t>
      </w:r>
      <w:r w:rsidRPr="00695662">
        <w:rPr>
          <w:rFonts w:ascii="Times New Roman" w:hAnsi="Times New Roman"/>
          <w:b/>
          <w:sz w:val="28"/>
          <w:szCs w:val="28"/>
        </w:rPr>
        <w:t>»</w:t>
      </w:r>
      <w:r w:rsidRPr="00695662">
        <w:rPr>
          <w:rFonts w:ascii="Times New Roman" w:hAnsi="Times New Roman"/>
          <w:sz w:val="28"/>
          <w:szCs w:val="28"/>
        </w:rPr>
        <w:t xml:space="preserve">  </w:t>
      </w:r>
      <w:r w:rsidRPr="00695662">
        <w:rPr>
          <w:rFonts w:ascii="Times New Roman" w:hAnsi="Times New Roman"/>
          <w:b/>
          <w:sz w:val="28"/>
          <w:szCs w:val="28"/>
        </w:rPr>
        <w:t>имеет право:</w:t>
      </w:r>
    </w:p>
    <w:p w:rsidR="000718A9" w:rsidRPr="00695662" w:rsidRDefault="000718A9" w:rsidP="000718A9">
      <w:pPr>
        <w:numPr>
          <w:ilvl w:val="2"/>
          <w:numId w:val="4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 xml:space="preserve">привлекать работников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из числа </w:t>
      </w:r>
      <w:r w:rsidRPr="00695662">
        <w:rPr>
          <w:rFonts w:ascii="Times New Roman" w:hAnsi="Times New Roman"/>
          <w:sz w:val="28"/>
          <w:szCs w:val="28"/>
        </w:rPr>
        <w:t xml:space="preserve">преподавательского состава для проведения учебных занятий </w:t>
      </w:r>
      <w:r>
        <w:rPr>
          <w:rFonts w:ascii="Times New Roman" w:hAnsi="Times New Roman"/>
          <w:sz w:val="28"/>
          <w:szCs w:val="28"/>
        </w:rPr>
        <w:t>с обучающимися ….</w:t>
      </w:r>
      <w:r w:rsidRPr="0069566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……….</w:t>
      </w:r>
      <w:r w:rsidRPr="00695662">
        <w:rPr>
          <w:rFonts w:ascii="Times New Roman" w:hAnsi="Times New Roman"/>
          <w:sz w:val="28"/>
          <w:szCs w:val="28"/>
        </w:rPr>
        <w:t xml:space="preserve">» по рабочим программам, реализуемым </w:t>
      </w:r>
      <w:r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695662">
        <w:rPr>
          <w:rFonts w:ascii="Times New Roman" w:hAnsi="Times New Roman"/>
          <w:i/>
          <w:iCs/>
          <w:sz w:val="28"/>
          <w:szCs w:val="28"/>
        </w:rPr>
        <w:t>,</w:t>
      </w:r>
      <w:r w:rsidRPr="00695662">
        <w:rPr>
          <w:rFonts w:ascii="Times New Roman" w:hAnsi="Times New Roman"/>
          <w:sz w:val="28"/>
          <w:szCs w:val="28"/>
        </w:rPr>
        <w:t xml:space="preserve"> в порядке, предусмотренным гражданским законодательством РФ;</w:t>
      </w:r>
    </w:p>
    <w:p w:rsidR="000718A9" w:rsidRPr="00695662" w:rsidRDefault="000718A9" w:rsidP="000718A9">
      <w:pPr>
        <w:numPr>
          <w:ilvl w:val="2"/>
          <w:numId w:val="4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 xml:space="preserve">направлять своих представителей из числа квалифицированных специалистов </w:t>
      </w:r>
      <w:r>
        <w:rPr>
          <w:rFonts w:ascii="Times New Roman" w:hAnsi="Times New Roman"/>
          <w:sz w:val="28"/>
          <w:szCs w:val="28"/>
        </w:rPr>
        <w:t xml:space="preserve">……. </w:t>
      </w:r>
      <w:r w:rsidRPr="006956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………</w:t>
      </w:r>
      <w:r w:rsidRPr="00695662">
        <w:rPr>
          <w:rFonts w:ascii="Times New Roman" w:hAnsi="Times New Roman"/>
          <w:sz w:val="28"/>
          <w:szCs w:val="28"/>
        </w:rPr>
        <w:t>»  дл</w:t>
      </w:r>
      <w:r>
        <w:rPr>
          <w:rFonts w:ascii="Times New Roman" w:hAnsi="Times New Roman"/>
          <w:sz w:val="28"/>
          <w:szCs w:val="28"/>
        </w:rPr>
        <w:t>я проведения учебных занятий с обучающимися</w:t>
      </w:r>
      <w:r w:rsidRPr="00695662">
        <w:rPr>
          <w:rFonts w:ascii="Times New Roman" w:hAnsi="Times New Roman"/>
          <w:sz w:val="28"/>
          <w:szCs w:val="28"/>
        </w:rPr>
        <w:t xml:space="preserve"> по направлению «</w:t>
      </w:r>
      <w:r>
        <w:rPr>
          <w:rFonts w:ascii="Times New Roman" w:hAnsi="Times New Roman"/>
          <w:sz w:val="28"/>
          <w:szCs w:val="28"/>
        </w:rPr>
        <w:t>…..</w:t>
      </w:r>
      <w:r w:rsidRPr="00695662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>профессии</w:t>
      </w:r>
      <w:r w:rsidRPr="0069566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……..</w:t>
      </w:r>
      <w:r w:rsidRPr="00695662">
        <w:rPr>
          <w:rFonts w:ascii="Times New Roman" w:hAnsi="Times New Roman"/>
          <w:sz w:val="28"/>
          <w:szCs w:val="28"/>
        </w:rPr>
        <w:t>»;</w:t>
      </w:r>
    </w:p>
    <w:p w:rsidR="000718A9" w:rsidRPr="00695662" w:rsidRDefault="000718A9" w:rsidP="00071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8A9" w:rsidRPr="00695662" w:rsidRDefault="000718A9" w:rsidP="000718A9">
      <w:pPr>
        <w:pStyle w:val="a3"/>
        <w:numPr>
          <w:ilvl w:val="0"/>
          <w:numId w:val="44"/>
        </w:numPr>
        <w:suppressAutoHyphens/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95662">
        <w:rPr>
          <w:rFonts w:ascii="Times New Roman" w:hAnsi="Times New Roman"/>
          <w:b/>
          <w:sz w:val="28"/>
          <w:szCs w:val="28"/>
        </w:rPr>
        <w:t>Срок действия настоящего договора</w:t>
      </w:r>
    </w:p>
    <w:p w:rsidR="000718A9" w:rsidRPr="00695662" w:rsidRDefault="000718A9" w:rsidP="000718A9">
      <w:pPr>
        <w:pStyle w:val="a3"/>
        <w:numPr>
          <w:ilvl w:val="1"/>
          <w:numId w:val="4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>Настоящий договор вступает в силу со дня его подписания Сторонами и действует бессрочно</w:t>
      </w:r>
      <w:r w:rsidRPr="00695662">
        <w:rPr>
          <w:rFonts w:ascii="Times New Roman" w:hAnsi="Times New Roman"/>
          <w:iCs/>
          <w:sz w:val="28"/>
          <w:szCs w:val="28"/>
        </w:rPr>
        <w:t>.</w:t>
      </w:r>
    </w:p>
    <w:p w:rsidR="000718A9" w:rsidRPr="00695662" w:rsidRDefault="000718A9" w:rsidP="000718A9">
      <w:pPr>
        <w:pStyle w:val="a3"/>
        <w:numPr>
          <w:ilvl w:val="1"/>
          <w:numId w:val="4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>Расторжение настоящего договора до истечения срока его действия допускается по обоюдному согласию Сторон, либо по инициативе одной из Сторон.</w:t>
      </w:r>
    </w:p>
    <w:p w:rsidR="000718A9" w:rsidRPr="00695662" w:rsidRDefault="000718A9" w:rsidP="000718A9">
      <w:pPr>
        <w:pStyle w:val="a3"/>
        <w:numPr>
          <w:ilvl w:val="0"/>
          <w:numId w:val="44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95662">
        <w:rPr>
          <w:rFonts w:ascii="Times New Roman" w:hAnsi="Times New Roman"/>
          <w:b/>
          <w:sz w:val="28"/>
          <w:szCs w:val="28"/>
        </w:rPr>
        <w:t>Прочие условия</w:t>
      </w:r>
    </w:p>
    <w:p w:rsidR="000718A9" w:rsidRPr="00695662" w:rsidRDefault="000718A9" w:rsidP="00071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8A9" w:rsidRPr="00695662" w:rsidRDefault="000718A9" w:rsidP="000718A9">
      <w:pPr>
        <w:pStyle w:val="a3"/>
        <w:numPr>
          <w:ilvl w:val="1"/>
          <w:numId w:val="4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>В целях выполнения своих обязательств по настоящему договору Стороны определяют ответственных исполнителей из числа должностных лиц (структурных подразделений) и обмениваются контактной информацией об этих лицах (подразделениях).</w:t>
      </w:r>
    </w:p>
    <w:p w:rsidR="000718A9" w:rsidRPr="00695662" w:rsidRDefault="000718A9" w:rsidP="000718A9">
      <w:pPr>
        <w:pStyle w:val="a3"/>
        <w:numPr>
          <w:ilvl w:val="1"/>
          <w:numId w:val="4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>Созданные в ходе выполнения настоящего договора результаты интеллектуальной деятельности и приравненные к ним средства индивидуализации, охраняемые законом, могут использоваться каждой из Сторон по своему усмотрению.</w:t>
      </w:r>
    </w:p>
    <w:p w:rsidR="000718A9" w:rsidRPr="00695662" w:rsidRDefault="000718A9" w:rsidP="000718A9">
      <w:pPr>
        <w:pStyle w:val="a3"/>
        <w:numPr>
          <w:ilvl w:val="1"/>
          <w:numId w:val="4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>Односторонний отказ от выполнения настоящего договора, а равно отдельных положений настоящего договора в течение срока его действия не допускается, за исключением случаев, предусмотренных законодательством РФ.</w:t>
      </w:r>
    </w:p>
    <w:p w:rsidR="000718A9" w:rsidRPr="00695662" w:rsidRDefault="000718A9" w:rsidP="000718A9">
      <w:pPr>
        <w:pStyle w:val="a3"/>
        <w:numPr>
          <w:ilvl w:val="1"/>
          <w:numId w:val="4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lastRenderedPageBreak/>
        <w:t>Изменения (дополнения) в настоящий договор вносятся по письменному соглашению Сторон, становящемуся неотъемлемой частью настоящего договора.</w:t>
      </w:r>
    </w:p>
    <w:p w:rsidR="000718A9" w:rsidRPr="00695662" w:rsidRDefault="000718A9" w:rsidP="000718A9">
      <w:pPr>
        <w:pStyle w:val="a3"/>
        <w:numPr>
          <w:ilvl w:val="1"/>
          <w:numId w:val="4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>Разногласия и споры, возникающие в связи с настоящим договором, Стороны обязуются разрешать путем переговоров с учетом интересов каждой из Сторон.</w:t>
      </w:r>
    </w:p>
    <w:p w:rsidR="000718A9" w:rsidRPr="00695662" w:rsidRDefault="000718A9" w:rsidP="000718A9">
      <w:pPr>
        <w:pStyle w:val="a3"/>
        <w:numPr>
          <w:ilvl w:val="1"/>
          <w:numId w:val="4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5662">
        <w:rPr>
          <w:rFonts w:ascii="Times New Roman" w:hAnsi="Times New Roman"/>
          <w:sz w:val="28"/>
          <w:szCs w:val="28"/>
        </w:rPr>
        <w:t>Настоящий договор составлен на русском языке на 3 листах в двух экземплярах по одному экземпляру для каждой Стороны.</w:t>
      </w:r>
    </w:p>
    <w:p w:rsidR="000718A9" w:rsidRPr="00695662" w:rsidRDefault="000718A9" w:rsidP="000718A9">
      <w:pPr>
        <w:spacing w:after="0" w:line="240" w:lineRule="auto"/>
        <w:ind w:left="349"/>
        <w:rPr>
          <w:rFonts w:ascii="Times New Roman" w:hAnsi="Times New Roman"/>
          <w:b/>
          <w:sz w:val="28"/>
          <w:szCs w:val="28"/>
        </w:rPr>
      </w:pPr>
    </w:p>
    <w:p w:rsidR="000718A9" w:rsidRPr="00695662" w:rsidRDefault="000718A9" w:rsidP="000718A9">
      <w:pPr>
        <w:spacing w:after="0" w:line="24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  <w:r w:rsidRPr="00695662">
        <w:rPr>
          <w:rFonts w:ascii="Times New Roman" w:hAnsi="Times New Roman"/>
          <w:b/>
          <w:sz w:val="28"/>
          <w:szCs w:val="28"/>
        </w:rPr>
        <w:t>Юридические адреса сторон</w:t>
      </w:r>
    </w:p>
    <w:tbl>
      <w:tblPr>
        <w:tblW w:w="10206" w:type="dxa"/>
        <w:tblInd w:w="-459" w:type="dxa"/>
        <w:tblLook w:val="04A0"/>
      </w:tblPr>
      <w:tblGrid>
        <w:gridCol w:w="5244"/>
        <w:gridCol w:w="4962"/>
      </w:tblGrid>
      <w:tr w:rsidR="000718A9" w:rsidRPr="00695662" w:rsidTr="007C1665">
        <w:tc>
          <w:tcPr>
            <w:tcW w:w="5244" w:type="dxa"/>
          </w:tcPr>
          <w:p w:rsidR="000718A9" w:rsidRPr="00695662" w:rsidRDefault="000718A9" w:rsidP="007C1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62">
              <w:rPr>
                <w:rFonts w:ascii="Times New Roman" w:hAnsi="Times New Roman"/>
                <w:sz w:val="28"/>
                <w:szCs w:val="28"/>
              </w:rPr>
              <w:t>……</w:t>
            </w:r>
            <w:r w:rsidR="00BA25E7">
              <w:rPr>
                <w:rFonts w:ascii="Times New Roman" w:hAnsi="Times New Roman"/>
                <w:sz w:val="28"/>
                <w:szCs w:val="28"/>
              </w:rPr>
              <w:t>«……………………</w:t>
            </w:r>
            <w:r w:rsidRPr="0069566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718A9" w:rsidRPr="00695662" w:rsidRDefault="000718A9" w:rsidP="007C1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62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Pr="00695662">
              <w:rPr>
                <w:rFonts w:ascii="Times New Roman" w:hAnsi="Times New Roman"/>
                <w:sz w:val="28"/>
                <w:szCs w:val="28"/>
              </w:rPr>
              <w:t>:</w:t>
            </w:r>
            <w:r w:rsidR="00BA25E7">
              <w:rPr>
                <w:rFonts w:ascii="Times New Roman" w:hAnsi="Times New Roman"/>
                <w:sz w:val="28"/>
                <w:szCs w:val="28"/>
              </w:rPr>
              <w:t xml:space="preserve"> индекс г………, ул. ……., дом</w:t>
            </w:r>
            <w:r w:rsidRPr="00695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18A9" w:rsidRPr="00695662" w:rsidRDefault="000718A9" w:rsidP="007C1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A9" w:rsidRPr="00695662" w:rsidRDefault="000718A9" w:rsidP="007C1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A9" w:rsidRPr="00695662" w:rsidRDefault="000718A9" w:rsidP="007C1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62">
              <w:rPr>
                <w:rFonts w:ascii="Times New Roman" w:hAnsi="Times New Roman"/>
                <w:sz w:val="28"/>
                <w:szCs w:val="28"/>
              </w:rPr>
              <w:t>ДИРЕКТО</w:t>
            </w:r>
            <w:r w:rsidR="00BA2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5662">
              <w:rPr>
                <w:rFonts w:ascii="Times New Roman" w:hAnsi="Times New Roman"/>
                <w:sz w:val="28"/>
                <w:szCs w:val="28"/>
              </w:rPr>
              <w:t>«</w:t>
            </w:r>
            <w:r w:rsidR="00BA25E7">
              <w:rPr>
                <w:rFonts w:ascii="Times New Roman" w:hAnsi="Times New Roman"/>
                <w:sz w:val="28"/>
                <w:szCs w:val="28"/>
              </w:rPr>
              <w:t xml:space="preserve">……..» </w:t>
            </w:r>
            <w:r w:rsidRPr="00695662">
              <w:rPr>
                <w:rFonts w:ascii="Times New Roman" w:hAnsi="Times New Roman"/>
                <w:sz w:val="28"/>
                <w:szCs w:val="28"/>
              </w:rPr>
              <w:t xml:space="preserve">              ______________________С.</w:t>
            </w:r>
            <w:r w:rsidR="00BA2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5662">
              <w:rPr>
                <w:rFonts w:ascii="Times New Roman" w:hAnsi="Times New Roman"/>
                <w:sz w:val="28"/>
                <w:szCs w:val="28"/>
              </w:rPr>
              <w:t>В. Петров</w:t>
            </w:r>
          </w:p>
        </w:tc>
        <w:tc>
          <w:tcPr>
            <w:tcW w:w="4962" w:type="dxa"/>
          </w:tcPr>
          <w:p w:rsidR="000718A9" w:rsidRPr="00695662" w:rsidRDefault="000718A9" w:rsidP="007C1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62">
              <w:rPr>
                <w:rFonts w:ascii="Times New Roman" w:hAnsi="Times New Roman"/>
                <w:sz w:val="28"/>
                <w:szCs w:val="28"/>
              </w:rPr>
              <w:t>………«……………………………..»</w:t>
            </w:r>
          </w:p>
          <w:p w:rsidR="000718A9" w:rsidRPr="00695662" w:rsidRDefault="000718A9" w:rsidP="007C1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62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Pr="0069566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A25E7">
              <w:rPr>
                <w:rFonts w:ascii="Times New Roman" w:hAnsi="Times New Roman"/>
                <w:sz w:val="28"/>
                <w:szCs w:val="28"/>
              </w:rPr>
              <w:t>индекс г…</w:t>
            </w:r>
            <w:r w:rsidRPr="00695662">
              <w:rPr>
                <w:rFonts w:ascii="Times New Roman" w:hAnsi="Times New Roman"/>
                <w:sz w:val="28"/>
                <w:szCs w:val="28"/>
              </w:rPr>
              <w:t>, у</w:t>
            </w:r>
            <w:r w:rsidRPr="00695662">
              <w:rPr>
                <w:rFonts w:ascii="Times New Roman" w:hAnsi="Times New Roman"/>
                <w:color w:val="000000"/>
                <w:sz w:val="28"/>
                <w:szCs w:val="28"/>
              </w:rPr>
              <w:t>л. …………,</w:t>
            </w:r>
            <w:r w:rsidR="00BA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</w:t>
            </w:r>
          </w:p>
          <w:p w:rsidR="000718A9" w:rsidRPr="00695662" w:rsidRDefault="000718A9" w:rsidP="007C1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A9" w:rsidRPr="00695662" w:rsidRDefault="000718A9" w:rsidP="007C1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A9" w:rsidRPr="00695662" w:rsidRDefault="000718A9" w:rsidP="007C1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62">
              <w:rPr>
                <w:rFonts w:ascii="Times New Roman" w:hAnsi="Times New Roman"/>
                <w:sz w:val="28"/>
                <w:szCs w:val="28"/>
              </w:rPr>
              <w:t>ДИРЕКТОР …… «…………………..»</w:t>
            </w:r>
          </w:p>
          <w:p w:rsidR="000718A9" w:rsidRPr="00695662" w:rsidRDefault="00BA25E7" w:rsidP="007C1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0718A9" w:rsidRPr="00695662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8A9" w:rsidRPr="00695662">
              <w:rPr>
                <w:rFonts w:ascii="Times New Roman" w:hAnsi="Times New Roman"/>
                <w:sz w:val="28"/>
                <w:szCs w:val="28"/>
              </w:rPr>
              <w:t>И. Иванов</w:t>
            </w:r>
          </w:p>
        </w:tc>
      </w:tr>
    </w:tbl>
    <w:p w:rsidR="000718A9" w:rsidRPr="00695662" w:rsidRDefault="000718A9" w:rsidP="00A43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8A9" w:rsidRDefault="000718A9" w:rsidP="000718A9">
      <w:pPr>
        <w:spacing w:after="0" w:line="240" w:lineRule="auto"/>
        <w:ind w:left="-709"/>
        <w:jc w:val="right"/>
        <w:rPr>
          <w:rFonts w:ascii="Times New Roman" w:hAnsi="Times New Roman"/>
          <w:b/>
          <w:sz w:val="28"/>
          <w:szCs w:val="28"/>
        </w:rPr>
      </w:pPr>
    </w:p>
    <w:p w:rsidR="003E3011" w:rsidRDefault="003E3011" w:rsidP="000718A9">
      <w:pPr>
        <w:spacing w:after="0" w:line="240" w:lineRule="auto"/>
        <w:ind w:left="-709"/>
        <w:jc w:val="right"/>
        <w:rPr>
          <w:rFonts w:ascii="Times New Roman" w:hAnsi="Times New Roman"/>
          <w:b/>
          <w:sz w:val="28"/>
          <w:szCs w:val="28"/>
        </w:rPr>
      </w:pPr>
    </w:p>
    <w:p w:rsidR="003E3011" w:rsidRDefault="003E3011" w:rsidP="000718A9">
      <w:pPr>
        <w:spacing w:after="0" w:line="240" w:lineRule="auto"/>
        <w:ind w:left="-709"/>
        <w:jc w:val="right"/>
        <w:rPr>
          <w:rFonts w:ascii="Times New Roman" w:hAnsi="Times New Roman"/>
          <w:b/>
          <w:sz w:val="28"/>
          <w:szCs w:val="28"/>
        </w:rPr>
      </w:pPr>
    </w:p>
    <w:p w:rsidR="005A60EB" w:rsidRDefault="005A60EB" w:rsidP="000718A9">
      <w:pPr>
        <w:spacing w:after="0" w:line="240" w:lineRule="auto"/>
        <w:ind w:left="-709"/>
        <w:jc w:val="right"/>
        <w:rPr>
          <w:rFonts w:ascii="Times New Roman" w:hAnsi="Times New Roman"/>
          <w:b/>
          <w:sz w:val="28"/>
          <w:szCs w:val="28"/>
        </w:rPr>
      </w:pPr>
    </w:p>
    <w:p w:rsidR="000718A9" w:rsidRPr="00695662" w:rsidRDefault="000718A9" w:rsidP="000718A9">
      <w:pPr>
        <w:spacing w:after="0" w:line="240" w:lineRule="auto"/>
        <w:ind w:left="-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№7</w:t>
      </w:r>
    </w:p>
    <w:p w:rsidR="000718A9" w:rsidRPr="00695662" w:rsidRDefault="000718A9" w:rsidP="00A43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8A9" w:rsidRPr="0074101F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ДОГОВОР №_____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(ПРОЕКТ)</w:t>
      </w:r>
    </w:p>
    <w:p w:rsidR="000718A9" w:rsidRPr="0074101F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о сотрудничестве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в организации производственной практики между образовательными организациями</w:t>
      </w:r>
      <w:r w:rsidRPr="003E60CA">
        <w:rPr>
          <w:rFonts w:ascii="Times New Roman" w:hAnsi="Times New Roman"/>
          <w:sz w:val="28"/>
          <w:szCs w:val="28"/>
        </w:rPr>
        <w:t xml:space="preserve"> </w:t>
      </w:r>
      <w:r w:rsidRPr="003E60CA">
        <w:rPr>
          <w:rFonts w:ascii="Times New Roman" w:hAnsi="Times New Roman"/>
          <w:b/>
          <w:sz w:val="28"/>
          <w:szCs w:val="28"/>
        </w:rPr>
        <w:t>общего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3E60CA">
        <w:rPr>
          <w:rFonts w:ascii="Times New Roman" w:hAnsi="Times New Roman"/>
          <w:b/>
          <w:sz w:val="28"/>
          <w:szCs w:val="28"/>
        </w:rPr>
        <w:t>дополнительного,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>) и предприятиями (социальными партнерами)</w:t>
      </w:r>
    </w:p>
    <w:p w:rsidR="00A43005" w:rsidRDefault="00A43005" w:rsidP="00A43005">
      <w:pPr>
        <w:tabs>
          <w:tab w:val="left" w:pos="2410"/>
          <w:tab w:val="left" w:pos="9498"/>
        </w:tabs>
        <w:spacing w:after="0" w:line="240" w:lineRule="auto"/>
        <w:ind w:left="6379" w:hanging="6379"/>
        <w:jc w:val="right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r w:rsidR="000718A9" w:rsidRPr="007410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_______________20___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г.</w:t>
      </w:r>
    </w:p>
    <w:p w:rsidR="000718A9" w:rsidRPr="00A43005" w:rsidRDefault="000718A9" w:rsidP="00A43005">
      <w:pPr>
        <w:tabs>
          <w:tab w:val="left" w:pos="2410"/>
          <w:tab w:val="left" w:pos="9498"/>
        </w:tabs>
        <w:spacing w:after="0" w:line="240" w:lineRule="auto"/>
        <w:ind w:left="6379" w:hanging="637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…………………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», именуемое в дальнейшем «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……….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», в лице </w:t>
      </w:r>
      <w:r w:rsidR="00A4300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___________,</w:t>
      </w:r>
    </w:p>
    <w:p w:rsidR="000718A9" w:rsidRPr="0074101F" w:rsidRDefault="000718A9" w:rsidP="00A43005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(Д</w:t>
      </w:r>
      <w:r w:rsidR="00A43005">
        <w:rPr>
          <w:rFonts w:ascii="Times New Roman" w:eastAsia="Arial Unicode MS" w:hAnsi="Times New Roman"/>
          <w:color w:val="000000"/>
          <w:sz w:val="20"/>
          <w:szCs w:val="28"/>
          <w:lang w:eastAsia="ru-RU"/>
        </w:rPr>
        <w:t>олжность, ФИО)</w:t>
      </w:r>
    </w:p>
    <w:p w:rsidR="000718A9" w:rsidRPr="0074101F" w:rsidRDefault="000718A9" w:rsidP="000718A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действующего на </w:t>
      </w:r>
      <w:r w:rsidR="00A4300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основании __________________, с 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одной стороны, и_______________________________________________________</w:t>
      </w:r>
      <w:r w:rsidR="00A4300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, </w:t>
      </w:r>
    </w:p>
    <w:p w:rsidR="000718A9" w:rsidRPr="0074101F" w:rsidRDefault="000718A9" w:rsidP="000718A9">
      <w:pPr>
        <w:tabs>
          <w:tab w:val="left" w:pos="6096"/>
        </w:tabs>
        <w:spacing w:after="0" w:line="240" w:lineRule="auto"/>
        <w:ind w:right="-58" w:firstLine="567"/>
        <w:jc w:val="both"/>
        <w:rPr>
          <w:rFonts w:ascii="Times New Roman" w:eastAsia="Arial Unicode MS" w:hAnsi="Times New Roman"/>
          <w:color w:val="000000"/>
          <w:sz w:val="20"/>
          <w:szCs w:val="28"/>
          <w:lang w:eastAsia="ru-RU"/>
        </w:rPr>
      </w:pPr>
      <w:r w:rsidRPr="0074101F">
        <w:rPr>
          <w:rFonts w:ascii="Times New Roman" w:eastAsia="Arial Unicode MS" w:hAnsi="Times New Roman"/>
          <w:color w:val="000000"/>
          <w:sz w:val="20"/>
          <w:szCs w:val="28"/>
          <w:lang w:eastAsia="ru-RU"/>
        </w:rPr>
        <w:t xml:space="preserve"> (Наименование предприятия, организации, учреждения)</w:t>
      </w:r>
    </w:p>
    <w:p w:rsidR="000718A9" w:rsidRPr="0074101F" w:rsidRDefault="000718A9" w:rsidP="000718A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лице ___________________________________</w:t>
      </w:r>
      <w:r w:rsidR="00A4300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, </w:t>
      </w:r>
    </w:p>
    <w:p w:rsidR="000718A9" w:rsidRPr="0074101F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0"/>
          <w:szCs w:val="28"/>
          <w:lang w:eastAsia="ru-RU"/>
        </w:rPr>
      </w:pPr>
      <w:r w:rsidRPr="0074101F">
        <w:rPr>
          <w:rFonts w:ascii="Times New Roman" w:eastAsia="Arial Unicode MS" w:hAnsi="Times New Roman"/>
          <w:color w:val="000000"/>
          <w:sz w:val="20"/>
          <w:szCs w:val="28"/>
          <w:lang w:eastAsia="ru-RU"/>
        </w:rPr>
        <w:t>(Должность, ФИО)</w:t>
      </w:r>
    </w:p>
    <w:p w:rsidR="000718A9" w:rsidRDefault="000718A9" w:rsidP="000718A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действующего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на 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="00A4300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сновании ______________________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именуемое в дальнейшем «Организация», с другой стороны, заключили настоящий договор</w:t>
      </w:r>
      <w:r w:rsidR="00A4300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 нижеследующем:</w:t>
      </w:r>
    </w:p>
    <w:p w:rsidR="000718A9" w:rsidRPr="0074101F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1. Предмет договора</w:t>
      </w:r>
    </w:p>
    <w:p w:rsidR="000718A9" w:rsidRPr="0074101F" w:rsidRDefault="000718A9" w:rsidP="000718A9">
      <w:pPr>
        <w:tabs>
          <w:tab w:val="num" w:pos="-3480"/>
          <w:tab w:val="left" w:pos="709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>1.1</w:t>
      </w: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Предметом настоящего договора является сотрудничество между сторонами для достижения следующих целей: </w:t>
      </w:r>
    </w:p>
    <w:p w:rsidR="000718A9" w:rsidRPr="0074101F" w:rsidRDefault="00A43005" w:rsidP="000718A9">
      <w:pPr>
        <w:tabs>
          <w:tab w:val="left" w:pos="-34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повышение профессиональной компетентности обучающихся </w:t>
      </w:r>
      <w:r w:rsidR="000718A9">
        <w:rPr>
          <w:rFonts w:ascii="Times New Roman" w:eastAsia="Arial Unicode MS" w:hAnsi="Times New Roman"/>
          <w:sz w:val="28"/>
          <w:szCs w:val="28"/>
          <w:lang w:eastAsia="ru-RU"/>
        </w:rPr>
        <w:t xml:space="preserve">общеобразовательной организации при прохождении профессиональной (допрофессиональной) подготовки 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в </w:t>
      </w:r>
      <w:r w:rsidR="000718A9">
        <w:rPr>
          <w:rFonts w:ascii="Times New Roman" w:eastAsia="Arial Unicode MS" w:hAnsi="Times New Roman"/>
          <w:sz w:val="28"/>
          <w:szCs w:val="28"/>
          <w:lang w:eastAsia="ru-RU"/>
        </w:rPr>
        <w:t>……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……………..</w:t>
      </w:r>
      <w:r w:rsidR="000718A9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посредством практического обучения; </w:t>
      </w:r>
    </w:p>
    <w:p w:rsidR="000718A9" w:rsidRPr="0074101F" w:rsidRDefault="00A43005" w:rsidP="000718A9">
      <w:pPr>
        <w:tabs>
          <w:tab w:val="left" w:pos="-3480"/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организация и проведение </w:t>
      </w:r>
      <w:r w:rsidR="000718A9">
        <w:rPr>
          <w:rFonts w:ascii="Times New Roman" w:eastAsia="Arial Unicode MS" w:hAnsi="Times New Roman"/>
          <w:sz w:val="28"/>
          <w:szCs w:val="28"/>
          <w:lang w:eastAsia="ru-RU"/>
        </w:rPr>
        <w:t>практики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0718A9" w:rsidRPr="0074101F" w:rsidRDefault="00A43005" w:rsidP="000718A9">
      <w:pPr>
        <w:tabs>
          <w:tab w:val="left" w:pos="-348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проведение совместных мероприятий в сфере трудоустройства </w:t>
      </w:r>
      <w:r w:rsidR="000718A9">
        <w:rPr>
          <w:rFonts w:ascii="Times New Roman" w:eastAsia="Arial Unicode MS" w:hAnsi="Times New Roman"/>
          <w:sz w:val="28"/>
          <w:szCs w:val="28"/>
          <w:lang w:eastAsia="ru-RU"/>
        </w:rPr>
        <w:t>и профориентации школьников.</w:t>
      </w:r>
    </w:p>
    <w:p w:rsidR="000718A9" w:rsidRPr="0074101F" w:rsidRDefault="000718A9" w:rsidP="000718A9">
      <w:pPr>
        <w:tabs>
          <w:tab w:val="left" w:pos="-3480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2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b/>
          <w:color w:val="000000"/>
          <w:spacing w:val="2"/>
          <w:sz w:val="28"/>
          <w:szCs w:val="28"/>
          <w:lang w:eastAsia="ru-RU"/>
        </w:rPr>
        <w:t>2. Содержание сотрудничества</w:t>
      </w:r>
    </w:p>
    <w:p w:rsidR="000718A9" w:rsidRPr="0074101F" w:rsidRDefault="000718A9" w:rsidP="000718A9">
      <w:pPr>
        <w:shd w:val="clear" w:color="auto" w:fill="FFFFFF"/>
        <w:tabs>
          <w:tab w:val="left" w:pos="709"/>
          <w:tab w:val="left" w:pos="1276"/>
        </w:tabs>
        <w:spacing w:after="60" w:line="240" w:lineRule="atLeast"/>
        <w:jc w:val="both"/>
        <w:rPr>
          <w:rFonts w:ascii="Times New Roman" w:eastAsia="Arial Unicode MS" w:hAnsi="Times New Roman"/>
          <w:color w:val="000000"/>
          <w:sz w:val="28"/>
          <w:szCs w:val="28"/>
          <w:lang/>
        </w:rPr>
      </w:pPr>
      <w:r w:rsidRPr="0074101F">
        <w:rPr>
          <w:rFonts w:ascii="Arial Unicode MS" w:eastAsia="Arial Unicode MS" w:hAnsi="Arial Unicode MS"/>
          <w:color w:val="000000"/>
          <w:spacing w:val="2"/>
          <w:sz w:val="28"/>
          <w:szCs w:val="28"/>
          <w:lang/>
        </w:rPr>
        <w:lastRenderedPageBreak/>
        <w:tab/>
      </w:r>
      <w:r w:rsidRPr="0074101F">
        <w:rPr>
          <w:rFonts w:ascii="Times New Roman" w:eastAsia="Arial Unicode MS" w:hAnsi="Times New Roman"/>
          <w:color w:val="000000"/>
          <w:spacing w:val="2"/>
          <w:sz w:val="28"/>
          <w:szCs w:val="28"/>
          <w:lang/>
        </w:rPr>
        <w:t>2.1.</w:t>
      </w:r>
      <w:r w:rsidRPr="0074101F">
        <w:rPr>
          <w:rFonts w:ascii="Times New Roman" w:eastAsia="Arial Unicode MS" w:hAnsi="Times New Roman"/>
          <w:color w:val="000000"/>
          <w:spacing w:val="2"/>
          <w:sz w:val="28"/>
          <w:szCs w:val="28"/>
          <w:lang/>
        </w:rPr>
        <w:t xml:space="preserve"> </w:t>
      </w:r>
      <w:r w:rsidRPr="0074101F">
        <w:rPr>
          <w:rFonts w:ascii="Times New Roman" w:eastAsia="Arial Unicode MS" w:hAnsi="Times New Roman"/>
          <w:color w:val="000000"/>
          <w:spacing w:val="2"/>
          <w:sz w:val="28"/>
          <w:szCs w:val="28"/>
          <w:lang/>
        </w:rPr>
        <w:t xml:space="preserve">Для реализации сотрудничества по </w:t>
      </w:r>
      <w:r w:rsidR="00A43005">
        <w:rPr>
          <w:rFonts w:ascii="Times New Roman" w:eastAsia="Arial Unicode MS" w:hAnsi="Times New Roman"/>
          <w:color w:val="000000"/>
          <w:sz w:val="28"/>
          <w:szCs w:val="28"/>
          <w:lang/>
        </w:rPr>
        <w:t>вышеуказанным направления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 направляет в </w:t>
      </w:r>
      <w:r>
        <w:rPr>
          <w:rFonts w:ascii="Times New Roman" w:eastAsia="Arial Unicode MS" w:hAnsi="Times New Roman"/>
          <w:color w:val="000000"/>
          <w:sz w:val="28"/>
          <w:szCs w:val="28"/>
          <w:lang/>
        </w:rPr>
        <w:t>…………..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/>
        </w:rPr>
        <w:t>обучающихся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 для прохождения учебной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/>
        </w:rPr>
        <w:t>и /или производственной практики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, а Организация обеспечивает прохождение практики </w:t>
      </w:r>
      <w:r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обучающимися 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в сроки, согласно утвержденному учебному плану. Количество </w:t>
      </w:r>
      <w:r>
        <w:rPr>
          <w:rFonts w:ascii="Times New Roman" w:eastAsia="Arial Unicode MS" w:hAnsi="Times New Roman"/>
          <w:color w:val="000000"/>
          <w:sz w:val="28"/>
          <w:szCs w:val="28"/>
          <w:lang/>
        </w:rPr>
        <w:t>обучающихся по направлениям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 подгот</w:t>
      </w:r>
      <w:r w:rsidR="00711A45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овки и другие условия 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>определяются в соответствии с п. 2.3 настоящего договора.</w:t>
      </w:r>
    </w:p>
    <w:p w:rsidR="000718A9" w:rsidRPr="0074101F" w:rsidRDefault="000718A9" w:rsidP="000718A9">
      <w:pPr>
        <w:shd w:val="clear" w:color="auto" w:fill="FFFFFF"/>
        <w:spacing w:after="60" w:line="240" w:lineRule="atLeast"/>
        <w:jc w:val="both"/>
        <w:rPr>
          <w:rFonts w:ascii="Times New Roman" w:eastAsia="Arial Unicode MS" w:hAnsi="Times New Roman"/>
          <w:color w:val="000000"/>
          <w:sz w:val="28"/>
          <w:szCs w:val="28"/>
          <w:lang/>
        </w:rPr>
      </w:pP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ab/>
        <w:t xml:space="preserve">2.2. Целью прохождения практики является качественное освоение </w:t>
      </w:r>
      <w:r>
        <w:rPr>
          <w:rFonts w:ascii="Times New Roman" w:eastAsia="Arial Unicode MS" w:hAnsi="Times New Roman"/>
          <w:color w:val="000000"/>
          <w:sz w:val="28"/>
          <w:szCs w:val="28"/>
          <w:lang/>
        </w:rPr>
        <w:t>обучающимися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 программы </w:t>
      </w:r>
      <w:r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профессиональной (допрофессиональной) подготовки 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>в соответствии с государственными образовательными стандартами, федеральными государственными образовательными стандартами, а также</w:t>
      </w:r>
      <w:r w:rsidR="00711A45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 получение ими первичных умений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 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>и практических навыков профессиональной деятельности.</w:t>
      </w:r>
    </w:p>
    <w:p w:rsidR="000718A9" w:rsidRPr="0074101F" w:rsidRDefault="000718A9" w:rsidP="000718A9">
      <w:pPr>
        <w:shd w:val="clear" w:color="auto" w:fill="FFFFFF"/>
        <w:tabs>
          <w:tab w:val="left" w:pos="1276"/>
        </w:tabs>
        <w:spacing w:after="60" w:line="240" w:lineRule="atLeast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/>
        </w:rPr>
      </w:pP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2.3 Сведения о направлениях подготовки  (специальностях) и возможном количестве </w:t>
      </w:r>
      <w:r>
        <w:rPr>
          <w:rFonts w:ascii="Times New Roman" w:eastAsia="Arial Unicode MS" w:hAnsi="Times New Roman"/>
          <w:color w:val="000000"/>
          <w:sz w:val="28"/>
          <w:szCs w:val="28"/>
          <w:lang/>
        </w:rPr>
        <w:t>обучающихся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>, принимаемых Организацией для прохождения практики, определяются Приложением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 № 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/>
        </w:rPr>
        <w:t>1, являющимся неотъемлемой частью договора.</w:t>
      </w:r>
    </w:p>
    <w:p w:rsidR="000718A9" w:rsidRPr="0074101F" w:rsidRDefault="000718A9" w:rsidP="000718A9">
      <w:pPr>
        <w:tabs>
          <w:tab w:val="left" w:pos="1276"/>
          <w:tab w:val="left" w:pos="156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………</w:t>
      </w:r>
      <w:r w:rsidR="00711A45">
        <w:rPr>
          <w:rFonts w:ascii="Times New Roman" w:eastAsia="Arial Unicode MS" w:hAnsi="Times New Roman"/>
          <w:sz w:val="28"/>
          <w:szCs w:val="28"/>
          <w:lang w:eastAsia="ru-RU"/>
        </w:rPr>
        <w:t>………………………..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74101F">
        <w:rPr>
          <w:rFonts w:ascii="Times New Roman" w:eastAsia="Arial Unicode MS" w:hAnsi="Times New Roman"/>
          <w:b/>
          <w:sz w:val="28"/>
          <w:szCs w:val="28"/>
          <w:lang w:eastAsia="ru-RU"/>
        </w:rPr>
        <w:t>обязуется:</w:t>
      </w:r>
    </w:p>
    <w:p w:rsidR="000718A9" w:rsidRPr="0074101F" w:rsidRDefault="000718A9" w:rsidP="000718A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2.4.1. Назначить руководителя практики от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……..</w:t>
      </w: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711A45">
        <w:rPr>
          <w:rFonts w:ascii="Times New Roman" w:eastAsia="Arial Unicode MS" w:hAnsi="Times New Roman"/>
          <w:sz w:val="28"/>
          <w:szCs w:val="28"/>
          <w:lang w:eastAsia="ru-RU"/>
        </w:rPr>
        <w:t xml:space="preserve">............ Назначением </w:t>
      </w: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 руководителя </w:t>
      </w:r>
      <w:r w:rsidR="00711A45">
        <w:rPr>
          <w:rFonts w:ascii="Times New Roman" w:eastAsia="Arial Unicode MS" w:hAnsi="Times New Roman"/>
          <w:sz w:val="28"/>
          <w:szCs w:val="28"/>
          <w:lang w:eastAsia="ru-RU"/>
        </w:rPr>
        <w:t>………….</w:t>
      </w: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 уполномочивает его на согласование условий прохождения практики, в т.</w:t>
      </w:r>
      <w:r w:rsidR="00711A4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>ч. подписание документов, указанных в п.</w:t>
      </w:r>
      <w:r w:rsidR="00711A45">
        <w:rPr>
          <w:rFonts w:ascii="Times New Roman" w:eastAsia="Arial Unicode MS" w:hAnsi="Times New Roman"/>
          <w:sz w:val="28"/>
          <w:szCs w:val="28"/>
          <w:lang w:eastAsia="ru-RU"/>
        </w:rPr>
        <w:t xml:space="preserve"> п. 2.4.2 настоящего договора.</w:t>
      </w:r>
    </w:p>
    <w:p w:rsidR="000718A9" w:rsidRPr="0074101F" w:rsidRDefault="000718A9" w:rsidP="000718A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>2.4.2. Предоставить в Организацию направление на прохождение практики, согласно образцу,</w:t>
      </w:r>
      <w:r w:rsidR="00711A45">
        <w:rPr>
          <w:rFonts w:ascii="Times New Roman" w:eastAsia="Arial Unicode MS" w:hAnsi="Times New Roman"/>
          <w:sz w:val="28"/>
          <w:szCs w:val="28"/>
          <w:lang w:eastAsia="ru-RU"/>
        </w:rPr>
        <w:t xml:space="preserve"> приведенному в Приложении № 2 </w:t>
      </w: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>настоя</w:t>
      </w:r>
      <w:r w:rsidR="00711A45">
        <w:rPr>
          <w:rFonts w:ascii="Times New Roman" w:eastAsia="Arial Unicode MS" w:hAnsi="Times New Roman"/>
          <w:sz w:val="28"/>
          <w:szCs w:val="28"/>
          <w:lang w:eastAsia="ru-RU"/>
        </w:rPr>
        <w:t xml:space="preserve">щего договора, </w:t>
      </w: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>не позднее, чем за две недели до начала практики.</w:t>
      </w:r>
    </w:p>
    <w:p w:rsidR="000718A9" w:rsidRPr="0074101F" w:rsidRDefault="00711A45" w:rsidP="000718A9">
      <w:p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2.4.3. 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Обеспечить </w:t>
      </w:r>
      <w:r w:rsidR="000718A9">
        <w:rPr>
          <w:rFonts w:ascii="Times New Roman" w:eastAsia="Arial Unicode MS" w:hAnsi="Times New Roman"/>
          <w:sz w:val="28"/>
          <w:szCs w:val="28"/>
          <w:lang w:eastAsia="ru-RU"/>
        </w:rPr>
        <w:t xml:space="preserve">обучающихся 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>уч</w:t>
      </w:r>
      <w:r w:rsidR="000718A9">
        <w:rPr>
          <w:rFonts w:ascii="Times New Roman" w:eastAsia="Arial Unicode MS" w:hAnsi="Times New Roman"/>
          <w:sz w:val="28"/>
          <w:szCs w:val="28"/>
          <w:lang w:eastAsia="ru-RU"/>
        </w:rPr>
        <w:t>ебно-методической документацией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 в соответствии с целями и зада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чами практики, включающей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программу практики и рекомендации по ее выполнению.</w:t>
      </w:r>
    </w:p>
    <w:p w:rsidR="000718A9" w:rsidRPr="0074101F" w:rsidRDefault="00711A45" w:rsidP="000718A9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2.4.4.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0718A9">
        <w:rPr>
          <w:rFonts w:ascii="Times New Roman" w:eastAsia="Arial Unicode MS" w:hAnsi="Times New Roman"/>
          <w:sz w:val="28"/>
          <w:szCs w:val="28"/>
          <w:lang w:eastAsia="ru-RU"/>
        </w:rPr>
        <w:t>………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оплачивает расходы, связанные с руководством практикой </w:t>
      </w:r>
      <w:r w:rsidR="000718A9">
        <w:rPr>
          <w:rFonts w:ascii="Times New Roman" w:eastAsia="Arial Unicode MS" w:hAnsi="Times New Roman"/>
          <w:sz w:val="28"/>
          <w:szCs w:val="28"/>
          <w:lang w:eastAsia="ru-RU"/>
        </w:rPr>
        <w:t>у обучающихся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, направленных в образовательную организацию </w:t>
      </w:r>
      <w:r w:rsidR="000718A9">
        <w:rPr>
          <w:rFonts w:ascii="Times New Roman" w:eastAsia="Arial Unicode MS" w:hAnsi="Times New Roman"/>
          <w:sz w:val="28"/>
          <w:szCs w:val="28"/>
          <w:lang w:eastAsia="ru-RU"/>
        </w:rPr>
        <w:t>для прохождения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практики.</w:t>
      </w:r>
    </w:p>
    <w:p w:rsidR="000718A9" w:rsidRPr="0074101F" w:rsidRDefault="00711A45" w:rsidP="000718A9">
      <w:pPr>
        <w:tabs>
          <w:tab w:val="left" w:pos="1276"/>
          <w:tab w:val="left" w:pos="156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2.4.5.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 При поступлении сообщений от Организации о неудовлетворительном результате или ходе прохождения</w:t>
      </w:r>
      <w:r w:rsidR="000718A9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практики конкретными обучающимися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>, принимать меры к урегули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рованию создавшейся ситуации.</w:t>
      </w:r>
    </w:p>
    <w:p w:rsidR="000718A9" w:rsidRPr="0074101F" w:rsidRDefault="000718A9" w:rsidP="000718A9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2.4.6</w:t>
      </w:r>
      <w:r w:rsidR="00711A4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Привлекать специалистов Организации для проведения учебных занятий в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………</w:t>
      </w:r>
      <w:r w:rsidR="00711A4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…..</w:t>
      </w:r>
    </w:p>
    <w:p w:rsidR="000718A9" w:rsidRPr="0074101F" w:rsidRDefault="00711A45" w:rsidP="000718A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2.4.9.</w:t>
      </w:r>
      <w:r w:rsidR="000718A9"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Проводить, по мере необходимости, совместные </w:t>
      </w:r>
      <w:r w:rsidR="000718A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мероприятия методических и производственных советов</w:t>
      </w:r>
      <w:r w:rsidR="000718A9"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Организации и </w:t>
      </w:r>
      <w:r w:rsidR="000718A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….</w:t>
      </w:r>
      <w:r w:rsidR="000718A9"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 целью презентации технических разработок </w:t>
      </w:r>
      <w:r w:rsidR="000718A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………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….</w:t>
      </w:r>
      <w:r w:rsidR="000718A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0718A9"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 </w:t>
      </w:r>
      <w:r w:rsidR="000718A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профессиональной  (допрофессиональной) подготовке обучающихся общеобразовательных организаций</w:t>
      </w:r>
      <w:r w:rsidR="000718A9"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0718A9" w:rsidRPr="0074101F" w:rsidRDefault="00711A45" w:rsidP="000718A9">
      <w:pPr>
        <w:tabs>
          <w:tab w:val="left" w:pos="1276"/>
          <w:tab w:val="left" w:pos="156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2.5.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0718A9" w:rsidRPr="0074101F">
        <w:rPr>
          <w:rFonts w:ascii="Times New Roman" w:eastAsia="Arial Unicode MS" w:hAnsi="Times New Roman"/>
          <w:b/>
          <w:sz w:val="28"/>
          <w:szCs w:val="28"/>
          <w:lang w:eastAsia="ru-RU"/>
        </w:rPr>
        <w:t>Организация обязуется:</w:t>
      </w:r>
    </w:p>
    <w:p w:rsidR="000718A9" w:rsidRPr="0074101F" w:rsidRDefault="00711A45" w:rsidP="000718A9">
      <w:pPr>
        <w:tabs>
          <w:tab w:val="left" w:pos="141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2.5.1. Назначить </w:t>
      </w:r>
      <w:r w:rsidR="000718A9"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руководителя практики от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Организации.</w:t>
      </w:r>
    </w:p>
    <w:p w:rsidR="000718A9" w:rsidRPr="0074101F" w:rsidRDefault="000718A9" w:rsidP="000718A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2.5.2. Принимать на практику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обучающихся</w:t>
      </w: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 в к</w:t>
      </w:r>
      <w:r w:rsidR="00A72415">
        <w:rPr>
          <w:rFonts w:ascii="Times New Roman" w:eastAsia="Arial Unicode MS" w:hAnsi="Times New Roman"/>
          <w:sz w:val="28"/>
          <w:szCs w:val="28"/>
          <w:lang w:eastAsia="ru-RU"/>
        </w:rPr>
        <w:t xml:space="preserve">оличестве и в сроки, указанные </w:t>
      </w: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>в Направлении на прохождение практики в соответствии с п.п. 2.4.2 настоящего договора.</w:t>
      </w:r>
    </w:p>
    <w:p w:rsidR="000718A9" w:rsidRPr="0074101F" w:rsidRDefault="000718A9" w:rsidP="000718A9">
      <w:pPr>
        <w:tabs>
          <w:tab w:val="left" w:pos="156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2.5.3. Ознакомить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обучающихся</w:t>
      </w: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 с правилами внутреннего трудового распорядка Организации и обеспечить им прохождение практики в соответствии с требованиями по охране труда и техники безопасности.</w:t>
      </w:r>
    </w:p>
    <w:p w:rsidR="000718A9" w:rsidRPr="0074101F" w:rsidRDefault="000718A9" w:rsidP="000718A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2.5.4. Создать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>необходимые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>условия для выполнения программы практики.</w:t>
      </w:r>
    </w:p>
    <w:p w:rsidR="000718A9" w:rsidRPr="0074101F" w:rsidRDefault="000718A9" w:rsidP="000718A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 xml:space="preserve">2.5.5. В соответствии с целями и задачами практики обеспечить студентам доступ к правовым актам и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иным </w:t>
      </w:r>
      <w:r w:rsidRPr="0074101F">
        <w:rPr>
          <w:rFonts w:ascii="Times New Roman" w:eastAsia="Arial Unicode MS" w:hAnsi="Times New Roman"/>
          <w:sz w:val="28"/>
          <w:szCs w:val="28"/>
          <w:lang w:eastAsia="ru-RU"/>
        </w:rPr>
        <w:t>практическим материалам, касающимся деятельности Организации, за исключением документации, представляющей служебную или коммерческую тайну.</w:t>
      </w:r>
    </w:p>
    <w:p w:rsidR="000718A9" w:rsidRPr="0074101F" w:rsidRDefault="00711A45" w:rsidP="000718A9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2.5.6.</w:t>
      </w:r>
      <w:r w:rsidR="000718A9"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 завершении прохождени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я практики предоставить отзыв - </w:t>
      </w:r>
      <w:r w:rsidR="000718A9"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ха</w:t>
      </w:r>
      <w:r w:rsidR="000718A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рактеристику на каждого обучающегося</w:t>
      </w:r>
      <w:r w:rsidR="000718A9"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утвердить дневник и отчет по практике.</w:t>
      </w:r>
    </w:p>
    <w:p w:rsidR="000718A9" w:rsidRPr="0074101F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3. Заключительные положения</w:t>
      </w:r>
    </w:p>
    <w:p w:rsidR="000718A9" w:rsidRPr="0074101F" w:rsidRDefault="000718A9" w:rsidP="000718A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3.1.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Настоящий договор становится обязательным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для сторон со дня его закл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ючения и действ</w:t>
      </w:r>
      <w:r w:rsidR="00711A4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ует до _________________20____.</w:t>
      </w:r>
    </w:p>
    <w:p w:rsidR="000718A9" w:rsidRPr="0074101F" w:rsidRDefault="000718A9" w:rsidP="000718A9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3.2. </w:t>
      </w:r>
      <w:r w:rsidRPr="0074101F">
        <w:rPr>
          <w:rFonts w:ascii="Times New Roman" w:eastAsia="Arial Unicode MS" w:hAnsi="Times New Roman"/>
          <w:color w:val="000000"/>
          <w:spacing w:val="5"/>
          <w:sz w:val="28"/>
          <w:szCs w:val="28"/>
          <w:lang w:eastAsia="ru-RU"/>
        </w:rPr>
        <w:t xml:space="preserve">Если ни одна из сторон за тридцать дней до конца срока действия настоящего договора не выразит желания расторгнуть его, договор считается пролонгированным сроком на один календарный год на тех же </w:t>
      </w:r>
      <w:r>
        <w:rPr>
          <w:rFonts w:ascii="Times New Roman" w:eastAsia="Arial Unicode MS" w:hAnsi="Times New Roman"/>
          <w:color w:val="000000"/>
          <w:spacing w:val="5"/>
          <w:sz w:val="28"/>
          <w:szCs w:val="28"/>
          <w:lang w:eastAsia="ru-RU"/>
        </w:rPr>
        <w:t xml:space="preserve">условиях. </w:t>
      </w:r>
      <w:r w:rsidRPr="0074101F">
        <w:rPr>
          <w:rFonts w:ascii="Times New Roman" w:eastAsia="Arial Unicode MS" w:hAnsi="Times New Roman"/>
          <w:color w:val="000000"/>
          <w:spacing w:val="5"/>
          <w:sz w:val="28"/>
          <w:szCs w:val="28"/>
          <w:lang w:eastAsia="ru-RU"/>
        </w:rPr>
        <w:t>В последующие годы применяется аналогичный порядок пролонгации договора.</w:t>
      </w:r>
    </w:p>
    <w:p w:rsidR="000718A9" w:rsidRPr="0074101F" w:rsidRDefault="000718A9" w:rsidP="000718A9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3.3. По всем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вопросам, не нашедшим отражения в настоящем договоре, стороны руководствуются нормами законодательства Российской Федерации. </w:t>
      </w:r>
    </w:p>
    <w:p w:rsidR="000718A9" w:rsidRPr="0074101F" w:rsidRDefault="000718A9" w:rsidP="000718A9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3.4. Настоящий договор составлен на _____ листах (включая приложения) в двух экземплярах, имеющих равное юридическое значение, по одному для каждой из сторон.</w:t>
      </w:r>
    </w:p>
    <w:p w:rsidR="000718A9" w:rsidRPr="0074101F" w:rsidRDefault="000718A9" w:rsidP="000718A9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3.5. Неотъемлемой частью настоящего договора являются:</w:t>
      </w:r>
    </w:p>
    <w:p w:rsidR="000718A9" w:rsidRPr="0074101F" w:rsidRDefault="000718A9" w:rsidP="000718A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- Сведения о направлен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иях 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подготовки (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профессиях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) и возможном количестве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обучающихся</w:t>
      </w: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принимаемых на практику (Приложение № 1 – подлежит заполнению);</w:t>
      </w:r>
    </w:p>
    <w:p w:rsidR="000718A9" w:rsidRPr="0074101F" w:rsidRDefault="000718A9" w:rsidP="00711A4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Направление на прохождении практики (Образец – Приложение № 2).</w:t>
      </w:r>
    </w:p>
    <w:p w:rsidR="000718A9" w:rsidRPr="0074101F" w:rsidRDefault="000718A9" w:rsidP="000718A9">
      <w:pPr>
        <w:numPr>
          <w:ilvl w:val="0"/>
          <w:numId w:val="45"/>
        </w:num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7410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Адреса и банковские реквизиты сторон</w:t>
      </w:r>
    </w:p>
    <w:tbl>
      <w:tblPr>
        <w:tblW w:w="4957" w:type="pct"/>
        <w:tblLook w:val="0000"/>
      </w:tblPr>
      <w:tblGrid>
        <w:gridCol w:w="4132"/>
        <w:gridCol w:w="419"/>
        <w:gridCol w:w="4938"/>
      </w:tblGrid>
      <w:tr w:rsidR="000718A9" w:rsidRPr="0074101F" w:rsidTr="007C1665">
        <w:tc>
          <w:tcPr>
            <w:tcW w:w="2308" w:type="pct"/>
          </w:tcPr>
          <w:p w:rsidR="000718A9" w:rsidRPr="0074101F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Cs w:val="28"/>
                <w:lang w:eastAsia="ru-RU"/>
              </w:rPr>
              <w:t>………..</w:t>
            </w:r>
          </w:p>
        </w:tc>
        <w:tc>
          <w:tcPr>
            <w:tcW w:w="351" w:type="pct"/>
          </w:tcPr>
          <w:p w:rsidR="000718A9" w:rsidRPr="0074101F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341" w:type="pct"/>
          </w:tcPr>
          <w:p w:rsidR="000718A9" w:rsidRPr="0074101F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Cs w:val="28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b/>
                <w:color w:val="000000"/>
                <w:szCs w:val="28"/>
                <w:lang w:eastAsia="ru-RU"/>
              </w:rPr>
              <w:t>Организация</w:t>
            </w:r>
          </w:p>
        </w:tc>
      </w:tr>
      <w:tr w:rsidR="000718A9" w:rsidRPr="0074101F" w:rsidTr="007C1665">
        <w:trPr>
          <w:trHeight w:val="80"/>
        </w:trPr>
        <w:tc>
          <w:tcPr>
            <w:tcW w:w="2308" w:type="pct"/>
          </w:tcPr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……………………………….</w:t>
            </w:r>
            <w:r w:rsidRPr="0074101F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»</w:t>
            </w:r>
          </w:p>
          <w:p w:rsid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bCs/>
                <w:color w:val="000000"/>
                <w:szCs w:val="28"/>
                <w:lang w:eastAsia="ru-RU"/>
              </w:rPr>
              <w:t>Юридический  адрес:</w:t>
            </w:r>
            <w:r w:rsidRPr="0074101F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 xml:space="preserve"> </w:t>
            </w:r>
          </w:p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-</w:t>
            </w:r>
          </w:p>
          <w:p w:rsid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БИК</w:t>
            </w:r>
            <w:r w:rsidR="00711A45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 xml:space="preserve"> _______________________________</w:t>
            </w:r>
          </w:p>
          <w:p w:rsid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 xml:space="preserve">ИНН </w:t>
            </w:r>
            <w:r w:rsidR="00711A45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______________________________</w:t>
            </w:r>
          </w:p>
          <w:p w:rsid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КПП</w:t>
            </w:r>
            <w:r w:rsidR="00711A45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 xml:space="preserve"> ______________________________</w:t>
            </w:r>
          </w:p>
          <w:p w:rsidR="00711A45" w:rsidRDefault="000718A9" w:rsidP="00711A4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Банковские реквизиты</w:t>
            </w:r>
            <w:r w:rsidRPr="0074101F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 xml:space="preserve"> </w:t>
            </w:r>
            <w:r w:rsidRPr="0074101F">
              <w:rPr>
                <w:rFonts w:ascii="Times New Roman" w:eastAsia="Arial Unicode MS" w:hAnsi="Times New Roman"/>
                <w:color w:val="000000"/>
                <w:lang w:eastAsia="ru-RU"/>
              </w:rPr>
              <w:t>______________</w:t>
            </w:r>
            <w:r w:rsidR="00711A45">
              <w:rPr>
                <w:rFonts w:ascii="Times New Roman" w:eastAsia="Arial Unicode MS" w:hAnsi="Times New Roman"/>
                <w:color w:val="000000"/>
                <w:lang w:eastAsia="ru-RU"/>
              </w:rPr>
              <w:t>_</w:t>
            </w:r>
          </w:p>
          <w:p w:rsidR="000718A9" w:rsidRPr="00711A45" w:rsidRDefault="00711A45" w:rsidP="00711A4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/>
              </w:rPr>
              <w:t>___________________________________</w:t>
            </w:r>
          </w:p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color w:val="000000"/>
                <w:lang w:eastAsia="ru-RU"/>
              </w:rPr>
              <w:t>(Должность)</w:t>
            </w:r>
          </w:p>
          <w:p w:rsidR="000718A9" w:rsidRPr="0074101F" w:rsidRDefault="00711A45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______________ </w:t>
            </w:r>
            <w:r w:rsidR="000718A9" w:rsidRPr="0074101F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____________________</w:t>
            </w:r>
          </w:p>
          <w:p w:rsidR="000718A9" w:rsidRPr="0074101F" w:rsidRDefault="00711A45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 </w:t>
            </w:r>
            <w:r w:rsidR="000718A9" w:rsidRPr="0074101F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м.п.                   Расшифровка подписи                      </w:t>
            </w:r>
          </w:p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1" w:type="pct"/>
          </w:tcPr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41" w:type="pct"/>
          </w:tcPr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</w:p>
          <w:p w:rsid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 xml:space="preserve">Юридический адрес: </w:t>
            </w:r>
          </w:p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</w:p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БИК</w:t>
            </w:r>
            <w:r w:rsidRPr="0074101F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__________</w:t>
            </w:r>
            <w:r w:rsidR="00711A45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_____________________________</w:t>
            </w:r>
          </w:p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ИНН _____________________________________</w:t>
            </w:r>
          </w:p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КПП _____________________________________</w:t>
            </w:r>
          </w:p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Банковские реквизиты: _____________________</w:t>
            </w:r>
          </w:p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  <w:t>__________________________________________</w:t>
            </w:r>
          </w:p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color w:val="000000"/>
                <w:lang w:eastAsia="ru-RU"/>
              </w:rPr>
              <w:t>(Должность)</w:t>
            </w:r>
          </w:p>
          <w:p w:rsidR="000718A9" w:rsidRPr="0074101F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74101F">
              <w:rPr>
                <w:rFonts w:ascii="Times New Roman" w:eastAsia="Arial Unicode MS" w:hAnsi="Times New Roman"/>
                <w:color w:val="000000"/>
                <w:lang w:eastAsia="ru-RU"/>
              </w:rPr>
              <w:t>_</w:t>
            </w:r>
            <w:r w:rsidR="00276923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____________         </w:t>
            </w:r>
            <w:r w:rsidRPr="0074101F">
              <w:rPr>
                <w:rFonts w:ascii="Times New Roman" w:eastAsia="Arial Unicode MS" w:hAnsi="Times New Roman"/>
                <w:color w:val="000000"/>
                <w:lang w:eastAsia="ru-RU"/>
              </w:rPr>
              <w:t>____________________</w:t>
            </w:r>
            <w:r w:rsidR="00276923">
              <w:rPr>
                <w:rFonts w:ascii="Times New Roman" w:eastAsia="Arial Unicode MS" w:hAnsi="Times New Roman"/>
                <w:color w:val="000000"/>
                <w:lang w:eastAsia="ru-RU"/>
              </w:rPr>
              <w:t>____</w:t>
            </w:r>
          </w:p>
          <w:p w:rsidR="000718A9" w:rsidRPr="0074101F" w:rsidRDefault="00711A45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</w:t>
            </w:r>
            <w:r w:rsidR="000718A9" w:rsidRPr="0074101F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м.п.                      Расшифровка подписи                      </w:t>
            </w:r>
          </w:p>
          <w:p w:rsidR="000718A9" w:rsidRPr="0074101F" w:rsidRDefault="000718A9" w:rsidP="007C1665">
            <w:pPr>
              <w:tabs>
                <w:tab w:val="left" w:pos="341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Cs w:val="28"/>
                <w:lang w:eastAsia="ru-RU"/>
              </w:rPr>
            </w:pPr>
          </w:p>
        </w:tc>
      </w:tr>
    </w:tbl>
    <w:p w:rsidR="000718A9" w:rsidRPr="000718A9" w:rsidRDefault="00276923" w:rsidP="00276923">
      <w:pPr>
        <w:tabs>
          <w:tab w:val="left" w:pos="6804"/>
        </w:tabs>
        <w:spacing w:after="0" w:line="240" w:lineRule="auto"/>
        <w:ind w:firstLine="360"/>
        <w:jc w:val="right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Приложение № </w:t>
      </w:r>
      <w:r w:rsidR="000718A9" w:rsidRPr="000718A9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1</w:t>
      </w:r>
    </w:p>
    <w:p w:rsidR="000718A9" w:rsidRPr="000718A9" w:rsidRDefault="000718A9" w:rsidP="000718A9">
      <w:pPr>
        <w:spacing w:after="0" w:line="240" w:lineRule="auto"/>
        <w:ind w:firstLine="360"/>
        <w:jc w:val="right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0718A9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к договору о сотрудничестве </w:t>
      </w:r>
    </w:p>
    <w:p w:rsidR="000718A9" w:rsidRPr="000718A9" w:rsidRDefault="000718A9" w:rsidP="000718A9">
      <w:pPr>
        <w:tabs>
          <w:tab w:val="left" w:pos="6804"/>
        </w:tabs>
        <w:spacing w:after="0" w:line="240" w:lineRule="auto"/>
        <w:ind w:firstLine="360"/>
        <w:jc w:val="right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0718A9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от__________ №__________</w:t>
      </w:r>
    </w:p>
    <w:p w:rsidR="000718A9" w:rsidRPr="000718A9" w:rsidRDefault="000718A9" w:rsidP="000718A9">
      <w:pPr>
        <w:spacing w:after="0" w:line="240" w:lineRule="auto"/>
        <w:ind w:firstLine="360"/>
        <w:jc w:val="right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</w:p>
    <w:p w:rsidR="000718A9" w:rsidRPr="000718A9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0718A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Сведения о направлениях подготовки (профессиях) и возможном количестве обучающихся, принимаемых на практику</w:t>
      </w:r>
    </w:p>
    <w:p w:rsidR="000718A9" w:rsidRPr="000718A9" w:rsidRDefault="000718A9" w:rsidP="000718A9">
      <w:pPr>
        <w:spacing w:after="120" w:line="240" w:lineRule="auto"/>
        <w:ind w:left="283" w:firstLine="510"/>
        <w:jc w:val="both"/>
        <w:rPr>
          <w:rFonts w:ascii="Times New Roman" w:eastAsia="Arial Unicode MS" w:hAnsi="Times New Roman"/>
          <w:sz w:val="24"/>
          <w:szCs w:val="24"/>
          <w:lang/>
        </w:rPr>
      </w:pPr>
      <w:r w:rsidRPr="000718A9">
        <w:rPr>
          <w:rFonts w:ascii="Times New Roman" w:eastAsia="Arial Unicode MS" w:hAnsi="Times New Roman"/>
          <w:sz w:val="24"/>
          <w:szCs w:val="24"/>
          <w:lang/>
        </w:rPr>
        <w:t xml:space="preserve">Организация принимает для прохождения, учебной и/или производственной, </w:t>
      </w:r>
      <w:r w:rsidRPr="000718A9">
        <w:rPr>
          <w:rFonts w:ascii="Times New Roman" w:eastAsia="Arial Unicode MS" w:hAnsi="Times New Roman"/>
          <w:sz w:val="24"/>
          <w:szCs w:val="24"/>
          <w:lang/>
        </w:rPr>
        <w:t>прак</w:t>
      </w:r>
      <w:r w:rsidRPr="000718A9">
        <w:rPr>
          <w:rFonts w:ascii="Times New Roman" w:eastAsia="Arial Unicode MS" w:hAnsi="Times New Roman"/>
          <w:sz w:val="24"/>
          <w:szCs w:val="24"/>
          <w:lang/>
        </w:rPr>
        <w:t>тики по следующим направлениям подготовки (профессиям):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462"/>
        <w:gridCol w:w="2170"/>
        <w:gridCol w:w="2322"/>
      </w:tblGrid>
      <w:tr w:rsidR="000718A9" w:rsidRPr="000718A9" w:rsidTr="005A60EB">
        <w:tc>
          <w:tcPr>
            <w:tcW w:w="61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Профессия, </w:t>
            </w:r>
          </w:p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70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32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Курс (группа)</w:t>
            </w:r>
          </w:p>
        </w:tc>
      </w:tr>
      <w:tr w:rsidR="000718A9" w:rsidRPr="000718A9" w:rsidTr="005A60EB">
        <w:tc>
          <w:tcPr>
            <w:tcW w:w="61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5A60EB">
        <w:tc>
          <w:tcPr>
            <w:tcW w:w="61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5A60EB">
        <w:tc>
          <w:tcPr>
            <w:tcW w:w="61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6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5A60EB">
        <w:tc>
          <w:tcPr>
            <w:tcW w:w="61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5A60EB">
        <w:tc>
          <w:tcPr>
            <w:tcW w:w="61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5A60EB">
        <w:tc>
          <w:tcPr>
            <w:tcW w:w="61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5A60EB">
        <w:tc>
          <w:tcPr>
            <w:tcW w:w="61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5A60EB">
        <w:tc>
          <w:tcPr>
            <w:tcW w:w="61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5A60EB">
        <w:tc>
          <w:tcPr>
            <w:tcW w:w="61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18A9" w:rsidRPr="000718A9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tbl>
      <w:tblPr>
        <w:tblW w:w="10528" w:type="dxa"/>
        <w:tblInd w:w="-72" w:type="dxa"/>
        <w:tblLayout w:type="fixed"/>
        <w:tblLook w:val="0000"/>
      </w:tblPr>
      <w:tblGrid>
        <w:gridCol w:w="4858"/>
        <w:gridCol w:w="709"/>
        <w:gridCol w:w="709"/>
        <w:gridCol w:w="3151"/>
        <w:gridCol w:w="1101"/>
      </w:tblGrid>
      <w:tr w:rsidR="000718A9" w:rsidRPr="000718A9" w:rsidTr="007C1665">
        <w:tc>
          <w:tcPr>
            <w:tcW w:w="4858" w:type="dxa"/>
          </w:tcPr>
          <w:p w:rsidR="000718A9" w:rsidRPr="000718A9" w:rsidRDefault="000718A9" w:rsidP="007C1665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практики</w:t>
            </w:r>
          </w:p>
          <w:p w:rsidR="000718A9" w:rsidRPr="000718A9" w:rsidRDefault="000718A9" w:rsidP="007C1665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от ………</w:t>
            </w:r>
            <w:r w:rsidR="0027692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709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5A60EB" w:rsidRDefault="000718A9" w:rsidP="007C1665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:rsidR="000718A9" w:rsidRPr="000718A9" w:rsidRDefault="000718A9" w:rsidP="007C1665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от Организации</w:t>
            </w:r>
          </w:p>
        </w:tc>
      </w:tr>
      <w:tr w:rsidR="000718A9" w:rsidRPr="000718A9" w:rsidTr="007C1665">
        <w:trPr>
          <w:trHeight w:val="1687"/>
        </w:trPr>
        <w:tc>
          <w:tcPr>
            <w:tcW w:w="4858" w:type="dxa"/>
          </w:tcPr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(Должн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ость ФИО - полностью, кон.</w:t>
            </w: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тел.)</w:t>
            </w: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______________  ___________________                  Подпись 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  <w:p w:rsidR="000718A9" w:rsidRPr="000718A9" w:rsidRDefault="000718A9" w:rsidP="007C1665">
            <w:pPr>
              <w:tabs>
                <w:tab w:val="left" w:pos="9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718A9" w:rsidRPr="000718A9" w:rsidRDefault="000718A9" w:rsidP="007C1665">
            <w:pPr>
              <w:tabs>
                <w:tab w:val="left" w:pos="9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0718A9" w:rsidRPr="000718A9" w:rsidRDefault="00276923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(Должность ФИО - полностью,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кон.</w:t>
            </w: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ел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0718A9" w:rsidRPr="000718A9" w:rsidRDefault="00276923" w:rsidP="0027692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       _</w:t>
            </w:r>
            <w:r w:rsidR="000718A9"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18A9"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718A9"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718A9"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  <w:p w:rsidR="000718A9" w:rsidRPr="000718A9" w:rsidRDefault="000718A9" w:rsidP="007C1665">
            <w:pPr>
              <w:tabs>
                <w:tab w:val="left" w:pos="341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7C1665">
        <w:tblPrEx>
          <w:tblLook w:val="04A0"/>
        </w:tblPrEx>
        <w:trPr>
          <w:gridBefore w:val="3"/>
          <w:gridAfter w:val="1"/>
          <w:wBefore w:w="6276" w:type="dxa"/>
          <w:wAfter w:w="1101" w:type="dxa"/>
        </w:trPr>
        <w:tc>
          <w:tcPr>
            <w:tcW w:w="3151" w:type="dxa"/>
          </w:tcPr>
          <w:p w:rsidR="000718A9" w:rsidRPr="000718A9" w:rsidRDefault="00276923" w:rsidP="000718A9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0718A9" w:rsidRPr="000718A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718A9" w:rsidRPr="000718A9" w:rsidRDefault="000718A9" w:rsidP="000718A9">
            <w:pPr>
              <w:spacing w:after="0" w:line="240" w:lineRule="auto"/>
              <w:ind w:firstLine="360"/>
              <w:jc w:val="right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договору о сотрудничестве </w:t>
            </w:r>
          </w:p>
          <w:p w:rsidR="000718A9" w:rsidRPr="000718A9" w:rsidRDefault="00FB1FFE" w:rsidP="00276923">
            <w:pPr>
              <w:spacing w:after="0" w:line="240" w:lineRule="auto"/>
              <w:ind w:firstLine="360"/>
              <w:jc w:val="right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от__________ </w:t>
            </w:r>
            <w:r w:rsidR="000718A9" w:rsidRPr="000718A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№______</w:t>
            </w:r>
          </w:p>
        </w:tc>
      </w:tr>
    </w:tbl>
    <w:p w:rsidR="000718A9" w:rsidRPr="000718A9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0718A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Направление на прохождение практики</w:t>
      </w:r>
    </w:p>
    <w:p w:rsidR="000718A9" w:rsidRPr="000718A9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718A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0718A9" w:rsidRPr="000718A9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718A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(указать вид практики)</w:t>
      </w:r>
    </w:p>
    <w:p w:rsidR="000718A9" w:rsidRPr="000718A9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0718A9" w:rsidRPr="000718A9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0718A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Наименование Организации</w:t>
      </w:r>
    </w:p>
    <w:p w:rsidR="000718A9" w:rsidRPr="000718A9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718A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0718A9" w:rsidRPr="000718A9" w:rsidRDefault="000718A9" w:rsidP="000718A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936"/>
        <w:gridCol w:w="1703"/>
        <w:gridCol w:w="1957"/>
        <w:gridCol w:w="1792"/>
        <w:gridCol w:w="1792"/>
      </w:tblGrid>
      <w:tr w:rsidR="000718A9" w:rsidRPr="000718A9" w:rsidTr="007C1665">
        <w:tc>
          <w:tcPr>
            <w:tcW w:w="588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6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703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69" type="#_x0000_t202" style="position:absolute;left:0;text-align:left;margin-left:-146.45pt;margin-top:107.25pt;width:469.1pt;height:51.1pt;rotation:-1031475fd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" filled="f" stroked="f">
                  <o:lock v:ext="edit" shapetype="t"/>
                  <v:textbox style="mso-fit-shape-to-text:t">
                    <w:txbxContent>
                      <w:p w:rsidR="000718A9" w:rsidRDefault="000718A9" w:rsidP="000718A9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74101F">
                          <w:rPr>
                            <w:rFonts w:ascii="Impact" w:hAnsi="Impact"/>
                            <w:color w:val="D8D8D8"/>
                            <w:sz w:val="72"/>
                            <w:szCs w:val="72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Профессия, направление подготовки</w:t>
            </w:r>
          </w:p>
        </w:tc>
        <w:tc>
          <w:tcPr>
            <w:tcW w:w="195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 Организации</w:t>
            </w: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Дата начала прохождения практики</w:t>
            </w: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Дата окончания прохождения практики</w:t>
            </w:r>
          </w:p>
        </w:tc>
      </w:tr>
      <w:tr w:rsidR="000718A9" w:rsidRPr="000718A9" w:rsidTr="007C1665">
        <w:tc>
          <w:tcPr>
            <w:tcW w:w="588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6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7C1665">
        <w:tc>
          <w:tcPr>
            <w:tcW w:w="588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6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7C1665">
        <w:tc>
          <w:tcPr>
            <w:tcW w:w="588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6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7C1665">
        <w:tc>
          <w:tcPr>
            <w:tcW w:w="588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6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7C1665">
        <w:tc>
          <w:tcPr>
            <w:tcW w:w="588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6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7C1665">
        <w:tc>
          <w:tcPr>
            <w:tcW w:w="588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6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A9" w:rsidRPr="000718A9" w:rsidTr="007C1665">
        <w:tc>
          <w:tcPr>
            <w:tcW w:w="588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6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18A9" w:rsidRPr="000718A9" w:rsidRDefault="000718A9" w:rsidP="0027692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tbl>
      <w:tblPr>
        <w:tblW w:w="10670" w:type="dxa"/>
        <w:tblInd w:w="-72" w:type="dxa"/>
        <w:tblLayout w:type="fixed"/>
        <w:tblLook w:val="0000"/>
      </w:tblPr>
      <w:tblGrid>
        <w:gridCol w:w="4858"/>
        <w:gridCol w:w="709"/>
        <w:gridCol w:w="5103"/>
      </w:tblGrid>
      <w:tr w:rsidR="000718A9" w:rsidRPr="000718A9" w:rsidTr="007C1665">
        <w:tc>
          <w:tcPr>
            <w:tcW w:w="4858" w:type="dxa"/>
          </w:tcPr>
          <w:p w:rsidR="000718A9" w:rsidRPr="000718A9" w:rsidRDefault="000718A9" w:rsidP="007C1665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практики</w:t>
            </w:r>
          </w:p>
          <w:p w:rsidR="000718A9" w:rsidRPr="000718A9" w:rsidRDefault="00A72415" w:rsidP="007C1665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от ………</w:t>
            </w:r>
          </w:p>
        </w:tc>
        <w:tc>
          <w:tcPr>
            <w:tcW w:w="709" w:type="dxa"/>
          </w:tcPr>
          <w:p w:rsidR="000718A9" w:rsidRPr="000718A9" w:rsidRDefault="000718A9" w:rsidP="007C1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A60EB" w:rsidRDefault="000718A9" w:rsidP="007C1665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практики</w:t>
            </w:r>
          </w:p>
          <w:p w:rsidR="000718A9" w:rsidRPr="000718A9" w:rsidRDefault="000718A9" w:rsidP="007C1665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Организации</w:t>
            </w:r>
          </w:p>
        </w:tc>
      </w:tr>
      <w:tr w:rsidR="000718A9" w:rsidRPr="000718A9" w:rsidTr="007C1665">
        <w:trPr>
          <w:trHeight w:val="1687"/>
        </w:trPr>
        <w:tc>
          <w:tcPr>
            <w:tcW w:w="4858" w:type="dxa"/>
          </w:tcPr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(Должн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ость ФИО - полностью, конт.</w:t>
            </w: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тел.)</w:t>
            </w: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______________  ___________________                  Подпись 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  <w:p w:rsidR="000718A9" w:rsidRPr="000718A9" w:rsidRDefault="000718A9" w:rsidP="007C1665">
            <w:pPr>
              <w:tabs>
                <w:tab w:val="left" w:pos="9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718A9" w:rsidRPr="000718A9" w:rsidRDefault="000718A9" w:rsidP="007C1665">
            <w:pPr>
              <w:tabs>
                <w:tab w:val="left" w:pos="9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(Должность ФИО - полностью,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конт.</w:t>
            </w: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тел.)</w:t>
            </w:r>
          </w:p>
          <w:p w:rsidR="000718A9" w:rsidRPr="000718A9" w:rsidRDefault="000718A9" w:rsidP="007C1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  _____________________                  Подпис</w:t>
            </w:r>
            <w:r w:rsidR="0027692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ь               </w:t>
            </w:r>
            <w:r w:rsidRPr="000718A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Расшифровка подписи</w:t>
            </w:r>
          </w:p>
        </w:tc>
      </w:tr>
    </w:tbl>
    <w:tbl>
      <w:tblPr>
        <w:tblpPr w:leftFromText="180" w:rightFromText="180" w:vertAnchor="page" w:horzAnchor="margin" w:tblpY="2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079"/>
        <w:gridCol w:w="958"/>
      </w:tblGrid>
      <w:tr w:rsidR="002C0CC0" w:rsidRPr="00D26895" w:rsidTr="002C0CC0">
        <w:tc>
          <w:tcPr>
            <w:tcW w:w="534" w:type="dxa"/>
          </w:tcPr>
          <w:p w:rsidR="002C0CC0" w:rsidRPr="00906808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Введение. Анализ ситуации и состояние проблемы в системе образования Ленинградской области</w:t>
            </w:r>
          </w:p>
        </w:tc>
        <w:tc>
          <w:tcPr>
            <w:tcW w:w="958" w:type="dxa"/>
          </w:tcPr>
          <w:p w:rsidR="002C0CC0" w:rsidRPr="00906808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с.3</w:t>
            </w:r>
          </w:p>
        </w:tc>
      </w:tr>
      <w:tr w:rsidR="002C0CC0" w:rsidRPr="00D26895" w:rsidTr="002C0CC0">
        <w:tc>
          <w:tcPr>
            <w:tcW w:w="534" w:type="dxa"/>
          </w:tcPr>
          <w:p w:rsidR="002C0CC0" w:rsidRPr="00906808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79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Нормативно-правовые акты и документы концептуально - стратегического планирования</w:t>
            </w:r>
          </w:p>
        </w:tc>
        <w:tc>
          <w:tcPr>
            <w:tcW w:w="958" w:type="dxa"/>
          </w:tcPr>
          <w:p w:rsidR="002C0CC0" w:rsidRPr="002C0CC0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с.6</w:t>
            </w:r>
          </w:p>
        </w:tc>
      </w:tr>
      <w:tr w:rsidR="002C0CC0" w:rsidRPr="00D26895" w:rsidTr="002C0CC0">
        <w:tc>
          <w:tcPr>
            <w:tcW w:w="534" w:type="dxa"/>
          </w:tcPr>
          <w:p w:rsidR="002C0CC0" w:rsidRPr="00906808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Допрофессиональная и профессиональная подготовка обучающихся общеобразовательных организаций (модели, формы)</w:t>
            </w:r>
          </w:p>
        </w:tc>
        <w:tc>
          <w:tcPr>
            <w:tcW w:w="958" w:type="dxa"/>
          </w:tcPr>
          <w:p w:rsidR="002C0CC0" w:rsidRPr="00906808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с.9</w:t>
            </w:r>
          </w:p>
        </w:tc>
      </w:tr>
      <w:tr w:rsidR="002C0CC0" w:rsidRPr="00D26895" w:rsidTr="002C0CC0">
        <w:tc>
          <w:tcPr>
            <w:tcW w:w="534" w:type="dxa"/>
          </w:tcPr>
          <w:p w:rsidR="002C0CC0" w:rsidRPr="00906808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958" w:type="dxa"/>
          </w:tcPr>
          <w:p w:rsidR="002C0CC0" w:rsidRPr="00906808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с.15</w:t>
            </w:r>
          </w:p>
        </w:tc>
      </w:tr>
      <w:tr w:rsidR="002C0CC0" w:rsidRPr="00D26895" w:rsidTr="002C0CC0">
        <w:tc>
          <w:tcPr>
            <w:tcW w:w="534" w:type="dxa"/>
          </w:tcPr>
          <w:p w:rsidR="002C0CC0" w:rsidRPr="00906808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Глоссарий</w:t>
            </w:r>
          </w:p>
        </w:tc>
        <w:tc>
          <w:tcPr>
            <w:tcW w:w="958" w:type="dxa"/>
          </w:tcPr>
          <w:p w:rsidR="002C0CC0" w:rsidRPr="00906808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с. 18</w:t>
            </w:r>
          </w:p>
        </w:tc>
      </w:tr>
      <w:tr w:rsidR="002C0CC0" w:rsidRPr="00D26895" w:rsidTr="002C0CC0">
        <w:tc>
          <w:tcPr>
            <w:tcW w:w="534" w:type="dxa"/>
          </w:tcPr>
          <w:p w:rsidR="002C0CC0" w:rsidRPr="00906808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58" w:type="dxa"/>
          </w:tcPr>
          <w:p w:rsidR="002C0CC0" w:rsidRPr="00906808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с.18</w:t>
            </w:r>
          </w:p>
        </w:tc>
      </w:tr>
      <w:tr w:rsidR="002C0CC0" w:rsidRPr="00D26895" w:rsidTr="002C0CC0">
        <w:tc>
          <w:tcPr>
            <w:tcW w:w="534" w:type="dxa"/>
          </w:tcPr>
          <w:p w:rsidR="002C0CC0" w:rsidRPr="00906808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958" w:type="dxa"/>
          </w:tcPr>
          <w:p w:rsidR="002C0CC0" w:rsidRPr="00906808" w:rsidRDefault="002C0CC0" w:rsidP="0031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08">
              <w:rPr>
                <w:rFonts w:ascii="Times New Roman" w:hAnsi="Times New Roman"/>
                <w:sz w:val="28"/>
                <w:szCs w:val="28"/>
              </w:rPr>
              <w:t>с. 21</w:t>
            </w:r>
          </w:p>
        </w:tc>
      </w:tr>
    </w:tbl>
    <w:p w:rsidR="002C0CC0" w:rsidRPr="00D26895" w:rsidRDefault="002C0CC0" w:rsidP="002C0CC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CC0" w:rsidRPr="00D26895" w:rsidRDefault="002C0CC0" w:rsidP="002C0CC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CC0" w:rsidRPr="00D26895" w:rsidRDefault="002C0CC0" w:rsidP="002C0CC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CC0" w:rsidRPr="00D26895" w:rsidRDefault="002C0CC0" w:rsidP="002C0CC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CC0" w:rsidRPr="00D26895" w:rsidRDefault="002C0CC0" w:rsidP="002C0CC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895">
        <w:rPr>
          <w:rFonts w:ascii="Times New Roman" w:hAnsi="Times New Roman"/>
          <w:b/>
          <w:sz w:val="28"/>
          <w:szCs w:val="28"/>
        </w:rPr>
        <w:t>1. Введение. Анализ ситуации по допрофессиональной и профессиональной подготовке обучающихся общеобразовательных организаций Ленинградской области</w:t>
      </w:r>
    </w:p>
    <w:p w:rsidR="002C0CC0" w:rsidRPr="00D26895" w:rsidRDefault="002C0CC0" w:rsidP="002C0CC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Целью подготовки данных методических рекомендаций является обращение к вопросам, связанным с организацией допрофессиональной и профессиональной подготовки обучающихся общеобразовательных организаций. Такой подход, позволяет уже в период обучения в школе приобрести трудовые навыки в различных видах деятельности, «попробовать себя» в профессии, сформировать необходимые для будущих специалистов компетенции, получить сертификат о прохождении курсов или свидетельство о профессии 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>рабочего, служащего с присвоением квалификации (разряда, класса, категории и т. д.).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Отметим, что в Перечне Поручений Президента Российской Федерации по итогам заседания Государственного совета РФ 23 декабря 2015 года (2 пункт) поставлена задача: предоставить учащимся возможность одновременно с получением среднего общего образования прохождения профессиональной подготовки по выбранным ими профессиям, в том числе с использованием инфраструктуры профессиональных образовательных организаций.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Эта возможность может быть использована и реализована в ходе организации допрофессиональной и профессиональной подготовки обучающихся. Поиск продуктивных моделей, форм допрофессиональной и профессиональной подготовки обучающихся общеобразовательных организаций, а также возможности их реализации в Ленинградской области являются задачами, решаемыми в предлагаемых рекомендациях.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возрастом, спецификой функциональных возможностей, психического развития и социального статуса детей и подростков допрофессиональная подготовка обучающихся может иметь многоаспектную направленность. Направленность, предполагающую воспитание трудолюбия, формирование потребности в труде, развитие значимых для трудовой деятельности психофизиологических функций организма, а также профессионально важных качеств личности, общих (интеллектуальных, физических, творческих и др.) и некоторых специальных (математических, художественных и др.) способностей.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  Подготовка должна быть направлена на формирование политехнического кругозора и начального уровня профессиональной компетентности, </w:t>
      </w: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накопление социального опыта в коллективном труде, воспитание культуры труда, нового экономического мышления, а также укрепление здоровья.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  Нельзя не отметить, что уже в дошкольном детстве игра, общение и доступный ручной труд позволяют детям с ранних лет накапливать положительный трудовой опыт, развивать эмоциональную сферу в процессе выполнения доступных трудовых заданий.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младшей ступени общеобразовательной школы (начальное общее образование) большое значение для допрофессиональной подготовки имеют интеграция трудового обучения и занятий по изобразительному искусству, окружающему миру, проведение уроков творчества, проба сил в выполнении различных видов технического, обслуживающего труда; при этом трудовые задания распределяются в зависимости от возможностей, интересов и склонностей учащихся.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ступени основного общего образования характерна дифференциация допрофессиональной подготовки по видам осваиваемых трудовых операций (например, обработка металла, древесины, тканей, различных природных материалов, кулинарные работы, выращивание растений и др.) в соответствии с желаниями и потребностями обучающихся, возможностями школы и спецификой её производственного окружения. В этом возрасте освоение трудовых знаний, умений и навыков, воспитание и развитие обучающихся должны выступать как единый процесс, отвечающий общей цели допрофессиональной подготовки.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ступени среднего общего образования обучающиеся должны иметь возможность свободного выбора интересующего их профиля обучения: гуманитарного, естественнонаучного, математического, художественного, технического, экономического и др. Конкретное содержание трудовых знаний, умений и навыков, осваиваемых на допрофессиональном уровне, в этом случае определяется так, чтобы они способствовали углублённому изучению избранных предметов и одновременно позволяли решать общие задачи допрофессиональной подготовки. При выборе обучающимися профиля в ходе допрофессиональной подготовки, как правило, достигается определенный уровень начальной подготовки по конкретной профессии.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В нашей стране накоплен богатый опыт допрофессиональной и профессиональной подготовки обучающихся общеобразовательных организаций. В современных условиях он во многом востребован, но требует пересмотра и обновления в связи с изменениями, происшедшими в России и в мире за последние 2-3 десятилетия.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Так в рамках долговременного проекта «Профессиональное обучение без границ», в Москве и Московской области созданы объединения, включающие в себя школы, организации дополнительного образования (клубы, дома творчества и др.), организации СПО (техникумы, колледжи, лицеи), которые реализуют разные модели допрофессиональной и профессиональной подготовки обучающихся. Причем, центрами деятельности при этом являются как школы, так и учреждения дополнительного и среднего профессионального образования. Школьники 10-17 лет имеют возможность пройти профессиональное обучение в различные временные сроки (от месяца до нескольких лет) и получить сертификат или свидетельство о квалификации определенного разряда.</w:t>
      </w:r>
    </w:p>
    <w:p w:rsidR="002C0CC0" w:rsidRPr="00D26895" w:rsidRDefault="002C0CC0" w:rsidP="002C0CC0">
      <w:pPr>
        <w:spacing w:after="0" w:line="240" w:lineRule="auto"/>
        <w:jc w:val="both"/>
      </w:pPr>
      <w:r w:rsidRPr="00D26895">
        <w:rPr>
          <w:rFonts w:ascii="Times New Roman" w:hAnsi="Times New Roman"/>
          <w:sz w:val="28"/>
          <w:szCs w:val="28"/>
        </w:rPr>
        <w:t xml:space="preserve">   Обучающиеся общеобразовательных организаций могут участвовать в различных конкурсах профессионального мастерства и олимпиадах по </w:t>
      </w:r>
      <w:r w:rsidRPr="00D26895">
        <w:rPr>
          <w:rFonts w:ascii="Times New Roman" w:hAnsi="Times New Roman"/>
          <w:sz w:val="28"/>
          <w:szCs w:val="28"/>
        </w:rPr>
        <w:lastRenderedPageBreak/>
        <w:t>профессиям, что позволяет им уже в школе определиться с профессией или пройти профессиональные пробы. Подобный опыт имеется и в других регионах страны, а также в Ленинградской области.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Одной из основных технологий, которая применяется в организации допрофессиональной и профессиональной подготовки обучающихся общеобразовательных организаций Ленинградской области, является - </w:t>
      </w:r>
      <w:r w:rsidRPr="00D26895">
        <w:rPr>
          <w:rFonts w:ascii="Times New Roman" w:hAnsi="Times New Roman"/>
          <w:b/>
          <w:sz w:val="28"/>
          <w:szCs w:val="28"/>
        </w:rPr>
        <w:t>технология сетевого взаимодействия</w:t>
      </w:r>
      <w:r w:rsidRPr="00D26895">
        <w:rPr>
          <w:rFonts w:ascii="Times New Roman" w:hAnsi="Times New Roman"/>
          <w:sz w:val="28"/>
          <w:szCs w:val="28"/>
        </w:rPr>
        <w:t>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Отличительной чертой данной технологии является включение в процесс обучения образовательных организаций различных видов и типов</w:t>
      </w:r>
      <w:r w:rsidRPr="00D26895">
        <w:rPr>
          <w:rFonts w:ascii="Times New Roman" w:hAnsi="Times New Roman"/>
          <w:i/>
          <w:sz w:val="28"/>
          <w:szCs w:val="28"/>
        </w:rPr>
        <w:t xml:space="preserve">, </w:t>
      </w:r>
      <w:r w:rsidRPr="00D26895">
        <w:rPr>
          <w:rFonts w:ascii="Times New Roman" w:hAnsi="Times New Roman"/>
          <w:sz w:val="28"/>
          <w:szCs w:val="28"/>
        </w:rPr>
        <w:t>а также других социальных партнеров</w:t>
      </w:r>
      <w:r w:rsidRPr="00D26895">
        <w:rPr>
          <w:rFonts w:ascii="Times New Roman" w:hAnsi="Times New Roman"/>
          <w:i/>
          <w:sz w:val="28"/>
          <w:szCs w:val="28"/>
        </w:rPr>
        <w:t xml:space="preserve"> </w:t>
      </w:r>
      <w:r w:rsidRPr="00D26895">
        <w:rPr>
          <w:rFonts w:ascii="Times New Roman" w:hAnsi="Times New Roman"/>
          <w:sz w:val="28"/>
          <w:szCs w:val="28"/>
        </w:rPr>
        <w:t>(региональные и муниципальные органы управления образованием; организации, осуществляющие информационное обеспечение; средства массовой информации; музеи, библиотеки, учреждения культуры; центры занятости населения; промышленные предприятия, предприятия малого бизнеса и др.).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Опорным центром допрофессиональной и профессиональной подготовки обучающихся становится, как правило,</w:t>
      </w:r>
      <w:r w:rsidRPr="00D26895">
        <w:rPr>
          <w:rFonts w:ascii="Times New Roman" w:hAnsi="Times New Roman"/>
          <w:b/>
          <w:sz w:val="28"/>
          <w:szCs w:val="28"/>
        </w:rPr>
        <w:t xml:space="preserve"> образовательная организация, </w:t>
      </w:r>
      <w:r w:rsidRPr="00D26895">
        <w:rPr>
          <w:rFonts w:ascii="Times New Roman" w:hAnsi="Times New Roman"/>
          <w:sz w:val="28"/>
          <w:szCs w:val="28"/>
        </w:rPr>
        <w:t>осуществляющая допрофессиональную и профессиональную подготовку. В данном случае</w:t>
      </w:r>
      <w:r w:rsidRPr="00D26895">
        <w:rPr>
          <w:rFonts w:ascii="Times New Roman" w:hAnsi="Times New Roman"/>
          <w:b/>
          <w:sz w:val="28"/>
          <w:szCs w:val="28"/>
        </w:rPr>
        <w:t xml:space="preserve"> </w:t>
      </w:r>
      <w:r w:rsidRPr="00D26895">
        <w:rPr>
          <w:rFonts w:ascii="Times New Roman" w:hAnsi="Times New Roman"/>
          <w:sz w:val="28"/>
          <w:szCs w:val="28"/>
        </w:rPr>
        <w:t>создается информационная практико-ориентированная образовательная среда, обеспечивающая свободный доступ к ресурсам всех организаций, входящим в сеть.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Для эффективного сотрудничества социальных партнеров необходима четкая реализуемая программа по формированию общих принципов и подходов к совершенствованию допрофессиональной и профессиональной подготовки обучающихся, возможность информационного обмена и объединения образовательных ресурсов, приносящая взаимную выгоду всем субъектам взаимодействия. 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Сетевое взаимодействие – это практико-ориентированная образовательная среда в условиях образовательного процесса, способствующая активизации формирования у обучающихся представлений о структуре современного производства, содержании труда в различных отраслях промышленности, а также приобретение практического опыта профессиональной деятельности в соответствии со способностями и профессиональной предрасположенностью.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Для организации эффективного сетевого взаимодействия рекомендуется применение следующих положений и других документов. </w:t>
      </w:r>
      <w:r w:rsidRPr="00D26895">
        <w:rPr>
          <w:rFonts w:ascii="Times New Roman" w:hAnsi="Times New Roman"/>
          <w:b/>
          <w:sz w:val="28"/>
          <w:szCs w:val="28"/>
        </w:rPr>
        <w:t>(Приложения)</w:t>
      </w:r>
      <w:r w:rsidRPr="00D26895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2C0CC0" w:rsidRPr="00D26895" w:rsidRDefault="002C0CC0" w:rsidP="002C0C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1.Положение о базовой организации по допрофессиональной и профессиональной подготовке обучающихся общеобразовательных организаций. </w:t>
      </w:r>
      <w:r w:rsidRPr="00D268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1.</w:t>
      </w:r>
    </w:p>
    <w:p w:rsidR="002C0CC0" w:rsidRPr="00D26895" w:rsidRDefault="002C0CC0" w:rsidP="002C0CC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2. Положение о допрофессиональной и профессиональной подготовке обучающихся в учреждениях общего, дополнительного образования и среднего профессионального образования. </w:t>
      </w:r>
      <w:r w:rsidRPr="00D26895">
        <w:rPr>
          <w:rFonts w:ascii="Times New Roman" w:hAnsi="Times New Roman"/>
          <w:b/>
          <w:sz w:val="28"/>
          <w:szCs w:val="28"/>
        </w:rPr>
        <w:t>Приложение 2.</w:t>
      </w:r>
      <w:r w:rsidRPr="00D26895">
        <w:rPr>
          <w:rFonts w:ascii="Times New Roman" w:hAnsi="Times New Roman"/>
          <w:sz w:val="28"/>
          <w:szCs w:val="28"/>
        </w:rPr>
        <w:t xml:space="preserve"> </w:t>
      </w:r>
    </w:p>
    <w:p w:rsidR="002C0CC0" w:rsidRPr="00D26895" w:rsidRDefault="002C0CC0" w:rsidP="002C0CC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3. Положение о сетевом взаимодействии организаций общего, дополнительного, среднего профессионального образования и предприятий по допрофессиональной и профессиональной подготовке обучающихся. </w:t>
      </w:r>
      <w:r w:rsidRPr="00D26895">
        <w:rPr>
          <w:rFonts w:ascii="Times New Roman" w:hAnsi="Times New Roman"/>
          <w:b/>
          <w:sz w:val="28"/>
          <w:szCs w:val="28"/>
        </w:rPr>
        <w:t>Приложение 3.</w:t>
      </w:r>
    </w:p>
    <w:p w:rsidR="002C0CC0" w:rsidRPr="00D26895" w:rsidRDefault="002C0CC0" w:rsidP="002C0CC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4. Положение об организации элективных курсов по овладению современными рабочими и инженерными профессиями на условиях дополнительных образовательных услуг на базе организаций среднего профессионального образования. </w:t>
      </w:r>
      <w:r w:rsidRPr="00D26895">
        <w:rPr>
          <w:rFonts w:ascii="Times New Roman" w:hAnsi="Times New Roman"/>
          <w:b/>
          <w:sz w:val="28"/>
          <w:szCs w:val="28"/>
        </w:rPr>
        <w:t>Приложение 4.</w:t>
      </w:r>
    </w:p>
    <w:p w:rsidR="002C0CC0" w:rsidRPr="00D26895" w:rsidRDefault="002C0CC0" w:rsidP="002C0CC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5. Положение об организации экзамена (квалификационного) при реализации сетевой образовательной программы по допрофессиональной и </w:t>
      </w:r>
      <w:r w:rsidRPr="00D26895">
        <w:rPr>
          <w:rFonts w:ascii="Times New Roman" w:hAnsi="Times New Roman"/>
          <w:sz w:val="28"/>
          <w:szCs w:val="28"/>
        </w:rPr>
        <w:lastRenderedPageBreak/>
        <w:t xml:space="preserve">профессиональной подготовке обучающихся общеобразовательных организаций. </w:t>
      </w:r>
      <w:r w:rsidRPr="00D26895">
        <w:rPr>
          <w:rFonts w:ascii="Times New Roman" w:hAnsi="Times New Roman"/>
          <w:b/>
          <w:sz w:val="28"/>
          <w:szCs w:val="28"/>
        </w:rPr>
        <w:t>Приложение 5.</w:t>
      </w:r>
    </w:p>
    <w:p w:rsidR="002C0CC0" w:rsidRPr="00D26895" w:rsidRDefault="002C0CC0" w:rsidP="002C0CC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6. Проект договора о совместной образовательной деятельности организаций общего, дополнительного, среднего профессионального образования и предприятий по допрофессиональной и профессиональной подготовке обучающихся.</w:t>
      </w:r>
      <w:r w:rsidRPr="00D26895">
        <w:rPr>
          <w:rFonts w:ascii="Times New Roman" w:hAnsi="Times New Roman"/>
          <w:b/>
          <w:sz w:val="28"/>
          <w:szCs w:val="28"/>
        </w:rPr>
        <w:t xml:space="preserve"> Приложение 6.</w:t>
      </w:r>
    </w:p>
    <w:p w:rsidR="002C0CC0" w:rsidRPr="00D26895" w:rsidRDefault="002C0CC0" w:rsidP="002C0CC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7. Проект договора о сотрудничестве и организации производственной практики между образовательными организациями общего, дополнительного, среднего профессионального образования и предприятиями (социальные партнеры).</w:t>
      </w:r>
      <w:r w:rsidRPr="00D26895">
        <w:rPr>
          <w:rFonts w:ascii="Times New Roman" w:hAnsi="Times New Roman"/>
          <w:b/>
          <w:sz w:val="28"/>
          <w:szCs w:val="28"/>
        </w:rPr>
        <w:t xml:space="preserve"> Приложение 7.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Договоры составляются по обоюдному соглашению двух или более сторон и носят индивидуальный характер, учитывающий интересы всех заключивших договор по каждому отдельно взятому предмету договора.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Через формы сетевого взаимодействия могут быть реализованы совместные проекты, авторские образовательные программы, вариативные элективные курсы, дистанционные формы обучения, образовательные кластеры и др.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</w:t>
      </w:r>
      <w:r w:rsidRPr="00D26895">
        <w:rPr>
          <w:rFonts w:ascii="Times New Roman" w:hAnsi="Times New Roman"/>
          <w:b/>
          <w:sz w:val="28"/>
          <w:szCs w:val="28"/>
        </w:rPr>
        <w:t>Основные модели,</w:t>
      </w:r>
      <w:r w:rsidRPr="00D26895">
        <w:rPr>
          <w:rFonts w:ascii="Times New Roman" w:hAnsi="Times New Roman"/>
          <w:sz w:val="28"/>
          <w:szCs w:val="28"/>
        </w:rPr>
        <w:t xml:space="preserve"> которые осуществляются в настоящее время в Ленинградской области, (описание их приведено в п. 3): «модель допрофессиональной подготовки» (на базе школы, ДОД и др.), «модель профессиональной подготовки» (СПО, школы, ДОД и др.), «модель «открытая» (кластерная)»</w:t>
      </w:r>
      <w:r w:rsidRPr="00D26895">
        <w:t xml:space="preserve"> </w:t>
      </w:r>
      <w:r w:rsidRPr="00D26895">
        <w:rPr>
          <w:rFonts w:ascii="Times New Roman" w:hAnsi="Times New Roman"/>
          <w:sz w:val="28"/>
          <w:szCs w:val="28"/>
        </w:rPr>
        <w:t>(ВО, СПО, МУК, ДОД, школа, производство и др.).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C0" w:rsidRPr="00D26895" w:rsidRDefault="002C0CC0" w:rsidP="002C0CC0">
      <w:pPr>
        <w:spacing w:after="0" w:line="240" w:lineRule="auto"/>
        <w:ind w:firstLine="724"/>
        <w:jc w:val="center"/>
        <w:rPr>
          <w:rFonts w:ascii="Times New Roman" w:hAnsi="Times New Roman"/>
          <w:b/>
          <w:sz w:val="28"/>
          <w:szCs w:val="28"/>
        </w:rPr>
      </w:pPr>
      <w:r w:rsidRPr="00D26895">
        <w:rPr>
          <w:rFonts w:ascii="Times New Roman" w:hAnsi="Times New Roman"/>
          <w:b/>
          <w:sz w:val="28"/>
          <w:szCs w:val="28"/>
        </w:rPr>
        <w:t>2. Нормативно-правовые акты и документы концептуализации стратегического планирования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Допрофессиональная и профессиональная подготовка обучающихся общеобразовательных организаций Ленинградской области осуществляется на основе следующих нормативно - правовых актов: </w:t>
      </w:r>
    </w:p>
    <w:p w:rsidR="002C0CC0" w:rsidRPr="00D26895" w:rsidRDefault="002C0CC0" w:rsidP="002C0CC0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26895">
        <w:rPr>
          <w:rFonts w:ascii="Times New Roman" w:hAnsi="Times New Roman"/>
          <w:sz w:val="28"/>
          <w:szCs w:val="28"/>
        </w:rPr>
        <w:t>1. Федеральный Закон «Об образовании в Российской Федерации» от 29.12.2012г.№273ФЗ. [1].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6895">
        <w:rPr>
          <w:rFonts w:ascii="Times New Roman" w:hAnsi="Times New Roman"/>
          <w:sz w:val="28"/>
          <w:szCs w:val="28"/>
        </w:rPr>
        <w:t xml:space="preserve">2. Федеральные государственные образовательные стандарты: </w:t>
      </w:r>
      <w:r w:rsidRPr="00D26895">
        <w:rPr>
          <w:rFonts w:ascii="Times New Roman" w:hAnsi="Times New Roman"/>
          <w:bCs/>
          <w:sz w:val="28"/>
          <w:szCs w:val="28"/>
        </w:rPr>
        <w:t xml:space="preserve">ФГОС начального общего образования (Приказ </w:t>
      </w:r>
      <w:r w:rsidRPr="00D2689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D26895">
        <w:rPr>
          <w:rFonts w:ascii="Times New Roman" w:hAnsi="Times New Roman"/>
          <w:bCs/>
          <w:sz w:val="28"/>
          <w:szCs w:val="28"/>
        </w:rPr>
        <w:t xml:space="preserve"> от 6 октября 2009 г. № 373).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6895">
        <w:rPr>
          <w:rFonts w:ascii="Times New Roman" w:hAnsi="Times New Roman"/>
          <w:sz w:val="28"/>
          <w:szCs w:val="28"/>
        </w:rPr>
        <w:t>3. ФГОС основного общего образования (Приказ Министерства образования и науки Российской Федерации от 17 декабря 2010 г. № 1897).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6895">
        <w:rPr>
          <w:rFonts w:ascii="Times New Roman" w:hAnsi="Times New Roman"/>
          <w:sz w:val="28"/>
          <w:szCs w:val="28"/>
          <w:shd w:val="clear" w:color="auto" w:fill="FFFFFF"/>
        </w:rPr>
        <w:t xml:space="preserve">4. ФГОС среднего общего образования (Приказ </w:t>
      </w:r>
      <w:r w:rsidRPr="00D2689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D26895">
        <w:rPr>
          <w:rFonts w:ascii="Times New Roman" w:hAnsi="Times New Roman"/>
          <w:sz w:val="28"/>
          <w:szCs w:val="28"/>
          <w:shd w:val="clear" w:color="auto" w:fill="FFFFFF"/>
        </w:rPr>
        <w:t>от 6 октября 2009 г. № 413).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5. Перечень Поручений Президента Российской Федерации по итогам заседания Государственного совета РФ 23 декабря 2015 г. от 2. 01. 2016 года.</w:t>
      </w:r>
    </w:p>
    <w:p w:rsidR="002C0CC0" w:rsidRPr="00D26895" w:rsidRDefault="002C0CC0" w:rsidP="002C0CC0">
      <w:pPr>
        <w:shd w:val="clear" w:color="auto" w:fill="FFFFFF"/>
        <w:spacing w:after="0" w:line="200" w:lineRule="atLeast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6.Трудовой кодекс Российской Федерации от 30.12.2001г. №197-ФЗ (ред. От 03.07.2016) (с измен. и доп., вступ. в силу с 01.01.2017).</w:t>
      </w:r>
    </w:p>
    <w:p w:rsidR="002C0CC0" w:rsidRPr="00D26895" w:rsidRDefault="002C0CC0" w:rsidP="002C0CC0">
      <w:pPr>
        <w:shd w:val="clear" w:color="auto" w:fill="FFFFFF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7. Закон Ленинградской области от </w:t>
      </w:r>
      <w:r w:rsidRPr="00D26895">
        <w:rPr>
          <w:rFonts w:ascii="Times New Roman" w:hAnsi="Times New Roman"/>
          <w:sz w:val="28"/>
          <w:szCs w:val="28"/>
        </w:rPr>
        <w:t>24 февраля 2014 года. N 6-оз.</w:t>
      </w:r>
      <w:r w:rsidRPr="00D2689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«Об образовании в Ленинградской области (с изменениями на 6 мая 2016 года)».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Отметим значимые для данных методических рекомендаций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195"/>
      </w:tblGrid>
      <w:tr w:rsidR="002C0CC0" w:rsidRPr="00D26895" w:rsidTr="002C0CC0">
        <w:tc>
          <w:tcPr>
            <w:tcW w:w="2376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>Трудовой кодекс РФ (в ред. Федеральных законов от 23.07.2013 N 204-ФЗ, от 01.12.2014 N 409-ФЗ)</w:t>
            </w:r>
          </w:p>
        </w:tc>
        <w:tc>
          <w:tcPr>
            <w:tcW w:w="7195" w:type="dxa"/>
          </w:tcPr>
          <w:p w:rsidR="002C0CC0" w:rsidRPr="00906808" w:rsidRDefault="002C0CC0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 xml:space="preserve">   Заключение трудового договора допускается с лицами, достигшими возраста шестнадцати лет, за исключением случаев, предусмотренных настоящей статьей.</w:t>
            </w:r>
          </w:p>
          <w:p w:rsidR="002C0CC0" w:rsidRPr="00906808" w:rsidRDefault="002C0CC0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 xml:space="preserve">   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      </w:r>
          </w:p>
          <w:p w:rsidR="002C0CC0" w:rsidRPr="00906808" w:rsidRDefault="002C0CC0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С согласия одного из родителей (попечителя),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      </w:r>
          </w:p>
        </w:tc>
      </w:tr>
      <w:tr w:rsidR="002C0CC0" w:rsidRPr="00D26895" w:rsidTr="002C0CC0">
        <w:tc>
          <w:tcPr>
            <w:tcW w:w="2376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lastRenderedPageBreak/>
              <w:t>Закон об образовании РФ № 273-ФЗ</w:t>
            </w:r>
            <w:r w:rsidRPr="00D26895">
              <w:t xml:space="preserve"> </w:t>
            </w:r>
            <w:r w:rsidRPr="00906808">
              <w:rPr>
                <w:rFonts w:ascii="Times New Roman" w:hAnsi="Times New Roman"/>
                <w:sz w:val="24"/>
                <w:szCs w:val="24"/>
              </w:rPr>
              <w:t>от 29.12.2012г.</w:t>
            </w:r>
          </w:p>
        </w:tc>
        <w:tc>
          <w:tcPr>
            <w:tcW w:w="7195" w:type="dxa"/>
          </w:tcPr>
          <w:p w:rsidR="002C0CC0" w:rsidRPr="00906808" w:rsidRDefault="002C0CC0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Осуществление подготовки обучающегося к жизни в обществе, самостоятельному жизненному выбору, продолжению образования и началу профессиональной деятельности.</w:t>
            </w:r>
          </w:p>
        </w:tc>
      </w:tr>
      <w:tr w:rsidR="002C0CC0" w:rsidRPr="00D26895" w:rsidTr="002C0CC0">
        <w:tc>
          <w:tcPr>
            <w:tcW w:w="2376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6808">
              <w:rPr>
                <w:rFonts w:ascii="Times New Roman" w:hAnsi="Times New Roman"/>
                <w:bCs/>
                <w:sz w:val="24"/>
                <w:szCs w:val="24"/>
              </w:rPr>
              <w:t>ФГОС начального общего образования</w:t>
            </w:r>
          </w:p>
        </w:tc>
        <w:tc>
          <w:tcPr>
            <w:tcW w:w="7195" w:type="dxa"/>
          </w:tcPr>
          <w:p w:rsidR="002C0CC0" w:rsidRPr="00906808" w:rsidRDefault="002C0CC0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 xml:space="preserve">   Формирование первоначального опыта практической</w:t>
            </w:r>
          </w:p>
          <w:p w:rsidR="002C0CC0" w:rsidRPr="00906808" w:rsidRDefault="002C0CC0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>преобразовательной деятельности (приобретение навыков самообслуживания; овладение технологическими приемами ручной обработки материалов; усвоение правил техники безопасности и др.).</w:t>
            </w:r>
          </w:p>
        </w:tc>
      </w:tr>
      <w:tr w:rsidR="002C0CC0" w:rsidRPr="00D26895" w:rsidTr="002C0CC0">
        <w:tc>
          <w:tcPr>
            <w:tcW w:w="2376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7195" w:type="dxa"/>
          </w:tcPr>
          <w:p w:rsidR="002C0CC0" w:rsidRPr="00906808" w:rsidRDefault="002C0CC0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 xml:space="preserve">   Приобретение практического опыта, соответствующего интересам и способностям обучающихся, получение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      </w:r>
          </w:p>
        </w:tc>
      </w:tr>
      <w:tr w:rsidR="002C0CC0" w:rsidRPr="00D26895" w:rsidTr="002C0CC0">
        <w:tc>
          <w:tcPr>
            <w:tcW w:w="2376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68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ФГОС среднего общего образования</w:t>
            </w:r>
          </w:p>
        </w:tc>
        <w:tc>
          <w:tcPr>
            <w:tcW w:w="7195" w:type="dxa"/>
          </w:tcPr>
          <w:p w:rsidR="002C0CC0" w:rsidRPr="00906808" w:rsidRDefault="002C0CC0" w:rsidP="0031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Освоение основной образовательной программы для учебных предметов на углубленном уровне (ориентированы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предмету). Метапредметные 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</w:tc>
      </w:tr>
      <w:tr w:rsidR="002C0CC0" w:rsidRPr="00D26895" w:rsidTr="002C0CC0">
        <w:tc>
          <w:tcPr>
            <w:tcW w:w="2376" w:type="dxa"/>
          </w:tcPr>
          <w:p w:rsidR="002C0CC0" w:rsidRPr="00906808" w:rsidRDefault="002C0CC0" w:rsidP="0031526F">
            <w:pPr>
              <w:shd w:val="clear" w:color="auto" w:fill="FFFFFF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Закон Ленинградской области от </w:t>
            </w:r>
            <w:r w:rsidRPr="00906808">
              <w:rPr>
                <w:rFonts w:ascii="Times New Roman" w:hAnsi="Times New Roman"/>
                <w:sz w:val="24"/>
                <w:szCs w:val="24"/>
              </w:rPr>
              <w:t>24 февраля 2014 года. N 6-оз.</w:t>
            </w:r>
            <w:r w:rsidRPr="0090680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«Об образовании в Ленинградской области (с изменениями на 6 мая 2016 года)».</w:t>
            </w:r>
          </w:p>
        </w:tc>
        <w:tc>
          <w:tcPr>
            <w:tcW w:w="7195" w:type="dxa"/>
          </w:tcPr>
          <w:p w:rsidR="002C0CC0" w:rsidRPr="00906808" w:rsidRDefault="002C0CC0" w:rsidP="0031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>Организация предоставления среднего профессионального образования, включая обеспечение государственных гарантий реализации права граждан на получение общедоступного и бесплатного среднего профессионального образования;</w:t>
            </w:r>
          </w:p>
          <w:p w:rsidR="002C0CC0" w:rsidRPr="00906808" w:rsidRDefault="002C0CC0" w:rsidP="0031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 xml:space="preserve"> организация предоставления дополнительного образования детей в государственных образовательных организациях Ленинградской области;</w:t>
            </w:r>
          </w:p>
          <w:p w:rsidR="002C0CC0" w:rsidRPr="00906808" w:rsidRDefault="002C0CC0" w:rsidP="0031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>организация предоставления дополнительного профессионального образования в государственных образовательных организациях Ленинградской области.</w:t>
            </w:r>
          </w:p>
        </w:tc>
      </w:tr>
    </w:tbl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 xml:space="preserve">   </w:t>
      </w:r>
    </w:p>
    <w:p w:rsidR="002C0CC0" w:rsidRPr="00D26895" w:rsidRDefault="002C0CC0" w:rsidP="002C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Допрофессиональную и профессиональную подготовку обучающихся общеобразовательных организаций рекомендуется проводить в соответствии с документами федерального и регионального уровней:</w:t>
      </w:r>
    </w:p>
    <w:p w:rsidR="002C0CC0" w:rsidRPr="00D26895" w:rsidRDefault="002C0CC0" w:rsidP="002C0C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детей. (Распоряжение Правительства Российской Федерации от 4 сентября 2014 года № 1726-р)</w:t>
      </w:r>
    </w:p>
    <w:p w:rsidR="002C0CC0" w:rsidRPr="00D26895" w:rsidRDefault="002C0CC0" w:rsidP="002C0C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Областной закон Ленинградской области от 08. 08. 2016. N 76-оз «О Стратегии социально-экономического развития Ленинградской области до 2030 года».</w:t>
      </w:r>
    </w:p>
    <w:p w:rsidR="002C0CC0" w:rsidRPr="00D26895" w:rsidRDefault="002C0CC0" w:rsidP="002C0CC0">
      <w:pPr>
        <w:numPr>
          <w:ilvl w:val="0"/>
          <w:numId w:val="28"/>
        </w:numPr>
        <w:spacing w:after="0" w:line="240" w:lineRule="auto"/>
        <w:jc w:val="both"/>
        <w:rPr>
          <w:rStyle w:val="docaccesstitle"/>
          <w:rFonts w:ascii="Times New Roman" w:hAnsi="Times New Roman"/>
          <w:sz w:val="28"/>
          <w:szCs w:val="28"/>
        </w:rPr>
      </w:pPr>
      <w:r w:rsidRPr="00D26895">
        <w:rPr>
          <w:rStyle w:val="docaccesstitle"/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16.12.2013 N 471 «О Концепции совершенствования системы профессиональной </w:t>
      </w:r>
      <w:r w:rsidRPr="00D26895">
        <w:rPr>
          <w:rStyle w:val="docaccesstitle"/>
          <w:rFonts w:ascii="Times New Roman" w:hAnsi="Times New Roman"/>
          <w:sz w:val="28"/>
          <w:szCs w:val="28"/>
        </w:rPr>
        <w:lastRenderedPageBreak/>
        <w:t>ориентации в общеобразовательных организациях Ленинградской области на 2013-2020годы».</w:t>
      </w:r>
    </w:p>
    <w:p w:rsidR="002C0CC0" w:rsidRPr="00D26895" w:rsidRDefault="002C0CC0" w:rsidP="002C0C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Распоряжение комитета общего и профессионального образования Ленинградской области от 25 января 2017г. №167-р (приложение 2) «Об утверждении программы развития воспитания в ленинградской области и регионального плана мероприятий по реализации в 2017-2020 годах Стратегии развития воспитания в Российской Федерации на период до 2025года».</w:t>
      </w:r>
    </w:p>
    <w:p w:rsidR="002C0CC0" w:rsidRPr="00D26895" w:rsidRDefault="002C0CC0" w:rsidP="002C0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CC0" w:rsidRPr="00D26895" w:rsidRDefault="002C0CC0" w:rsidP="002C0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895">
        <w:rPr>
          <w:rFonts w:ascii="Times New Roman" w:hAnsi="Times New Roman"/>
          <w:sz w:val="28"/>
          <w:szCs w:val="28"/>
        </w:rPr>
        <w:t>Отразим наиболее важные положения из документов, перечисленных выше: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769"/>
      </w:tblGrid>
      <w:tr w:rsidR="002C0CC0" w:rsidRPr="00D26895" w:rsidTr="002C0CC0">
        <w:tc>
          <w:tcPr>
            <w:tcW w:w="2802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>Концепция развития дополнительного образования детей</w:t>
            </w:r>
          </w:p>
        </w:tc>
        <w:tc>
          <w:tcPr>
            <w:tcW w:w="6769" w:type="dxa"/>
          </w:tcPr>
          <w:p w:rsidR="002C0CC0" w:rsidRPr="00906808" w:rsidRDefault="002C0CC0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>Разработка и реализация модели разноуровневых дополнительных предпрофессиональных программ,</w:t>
            </w:r>
          </w:p>
          <w:p w:rsidR="002C0CC0" w:rsidRPr="00906808" w:rsidRDefault="002C0CC0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      </w:r>
          </w:p>
          <w:p w:rsidR="002C0CC0" w:rsidRPr="00906808" w:rsidRDefault="002C0CC0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      </w:r>
          </w:p>
          <w:p w:rsidR="002C0CC0" w:rsidRPr="00906808" w:rsidRDefault="002C0CC0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>Обеспечение трудового воспитания учащихся.</w:t>
            </w:r>
          </w:p>
        </w:tc>
      </w:tr>
      <w:tr w:rsidR="002C0CC0" w:rsidRPr="00D26895" w:rsidTr="002C0CC0">
        <w:tc>
          <w:tcPr>
            <w:tcW w:w="2802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>Программа развития воспитания в Ленинградской области на период до 2020 года</w:t>
            </w:r>
          </w:p>
        </w:tc>
        <w:tc>
          <w:tcPr>
            <w:tcW w:w="6769" w:type="dxa"/>
          </w:tcPr>
          <w:p w:rsidR="002C0CC0" w:rsidRPr="00906808" w:rsidRDefault="002C0CC0" w:rsidP="003152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680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  Осуществление проектов: «Развитие научно-технического творчества детей в сфере образования в Ленинградской области»; «Организация работы по подготовке обучающихся 10-17 лет в чемпионате JuniorSkills в Ленинградской области»; «Становление и развитие регионального ресурсного центра «Школа-технопарк» в Центре образования «Кудрово».</w:t>
            </w:r>
          </w:p>
          <w:p w:rsidR="002C0CC0" w:rsidRPr="00906808" w:rsidRDefault="002C0CC0" w:rsidP="003152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  Для содействия профессиональному самоопределению обучающихся, получению вместе с аттестатом свидетельства о получении рабочей профессии созданы образовательные организации – базовые центры допрофессиональной и профессиональной подготовки школьников.</w:t>
            </w:r>
          </w:p>
        </w:tc>
      </w:tr>
      <w:tr w:rsidR="002C0CC0" w:rsidRPr="00D26895" w:rsidTr="00060B77">
        <w:trPr>
          <w:trHeight w:val="1599"/>
        </w:trPr>
        <w:tc>
          <w:tcPr>
            <w:tcW w:w="2802" w:type="dxa"/>
          </w:tcPr>
          <w:p w:rsidR="002C0CC0" w:rsidRPr="00906808" w:rsidRDefault="002C0CC0" w:rsidP="0031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>Стратегия социально-экономического развития Ленинградской области до 2030 года</w:t>
            </w:r>
          </w:p>
        </w:tc>
        <w:tc>
          <w:tcPr>
            <w:tcW w:w="6769" w:type="dxa"/>
          </w:tcPr>
          <w:p w:rsidR="002C0CC0" w:rsidRPr="00906808" w:rsidRDefault="002C0CC0" w:rsidP="0031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08">
              <w:rPr>
                <w:rFonts w:ascii="Times New Roman" w:hAnsi="Times New Roman"/>
                <w:sz w:val="24"/>
                <w:szCs w:val="24"/>
              </w:rPr>
              <w:t xml:space="preserve">   Обеспечение эффективного взаимодействия образовательных организаций и работодателей, совершенствование системы профориентационной работы, внедрение федеральной системы "Молодые профессионалы России» и др.</w:t>
            </w:r>
          </w:p>
        </w:tc>
      </w:tr>
    </w:tbl>
    <w:p w:rsidR="002C0CC0" w:rsidRPr="00D26895" w:rsidRDefault="002C0CC0" w:rsidP="00060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C0CC0" w:rsidRPr="00D26895" w:rsidSect="002C0CC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59" w:rsidRDefault="00A25A59" w:rsidP="007F7B7D">
      <w:pPr>
        <w:spacing w:after="0" w:line="240" w:lineRule="auto"/>
      </w:pPr>
      <w:r>
        <w:separator/>
      </w:r>
    </w:p>
  </w:endnote>
  <w:endnote w:type="continuationSeparator" w:id="1">
    <w:p w:rsidR="00A25A59" w:rsidRDefault="00A25A59" w:rsidP="007F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59" w:rsidRDefault="00A25A59" w:rsidP="007F7B7D">
      <w:pPr>
        <w:spacing w:after="0" w:line="240" w:lineRule="auto"/>
      </w:pPr>
      <w:r>
        <w:separator/>
      </w:r>
    </w:p>
  </w:footnote>
  <w:footnote w:type="continuationSeparator" w:id="1">
    <w:p w:rsidR="00A25A59" w:rsidRDefault="00A25A59" w:rsidP="007F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F053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8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9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63" w:hanging="1800"/>
      </w:pPr>
    </w:lvl>
  </w:abstractNum>
  <w:abstractNum w:abstractNumId="1">
    <w:nsid w:val="00CD6968"/>
    <w:multiLevelType w:val="hybridMultilevel"/>
    <w:tmpl w:val="C5E2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5709"/>
    <w:multiLevelType w:val="hybridMultilevel"/>
    <w:tmpl w:val="9DA40BFC"/>
    <w:lvl w:ilvl="0" w:tplc="5912826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1F3F09"/>
    <w:multiLevelType w:val="hybridMultilevel"/>
    <w:tmpl w:val="660AFF52"/>
    <w:lvl w:ilvl="0" w:tplc="237E0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4902"/>
    <w:multiLevelType w:val="hybridMultilevel"/>
    <w:tmpl w:val="FE9E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2133"/>
    <w:multiLevelType w:val="hybridMultilevel"/>
    <w:tmpl w:val="9C2CAF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6821C2"/>
    <w:multiLevelType w:val="hybridMultilevel"/>
    <w:tmpl w:val="E3780D14"/>
    <w:lvl w:ilvl="0" w:tplc="13D431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C927FD"/>
    <w:multiLevelType w:val="multilevel"/>
    <w:tmpl w:val="469E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46AD"/>
    <w:multiLevelType w:val="hybridMultilevel"/>
    <w:tmpl w:val="475A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70120"/>
    <w:multiLevelType w:val="hybridMultilevel"/>
    <w:tmpl w:val="FEF83328"/>
    <w:lvl w:ilvl="0" w:tplc="DF9ACC4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92C6DEC"/>
    <w:multiLevelType w:val="multilevel"/>
    <w:tmpl w:val="07E65B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BAB154A"/>
    <w:multiLevelType w:val="hybridMultilevel"/>
    <w:tmpl w:val="CE8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3553C"/>
    <w:multiLevelType w:val="hybridMultilevel"/>
    <w:tmpl w:val="51520CB0"/>
    <w:lvl w:ilvl="0" w:tplc="C8B8F242">
      <w:start w:val="1"/>
      <w:numFmt w:val="bullet"/>
      <w:lvlText w:val=""/>
      <w:lvlJc w:val="left"/>
      <w:pPr>
        <w:tabs>
          <w:tab w:val="num" w:pos="786"/>
        </w:tabs>
        <w:ind w:left="82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43B2A73"/>
    <w:multiLevelType w:val="hybridMultilevel"/>
    <w:tmpl w:val="A2425B4C"/>
    <w:lvl w:ilvl="0" w:tplc="23642B6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4B7D2A"/>
    <w:multiLevelType w:val="hybridMultilevel"/>
    <w:tmpl w:val="A8428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6647AC"/>
    <w:multiLevelType w:val="hybridMultilevel"/>
    <w:tmpl w:val="901A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F0581"/>
    <w:multiLevelType w:val="hybridMultilevel"/>
    <w:tmpl w:val="AE7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D0BB0"/>
    <w:multiLevelType w:val="hybridMultilevel"/>
    <w:tmpl w:val="B406D280"/>
    <w:lvl w:ilvl="0" w:tplc="15A4B14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065E9E"/>
    <w:multiLevelType w:val="hybridMultilevel"/>
    <w:tmpl w:val="31EC9038"/>
    <w:lvl w:ilvl="0" w:tplc="C23C2B2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EA34FD8"/>
    <w:multiLevelType w:val="hybridMultilevel"/>
    <w:tmpl w:val="2456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D339A"/>
    <w:multiLevelType w:val="multilevel"/>
    <w:tmpl w:val="C84E05B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8DC7CFA"/>
    <w:multiLevelType w:val="hybridMultilevel"/>
    <w:tmpl w:val="A5867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9078FF"/>
    <w:multiLevelType w:val="hybridMultilevel"/>
    <w:tmpl w:val="52AAD156"/>
    <w:lvl w:ilvl="0" w:tplc="6EEA685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647312"/>
    <w:multiLevelType w:val="multilevel"/>
    <w:tmpl w:val="94AC1352"/>
    <w:lvl w:ilvl="0">
      <w:start w:val="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3E3829D4"/>
    <w:multiLevelType w:val="hybridMultilevel"/>
    <w:tmpl w:val="3B62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E326A"/>
    <w:multiLevelType w:val="hybridMultilevel"/>
    <w:tmpl w:val="C1CE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95E69"/>
    <w:multiLevelType w:val="hybridMultilevel"/>
    <w:tmpl w:val="4590145A"/>
    <w:lvl w:ilvl="0" w:tplc="0590BE8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33EC2"/>
    <w:multiLevelType w:val="multilevel"/>
    <w:tmpl w:val="07E65B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B0F4AB2"/>
    <w:multiLevelType w:val="hybridMultilevel"/>
    <w:tmpl w:val="4036B9F4"/>
    <w:lvl w:ilvl="0" w:tplc="59D23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C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0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0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A5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4C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26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C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66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C0F11F0"/>
    <w:multiLevelType w:val="hybridMultilevel"/>
    <w:tmpl w:val="D2520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0C3EDB"/>
    <w:multiLevelType w:val="hybridMultilevel"/>
    <w:tmpl w:val="A6F45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2B3C8E"/>
    <w:multiLevelType w:val="hybridMultilevel"/>
    <w:tmpl w:val="B790C182"/>
    <w:lvl w:ilvl="0" w:tplc="43BC08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121E1"/>
    <w:multiLevelType w:val="hybridMultilevel"/>
    <w:tmpl w:val="F81C08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34B20"/>
    <w:multiLevelType w:val="multilevel"/>
    <w:tmpl w:val="F086DF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4">
    <w:nsid w:val="66C307C2"/>
    <w:multiLevelType w:val="multilevel"/>
    <w:tmpl w:val="2C56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8851502"/>
    <w:multiLevelType w:val="hybridMultilevel"/>
    <w:tmpl w:val="F836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36D68"/>
    <w:multiLevelType w:val="hybridMultilevel"/>
    <w:tmpl w:val="BE3EEFC4"/>
    <w:lvl w:ilvl="0" w:tplc="1918FC5A">
      <w:start w:val="24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827C0"/>
    <w:multiLevelType w:val="hybridMultilevel"/>
    <w:tmpl w:val="71F429BE"/>
    <w:lvl w:ilvl="0" w:tplc="43BC084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339A0"/>
    <w:multiLevelType w:val="hybridMultilevel"/>
    <w:tmpl w:val="5E789468"/>
    <w:lvl w:ilvl="0" w:tplc="0B4A7950">
      <w:start w:val="1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15AFF"/>
    <w:multiLevelType w:val="hybridMultilevel"/>
    <w:tmpl w:val="5C0CD3F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541ED"/>
    <w:multiLevelType w:val="hybridMultilevel"/>
    <w:tmpl w:val="CA4C6230"/>
    <w:lvl w:ilvl="0" w:tplc="C8B8F242">
      <w:start w:val="1"/>
      <w:numFmt w:val="bullet"/>
      <w:lvlText w:val=""/>
      <w:lvlJc w:val="left"/>
      <w:pPr>
        <w:tabs>
          <w:tab w:val="num" w:pos="426"/>
        </w:tabs>
        <w:ind w:left="46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41">
    <w:nsid w:val="72FC7095"/>
    <w:multiLevelType w:val="hybridMultilevel"/>
    <w:tmpl w:val="9348B3A2"/>
    <w:lvl w:ilvl="0" w:tplc="01C431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48066B"/>
    <w:multiLevelType w:val="hybridMultilevel"/>
    <w:tmpl w:val="48461A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AD"/>
    <w:multiLevelType w:val="multilevel"/>
    <w:tmpl w:val="2C56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E4E4F4D"/>
    <w:multiLevelType w:val="hybridMultilevel"/>
    <w:tmpl w:val="4AB2F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33"/>
  </w:num>
  <w:num w:numId="4">
    <w:abstractNumId w:val="42"/>
  </w:num>
  <w:num w:numId="5">
    <w:abstractNumId w:val="15"/>
  </w:num>
  <w:num w:numId="6">
    <w:abstractNumId w:val="17"/>
  </w:num>
  <w:num w:numId="7">
    <w:abstractNumId w:val="20"/>
  </w:num>
  <w:num w:numId="8">
    <w:abstractNumId w:val="34"/>
  </w:num>
  <w:num w:numId="9">
    <w:abstractNumId w:val="10"/>
  </w:num>
  <w:num w:numId="10">
    <w:abstractNumId w:val="27"/>
  </w:num>
  <w:num w:numId="11">
    <w:abstractNumId w:val="16"/>
  </w:num>
  <w:num w:numId="12">
    <w:abstractNumId w:val="8"/>
  </w:num>
  <w:num w:numId="13">
    <w:abstractNumId w:val="18"/>
  </w:num>
  <w:num w:numId="14">
    <w:abstractNumId w:val="24"/>
  </w:num>
  <w:num w:numId="15">
    <w:abstractNumId w:val="5"/>
  </w:num>
  <w:num w:numId="16">
    <w:abstractNumId w:val="1"/>
  </w:num>
  <w:num w:numId="17">
    <w:abstractNumId w:val="35"/>
  </w:num>
  <w:num w:numId="18">
    <w:abstractNumId w:val="25"/>
  </w:num>
  <w:num w:numId="19">
    <w:abstractNumId w:val="4"/>
  </w:num>
  <w:num w:numId="20">
    <w:abstractNumId w:val="38"/>
  </w:num>
  <w:num w:numId="21">
    <w:abstractNumId w:val="30"/>
  </w:num>
  <w:num w:numId="22">
    <w:abstractNumId w:val="22"/>
  </w:num>
  <w:num w:numId="23">
    <w:abstractNumId w:val="26"/>
  </w:num>
  <w:num w:numId="24">
    <w:abstractNumId w:val="7"/>
  </w:num>
  <w:num w:numId="25">
    <w:abstractNumId w:val="39"/>
  </w:num>
  <w:num w:numId="26">
    <w:abstractNumId w:val="3"/>
  </w:num>
  <w:num w:numId="27">
    <w:abstractNumId w:val="11"/>
  </w:num>
  <w:num w:numId="28">
    <w:abstractNumId w:val="14"/>
  </w:num>
  <w:num w:numId="29">
    <w:abstractNumId w:val="32"/>
  </w:num>
  <w:num w:numId="30">
    <w:abstractNumId w:val="44"/>
  </w:num>
  <w:num w:numId="31">
    <w:abstractNumId w:val="36"/>
  </w:num>
  <w:num w:numId="32">
    <w:abstractNumId w:val="13"/>
  </w:num>
  <w:num w:numId="33">
    <w:abstractNumId w:val="6"/>
  </w:num>
  <w:num w:numId="34">
    <w:abstractNumId w:val="37"/>
  </w:num>
  <w:num w:numId="35">
    <w:abstractNumId w:val="31"/>
  </w:num>
  <w:num w:numId="36">
    <w:abstractNumId w:val="40"/>
  </w:num>
  <w:num w:numId="37">
    <w:abstractNumId w:val="12"/>
  </w:num>
  <w:num w:numId="38">
    <w:abstractNumId w:val="9"/>
  </w:num>
  <w:num w:numId="39">
    <w:abstractNumId w:val="21"/>
  </w:num>
  <w:num w:numId="40">
    <w:abstractNumId w:val="29"/>
  </w:num>
  <w:num w:numId="41">
    <w:abstractNumId w:val="2"/>
  </w:num>
  <w:num w:numId="42">
    <w:abstractNumId w:val="28"/>
  </w:num>
  <w:num w:numId="43">
    <w:abstractNumId w:val="19"/>
  </w:num>
  <w:num w:numId="44">
    <w:abstractNumId w:val="0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BF"/>
    <w:rsid w:val="0001666F"/>
    <w:rsid w:val="000218A4"/>
    <w:rsid w:val="000272E3"/>
    <w:rsid w:val="00031D0A"/>
    <w:rsid w:val="000438C8"/>
    <w:rsid w:val="000466A2"/>
    <w:rsid w:val="00046B83"/>
    <w:rsid w:val="00051AB9"/>
    <w:rsid w:val="0005205A"/>
    <w:rsid w:val="000543F2"/>
    <w:rsid w:val="00056221"/>
    <w:rsid w:val="00057D6A"/>
    <w:rsid w:val="00060B77"/>
    <w:rsid w:val="00060EA4"/>
    <w:rsid w:val="0007019F"/>
    <w:rsid w:val="000718A9"/>
    <w:rsid w:val="00072978"/>
    <w:rsid w:val="0007370D"/>
    <w:rsid w:val="000813ED"/>
    <w:rsid w:val="00087281"/>
    <w:rsid w:val="00093917"/>
    <w:rsid w:val="00094CDB"/>
    <w:rsid w:val="000A05EF"/>
    <w:rsid w:val="000A7071"/>
    <w:rsid w:val="000B377B"/>
    <w:rsid w:val="000B41F6"/>
    <w:rsid w:val="000B7EAA"/>
    <w:rsid w:val="000C0AD8"/>
    <w:rsid w:val="000C19E5"/>
    <w:rsid w:val="000C273D"/>
    <w:rsid w:val="000C56E7"/>
    <w:rsid w:val="000C6A60"/>
    <w:rsid w:val="000D1190"/>
    <w:rsid w:val="000F7666"/>
    <w:rsid w:val="0010109B"/>
    <w:rsid w:val="00130859"/>
    <w:rsid w:val="001318E4"/>
    <w:rsid w:val="00135A90"/>
    <w:rsid w:val="00135C08"/>
    <w:rsid w:val="00141FB5"/>
    <w:rsid w:val="001512CF"/>
    <w:rsid w:val="00155BB7"/>
    <w:rsid w:val="00172D50"/>
    <w:rsid w:val="0018399A"/>
    <w:rsid w:val="00190DB2"/>
    <w:rsid w:val="001C1459"/>
    <w:rsid w:val="001C44F0"/>
    <w:rsid w:val="001C6AD2"/>
    <w:rsid w:val="001D07AB"/>
    <w:rsid w:val="001D3228"/>
    <w:rsid w:val="001D3CC0"/>
    <w:rsid w:val="001E7580"/>
    <w:rsid w:val="0020368C"/>
    <w:rsid w:val="00210C17"/>
    <w:rsid w:val="00210F88"/>
    <w:rsid w:val="0021185C"/>
    <w:rsid w:val="00215222"/>
    <w:rsid w:val="00223809"/>
    <w:rsid w:val="0023062A"/>
    <w:rsid w:val="002407ED"/>
    <w:rsid w:val="002461CB"/>
    <w:rsid w:val="00247CEE"/>
    <w:rsid w:val="002614F9"/>
    <w:rsid w:val="00265FA4"/>
    <w:rsid w:val="002664B3"/>
    <w:rsid w:val="00266A5D"/>
    <w:rsid w:val="00267DE5"/>
    <w:rsid w:val="00276923"/>
    <w:rsid w:val="00280E5C"/>
    <w:rsid w:val="00287B82"/>
    <w:rsid w:val="00292BF8"/>
    <w:rsid w:val="002942EA"/>
    <w:rsid w:val="002955B3"/>
    <w:rsid w:val="002A27FD"/>
    <w:rsid w:val="002C0CC0"/>
    <w:rsid w:val="002C4955"/>
    <w:rsid w:val="002C6305"/>
    <w:rsid w:val="002D2154"/>
    <w:rsid w:val="002E6D95"/>
    <w:rsid w:val="002F0C5E"/>
    <w:rsid w:val="0030208B"/>
    <w:rsid w:val="00307319"/>
    <w:rsid w:val="0031526F"/>
    <w:rsid w:val="00341A38"/>
    <w:rsid w:val="003435B5"/>
    <w:rsid w:val="0035330F"/>
    <w:rsid w:val="00360C4B"/>
    <w:rsid w:val="0036284D"/>
    <w:rsid w:val="003630AC"/>
    <w:rsid w:val="003817D5"/>
    <w:rsid w:val="003A4BE9"/>
    <w:rsid w:val="003B102F"/>
    <w:rsid w:val="003C1BC0"/>
    <w:rsid w:val="003C205E"/>
    <w:rsid w:val="003C29EB"/>
    <w:rsid w:val="003C7215"/>
    <w:rsid w:val="003E084A"/>
    <w:rsid w:val="003E106A"/>
    <w:rsid w:val="003E1729"/>
    <w:rsid w:val="003E3011"/>
    <w:rsid w:val="003E4DAB"/>
    <w:rsid w:val="003E6203"/>
    <w:rsid w:val="003F11E3"/>
    <w:rsid w:val="003F4119"/>
    <w:rsid w:val="00401456"/>
    <w:rsid w:val="00410945"/>
    <w:rsid w:val="00417209"/>
    <w:rsid w:val="00432AB2"/>
    <w:rsid w:val="00433188"/>
    <w:rsid w:val="0043721C"/>
    <w:rsid w:val="0044611B"/>
    <w:rsid w:val="00454F62"/>
    <w:rsid w:val="0045713F"/>
    <w:rsid w:val="00462A96"/>
    <w:rsid w:val="00472B76"/>
    <w:rsid w:val="004804E4"/>
    <w:rsid w:val="004843A3"/>
    <w:rsid w:val="00485CF8"/>
    <w:rsid w:val="004B4AEF"/>
    <w:rsid w:val="004B7769"/>
    <w:rsid w:val="004C42DF"/>
    <w:rsid w:val="004C51FB"/>
    <w:rsid w:val="004E1FFF"/>
    <w:rsid w:val="004E527E"/>
    <w:rsid w:val="004E7DEB"/>
    <w:rsid w:val="0050040C"/>
    <w:rsid w:val="00507179"/>
    <w:rsid w:val="005148FB"/>
    <w:rsid w:val="00523C6B"/>
    <w:rsid w:val="00527CA6"/>
    <w:rsid w:val="00546CE8"/>
    <w:rsid w:val="00552A9B"/>
    <w:rsid w:val="00573E47"/>
    <w:rsid w:val="0057588D"/>
    <w:rsid w:val="0058066A"/>
    <w:rsid w:val="005834A3"/>
    <w:rsid w:val="005A60EB"/>
    <w:rsid w:val="005B15A8"/>
    <w:rsid w:val="005C0A98"/>
    <w:rsid w:val="005C5172"/>
    <w:rsid w:val="005D281C"/>
    <w:rsid w:val="005D2F2C"/>
    <w:rsid w:val="005D359F"/>
    <w:rsid w:val="005D431C"/>
    <w:rsid w:val="005D4AA6"/>
    <w:rsid w:val="005D7324"/>
    <w:rsid w:val="005E0492"/>
    <w:rsid w:val="005E08F6"/>
    <w:rsid w:val="005E0DEE"/>
    <w:rsid w:val="005E78C0"/>
    <w:rsid w:val="00603BA6"/>
    <w:rsid w:val="00604244"/>
    <w:rsid w:val="00610EDF"/>
    <w:rsid w:val="00612924"/>
    <w:rsid w:val="00612ED9"/>
    <w:rsid w:val="00614C4A"/>
    <w:rsid w:val="0061610F"/>
    <w:rsid w:val="00621609"/>
    <w:rsid w:val="00634672"/>
    <w:rsid w:val="00634D56"/>
    <w:rsid w:val="00657D9E"/>
    <w:rsid w:val="00672723"/>
    <w:rsid w:val="00684BAD"/>
    <w:rsid w:val="006861A9"/>
    <w:rsid w:val="00687521"/>
    <w:rsid w:val="00697A07"/>
    <w:rsid w:val="006A4A8E"/>
    <w:rsid w:val="006B3897"/>
    <w:rsid w:val="006B4EB5"/>
    <w:rsid w:val="006B69B7"/>
    <w:rsid w:val="006C2F15"/>
    <w:rsid w:val="006C5268"/>
    <w:rsid w:val="006D22FA"/>
    <w:rsid w:val="006D2AAE"/>
    <w:rsid w:val="006F4260"/>
    <w:rsid w:val="00700ACB"/>
    <w:rsid w:val="00701E74"/>
    <w:rsid w:val="00705226"/>
    <w:rsid w:val="007065F2"/>
    <w:rsid w:val="0070684F"/>
    <w:rsid w:val="00711A45"/>
    <w:rsid w:val="007120C0"/>
    <w:rsid w:val="007124E3"/>
    <w:rsid w:val="007141BC"/>
    <w:rsid w:val="00722B3A"/>
    <w:rsid w:val="0072343B"/>
    <w:rsid w:val="007238BF"/>
    <w:rsid w:val="00735E93"/>
    <w:rsid w:val="0075077A"/>
    <w:rsid w:val="00760058"/>
    <w:rsid w:val="007659A9"/>
    <w:rsid w:val="00767FD2"/>
    <w:rsid w:val="0077720D"/>
    <w:rsid w:val="007774E1"/>
    <w:rsid w:val="007A1223"/>
    <w:rsid w:val="007B5101"/>
    <w:rsid w:val="007B51B4"/>
    <w:rsid w:val="007B52D5"/>
    <w:rsid w:val="007C1665"/>
    <w:rsid w:val="007C4EA9"/>
    <w:rsid w:val="007C5304"/>
    <w:rsid w:val="007D4189"/>
    <w:rsid w:val="007D665F"/>
    <w:rsid w:val="007E0457"/>
    <w:rsid w:val="007F7B7D"/>
    <w:rsid w:val="008126E8"/>
    <w:rsid w:val="00815DE6"/>
    <w:rsid w:val="0082108B"/>
    <w:rsid w:val="008212BF"/>
    <w:rsid w:val="00827246"/>
    <w:rsid w:val="00842279"/>
    <w:rsid w:val="008434F1"/>
    <w:rsid w:val="008446D4"/>
    <w:rsid w:val="008525D8"/>
    <w:rsid w:val="00862496"/>
    <w:rsid w:val="008628D4"/>
    <w:rsid w:val="008660D1"/>
    <w:rsid w:val="008675F2"/>
    <w:rsid w:val="008836E2"/>
    <w:rsid w:val="008859A5"/>
    <w:rsid w:val="008860F6"/>
    <w:rsid w:val="00897E5D"/>
    <w:rsid w:val="008A01CD"/>
    <w:rsid w:val="008A4DC2"/>
    <w:rsid w:val="008B16A8"/>
    <w:rsid w:val="008B190D"/>
    <w:rsid w:val="008B7B76"/>
    <w:rsid w:val="008C10EF"/>
    <w:rsid w:val="008C5FD0"/>
    <w:rsid w:val="008E0095"/>
    <w:rsid w:val="008E31D4"/>
    <w:rsid w:val="008E3BE3"/>
    <w:rsid w:val="008E7835"/>
    <w:rsid w:val="008E7FF5"/>
    <w:rsid w:val="008F279E"/>
    <w:rsid w:val="008F2FF2"/>
    <w:rsid w:val="008F6188"/>
    <w:rsid w:val="00900519"/>
    <w:rsid w:val="00901E9E"/>
    <w:rsid w:val="00905564"/>
    <w:rsid w:val="009058C7"/>
    <w:rsid w:val="009065AA"/>
    <w:rsid w:val="00906808"/>
    <w:rsid w:val="009125A4"/>
    <w:rsid w:val="00914BF3"/>
    <w:rsid w:val="0091792D"/>
    <w:rsid w:val="00946251"/>
    <w:rsid w:val="009516D9"/>
    <w:rsid w:val="009520F0"/>
    <w:rsid w:val="00966321"/>
    <w:rsid w:val="009711FE"/>
    <w:rsid w:val="00972F64"/>
    <w:rsid w:val="00976A23"/>
    <w:rsid w:val="009A5514"/>
    <w:rsid w:val="009A7B8E"/>
    <w:rsid w:val="009A7D67"/>
    <w:rsid w:val="009B1505"/>
    <w:rsid w:val="009B37B0"/>
    <w:rsid w:val="009B511A"/>
    <w:rsid w:val="009B54AA"/>
    <w:rsid w:val="009D33A6"/>
    <w:rsid w:val="009D544B"/>
    <w:rsid w:val="009E78F6"/>
    <w:rsid w:val="009F0944"/>
    <w:rsid w:val="009F382E"/>
    <w:rsid w:val="009F6722"/>
    <w:rsid w:val="00A01428"/>
    <w:rsid w:val="00A04D7C"/>
    <w:rsid w:val="00A25A59"/>
    <w:rsid w:val="00A3500C"/>
    <w:rsid w:val="00A43005"/>
    <w:rsid w:val="00A445BD"/>
    <w:rsid w:val="00A56E11"/>
    <w:rsid w:val="00A60427"/>
    <w:rsid w:val="00A61D3F"/>
    <w:rsid w:val="00A7124C"/>
    <w:rsid w:val="00A72415"/>
    <w:rsid w:val="00A74B4C"/>
    <w:rsid w:val="00A81780"/>
    <w:rsid w:val="00A87F2D"/>
    <w:rsid w:val="00A970DF"/>
    <w:rsid w:val="00AE3EB7"/>
    <w:rsid w:val="00AF69DD"/>
    <w:rsid w:val="00B0082F"/>
    <w:rsid w:val="00B1254C"/>
    <w:rsid w:val="00B14069"/>
    <w:rsid w:val="00B15111"/>
    <w:rsid w:val="00B16A60"/>
    <w:rsid w:val="00B171EF"/>
    <w:rsid w:val="00B3594B"/>
    <w:rsid w:val="00B54785"/>
    <w:rsid w:val="00B6028D"/>
    <w:rsid w:val="00B63D1F"/>
    <w:rsid w:val="00B63FAD"/>
    <w:rsid w:val="00B709C1"/>
    <w:rsid w:val="00B72E5B"/>
    <w:rsid w:val="00B76D84"/>
    <w:rsid w:val="00B90F06"/>
    <w:rsid w:val="00B9528D"/>
    <w:rsid w:val="00B95C86"/>
    <w:rsid w:val="00B95C9D"/>
    <w:rsid w:val="00BA25E7"/>
    <w:rsid w:val="00BB28DE"/>
    <w:rsid w:val="00BB381E"/>
    <w:rsid w:val="00BB5A07"/>
    <w:rsid w:val="00BB736B"/>
    <w:rsid w:val="00BB7507"/>
    <w:rsid w:val="00BC0F89"/>
    <w:rsid w:val="00BC423B"/>
    <w:rsid w:val="00BD2AA4"/>
    <w:rsid w:val="00BD6510"/>
    <w:rsid w:val="00BD74AA"/>
    <w:rsid w:val="00BD7784"/>
    <w:rsid w:val="00BE4F7E"/>
    <w:rsid w:val="00BF04A3"/>
    <w:rsid w:val="00C020CE"/>
    <w:rsid w:val="00C20AE4"/>
    <w:rsid w:val="00C20BCA"/>
    <w:rsid w:val="00C2125B"/>
    <w:rsid w:val="00C24CA1"/>
    <w:rsid w:val="00C321FA"/>
    <w:rsid w:val="00C61EF8"/>
    <w:rsid w:val="00C9035D"/>
    <w:rsid w:val="00CA1B26"/>
    <w:rsid w:val="00CB032E"/>
    <w:rsid w:val="00CB0977"/>
    <w:rsid w:val="00CB3923"/>
    <w:rsid w:val="00CB6B22"/>
    <w:rsid w:val="00CC035C"/>
    <w:rsid w:val="00CC3D46"/>
    <w:rsid w:val="00CC6EE4"/>
    <w:rsid w:val="00CD3079"/>
    <w:rsid w:val="00CE4BCE"/>
    <w:rsid w:val="00CF1C27"/>
    <w:rsid w:val="00CF39F1"/>
    <w:rsid w:val="00CF62E2"/>
    <w:rsid w:val="00D06586"/>
    <w:rsid w:val="00D102DD"/>
    <w:rsid w:val="00D109F0"/>
    <w:rsid w:val="00D26895"/>
    <w:rsid w:val="00D43501"/>
    <w:rsid w:val="00D44B21"/>
    <w:rsid w:val="00D4641D"/>
    <w:rsid w:val="00D64F0E"/>
    <w:rsid w:val="00D81550"/>
    <w:rsid w:val="00D86C82"/>
    <w:rsid w:val="00D92E03"/>
    <w:rsid w:val="00D9375A"/>
    <w:rsid w:val="00DA2B31"/>
    <w:rsid w:val="00DA48CD"/>
    <w:rsid w:val="00DA7604"/>
    <w:rsid w:val="00DB05E0"/>
    <w:rsid w:val="00DC2C64"/>
    <w:rsid w:val="00DC3A93"/>
    <w:rsid w:val="00DD1223"/>
    <w:rsid w:val="00DD6F3C"/>
    <w:rsid w:val="00DE3980"/>
    <w:rsid w:val="00DE4DDE"/>
    <w:rsid w:val="00DE6592"/>
    <w:rsid w:val="00DF3D1A"/>
    <w:rsid w:val="00E02B26"/>
    <w:rsid w:val="00E2028D"/>
    <w:rsid w:val="00E2325D"/>
    <w:rsid w:val="00E30541"/>
    <w:rsid w:val="00E35365"/>
    <w:rsid w:val="00E37064"/>
    <w:rsid w:val="00E40539"/>
    <w:rsid w:val="00E41CFC"/>
    <w:rsid w:val="00E42729"/>
    <w:rsid w:val="00E47D87"/>
    <w:rsid w:val="00E56D71"/>
    <w:rsid w:val="00E64AB7"/>
    <w:rsid w:val="00E66ECB"/>
    <w:rsid w:val="00E670FA"/>
    <w:rsid w:val="00E70504"/>
    <w:rsid w:val="00E71B6E"/>
    <w:rsid w:val="00E72648"/>
    <w:rsid w:val="00EA12EA"/>
    <w:rsid w:val="00EA1B5E"/>
    <w:rsid w:val="00EB1CC9"/>
    <w:rsid w:val="00EB3BE2"/>
    <w:rsid w:val="00EB7C75"/>
    <w:rsid w:val="00EC594C"/>
    <w:rsid w:val="00ED4E5F"/>
    <w:rsid w:val="00EE08D0"/>
    <w:rsid w:val="00EE7E92"/>
    <w:rsid w:val="00EF583F"/>
    <w:rsid w:val="00F064C1"/>
    <w:rsid w:val="00F22006"/>
    <w:rsid w:val="00F31BF6"/>
    <w:rsid w:val="00F362AC"/>
    <w:rsid w:val="00F40069"/>
    <w:rsid w:val="00F45C57"/>
    <w:rsid w:val="00F50006"/>
    <w:rsid w:val="00F57754"/>
    <w:rsid w:val="00F66D55"/>
    <w:rsid w:val="00F77896"/>
    <w:rsid w:val="00F92E9D"/>
    <w:rsid w:val="00FA009E"/>
    <w:rsid w:val="00FA0B62"/>
    <w:rsid w:val="00FA6241"/>
    <w:rsid w:val="00FA70F8"/>
    <w:rsid w:val="00FB19F9"/>
    <w:rsid w:val="00FB1FFE"/>
    <w:rsid w:val="00FC0C51"/>
    <w:rsid w:val="00FC47CB"/>
    <w:rsid w:val="00FC61BA"/>
    <w:rsid w:val="00FD164E"/>
    <w:rsid w:val="00FD1A4F"/>
    <w:rsid w:val="00FD1D15"/>
    <w:rsid w:val="00FE2199"/>
    <w:rsid w:val="00FF193A"/>
    <w:rsid w:val="00FF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F6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4">
    <w:name w:val="heading 4"/>
    <w:basedOn w:val="a"/>
    <w:next w:val="a"/>
    <w:link w:val="40"/>
    <w:qFormat/>
    <w:rsid w:val="00EF583F"/>
    <w:pPr>
      <w:keepNext/>
      <w:tabs>
        <w:tab w:val="left" w:pos="5670"/>
      </w:tabs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EF583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4BAD"/>
    <w:pPr>
      <w:ind w:left="720"/>
      <w:contextualSpacing/>
    </w:pPr>
  </w:style>
  <w:style w:type="paragraph" w:customStyle="1" w:styleId="Default">
    <w:name w:val="Default"/>
    <w:rsid w:val="00815DE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ob">
    <w:name w:val="tekstob"/>
    <w:basedOn w:val="a"/>
    <w:rsid w:val="0081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8525D8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styleId="a4">
    <w:name w:val="Hyperlink"/>
    <w:unhideWhenUsed/>
    <w:rsid w:val="008525D8"/>
    <w:rPr>
      <w:rFonts w:cs="Times New Roman"/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8525D8"/>
    <w:rPr>
      <w:color w:val="2B579A"/>
      <w:shd w:val="clear" w:color="auto" w:fill="E6E6E6"/>
    </w:rPr>
  </w:style>
  <w:style w:type="table" w:styleId="a5">
    <w:name w:val="Table Grid"/>
    <w:basedOn w:val="a1"/>
    <w:uiPriority w:val="39"/>
    <w:rsid w:val="006F4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17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B7D"/>
  </w:style>
  <w:style w:type="paragraph" w:styleId="a9">
    <w:name w:val="footer"/>
    <w:basedOn w:val="a"/>
    <w:link w:val="aa"/>
    <w:uiPriority w:val="99"/>
    <w:unhideWhenUsed/>
    <w:rsid w:val="007F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B7D"/>
  </w:style>
  <w:style w:type="paragraph" w:styleId="ab">
    <w:name w:val="Balloon Text"/>
    <w:basedOn w:val="a"/>
    <w:link w:val="ac"/>
    <w:semiHidden/>
    <w:unhideWhenUsed/>
    <w:rsid w:val="00BD74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BD74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774E1"/>
  </w:style>
  <w:style w:type="character" w:customStyle="1" w:styleId="docaccesstitle">
    <w:name w:val="docaccess_title"/>
    <w:basedOn w:val="a0"/>
    <w:rsid w:val="00552A9B"/>
  </w:style>
  <w:style w:type="character" w:styleId="ad">
    <w:name w:val="Strong"/>
    <w:uiPriority w:val="22"/>
    <w:qFormat/>
    <w:rsid w:val="00BB7507"/>
    <w:rPr>
      <w:b/>
      <w:bCs/>
    </w:rPr>
  </w:style>
  <w:style w:type="character" w:styleId="HTML">
    <w:name w:val="HTML Cite"/>
    <w:uiPriority w:val="99"/>
    <w:semiHidden/>
    <w:unhideWhenUsed/>
    <w:rsid w:val="00B63FAD"/>
    <w:rPr>
      <w:i/>
      <w:iCs/>
    </w:rPr>
  </w:style>
  <w:style w:type="character" w:styleId="ae">
    <w:name w:val="FollowedHyperlink"/>
    <w:uiPriority w:val="99"/>
    <w:semiHidden/>
    <w:unhideWhenUsed/>
    <w:rsid w:val="00B63FA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F67F6"/>
    <w:rPr>
      <w:rFonts w:ascii="Times New Roman" w:eastAsia="Times New Roman" w:hAnsi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5"/>
    <w:uiPriority w:val="39"/>
    <w:rsid w:val="00060E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EF583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rsid w:val="00EF583F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rsid w:val="00EF583F"/>
  </w:style>
  <w:style w:type="paragraph" w:styleId="af">
    <w:name w:val="Title"/>
    <w:basedOn w:val="a"/>
    <w:link w:val="af0"/>
    <w:qFormat/>
    <w:rsid w:val="00EF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af0">
    <w:name w:val="Название Знак"/>
    <w:link w:val="af"/>
    <w:rsid w:val="00EF583F"/>
    <w:rPr>
      <w:rFonts w:ascii="Times New Roman" w:eastAsia="Times New Roman" w:hAnsi="Times New Roman"/>
      <w:b/>
      <w:bCs/>
      <w:sz w:val="28"/>
      <w:szCs w:val="24"/>
    </w:rPr>
  </w:style>
  <w:style w:type="paragraph" w:styleId="af1">
    <w:name w:val="Subtitle"/>
    <w:basedOn w:val="a"/>
    <w:link w:val="af2"/>
    <w:qFormat/>
    <w:rsid w:val="00EF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af2">
    <w:name w:val="Подзаголовок Знак"/>
    <w:link w:val="af1"/>
    <w:rsid w:val="00EF583F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ody Text"/>
    <w:basedOn w:val="a"/>
    <w:link w:val="af4"/>
    <w:rsid w:val="00EF583F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/>
      <w:color w:val="000000"/>
      <w:sz w:val="20"/>
      <w:szCs w:val="20"/>
      <w:lang/>
    </w:rPr>
  </w:style>
  <w:style w:type="character" w:customStyle="1" w:styleId="af4">
    <w:name w:val="Основной текст Знак"/>
    <w:link w:val="af3"/>
    <w:rsid w:val="00EF583F"/>
    <w:rPr>
      <w:rFonts w:ascii="Times New Roman" w:eastAsia="Times New Roman" w:hAnsi="Times New Roman"/>
      <w:color w:val="000000"/>
    </w:rPr>
  </w:style>
  <w:style w:type="character" w:customStyle="1" w:styleId="af5">
    <w:name w:val="Упомянуть"/>
    <w:uiPriority w:val="99"/>
    <w:semiHidden/>
    <w:unhideWhenUsed/>
    <w:rsid w:val="005834A3"/>
    <w:rPr>
      <w:color w:val="2B579A"/>
      <w:shd w:val="clear" w:color="auto" w:fill="E6E6E6"/>
    </w:rPr>
  </w:style>
  <w:style w:type="character" w:customStyle="1" w:styleId="af6">
    <w:name w:val="Основной текст_"/>
    <w:link w:val="3"/>
    <w:locked/>
    <w:rsid w:val="00A61D3F"/>
    <w:rPr>
      <w:shd w:val="clear" w:color="auto" w:fill="FFFFFF"/>
    </w:rPr>
  </w:style>
  <w:style w:type="paragraph" w:customStyle="1" w:styleId="3">
    <w:name w:val="Основной текст3"/>
    <w:basedOn w:val="a"/>
    <w:link w:val="af6"/>
    <w:rsid w:val="00A61D3F"/>
    <w:pPr>
      <w:shd w:val="clear" w:color="auto" w:fill="FFFFFF"/>
      <w:spacing w:before="900" w:after="180" w:line="0" w:lineRule="atLeast"/>
      <w:ind w:hanging="400"/>
    </w:pPr>
    <w:rPr>
      <w:sz w:val="20"/>
      <w:szCs w:val="20"/>
      <w:lang/>
    </w:rPr>
  </w:style>
  <w:style w:type="character" w:customStyle="1" w:styleId="2">
    <w:name w:val="Заголовок №2_"/>
    <w:link w:val="20"/>
    <w:locked/>
    <w:rsid w:val="00A61D3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A61D3F"/>
    <w:pPr>
      <w:shd w:val="clear" w:color="auto" w:fill="FFFFFF"/>
      <w:spacing w:after="240" w:line="277" w:lineRule="exact"/>
      <w:outlineLvl w:val="1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379">
          <w:marLeft w:val="38"/>
          <w:marRight w:val="38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technikum.ucoz.ru" TargetMode="External"/><Relationship Id="rId13" Type="http://schemas.openxmlformats.org/officeDocument/2006/relationships/hyperlink" Target="http://licey5.minsk.edu.by" TargetMode="External"/><Relationship Id="rId18" Type="http://schemas.openxmlformats.org/officeDocument/2006/relationships/hyperlink" Target="http://center-proforientasii.blogspo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spo.mosmetod.ru/borderle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mix.ru/zakonodatelstvo/1022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rotechnikum.uco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nobl.ru/Document/1483630494.pdf" TargetMode="External"/><Relationship Id="rId10" Type="http://schemas.openxmlformats.org/officeDocument/2006/relationships/hyperlink" Target="http://muk.kiredu.ru" TargetMode="External"/><Relationship Id="rId19" Type="http://schemas.openxmlformats.org/officeDocument/2006/relationships/hyperlink" Target="http://www.consultant.ru/document/cons_doc_LAW_140174/952a917482c1bf9065012a8e6f06f4718a47a7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t.uspb.ru" TargetMode="External"/><Relationship Id="rId14" Type="http://schemas.openxmlformats.org/officeDocument/2006/relationships/hyperlink" Target="http://&#1084;&#1080;&#1085;&#1086;&#1073;&#1088;&#1085;&#1072;&#1091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60</Pages>
  <Words>21951</Words>
  <Characters>125127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146785</CharactersWithSpaces>
  <SharedDoc>false</SharedDoc>
  <HLinks>
    <vt:vector size="72" baseType="variant">
      <vt:variant>
        <vt:i4>7471117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http://www.consultant.ru/document/cons_doc_LAW_140174/952a917482c1bf9065012a8e6f06f4718a47a70b</vt:lpwstr>
      </vt:variant>
      <vt:variant>
        <vt:lpwstr/>
      </vt:variant>
      <vt:variant>
        <vt:i4>4784198</vt:i4>
      </vt:variant>
      <vt:variant>
        <vt:i4>33</vt:i4>
      </vt:variant>
      <vt:variant>
        <vt:i4>0</vt:i4>
      </vt:variant>
      <vt:variant>
        <vt:i4>5</vt:i4>
      </vt:variant>
      <vt:variant>
        <vt:lpwstr>http://center-proforientasii.blogspot.ru/</vt:lpwstr>
      </vt:variant>
      <vt:variant>
        <vt:lpwstr/>
      </vt:variant>
      <vt:variant>
        <vt:i4>1179652</vt:i4>
      </vt:variant>
      <vt:variant>
        <vt:i4>30</vt:i4>
      </vt:variant>
      <vt:variant>
        <vt:i4>0</vt:i4>
      </vt:variant>
      <vt:variant>
        <vt:i4>5</vt:i4>
      </vt:variant>
      <vt:variant>
        <vt:lpwstr>http://spo.mosmetod.ru/borderless</vt:lpwstr>
      </vt:variant>
      <vt:variant>
        <vt:lpwstr/>
      </vt:variant>
      <vt:variant>
        <vt:i4>1835074</vt:i4>
      </vt:variant>
      <vt:variant>
        <vt:i4>27</vt:i4>
      </vt:variant>
      <vt:variant>
        <vt:i4>0</vt:i4>
      </vt:variant>
      <vt:variant>
        <vt:i4>5</vt:i4>
      </vt:variant>
      <vt:variant>
        <vt:lpwstr>https://www.lawmix.ru/zakonodatelstvo/102200</vt:lpwstr>
      </vt:variant>
      <vt:variant>
        <vt:lpwstr/>
      </vt:variant>
      <vt:variant>
        <vt:i4>1638428</vt:i4>
      </vt:variant>
      <vt:variant>
        <vt:i4>24</vt:i4>
      </vt:variant>
      <vt:variant>
        <vt:i4>0</vt:i4>
      </vt:variant>
      <vt:variant>
        <vt:i4>5</vt:i4>
      </vt:variant>
      <vt:variant>
        <vt:lpwstr>http://www.lenobl.ru/Document/1483630494.pdf</vt:lpwstr>
      </vt:variant>
      <vt:variant>
        <vt:lpwstr/>
      </vt:variant>
      <vt:variant>
        <vt:i4>70385711</vt:i4>
      </vt:variant>
      <vt:variant>
        <vt:i4>21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65566</vt:i4>
      </vt:variant>
      <vt:variant>
        <vt:i4>18</vt:i4>
      </vt:variant>
      <vt:variant>
        <vt:i4>0</vt:i4>
      </vt:variant>
      <vt:variant>
        <vt:i4>5</vt:i4>
      </vt:variant>
      <vt:variant>
        <vt:lpwstr>http://spo.mosmetod.ru/navigator</vt:lpwstr>
      </vt:variant>
      <vt:variant>
        <vt:lpwstr/>
      </vt:variant>
      <vt:variant>
        <vt:i4>7602218</vt:i4>
      </vt:variant>
      <vt:variant>
        <vt:i4>15</vt:i4>
      </vt:variant>
      <vt:variant>
        <vt:i4>0</vt:i4>
      </vt:variant>
      <vt:variant>
        <vt:i4>5</vt:i4>
      </vt:variant>
      <vt:variant>
        <vt:lpwstr>http://licey5.minsk.edu.by/</vt:lpwstr>
      </vt:variant>
      <vt:variant>
        <vt:lpwstr/>
      </vt:variant>
      <vt:variant>
        <vt:i4>393301</vt:i4>
      </vt:variant>
      <vt:variant>
        <vt:i4>12</vt:i4>
      </vt:variant>
      <vt:variant>
        <vt:i4>0</vt:i4>
      </vt:variant>
      <vt:variant>
        <vt:i4>5</vt:i4>
      </vt:variant>
      <vt:variant>
        <vt:lpwstr>http://agrotechnikum.ucoz.ru/</vt:lpwstr>
      </vt:variant>
      <vt:variant>
        <vt:lpwstr/>
      </vt:variant>
      <vt:variant>
        <vt:i4>720985</vt:i4>
      </vt:variant>
      <vt:variant>
        <vt:i4>9</vt:i4>
      </vt:variant>
      <vt:variant>
        <vt:i4>0</vt:i4>
      </vt:variant>
      <vt:variant>
        <vt:i4>5</vt:i4>
      </vt:variant>
      <vt:variant>
        <vt:lpwstr>http://muk.kiredu.ru/</vt:lpwstr>
      </vt:variant>
      <vt:variant>
        <vt:lpwstr/>
      </vt:variant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http://www.slit.uspb.ru/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http://agrotechnikum.ucoz.ru/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2017-03-22T07:46:00Z</dcterms:created>
  <dcterms:modified xsi:type="dcterms:W3CDTF">2017-08-15T10:14:00Z</dcterms:modified>
</cp:coreProperties>
</file>