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0" w:rsidRDefault="00995100" w:rsidP="0099510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5100" w:rsidRDefault="00995100" w:rsidP="00995100">
      <w:pPr>
        <w:pStyle w:val="ConsPlusNormal"/>
        <w:jc w:val="both"/>
        <w:outlineLvl w:val="0"/>
      </w:pPr>
    </w:p>
    <w:p w:rsidR="00995100" w:rsidRDefault="00995100" w:rsidP="00995100">
      <w:pPr>
        <w:pStyle w:val="ConsPlusTitle"/>
        <w:jc w:val="center"/>
        <w:outlineLvl w:val="0"/>
      </w:pPr>
      <w:r>
        <w:t>ГУБЕРНАТОР ЛЕНИНГРАДСКОЙ ОБЛАСТИ</w:t>
      </w:r>
    </w:p>
    <w:p w:rsidR="00995100" w:rsidRDefault="00995100" w:rsidP="00995100">
      <w:pPr>
        <w:pStyle w:val="ConsPlusTitle"/>
        <w:jc w:val="center"/>
      </w:pPr>
    </w:p>
    <w:p w:rsidR="00995100" w:rsidRDefault="00995100" w:rsidP="00995100">
      <w:pPr>
        <w:pStyle w:val="ConsPlusTitle"/>
        <w:jc w:val="center"/>
      </w:pPr>
      <w:r>
        <w:t>ПОСТАНОВЛЕНИЕ</w:t>
      </w:r>
    </w:p>
    <w:p w:rsidR="00995100" w:rsidRDefault="00995100" w:rsidP="00995100">
      <w:pPr>
        <w:pStyle w:val="ConsPlusTitle"/>
        <w:jc w:val="center"/>
      </w:pPr>
      <w:r>
        <w:t>от 30 июля 2007 г. N 122-пг</w:t>
      </w:r>
    </w:p>
    <w:p w:rsidR="00995100" w:rsidRDefault="00995100" w:rsidP="00995100">
      <w:pPr>
        <w:pStyle w:val="ConsPlusTitle"/>
        <w:jc w:val="center"/>
      </w:pPr>
    </w:p>
    <w:p w:rsidR="00995100" w:rsidRDefault="00995100" w:rsidP="00995100">
      <w:pPr>
        <w:pStyle w:val="ConsPlusTitle"/>
        <w:jc w:val="center"/>
      </w:pPr>
      <w:r>
        <w:t>ОБ УЧРЕЖДЕНИИ ЗНАКА ОТЛИЧИЯ ЛЕНИНГРАДСКОЙ ОБЛАСТИ</w:t>
      </w:r>
    </w:p>
    <w:p w:rsidR="00995100" w:rsidRDefault="00995100" w:rsidP="00995100">
      <w:pPr>
        <w:pStyle w:val="ConsPlusTitle"/>
        <w:jc w:val="center"/>
      </w:pPr>
      <w:r>
        <w:t>"ЗА ЗАСЛУГИ ПЕРЕД ЛЕНИНГРАДСКОЙ ОБЛАСТЬЮ"</w:t>
      </w:r>
    </w:p>
    <w:p w:rsidR="00995100" w:rsidRDefault="00995100" w:rsidP="0099510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95100" w:rsidTr="00C4751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100" w:rsidRDefault="00995100" w:rsidP="00C475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7" w:history="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29" w:history="1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2" w:history="1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84" w:history="1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995100" w:rsidRDefault="00995100" w:rsidP="00995100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right"/>
      </w:pPr>
      <w:r>
        <w:t>Губернатор</w:t>
      </w:r>
    </w:p>
    <w:p w:rsidR="00995100" w:rsidRDefault="00995100" w:rsidP="00995100">
      <w:pPr>
        <w:pStyle w:val="ConsPlusNormal"/>
        <w:jc w:val="right"/>
      </w:pPr>
      <w:r>
        <w:t>Ленинградской области</w:t>
      </w:r>
    </w:p>
    <w:p w:rsidR="00995100" w:rsidRDefault="00995100" w:rsidP="00995100">
      <w:pPr>
        <w:pStyle w:val="ConsPlusNormal"/>
        <w:jc w:val="right"/>
      </w:pPr>
      <w:proofErr w:type="spellStart"/>
      <w:r>
        <w:t>В.Сердюков</w:t>
      </w:r>
      <w:proofErr w:type="spellEnd"/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right"/>
        <w:outlineLvl w:val="0"/>
      </w:pPr>
      <w:r>
        <w:lastRenderedPageBreak/>
        <w:t>УТВЕРЖДЕНО</w:t>
      </w:r>
    </w:p>
    <w:p w:rsidR="00995100" w:rsidRDefault="00995100" w:rsidP="00995100">
      <w:pPr>
        <w:pStyle w:val="ConsPlusNormal"/>
        <w:jc w:val="right"/>
      </w:pPr>
      <w:r>
        <w:t>постановлением Губернатора</w:t>
      </w:r>
    </w:p>
    <w:p w:rsidR="00995100" w:rsidRDefault="00995100" w:rsidP="00995100">
      <w:pPr>
        <w:pStyle w:val="ConsPlusNormal"/>
        <w:jc w:val="right"/>
      </w:pPr>
      <w:r>
        <w:t>Ленинградской области</w:t>
      </w:r>
    </w:p>
    <w:p w:rsidR="00995100" w:rsidRDefault="00995100" w:rsidP="00995100">
      <w:pPr>
        <w:pStyle w:val="ConsPlusNormal"/>
        <w:jc w:val="right"/>
      </w:pPr>
      <w:r>
        <w:t>от 30.07.2007 N 122-пг</w:t>
      </w:r>
    </w:p>
    <w:p w:rsidR="00995100" w:rsidRDefault="00995100" w:rsidP="00995100">
      <w:pPr>
        <w:pStyle w:val="ConsPlusNormal"/>
        <w:jc w:val="right"/>
      </w:pPr>
      <w:r>
        <w:t>(приложение 1)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Title"/>
        <w:jc w:val="center"/>
      </w:pPr>
      <w:bookmarkStart w:id="0" w:name="P38"/>
      <w:bookmarkEnd w:id="0"/>
      <w:r>
        <w:t>ПОЛОЖЕНИЕ</w:t>
      </w:r>
    </w:p>
    <w:p w:rsidR="00995100" w:rsidRDefault="00995100" w:rsidP="00995100">
      <w:pPr>
        <w:pStyle w:val="ConsPlusTitle"/>
        <w:jc w:val="center"/>
      </w:pPr>
      <w:r>
        <w:t>О ЗНАКЕ ОТЛИЧИЯ ЛЕНИНГРАДСКОЙ ОБЛАСТИ</w:t>
      </w:r>
    </w:p>
    <w:p w:rsidR="00995100" w:rsidRDefault="00995100" w:rsidP="00995100">
      <w:pPr>
        <w:pStyle w:val="ConsPlusTitle"/>
        <w:jc w:val="center"/>
      </w:pPr>
      <w:r>
        <w:t>"ЗА ЗАСЛУГИ ПЕРЕД ЛЕНИНГРАДСКОЙ ОБЛАСТЬЮ"</w:t>
      </w:r>
    </w:p>
    <w:p w:rsidR="00995100" w:rsidRDefault="00995100" w:rsidP="0099510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95100" w:rsidTr="00C4751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100" w:rsidRDefault="00995100" w:rsidP="00C475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1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2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3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4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995100" w:rsidRDefault="00995100" w:rsidP="0099510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В случае утраты удостоверения к знаку в результате стихийного бедствия либо при </w:t>
      </w:r>
      <w:r>
        <w:lastRenderedPageBreak/>
        <w:t>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995100" w:rsidRDefault="00995100" w:rsidP="009951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оформленный наградной лист утвержденной формы.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</w:t>
      </w:r>
      <w:r>
        <w:lastRenderedPageBreak/>
        <w:t>организаций и согласовываются: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995100" w:rsidRDefault="00995100" w:rsidP="00995100">
      <w:pPr>
        <w:pStyle w:val="ConsPlusNormal"/>
        <w:jc w:val="both"/>
      </w:pPr>
      <w:r>
        <w:t xml:space="preserve">(п. 16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995100" w:rsidRDefault="00995100" w:rsidP="0099510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995100" w:rsidRDefault="00995100" w:rsidP="009951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21. Сведения о награждении знаком отличия Ленинградской области "За заслуги перед Ленинградской областью" публикуются в официальных печатных изданиях Правительства Ленинградской области.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22. Лица, награжденные знаком отличия Ленинградской области "За заслуги перед Ленинградской областью", достигшие пенсионного возраста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Установление дополнительного пожизненного ежемесячного материального </w:t>
      </w:r>
      <w:r>
        <w:lastRenderedPageBreak/>
        <w:t>обеспечения лицам, награжденным знаком отличия Ленинградской области "За заслуги перед Ленинградской областью", производится на основании личного заявления, поданного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995100" w:rsidRDefault="00995100" w:rsidP="0099510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995100" w:rsidRDefault="00995100" w:rsidP="0099510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right"/>
        <w:outlineLvl w:val="0"/>
      </w:pPr>
      <w:r>
        <w:t>УТВЕРЖДЕНО</w:t>
      </w:r>
    </w:p>
    <w:p w:rsidR="00995100" w:rsidRDefault="00995100" w:rsidP="00995100">
      <w:pPr>
        <w:pStyle w:val="ConsPlusNormal"/>
        <w:jc w:val="right"/>
      </w:pPr>
      <w:r>
        <w:t>постановлением Губернатора</w:t>
      </w:r>
    </w:p>
    <w:p w:rsidR="00995100" w:rsidRDefault="00995100" w:rsidP="00995100">
      <w:pPr>
        <w:pStyle w:val="ConsPlusNormal"/>
        <w:jc w:val="right"/>
      </w:pPr>
      <w:r>
        <w:t>Ленинградской области</w:t>
      </w:r>
    </w:p>
    <w:p w:rsidR="00995100" w:rsidRDefault="00995100" w:rsidP="00995100">
      <w:pPr>
        <w:pStyle w:val="ConsPlusNormal"/>
        <w:jc w:val="right"/>
      </w:pPr>
      <w:r>
        <w:t>от 30.07.2007 N 122-пг</w:t>
      </w:r>
    </w:p>
    <w:p w:rsidR="00995100" w:rsidRDefault="00995100" w:rsidP="00995100">
      <w:pPr>
        <w:pStyle w:val="ConsPlusNormal"/>
        <w:jc w:val="right"/>
      </w:pPr>
      <w:r>
        <w:t>(приложение 2)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Title"/>
        <w:jc w:val="center"/>
      </w:pPr>
      <w:bookmarkStart w:id="1" w:name="P107"/>
      <w:bookmarkEnd w:id="1"/>
      <w:r>
        <w:t>ОПИСАНИЕ</w:t>
      </w:r>
    </w:p>
    <w:p w:rsidR="00995100" w:rsidRDefault="00995100" w:rsidP="00995100">
      <w:pPr>
        <w:pStyle w:val="ConsPlusTitle"/>
        <w:jc w:val="center"/>
      </w:pPr>
      <w:r>
        <w:t>ЗНАКА ОТЛИЧИЯ ЛЕНИНГРАДСКОЙ ОБЛАСТИ</w:t>
      </w:r>
    </w:p>
    <w:p w:rsidR="00995100" w:rsidRDefault="00995100" w:rsidP="00995100">
      <w:pPr>
        <w:pStyle w:val="ConsPlusTitle"/>
        <w:jc w:val="center"/>
      </w:pPr>
      <w:r>
        <w:t>"ЗА ЗАСЛУГИ ПЕРЕД ЛЕНИНГРАДСКОЙ ОБЛАСТЬЮ"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>
        <w:t>семилучевую</w:t>
      </w:r>
      <w:proofErr w:type="spellEnd"/>
      <w:r>
        <w:t xml:space="preserve"> звезду, в окончании лучей которой находится по одному мелкому бриллианту.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Диаметр звезды - 43 мм, диаметр медальона - 26 мм.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</w:t>
      </w:r>
      <w:r>
        <w:lastRenderedPageBreak/>
        <w:t xml:space="preserve">приспособление (игла и </w:t>
      </w:r>
      <w:proofErr w:type="spellStart"/>
      <w:r>
        <w:t>пимса</w:t>
      </w:r>
      <w:proofErr w:type="spellEnd"/>
      <w:r>
        <w:t>) для крепления к одежде.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right"/>
        <w:outlineLvl w:val="0"/>
      </w:pPr>
      <w:r>
        <w:t>УТВЕРЖДЕНО</w:t>
      </w:r>
    </w:p>
    <w:p w:rsidR="00995100" w:rsidRDefault="00995100" w:rsidP="00995100">
      <w:pPr>
        <w:pStyle w:val="ConsPlusNormal"/>
        <w:jc w:val="right"/>
      </w:pPr>
      <w:r>
        <w:t>постановлением Губернатора</w:t>
      </w:r>
    </w:p>
    <w:p w:rsidR="00995100" w:rsidRDefault="00995100" w:rsidP="00995100">
      <w:pPr>
        <w:pStyle w:val="ConsPlusNormal"/>
        <w:jc w:val="right"/>
      </w:pPr>
      <w:r>
        <w:t>Ленинградской области</w:t>
      </w:r>
    </w:p>
    <w:p w:rsidR="00995100" w:rsidRDefault="00995100" w:rsidP="00995100">
      <w:pPr>
        <w:pStyle w:val="ConsPlusNormal"/>
        <w:jc w:val="right"/>
      </w:pPr>
      <w:r>
        <w:t>от 30.07.2007 N 122-пг</w:t>
      </w:r>
    </w:p>
    <w:p w:rsidR="00995100" w:rsidRDefault="00995100" w:rsidP="00995100">
      <w:pPr>
        <w:pStyle w:val="ConsPlusNormal"/>
        <w:jc w:val="right"/>
      </w:pPr>
      <w:r>
        <w:t>(приложение 3)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Title"/>
        <w:jc w:val="center"/>
      </w:pPr>
      <w:bookmarkStart w:id="2" w:name="P129"/>
      <w:bookmarkEnd w:id="2"/>
      <w:r>
        <w:t>ОПИСАНИЕ</w:t>
      </w:r>
    </w:p>
    <w:p w:rsidR="00995100" w:rsidRDefault="00995100" w:rsidP="00995100">
      <w:pPr>
        <w:pStyle w:val="ConsPlusTitle"/>
        <w:jc w:val="center"/>
      </w:pPr>
      <w:r>
        <w:t>УДОСТОВЕРЕНИЯ К ЗНАКУ ОТЛИЧИЯ ЛЕНИНГРАДСКОЙ ОБЛАСТИ</w:t>
      </w:r>
    </w:p>
    <w:p w:rsidR="00995100" w:rsidRDefault="00995100" w:rsidP="00995100">
      <w:pPr>
        <w:pStyle w:val="ConsPlusTitle"/>
        <w:jc w:val="center"/>
      </w:pPr>
      <w:r>
        <w:t>"ЗА ЗАСЛУГИ ПЕРЕД ЛЕНИНГРАДСКОЙ ОБЛАСТЬЮ"</w:t>
      </w:r>
    </w:p>
    <w:p w:rsidR="00995100" w:rsidRDefault="00995100" w:rsidP="0099510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95100" w:rsidTr="00C4751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100" w:rsidRDefault="00995100" w:rsidP="00C475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995100" w:rsidRDefault="00995100" w:rsidP="009951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right"/>
        <w:outlineLvl w:val="0"/>
      </w:pPr>
      <w:r>
        <w:lastRenderedPageBreak/>
        <w:t>УТВЕРЖДЕНО</w:t>
      </w:r>
    </w:p>
    <w:p w:rsidR="00995100" w:rsidRDefault="00995100" w:rsidP="00995100">
      <w:pPr>
        <w:pStyle w:val="ConsPlusNormal"/>
        <w:jc w:val="right"/>
      </w:pPr>
      <w:r>
        <w:t>постановлением Губернатора</w:t>
      </w:r>
    </w:p>
    <w:p w:rsidR="00995100" w:rsidRDefault="00995100" w:rsidP="00995100">
      <w:pPr>
        <w:pStyle w:val="ConsPlusNormal"/>
        <w:jc w:val="right"/>
      </w:pPr>
      <w:r>
        <w:t>Ленинградской области</w:t>
      </w:r>
    </w:p>
    <w:p w:rsidR="00995100" w:rsidRDefault="00995100" w:rsidP="00995100">
      <w:pPr>
        <w:pStyle w:val="ConsPlusNormal"/>
        <w:jc w:val="right"/>
      </w:pPr>
      <w:r>
        <w:t>от 30.07.2007 N 122-пг</w:t>
      </w:r>
    </w:p>
    <w:p w:rsidR="00995100" w:rsidRDefault="00995100" w:rsidP="00995100">
      <w:pPr>
        <w:pStyle w:val="ConsPlusNormal"/>
        <w:jc w:val="right"/>
      </w:pPr>
      <w:r>
        <w:t>(приложение 4)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Title"/>
        <w:jc w:val="center"/>
      </w:pPr>
      <w:bookmarkStart w:id="3" w:name="P152"/>
      <w:bookmarkEnd w:id="3"/>
      <w:r>
        <w:t>ОПИСАНИЕ</w:t>
      </w:r>
    </w:p>
    <w:p w:rsidR="00995100" w:rsidRDefault="00995100" w:rsidP="00995100">
      <w:pPr>
        <w:pStyle w:val="ConsPlusTitle"/>
        <w:jc w:val="center"/>
      </w:pPr>
      <w:r>
        <w:t>ДИПЛОМА К ЗНАКУ ОТЛИЧИЯ ЛЕНИНГРАДСКОЙ ОБЛАСТИ</w:t>
      </w:r>
    </w:p>
    <w:p w:rsidR="00995100" w:rsidRDefault="00995100" w:rsidP="00995100">
      <w:pPr>
        <w:pStyle w:val="ConsPlusTitle"/>
        <w:jc w:val="center"/>
      </w:pPr>
      <w:r>
        <w:t>"ЗА ЗАСЛУГИ ПЕРЕД ЛЕНИНГРАДСКОЙ ОБЛАСТЬЮ"</w:t>
      </w:r>
    </w:p>
    <w:p w:rsidR="00995100" w:rsidRDefault="00995100" w:rsidP="0099510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95100" w:rsidTr="00C4751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100" w:rsidRDefault="00995100" w:rsidP="00C475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995100" w:rsidRDefault="00995100" w:rsidP="009951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>
        <w:t>конгревным</w:t>
      </w:r>
      <w:proofErr w:type="spellEnd"/>
      <w:r>
        <w:t>) тиснением.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995100" w:rsidRDefault="00995100" w:rsidP="00995100">
      <w:pPr>
        <w:pStyle w:val="ConsPlusNormal"/>
        <w:spacing w:before="220"/>
        <w:ind w:firstLine="540"/>
        <w:jc w:val="both"/>
      </w:pPr>
      <w:r>
        <w:t>На крышке футляра изображен герб Ленинградской области.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  <w:bookmarkStart w:id="4" w:name="_GoBack"/>
      <w:bookmarkEnd w:id="4"/>
    </w:p>
    <w:p w:rsidR="00995100" w:rsidRDefault="00995100" w:rsidP="00995100">
      <w:pPr>
        <w:pStyle w:val="ConsPlusNormal"/>
        <w:jc w:val="right"/>
        <w:outlineLvl w:val="0"/>
      </w:pPr>
      <w:r>
        <w:lastRenderedPageBreak/>
        <w:t>УТВЕРЖДЕНА</w:t>
      </w:r>
    </w:p>
    <w:p w:rsidR="00995100" w:rsidRDefault="00995100" w:rsidP="00995100">
      <w:pPr>
        <w:pStyle w:val="ConsPlusNormal"/>
        <w:jc w:val="right"/>
      </w:pPr>
      <w:r>
        <w:t>постановлением Губернатора</w:t>
      </w:r>
    </w:p>
    <w:p w:rsidR="00995100" w:rsidRDefault="00995100" w:rsidP="00995100">
      <w:pPr>
        <w:pStyle w:val="ConsPlusNormal"/>
        <w:jc w:val="right"/>
      </w:pPr>
      <w:r>
        <w:t>Ленинградской области</w:t>
      </w:r>
    </w:p>
    <w:p w:rsidR="00995100" w:rsidRDefault="00995100" w:rsidP="00995100">
      <w:pPr>
        <w:pStyle w:val="ConsPlusNormal"/>
        <w:jc w:val="right"/>
      </w:pPr>
      <w:r>
        <w:t>от 30.07.2007 N 122-пг</w:t>
      </w:r>
    </w:p>
    <w:p w:rsidR="00995100" w:rsidRDefault="00995100" w:rsidP="00995100">
      <w:pPr>
        <w:pStyle w:val="ConsPlusNormal"/>
        <w:jc w:val="right"/>
      </w:pPr>
      <w:r>
        <w:t>(приложение 5)</w:t>
      </w:r>
    </w:p>
    <w:p w:rsidR="00995100" w:rsidRDefault="00995100" w:rsidP="0099510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95100" w:rsidTr="00C4751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100" w:rsidRDefault="00995100" w:rsidP="00C475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95100" w:rsidRDefault="00995100" w:rsidP="00C47516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</w:pPr>
      <w:r>
        <w:t>(Форма)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nformat"/>
        <w:jc w:val="both"/>
      </w:pPr>
      <w:bookmarkStart w:id="5" w:name="P184"/>
      <w:bookmarkEnd w:id="5"/>
      <w:r>
        <w:t xml:space="preserve">                           НАГРАДНОЙ ЛИСТ</w:t>
      </w:r>
    </w:p>
    <w:p w:rsidR="00995100" w:rsidRDefault="00995100" w:rsidP="00995100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995100" w:rsidRDefault="00995100" w:rsidP="00995100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bookmarkStart w:id="6" w:name="P188"/>
      <w:bookmarkEnd w:id="6"/>
      <w:r>
        <w:t>1. Фамилия 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Имя, отчество 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2. Должность, место работы 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3. Дата рождения 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                 (число, месяц, год)</w:t>
      </w:r>
    </w:p>
    <w:p w:rsidR="00995100" w:rsidRDefault="00995100" w:rsidP="00995100">
      <w:pPr>
        <w:pStyle w:val="ConsPlusNonformat"/>
        <w:jc w:val="both"/>
      </w:pPr>
      <w:r>
        <w:t>4. Место рождения 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       поселок, село, деревня)</w:t>
      </w:r>
    </w:p>
    <w:p w:rsidR="00995100" w:rsidRDefault="00995100" w:rsidP="00995100">
      <w:pPr>
        <w:pStyle w:val="ConsPlusNonformat"/>
        <w:jc w:val="both"/>
      </w:pPr>
      <w:r>
        <w:t>5. Образование 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995100" w:rsidRDefault="00995100" w:rsidP="00995100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995100" w:rsidRDefault="00995100" w:rsidP="00995100">
      <w:pPr>
        <w:pStyle w:val="ConsPlusNonformat"/>
        <w:jc w:val="both"/>
      </w:pPr>
      <w:r>
        <w:t>6. Ученая степень, ученое звание ____________________________________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>8. Домашний адрес ___________________________________________________</w:t>
      </w:r>
    </w:p>
    <w:p w:rsidR="00995100" w:rsidRDefault="00995100" w:rsidP="00995100">
      <w:pPr>
        <w:pStyle w:val="ConsPlusNonformat"/>
        <w:jc w:val="both"/>
      </w:pPr>
      <w:bookmarkStart w:id="7" w:name="P212"/>
      <w:bookmarkEnd w:id="7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995100" w:rsidRDefault="00995100" w:rsidP="00995100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sectPr w:rsidR="00995100" w:rsidSect="00A907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742"/>
        <w:gridCol w:w="2948"/>
      </w:tblGrid>
      <w:tr w:rsidR="00995100" w:rsidTr="00C47516">
        <w:tc>
          <w:tcPr>
            <w:tcW w:w="2970" w:type="dxa"/>
            <w:gridSpan w:val="2"/>
          </w:tcPr>
          <w:p w:rsidR="00995100" w:rsidRDefault="00995100" w:rsidP="00C47516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742" w:type="dxa"/>
            <w:vMerge w:val="restart"/>
          </w:tcPr>
          <w:p w:rsidR="00995100" w:rsidRDefault="00995100" w:rsidP="00C4751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995100" w:rsidRDefault="00995100" w:rsidP="00C47516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995100" w:rsidTr="00C47516">
        <w:tc>
          <w:tcPr>
            <w:tcW w:w="1980" w:type="dxa"/>
          </w:tcPr>
          <w:p w:rsidR="00995100" w:rsidRDefault="00995100" w:rsidP="00C4751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995100" w:rsidRDefault="00995100" w:rsidP="00C4751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742" w:type="dxa"/>
            <w:vMerge/>
          </w:tcPr>
          <w:p w:rsidR="00995100" w:rsidRDefault="00995100" w:rsidP="00C47516"/>
        </w:tc>
        <w:tc>
          <w:tcPr>
            <w:tcW w:w="2948" w:type="dxa"/>
            <w:vMerge/>
          </w:tcPr>
          <w:p w:rsidR="00995100" w:rsidRDefault="00995100" w:rsidP="00C47516"/>
        </w:tc>
      </w:tr>
      <w:tr w:rsidR="00995100" w:rsidTr="00C47516">
        <w:tc>
          <w:tcPr>
            <w:tcW w:w="1980" w:type="dxa"/>
          </w:tcPr>
          <w:p w:rsidR="00995100" w:rsidRDefault="00995100" w:rsidP="00C47516">
            <w:pPr>
              <w:pStyle w:val="ConsPlusNormal"/>
            </w:pPr>
          </w:p>
        </w:tc>
        <w:tc>
          <w:tcPr>
            <w:tcW w:w="990" w:type="dxa"/>
          </w:tcPr>
          <w:p w:rsidR="00995100" w:rsidRDefault="00995100" w:rsidP="00C47516">
            <w:pPr>
              <w:pStyle w:val="ConsPlusNormal"/>
            </w:pPr>
          </w:p>
        </w:tc>
        <w:tc>
          <w:tcPr>
            <w:tcW w:w="3742" w:type="dxa"/>
          </w:tcPr>
          <w:p w:rsidR="00995100" w:rsidRDefault="00995100" w:rsidP="00C47516">
            <w:pPr>
              <w:pStyle w:val="ConsPlusNormal"/>
            </w:pPr>
          </w:p>
        </w:tc>
        <w:tc>
          <w:tcPr>
            <w:tcW w:w="2948" w:type="dxa"/>
          </w:tcPr>
          <w:p w:rsidR="00995100" w:rsidRDefault="00995100" w:rsidP="00C47516">
            <w:pPr>
              <w:pStyle w:val="ConsPlusNormal"/>
            </w:pPr>
          </w:p>
        </w:tc>
      </w:tr>
    </w:tbl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nformat"/>
        <w:jc w:val="both"/>
      </w:pPr>
      <w:r>
        <w:t xml:space="preserve">Сведения в </w:t>
      </w:r>
      <w:hyperlink w:anchor="P18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2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книжки.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>Место печати</w:t>
      </w:r>
    </w:p>
    <w:p w:rsidR="00995100" w:rsidRDefault="00995100" w:rsidP="00995100">
      <w:pPr>
        <w:pStyle w:val="ConsPlusNonformat"/>
        <w:jc w:val="both"/>
      </w:pPr>
      <w:r>
        <w:t xml:space="preserve">                  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995100" w:rsidRDefault="00995100" w:rsidP="00995100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995100" w:rsidRDefault="00995100" w:rsidP="00995100">
      <w:pPr>
        <w:pStyle w:val="ConsPlusNonformat"/>
        <w:jc w:val="both"/>
      </w:pPr>
      <w:r>
        <w:t>Ленинградской областью"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995100" w:rsidRDefault="00995100" w:rsidP="00995100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sectPr w:rsidR="00995100" w:rsidSect="00995100">
          <w:pgSz w:w="11905" w:h="16838"/>
          <w:pgMar w:top="1440" w:right="1440" w:bottom="1440" w:left="1440" w:header="0" w:footer="0" w:gutter="0"/>
          <w:cols w:space="720"/>
          <w:docGrid w:linePitch="299"/>
        </w:sectPr>
      </w:pPr>
    </w:p>
    <w:p w:rsidR="00995100" w:rsidRDefault="00995100" w:rsidP="00995100">
      <w:pPr>
        <w:pStyle w:val="ConsPlusNonformat"/>
        <w:jc w:val="both"/>
      </w:pPr>
      <w:r>
        <w:lastRenderedPageBreak/>
        <w:t>Руководитель предприятия,            Председатель собрания коллектива</w:t>
      </w:r>
    </w:p>
    <w:p w:rsidR="00995100" w:rsidRDefault="00995100" w:rsidP="00995100">
      <w:pPr>
        <w:pStyle w:val="ConsPlusNonformat"/>
        <w:jc w:val="both"/>
      </w:pPr>
      <w:r>
        <w:t>учреждения, организации</w:t>
      </w:r>
    </w:p>
    <w:p w:rsidR="00995100" w:rsidRDefault="00995100" w:rsidP="00995100">
      <w:pPr>
        <w:pStyle w:val="ConsPlusNonformat"/>
        <w:jc w:val="both"/>
      </w:pPr>
      <w:r>
        <w:t>________________________________     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(подпись)                             (подпись)</w:t>
      </w:r>
    </w:p>
    <w:p w:rsidR="00995100" w:rsidRDefault="00995100" w:rsidP="00995100">
      <w:pPr>
        <w:pStyle w:val="ConsPlusNonformat"/>
        <w:jc w:val="both"/>
      </w:pPr>
      <w:r>
        <w:t>________________________________     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>Место печати</w:t>
      </w:r>
    </w:p>
    <w:p w:rsidR="00995100" w:rsidRDefault="00995100" w:rsidP="0099510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 xml:space="preserve">                            СОГЛАСОВАНО: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995100" w:rsidRDefault="00995100" w:rsidP="00995100">
      <w:pPr>
        <w:pStyle w:val="ConsPlusNonformat"/>
        <w:jc w:val="both"/>
      </w:pPr>
      <w:r>
        <w:t>__________________________________    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>Место печати</w:t>
      </w:r>
    </w:p>
    <w:p w:rsidR="00995100" w:rsidRDefault="00995100" w:rsidP="0099510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 xml:space="preserve">                            СОГЛАСОВАНО: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995100" w:rsidRDefault="00995100" w:rsidP="00995100">
      <w:pPr>
        <w:pStyle w:val="ConsPlusNonformat"/>
        <w:jc w:val="both"/>
      </w:pPr>
      <w:r>
        <w:t>__________________________________    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>Место печати</w:t>
      </w:r>
    </w:p>
    <w:p w:rsidR="00995100" w:rsidRDefault="00995100" w:rsidP="0099510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 xml:space="preserve">                            СОГЛАСОВАНО:</w:t>
      </w:r>
    </w:p>
    <w:p w:rsidR="00995100" w:rsidRDefault="00995100" w:rsidP="00995100">
      <w:pPr>
        <w:pStyle w:val="ConsPlusNonformat"/>
        <w:jc w:val="both"/>
      </w:pPr>
      <w:r>
        <w:t>_____________________________________________________________________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995100" w:rsidRDefault="00995100" w:rsidP="00995100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995100" w:rsidRDefault="00995100" w:rsidP="00995100">
      <w:pPr>
        <w:pStyle w:val="ConsPlusNonformat"/>
        <w:jc w:val="both"/>
      </w:pPr>
      <w:r>
        <w:t>__________________________________    _______________________________</w:t>
      </w:r>
    </w:p>
    <w:p w:rsidR="00995100" w:rsidRDefault="00995100" w:rsidP="00995100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995100" w:rsidRDefault="00995100" w:rsidP="00995100">
      <w:pPr>
        <w:pStyle w:val="ConsPlusNonformat"/>
        <w:jc w:val="both"/>
      </w:pPr>
    </w:p>
    <w:p w:rsidR="00995100" w:rsidRDefault="00995100" w:rsidP="00995100">
      <w:pPr>
        <w:pStyle w:val="ConsPlusNonformat"/>
        <w:jc w:val="both"/>
      </w:pPr>
      <w:r>
        <w:t>Место печати</w:t>
      </w:r>
    </w:p>
    <w:p w:rsidR="00995100" w:rsidRDefault="00995100" w:rsidP="00995100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jc w:val="both"/>
      </w:pPr>
    </w:p>
    <w:p w:rsidR="00995100" w:rsidRDefault="00995100" w:rsidP="009951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F9B" w:rsidRDefault="00A85F9B"/>
    <w:sectPr w:rsidR="00A85F9B" w:rsidSect="004D17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77"/>
    <w:rsid w:val="00976277"/>
    <w:rsid w:val="00995100"/>
    <w:rsid w:val="00A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893F335FB61B1B89010023A4824C468693FD7500A03EBF6D1D4CEB1E979B161CAD49867573983607BBD33FA32FD5435E389BAB28BCA45gDZ3J" TargetMode="External"/><Relationship Id="rId13" Type="http://schemas.openxmlformats.org/officeDocument/2006/relationships/hyperlink" Target="consultantplus://offline/ref=3FE893F335FB61B1B89010023A4824C468693FD7500A03EBF6D1D4CEB1E979B161CAD49867573983607BBD33FA32FD5435E389BAB28BCA45gDZ3J" TargetMode="External"/><Relationship Id="rId18" Type="http://schemas.openxmlformats.org/officeDocument/2006/relationships/hyperlink" Target="consultantplus://offline/ref=3FE893F335FB61B1B89010023A4824C4606F3DD659045EE1FE88D8CCB6E626A66683D899675738846C24B826EB6AF05D22FC88A4AE89CBg4ZDJ" TargetMode="External"/><Relationship Id="rId26" Type="http://schemas.openxmlformats.org/officeDocument/2006/relationships/hyperlink" Target="consultantplus://offline/ref=3FE893F335FB61B1B89010023A4824C4686A33DF5C0903EBF6D1D4CEB1E979B161CAD49867573986657BBD33FA32FD5435E389BAB28BCA45gDZ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E893F335FB61B1B89010023A4824C4686A33DF5C0903EBF6D1D4CEB1E979B161CAD49867573986667BBD33FA32FD5435E389BAB28BCA45gDZ3J" TargetMode="External"/><Relationship Id="rId7" Type="http://schemas.openxmlformats.org/officeDocument/2006/relationships/hyperlink" Target="consultantplus://offline/ref=3FE893F335FB61B1B89010023A4824C4606A39DE5F045EE1FE88D8CCB6E626A66683D899675739866C24B826EB6AF05D22FC88A4AE89CBg4ZDJ" TargetMode="External"/><Relationship Id="rId12" Type="http://schemas.openxmlformats.org/officeDocument/2006/relationships/hyperlink" Target="consultantplus://offline/ref=3FE893F335FB61B1B89010023A4824C4606A39DE5F045EE1FE88D8CCB6E626A66683D8996757398A6C24B826EB6AF05D22FC88A4AE89CBg4ZDJ" TargetMode="External"/><Relationship Id="rId17" Type="http://schemas.openxmlformats.org/officeDocument/2006/relationships/hyperlink" Target="consultantplus://offline/ref=3FE893F335FB61B1B89010023A4824C4686A33DF5C0903EBF6D1D4CEB1E979B161CAD49867573987627BBD33FA32FD5435E389BAB28BCA45gDZ3J" TargetMode="External"/><Relationship Id="rId25" Type="http://schemas.openxmlformats.org/officeDocument/2006/relationships/hyperlink" Target="consultantplus://offline/ref=3FE893F335FB61B1B89010023A4824C4606F3DD659045EE1FE88D8CCB6E626A66683D8996757388B6C24B826EB6AF05D22FC88A4AE89CBg4Z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E893F335FB61B1B89010023A4824C4606F3DD659045EE1FE88D8CCB6E626A66683D899675738846C24B826EB6AF05D22FC88A4AE89CBg4ZDJ" TargetMode="External"/><Relationship Id="rId20" Type="http://schemas.openxmlformats.org/officeDocument/2006/relationships/hyperlink" Target="consultantplus://offline/ref=3FE893F335FB61B1B89010023A4824C4606A39DE5F045EE1FE88D8CCB6E626A66683D8996757398A6C24B826EB6AF05D22FC88A4AE89CBg4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893F335FB61B1B89010023A4824C4606F3DD659045EE1FE88D8CCB6E626A66683D899675738856C24B826EB6AF05D22FC88A4AE89CBg4ZDJ" TargetMode="External"/><Relationship Id="rId11" Type="http://schemas.openxmlformats.org/officeDocument/2006/relationships/hyperlink" Target="consultantplus://offline/ref=3FE893F335FB61B1B89010023A4824C4606F3DD659045EE1FE88D8CCB6E626A66683D899675738856C24B826EB6AF05D22FC88A4AE89CBg4ZDJ" TargetMode="External"/><Relationship Id="rId24" Type="http://schemas.openxmlformats.org/officeDocument/2006/relationships/hyperlink" Target="consultantplus://offline/ref=3FE893F335FB61B1B89010023A4824C4606F3DD659045EE1FE88D8CCB6E626A66683D8996757388B6C24B826EB6AF05D22FC88A4AE89CBg4Z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E893F335FB61B1B89010023A4824C468693FD7500A03EBF6D1D4CEB1E979B161CAD49867573983607BBD33FA32FD5435E389BAB28BCA45gDZ3J" TargetMode="External"/><Relationship Id="rId23" Type="http://schemas.openxmlformats.org/officeDocument/2006/relationships/hyperlink" Target="consultantplus://offline/ref=3FE893F335FB61B1B89010023A4824C4606F3DD659045EE1FE88D8CCB6E626A66683D8996757388B6C24B826EB6AF05D22FC88A4AE89CBg4Z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E893F335FB61B1B89010023A4824C4606A39DE5F045EE1FE88D8CCB6E626A66683D899675739856C24B826EB6AF05D22FC88A4AE89CBg4ZDJ" TargetMode="External"/><Relationship Id="rId19" Type="http://schemas.openxmlformats.org/officeDocument/2006/relationships/hyperlink" Target="consultantplus://offline/ref=3FE893F335FB61B1B89010023A4824C4606F3DD659045EE1FE88D8CCB6E626A66683D899675738846C24B826EB6AF05D22FC88A4AE89CBg4Z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893F335FB61B1B89010023A4824C4686A33DF5C0903EBF6D1D4CEB1E979B161CAD49867573987647BBD33FA32FD5435E389BAB28BCA45gDZ3J" TargetMode="External"/><Relationship Id="rId14" Type="http://schemas.openxmlformats.org/officeDocument/2006/relationships/hyperlink" Target="consultantplus://offline/ref=3FE893F335FB61B1B89010023A4824C4686A33DF5C0903EBF6D1D4CEB1E979B161CAD49867573987637BBD33FA32FD5435E389BAB28BCA45gDZ3J" TargetMode="External"/><Relationship Id="rId22" Type="http://schemas.openxmlformats.org/officeDocument/2006/relationships/hyperlink" Target="consultantplus://offline/ref=3FE893F335FB61B1B89010023A4824C4606F3DD659045EE1FE88D8CCB6E626A66683D8996757388B6C24B826EB6AF05D22FC88A4AE89CBg4Z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Вера Степановна Сипан</cp:lastModifiedBy>
  <cp:revision>2</cp:revision>
  <dcterms:created xsi:type="dcterms:W3CDTF">2019-10-09T09:26:00Z</dcterms:created>
  <dcterms:modified xsi:type="dcterms:W3CDTF">2019-10-09T09:26:00Z</dcterms:modified>
</cp:coreProperties>
</file>