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BCA" w:rsidRDefault="00522BCA" w:rsidP="00522BCA">
      <w:pPr>
        <w:spacing w:after="0" w:line="360" w:lineRule="auto"/>
        <w:ind w:firstLine="680"/>
        <w:jc w:val="center"/>
        <w:rPr>
          <w:rFonts w:ascii="Times New Roman" w:hAnsi="Times New Roman"/>
          <w:b/>
          <w:sz w:val="28"/>
          <w:szCs w:val="28"/>
        </w:rPr>
      </w:pPr>
      <w:r w:rsidRPr="00522BCA">
        <w:rPr>
          <w:rFonts w:ascii="Times New Roman" w:hAnsi="Times New Roman"/>
          <w:b/>
          <w:sz w:val="28"/>
          <w:szCs w:val="28"/>
        </w:rPr>
        <w:t>Аналитическая справка</w:t>
      </w:r>
    </w:p>
    <w:p w:rsidR="00522BCA" w:rsidRDefault="00522BCA" w:rsidP="00522BCA">
      <w:pPr>
        <w:spacing w:after="0" w:line="360" w:lineRule="auto"/>
        <w:ind w:firstLine="680"/>
        <w:jc w:val="center"/>
        <w:rPr>
          <w:rFonts w:ascii="Times New Roman" w:hAnsi="Times New Roman"/>
          <w:sz w:val="28"/>
          <w:szCs w:val="28"/>
        </w:rPr>
      </w:pPr>
      <w:r w:rsidRPr="00522BCA">
        <w:rPr>
          <w:rFonts w:ascii="Times New Roman" w:hAnsi="Times New Roman"/>
          <w:b/>
          <w:sz w:val="28"/>
          <w:szCs w:val="28"/>
        </w:rPr>
        <w:t xml:space="preserve"> по мониторингу эффективности </w:t>
      </w:r>
      <w:r w:rsidR="002F361A">
        <w:rPr>
          <w:rFonts w:ascii="Times New Roman" w:hAnsi="Times New Roman"/>
          <w:b/>
          <w:sz w:val="28"/>
          <w:szCs w:val="28"/>
        </w:rPr>
        <w:t xml:space="preserve">процесса </w:t>
      </w:r>
      <w:r w:rsidRPr="00522BCA">
        <w:rPr>
          <w:rFonts w:ascii="Times New Roman" w:hAnsi="Times New Roman"/>
          <w:b/>
          <w:sz w:val="28"/>
          <w:szCs w:val="28"/>
        </w:rPr>
        <w:t>воспита</w:t>
      </w:r>
      <w:r w:rsidR="002F361A">
        <w:rPr>
          <w:rFonts w:ascii="Times New Roman" w:hAnsi="Times New Roman"/>
          <w:b/>
          <w:sz w:val="28"/>
          <w:szCs w:val="28"/>
        </w:rPr>
        <w:t>ния</w:t>
      </w:r>
    </w:p>
    <w:p w:rsidR="0067148F" w:rsidRDefault="0067148F" w:rsidP="00522BCA">
      <w:pPr>
        <w:spacing w:after="0" w:line="360" w:lineRule="auto"/>
        <w:ind w:firstLine="680"/>
        <w:jc w:val="both"/>
        <w:rPr>
          <w:rFonts w:ascii="Times New Roman" w:hAnsi="Times New Roman"/>
          <w:sz w:val="28"/>
          <w:szCs w:val="28"/>
        </w:rPr>
      </w:pPr>
      <w:r w:rsidRPr="0067148F">
        <w:rPr>
          <w:rFonts w:ascii="Times New Roman" w:hAnsi="Times New Roman"/>
          <w:sz w:val="28"/>
          <w:szCs w:val="28"/>
        </w:rPr>
        <w:t xml:space="preserve">Данный мониторинг является своеобразным продолжением исследования состояния вопросов воспитания в образовательных организациях Ленинградской области. </w:t>
      </w:r>
    </w:p>
    <w:p w:rsidR="00570790" w:rsidRDefault="00522BCA" w:rsidP="00570790">
      <w:pPr>
        <w:spacing w:after="0" w:line="360" w:lineRule="auto"/>
        <w:ind w:firstLine="680"/>
        <w:jc w:val="both"/>
        <w:rPr>
          <w:rFonts w:ascii="Times New Roman" w:hAnsi="Times New Roman"/>
          <w:sz w:val="28"/>
          <w:szCs w:val="28"/>
        </w:rPr>
      </w:pPr>
      <w:r>
        <w:rPr>
          <w:rFonts w:ascii="Times New Roman" w:hAnsi="Times New Roman"/>
          <w:sz w:val="28"/>
          <w:szCs w:val="28"/>
        </w:rPr>
        <w:t>Бесспорным показателем результата воспитател</w:t>
      </w:r>
      <w:r w:rsidR="001062B9">
        <w:rPr>
          <w:rFonts w:ascii="Times New Roman" w:hAnsi="Times New Roman"/>
          <w:sz w:val="28"/>
          <w:szCs w:val="28"/>
        </w:rPr>
        <w:t>ьного процесса, а, следовательно, эффективности его построения и решения поставленных воспитательных задач, является состояние воспитанности выпускников, которое проявляется в отношении к базовым ценностям. Формирование таких отношений во многом определяется согласованностью действий родителей, классных руководителей, членов педагогического коллектива</w:t>
      </w:r>
      <w:r w:rsidR="00570790">
        <w:rPr>
          <w:rFonts w:ascii="Times New Roman" w:hAnsi="Times New Roman"/>
          <w:sz w:val="28"/>
          <w:szCs w:val="28"/>
        </w:rPr>
        <w:t xml:space="preserve"> и администрации</w:t>
      </w:r>
      <w:r w:rsidR="001062B9">
        <w:rPr>
          <w:rFonts w:ascii="Times New Roman" w:hAnsi="Times New Roman"/>
          <w:sz w:val="28"/>
          <w:szCs w:val="28"/>
        </w:rPr>
        <w:t xml:space="preserve"> школы.</w:t>
      </w:r>
      <w:r w:rsidR="00620A8C">
        <w:rPr>
          <w:rFonts w:ascii="Times New Roman" w:hAnsi="Times New Roman"/>
          <w:sz w:val="28"/>
          <w:szCs w:val="28"/>
        </w:rPr>
        <w:t xml:space="preserve"> </w:t>
      </w:r>
    </w:p>
    <w:p w:rsidR="00570790" w:rsidRPr="006C16E7" w:rsidRDefault="00570790" w:rsidP="00570790">
      <w:pPr>
        <w:spacing w:after="0" w:line="360" w:lineRule="auto"/>
        <w:ind w:firstLine="680"/>
        <w:jc w:val="both"/>
        <w:rPr>
          <w:rFonts w:ascii="Times New Roman" w:hAnsi="Times New Roman"/>
          <w:sz w:val="28"/>
          <w:szCs w:val="28"/>
        </w:rPr>
      </w:pPr>
      <w:r>
        <w:rPr>
          <w:rFonts w:ascii="Times New Roman" w:hAnsi="Times New Roman"/>
          <w:sz w:val="28"/>
          <w:szCs w:val="28"/>
        </w:rPr>
        <w:t>З</w:t>
      </w:r>
      <w:r w:rsidR="00620A8C">
        <w:rPr>
          <w:rFonts w:ascii="Times New Roman" w:hAnsi="Times New Roman"/>
          <w:sz w:val="28"/>
          <w:szCs w:val="28"/>
        </w:rPr>
        <w:t>начимость согласованности воспитательных воздействий</w:t>
      </w:r>
      <w:r>
        <w:rPr>
          <w:rFonts w:ascii="Times New Roman" w:hAnsi="Times New Roman"/>
          <w:sz w:val="28"/>
          <w:szCs w:val="28"/>
        </w:rPr>
        <w:t xml:space="preserve"> определила </w:t>
      </w:r>
      <w:r w:rsidRPr="00570790">
        <w:rPr>
          <w:rFonts w:ascii="Times New Roman" w:hAnsi="Times New Roman"/>
          <w:sz w:val="28"/>
          <w:szCs w:val="28"/>
        </w:rPr>
        <w:t>п</w:t>
      </w:r>
      <w:r w:rsidR="00620A8C" w:rsidRPr="00570790">
        <w:rPr>
          <w:rFonts w:ascii="Times New Roman" w:hAnsi="Times New Roman"/>
          <w:sz w:val="28"/>
          <w:szCs w:val="28"/>
        </w:rPr>
        <w:t xml:space="preserve">редмет </w:t>
      </w:r>
      <w:r w:rsidR="00620A8C" w:rsidRPr="001E794B">
        <w:rPr>
          <w:rFonts w:ascii="Times New Roman" w:hAnsi="Times New Roman"/>
          <w:sz w:val="28"/>
          <w:szCs w:val="28"/>
        </w:rPr>
        <w:t>мониторинга</w:t>
      </w:r>
      <w:r w:rsidR="006C16E7">
        <w:rPr>
          <w:rFonts w:ascii="Times New Roman" w:hAnsi="Times New Roman"/>
          <w:sz w:val="28"/>
          <w:szCs w:val="28"/>
        </w:rPr>
        <w:t xml:space="preserve"> -</w:t>
      </w:r>
      <w:r w:rsidR="00620A8C">
        <w:rPr>
          <w:rFonts w:ascii="Times New Roman" w:hAnsi="Times New Roman"/>
          <w:sz w:val="28"/>
          <w:szCs w:val="28"/>
        </w:rPr>
        <w:t xml:space="preserve"> </w:t>
      </w:r>
      <w:r w:rsidR="00620A8C" w:rsidRPr="006C16E7">
        <w:rPr>
          <w:rFonts w:ascii="Times New Roman" w:hAnsi="Times New Roman"/>
          <w:sz w:val="28"/>
          <w:szCs w:val="28"/>
        </w:rPr>
        <w:t>взаимодействие администрации, классных руководителей и родителей в процессе формирования отношений к базовым ценностям.</w:t>
      </w:r>
      <w:r w:rsidRPr="006C16E7">
        <w:rPr>
          <w:rFonts w:ascii="Times New Roman" w:hAnsi="Times New Roman"/>
          <w:sz w:val="28"/>
          <w:szCs w:val="28"/>
        </w:rPr>
        <w:t xml:space="preserve"> </w:t>
      </w:r>
    </w:p>
    <w:p w:rsidR="00570790" w:rsidRPr="001E794B" w:rsidRDefault="00570790" w:rsidP="00570790">
      <w:pPr>
        <w:pStyle w:val="a6"/>
        <w:spacing w:after="0" w:line="360" w:lineRule="auto"/>
        <w:ind w:left="0" w:firstLine="567"/>
        <w:jc w:val="both"/>
        <w:rPr>
          <w:rFonts w:ascii="Times New Roman" w:hAnsi="Times New Roman"/>
          <w:b/>
          <w:sz w:val="28"/>
          <w:szCs w:val="28"/>
        </w:rPr>
      </w:pPr>
      <w:r>
        <w:rPr>
          <w:rFonts w:ascii="Times New Roman" w:hAnsi="Times New Roman"/>
          <w:sz w:val="28"/>
          <w:szCs w:val="28"/>
        </w:rPr>
        <w:t xml:space="preserve">Целью мониторинга стало </w:t>
      </w:r>
      <w:r w:rsidRPr="001E794B">
        <w:rPr>
          <w:rFonts w:ascii="Times New Roman" w:hAnsi="Times New Roman"/>
          <w:sz w:val="28"/>
          <w:szCs w:val="28"/>
        </w:rPr>
        <w:t>выяв</w:t>
      </w:r>
      <w:r>
        <w:rPr>
          <w:rFonts w:ascii="Times New Roman" w:hAnsi="Times New Roman"/>
          <w:sz w:val="28"/>
          <w:szCs w:val="28"/>
        </w:rPr>
        <w:t>ление</w:t>
      </w:r>
      <w:r w:rsidRPr="001E794B">
        <w:rPr>
          <w:rFonts w:ascii="Times New Roman" w:hAnsi="Times New Roman"/>
          <w:sz w:val="28"/>
          <w:szCs w:val="28"/>
        </w:rPr>
        <w:t xml:space="preserve"> </w:t>
      </w:r>
      <w:r>
        <w:rPr>
          <w:rFonts w:ascii="Times New Roman" w:hAnsi="Times New Roman"/>
          <w:sz w:val="28"/>
          <w:szCs w:val="28"/>
        </w:rPr>
        <w:t>условий, влияющих на эффективность взаимодействия администрации, классных руководителей и родителей в процессе формирования отношений к базовым ценностям.</w:t>
      </w:r>
    </w:p>
    <w:p w:rsidR="000E4E5D" w:rsidRDefault="000E4E5D" w:rsidP="000E4E5D">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p>
    <w:p w:rsidR="00EE01C5" w:rsidRDefault="00EE01C5" w:rsidP="000E4E5D">
      <w:pPr>
        <w:spacing w:after="0" w:line="360" w:lineRule="auto"/>
        <w:ind w:firstLine="567"/>
        <w:jc w:val="both"/>
        <w:rPr>
          <w:rFonts w:ascii="Times New Roman" w:hAnsi="Times New Roman"/>
          <w:sz w:val="28"/>
          <w:szCs w:val="28"/>
        </w:rPr>
      </w:pPr>
    </w:p>
    <w:p w:rsidR="00EE01C5" w:rsidRPr="009C52C5" w:rsidRDefault="00EE01C5" w:rsidP="009C52C5">
      <w:pPr>
        <w:pStyle w:val="a6"/>
        <w:numPr>
          <w:ilvl w:val="0"/>
          <w:numId w:val="24"/>
        </w:numPr>
        <w:spacing w:after="0" w:line="360" w:lineRule="auto"/>
        <w:jc w:val="center"/>
        <w:rPr>
          <w:rFonts w:ascii="Times New Roman" w:hAnsi="Times New Roman"/>
          <w:b/>
          <w:sz w:val="28"/>
          <w:szCs w:val="28"/>
        </w:rPr>
      </w:pPr>
      <w:r w:rsidRPr="009C52C5">
        <w:rPr>
          <w:rFonts w:ascii="Times New Roman" w:hAnsi="Times New Roman"/>
          <w:b/>
          <w:sz w:val="28"/>
          <w:szCs w:val="28"/>
        </w:rPr>
        <w:t xml:space="preserve">Обработка данных опроса администрации </w:t>
      </w:r>
    </w:p>
    <w:p w:rsidR="00EE01C5" w:rsidRPr="0067148F" w:rsidRDefault="00EE01C5" w:rsidP="009C52C5">
      <w:pPr>
        <w:spacing w:after="0" w:line="360" w:lineRule="auto"/>
        <w:ind w:firstLine="567"/>
        <w:jc w:val="center"/>
        <w:rPr>
          <w:rFonts w:ascii="Times New Roman" w:hAnsi="Times New Roman"/>
          <w:b/>
          <w:sz w:val="28"/>
          <w:szCs w:val="28"/>
        </w:rPr>
      </w:pPr>
      <w:r w:rsidRPr="00EE01C5">
        <w:rPr>
          <w:rFonts w:ascii="Times New Roman" w:hAnsi="Times New Roman"/>
          <w:b/>
          <w:sz w:val="28"/>
          <w:szCs w:val="28"/>
        </w:rPr>
        <w:t>образовательных организаций</w:t>
      </w:r>
    </w:p>
    <w:p w:rsidR="00C807FC" w:rsidRDefault="00C807FC" w:rsidP="009C52C5">
      <w:pPr>
        <w:spacing w:after="0" w:line="360" w:lineRule="auto"/>
        <w:ind w:firstLine="567"/>
        <w:jc w:val="both"/>
        <w:rPr>
          <w:rFonts w:ascii="Times New Roman" w:hAnsi="Times New Roman"/>
          <w:sz w:val="28"/>
          <w:szCs w:val="28"/>
        </w:rPr>
      </w:pPr>
      <w:r>
        <w:rPr>
          <w:rFonts w:ascii="Times New Roman" w:hAnsi="Times New Roman"/>
          <w:sz w:val="28"/>
          <w:szCs w:val="28"/>
        </w:rPr>
        <w:t xml:space="preserve">Все муниципальные районы приняли участие в данном мониторинге, </w:t>
      </w:r>
      <w:r w:rsidRPr="0079043D">
        <w:rPr>
          <w:rFonts w:ascii="Times New Roman" w:hAnsi="Times New Roman"/>
          <w:sz w:val="28"/>
          <w:szCs w:val="28"/>
        </w:rPr>
        <w:t>однако представительство школ, имеющих 11 классы, не соответствует их реальному количеству в ряде районов.</w:t>
      </w:r>
    </w:p>
    <w:p w:rsidR="00267653" w:rsidRDefault="00612DF9" w:rsidP="009C52C5">
      <w:pPr>
        <w:spacing w:after="0" w:line="360" w:lineRule="auto"/>
        <w:ind w:firstLine="567"/>
        <w:jc w:val="both"/>
        <w:rPr>
          <w:rFonts w:ascii="Times New Roman" w:hAnsi="Times New Roman"/>
          <w:sz w:val="28"/>
          <w:szCs w:val="28"/>
        </w:rPr>
      </w:pPr>
      <w:r>
        <w:rPr>
          <w:rFonts w:ascii="Times New Roman" w:hAnsi="Times New Roman"/>
          <w:sz w:val="28"/>
          <w:szCs w:val="28"/>
        </w:rPr>
        <w:t xml:space="preserve">Выбор школ для участия в данном мониторинге определялся их участием в предыдущем мониторинге по выявлению состояния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отношений десятиклассников  к базовым ценностям. </w:t>
      </w:r>
    </w:p>
    <w:p w:rsidR="00267653" w:rsidRDefault="00267653" w:rsidP="009C52C5">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 xml:space="preserve">Данный мониторинг призван </w:t>
      </w:r>
      <w:r w:rsidR="0079043D">
        <w:rPr>
          <w:rFonts w:ascii="Times New Roman" w:hAnsi="Times New Roman"/>
          <w:sz w:val="28"/>
          <w:szCs w:val="28"/>
        </w:rPr>
        <w:t xml:space="preserve">рассмотреть </w:t>
      </w:r>
      <w:r>
        <w:rPr>
          <w:rFonts w:ascii="Times New Roman" w:hAnsi="Times New Roman"/>
          <w:sz w:val="28"/>
          <w:szCs w:val="28"/>
        </w:rPr>
        <w:t>условия, при которых достига</w:t>
      </w:r>
      <w:r w:rsidR="0067148F">
        <w:rPr>
          <w:rFonts w:ascii="Times New Roman" w:hAnsi="Times New Roman"/>
          <w:sz w:val="28"/>
          <w:szCs w:val="28"/>
        </w:rPr>
        <w:t>л</w:t>
      </w:r>
      <w:r>
        <w:rPr>
          <w:rFonts w:ascii="Times New Roman" w:hAnsi="Times New Roman"/>
          <w:sz w:val="28"/>
          <w:szCs w:val="28"/>
        </w:rPr>
        <w:t xml:space="preserve">ся выявленный уровень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отношений к базовым ценностям. Сопоставление данных нескольких мониторингов позволит с достаточной долей достоверности определить состояние воспитания в образовательных организациях области.</w:t>
      </w:r>
    </w:p>
    <w:p w:rsidR="00C807FC" w:rsidRDefault="00C807FC" w:rsidP="00C807FC">
      <w:pPr>
        <w:spacing w:after="0" w:line="276" w:lineRule="auto"/>
        <w:ind w:firstLine="567"/>
        <w:jc w:val="both"/>
        <w:rPr>
          <w:rFonts w:ascii="Times New Roman" w:hAnsi="Times New Roman"/>
          <w:sz w:val="28"/>
          <w:szCs w:val="28"/>
        </w:rPr>
      </w:pPr>
      <w:r w:rsidRPr="00C807FC">
        <w:rPr>
          <w:rFonts w:ascii="Times New Roman" w:hAnsi="Times New Roman"/>
          <w:sz w:val="28"/>
          <w:szCs w:val="28"/>
        </w:rPr>
        <w:t>В онлайн</w:t>
      </w:r>
      <w:r w:rsidR="000A2B84">
        <w:rPr>
          <w:rFonts w:ascii="Times New Roman" w:hAnsi="Times New Roman"/>
          <w:sz w:val="28"/>
          <w:szCs w:val="28"/>
        </w:rPr>
        <w:t xml:space="preserve"> </w:t>
      </w:r>
      <w:proofErr w:type="gramStart"/>
      <w:r w:rsidR="000A2B84">
        <w:rPr>
          <w:rFonts w:ascii="Times New Roman" w:hAnsi="Times New Roman"/>
          <w:sz w:val="28"/>
          <w:szCs w:val="28"/>
        </w:rPr>
        <w:t>-</w:t>
      </w:r>
      <w:r>
        <w:rPr>
          <w:rFonts w:ascii="Times New Roman" w:hAnsi="Times New Roman"/>
          <w:sz w:val="28"/>
          <w:szCs w:val="28"/>
        </w:rPr>
        <w:t>а</w:t>
      </w:r>
      <w:proofErr w:type="gramEnd"/>
      <w:r>
        <w:rPr>
          <w:rFonts w:ascii="Times New Roman" w:hAnsi="Times New Roman"/>
          <w:sz w:val="28"/>
          <w:szCs w:val="28"/>
        </w:rPr>
        <w:t>нкетировании приняли участие 179 школ, что отражено в таблице №1</w:t>
      </w:r>
    </w:p>
    <w:p w:rsidR="00C00F08" w:rsidRDefault="00C00F08" w:rsidP="00C00F08">
      <w:pPr>
        <w:spacing w:after="0" w:line="276" w:lineRule="auto"/>
        <w:ind w:firstLine="567"/>
        <w:jc w:val="center"/>
        <w:rPr>
          <w:rFonts w:ascii="Times New Roman" w:hAnsi="Times New Roman"/>
          <w:b/>
          <w:sz w:val="28"/>
          <w:szCs w:val="28"/>
        </w:rPr>
      </w:pPr>
      <w:r w:rsidRPr="00C00F08">
        <w:rPr>
          <w:rFonts w:ascii="Times New Roman" w:hAnsi="Times New Roman"/>
          <w:b/>
          <w:sz w:val="28"/>
          <w:szCs w:val="28"/>
        </w:rPr>
        <w:t>Таблица</w:t>
      </w:r>
      <w:proofErr w:type="gramStart"/>
      <w:r w:rsidRPr="00C00F08">
        <w:rPr>
          <w:rFonts w:ascii="Times New Roman" w:hAnsi="Times New Roman"/>
          <w:b/>
          <w:sz w:val="28"/>
          <w:szCs w:val="28"/>
        </w:rPr>
        <w:t>1</w:t>
      </w:r>
      <w:proofErr w:type="gramEnd"/>
    </w:p>
    <w:p w:rsidR="00C00F08" w:rsidRDefault="00C00F08" w:rsidP="00C00F08">
      <w:pPr>
        <w:spacing w:after="0" w:line="276" w:lineRule="auto"/>
        <w:ind w:firstLine="567"/>
        <w:jc w:val="center"/>
        <w:rPr>
          <w:rFonts w:ascii="Times New Roman" w:hAnsi="Times New Roman"/>
          <w:sz w:val="28"/>
          <w:szCs w:val="28"/>
        </w:rPr>
      </w:pPr>
      <w:r w:rsidRPr="00C00F08">
        <w:rPr>
          <w:rFonts w:ascii="Times New Roman" w:hAnsi="Times New Roman"/>
          <w:sz w:val="28"/>
          <w:szCs w:val="28"/>
        </w:rPr>
        <w:t>Участие администрации школ в опросе</w:t>
      </w:r>
    </w:p>
    <w:p w:rsidR="00612DF9" w:rsidRDefault="00612DF9" w:rsidP="00C00F08">
      <w:pPr>
        <w:spacing w:after="0" w:line="276" w:lineRule="auto"/>
        <w:ind w:firstLine="567"/>
        <w:jc w:val="center"/>
        <w:rPr>
          <w:rFonts w:ascii="Times New Roman" w:hAnsi="Times New Roman"/>
          <w:sz w:val="28"/>
          <w:szCs w:val="28"/>
        </w:rPr>
      </w:pPr>
    </w:p>
    <w:tbl>
      <w:tblPr>
        <w:tblStyle w:val="a3"/>
        <w:tblW w:w="0" w:type="auto"/>
        <w:tblLook w:val="04A0" w:firstRow="1" w:lastRow="0" w:firstColumn="1" w:lastColumn="0" w:noHBand="0" w:noVBand="1"/>
      </w:tblPr>
      <w:tblGrid>
        <w:gridCol w:w="3285"/>
        <w:gridCol w:w="2777"/>
        <w:gridCol w:w="3118"/>
      </w:tblGrid>
      <w:tr w:rsidR="00612DF9" w:rsidTr="00612DF9">
        <w:tc>
          <w:tcPr>
            <w:tcW w:w="3285" w:type="dxa"/>
          </w:tcPr>
          <w:p w:rsidR="00612DF9" w:rsidRPr="00C84357" w:rsidRDefault="00612DF9" w:rsidP="00612DF9">
            <w:pPr>
              <w:rPr>
                <w:rFonts w:ascii="Times New Roman" w:hAnsi="Times New Roman" w:cs="Times New Roman"/>
                <w:b/>
                <w:sz w:val="24"/>
                <w:szCs w:val="24"/>
              </w:rPr>
            </w:pPr>
            <w:r w:rsidRPr="00C84357">
              <w:rPr>
                <w:rFonts w:ascii="Times New Roman" w:hAnsi="Times New Roman" w:cs="Times New Roman"/>
                <w:b/>
                <w:sz w:val="24"/>
                <w:szCs w:val="24"/>
              </w:rPr>
              <w:t>Муниципальное образование</w:t>
            </w:r>
          </w:p>
        </w:tc>
        <w:tc>
          <w:tcPr>
            <w:tcW w:w="2777" w:type="dxa"/>
          </w:tcPr>
          <w:p w:rsidR="00612DF9" w:rsidRPr="00C84357" w:rsidRDefault="00612DF9" w:rsidP="00612DF9">
            <w:pPr>
              <w:rPr>
                <w:rFonts w:ascii="Times New Roman" w:hAnsi="Times New Roman" w:cs="Times New Roman"/>
                <w:b/>
                <w:sz w:val="24"/>
                <w:szCs w:val="24"/>
              </w:rPr>
            </w:pPr>
            <w:r w:rsidRPr="00C84357">
              <w:rPr>
                <w:rFonts w:ascii="Times New Roman" w:hAnsi="Times New Roman" w:cs="Times New Roman"/>
                <w:b/>
                <w:sz w:val="24"/>
                <w:szCs w:val="24"/>
              </w:rPr>
              <w:t>Количество школ</w:t>
            </w:r>
          </w:p>
        </w:tc>
        <w:tc>
          <w:tcPr>
            <w:tcW w:w="3118" w:type="dxa"/>
          </w:tcPr>
          <w:p w:rsidR="00612DF9" w:rsidRPr="00C84357" w:rsidRDefault="00612DF9" w:rsidP="00612DF9">
            <w:pPr>
              <w:rPr>
                <w:rFonts w:ascii="Times New Roman" w:hAnsi="Times New Roman" w:cs="Times New Roman"/>
                <w:b/>
                <w:sz w:val="24"/>
                <w:szCs w:val="24"/>
              </w:rPr>
            </w:pPr>
            <w:r w:rsidRPr="00C84357">
              <w:rPr>
                <w:rFonts w:ascii="Times New Roman" w:hAnsi="Times New Roman" w:cs="Times New Roman"/>
                <w:b/>
                <w:sz w:val="24"/>
                <w:szCs w:val="24"/>
              </w:rPr>
              <w:t xml:space="preserve">Количество </w:t>
            </w:r>
            <w:proofErr w:type="gramStart"/>
            <w:r w:rsidRPr="00C84357">
              <w:rPr>
                <w:rFonts w:ascii="Times New Roman" w:hAnsi="Times New Roman" w:cs="Times New Roman"/>
                <w:b/>
                <w:sz w:val="24"/>
                <w:szCs w:val="24"/>
              </w:rPr>
              <w:t>обучающихся</w:t>
            </w:r>
            <w:proofErr w:type="gramEnd"/>
            <w:r w:rsidRPr="00C84357">
              <w:rPr>
                <w:rFonts w:ascii="Times New Roman" w:hAnsi="Times New Roman" w:cs="Times New Roman"/>
                <w:b/>
                <w:sz w:val="24"/>
                <w:szCs w:val="24"/>
              </w:rPr>
              <w:t>, %</w:t>
            </w:r>
          </w:p>
        </w:tc>
      </w:tr>
      <w:tr w:rsidR="00612DF9" w:rsidTr="00612DF9">
        <w:tc>
          <w:tcPr>
            <w:tcW w:w="3285" w:type="dxa"/>
          </w:tcPr>
          <w:p w:rsidR="00612DF9" w:rsidRPr="00C84357" w:rsidRDefault="00612DF9" w:rsidP="00612DF9">
            <w:pPr>
              <w:rPr>
                <w:rFonts w:ascii="Times New Roman" w:hAnsi="Times New Roman" w:cs="Times New Roman"/>
                <w:sz w:val="24"/>
                <w:szCs w:val="24"/>
              </w:rPr>
            </w:pPr>
            <w:proofErr w:type="spellStart"/>
            <w:r w:rsidRPr="00C84357">
              <w:rPr>
                <w:rFonts w:ascii="Times New Roman" w:hAnsi="Times New Roman" w:cs="Times New Roman"/>
                <w:sz w:val="24"/>
                <w:szCs w:val="24"/>
              </w:rPr>
              <w:t>Бокситогорский</w:t>
            </w:r>
            <w:proofErr w:type="spellEnd"/>
          </w:p>
        </w:tc>
        <w:tc>
          <w:tcPr>
            <w:tcW w:w="2777" w:type="dxa"/>
          </w:tcPr>
          <w:p w:rsidR="00612DF9" w:rsidRPr="00C84357" w:rsidRDefault="00612DF9" w:rsidP="00612DF9">
            <w:pPr>
              <w:jc w:val="center"/>
              <w:rPr>
                <w:rFonts w:ascii="Times New Roman" w:hAnsi="Times New Roman" w:cs="Times New Roman"/>
                <w:sz w:val="24"/>
                <w:szCs w:val="24"/>
              </w:rPr>
            </w:pPr>
            <w:r>
              <w:rPr>
                <w:rFonts w:ascii="Times New Roman" w:hAnsi="Times New Roman" w:cs="Times New Roman"/>
                <w:sz w:val="24"/>
                <w:szCs w:val="24"/>
              </w:rPr>
              <w:t>1</w:t>
            </w:r>
          </w:p>
        </w:tc>
        <w:tc>
          <w:tcPr>
            <w:tcW w:w="3118" w:type="dxa"/>
            <w:vAlign w:val="bottom"/>
          </w:tcPr>
          <w:p w:rsidR="00612DF9" w:rsidRPr="00F3457A" w:rsidRDefault="00612DF9" w:rsidP="00612DF9">
            <w:pPr>
              <w:jc w:val="center"/>
              <w:rPr>
                <w:rFonts w:ascii="Times New Roman" w:hAnsi="Times New Roman" w:cs="Times New Roman"/>
                <w:sz w:val="24"/>
                <w:szCs w:val="24"/>
              </w:rPr>
            </w:pPr>
            <w:r w:rsidRPr="00F3457A">
              <w:rPr>
                <w:rFonts w:ascii="Times New Roman" w:hAnsi="Times New Roman" w:cs="Times New Roman"/>
                <w:sz w:val="24"/>
                <w:szCs w:val="24"/>
              </w:rPr>
              <w:t>0,56</w:t>
            </w:r>
          </w:p>
        </w:tc>
      </w:tr>
      <w:tr w:rsidR="00612DF9" w:rsidTr="00612DF9">
        <w:tc>
          <w:tcPr>
            <w:tcW w:w="3285" w:type="dxa"/>
          </w:tcPr>
          <w:p w:rsidR="00612DF9" w:rsidRPr="00C84357" w:rsidRDefault="00612DF9" w:rsidP="00612DF9">
            <w:pPr>
              <w:rPr>
                <w:rFonts w:ascii="Times New Roman" w:hAnsi="Times New Roman" w:cs="Times New Roman"/>
                <w:sz w:val="24"/>
                <w:szCs w:val="24"/>
              </w:rPr>
            </w:pPr>
            <w:proofErr w:type="spellStart"/>
            <w:r w:rsidRPr="00C84357">
              <w:rPr>
                <w:rFonts w:ascii="Times New Roman" w:hAnsi="Times New Roman" w:cs="Times New Roman"/>
                <w:sz w:val="24"/>
                <w:szCs w:val="24"/>
              </w:rPr>
              <w:t>Волосовский</w:t>
            </w:r>
            <w:proofErr w:type="spellEnd"/>
          </w:p>
        </w:tc>
        <w:tc>
          <w:tcPr>
            <w:tcW w:w="2777" w:type="dxa"/>
          </w:tcPr>
          <w:p w:rsidR="00612DF9" w:rsidRPr="00C84357" w:rsidRDefault="00612DF9" w:rsidP="00612DF9">
            <w:pPr>
              <w:jc w:val="center"/>
              <w:rPr>
                <w:rFonts w:ascii="Times New Roman" w:hAnsi="Times New Roman" w:cs="Times New Roman"/>
                <w:sz w:val="24"/>
                <w:szCs w:val="24"/>
              </w:rPr>
            </w:pPr>
            <w:r>
              <w:rPr>
                <w:rFonts w:ascii="Times New Roman" w:hAnsi="Times New Roman" w:cs="Times New Roman"/>
                <w:sz w:val="24"/>
                <w:szCs w:val="24"/>
              </w:rPr>
              <w:t>5</w:t>
            </w:r>
          </w:p>
        </w:tc>
        <w:tc>
          <w:tcPr>
            <w:tcW w:w="3118" w:type="dxa"/>
            <w:vAlign w:val="bottom"/>
          </w:tcPr>
          <w:p w:rsidR="00612DF9" w:rsidRPr="00F3457A" w:rsidRDefault="00612DF9" w:rsidP="00612DF9">
            <w:pPr>
              <w:jc w:val="center"/>
              <w:rPr>
                <w:rFonts w:ascii="Times New Roman" w:hAnsi="Times New Roman" w:cs="Times New Roman"/>
                <w:sz w:val="24"/>
                <w:szCs w:val="24"/>
              </w:rPr>
            </w:pPr>
            <w:r w:rsidRPr="00F3457A">
              <w:rPr>
                <w:rFonts w:ascii="Times New Roman" w:hAnsi="Times New Roman" w:cs="Times New Roman"/>
                <w:sz w:val="24"/>
                <w:szCs w:val="24"/>
              </w:rPr>
              <w:t>2,79</w:t>
            </w:r>
          </w:p>
        </w:tc>
      </w:tr>
      <w:tr w:rsidR="00612DF9" w:rsidTr="00612DF9">
        <w:tc>
          <w:tcPr>
            <w:tcW w:w="3285" w:type="dxa"/>
          </w:tcPr>
          <w:p w:rsidR="00612DF9" w:rsidRPr="00C84357" w:rsidRDefault="00612DF9" w:rsidP="00612DF9">
            <w:pPr>
              <w:rPr>
                <w:rFonts w:ascii="Times New Roman" w:hAnsi="Times New Roman" w:cs="Times New Roman"/>
                <w:sz w:val="24"/>
                <w:szCs w:val="24"/>
              </w:rPr>
            </w:pPr>
            <w:proofErr w:type="spellStart"/>
            <w:r w:rsidRPr="00C84357">
              <w:rPr>
                <w:rFonts w:ascii="Times New Roman" w:hAnsi="Times New Roman" w:cs="Times New Roman"/>
                <w:sz w:val="24"/>
                <w:szCs w:val="24"/>
              </w:rPr>
              <w:t>Волховский</w:t>
            </w:r>
            <w:proofErr w:type="spellEnd"/>
          </w:p>
        </w:tc>
        <w:tc>
          <w:tcPr>
            <w:tcW w:w="2777" w:type="dxa"/>
          </w:tcPr>
          <w:p w:rsidR="00612DF9" w:rsidRPr="00C84357" w:rsidRDefault="00612DF9" w:rsidP="00612DF9">
            <w:pPr>
              <w:jc w:val="center"/>
              <w:rPr>
                <w:rFonts w:ascii="Times New Roman" w:hAnsi="Times New Roman" w:cs="Times New Roman"/>
                <w:sz w:val="24"/>
                <w:szCs w:val="24"/>
              </w:rPr>
            </w:pPr>
            <w:r>
              <w:rPr>
                <w:rFonts w:ascii="Times New Roman" w:hAnsi="Times New Roman" w:cs="Times New Roman"/>
                <w:sz w:val="24"/>
                <w:szCs w:val="24"/>
              </w:rPr>
              <w:t>10</w:t>
            </w:r>
          </w:p>
        </w:tc>
        <w:tc>
          <w:tcPr>
            <w:tcW w:w="3118" w:type="dxa"/>
            <w:vAlign w:val="bottom"/>
          </w:tcPr>
          <w:p w:rsidR="00612DF9" w:rsidRPr="00F3457A" w:rsidRDefault="00612DF9" w:rsidP="00612DF9">
            <w:pPr>
              <w:jc w:val="center"/>
              <w:rPr>
                <w:rFonts w:ascii="Times New Roman" w:hAnsi="Times New Roman" w:cs="Times New Roman"/>
                <w:sz w:val="24"/>
                <w:szCs w:val="24"/>
              </w:rPr>
            </w:pPr>
            <w:r w:rsidRPr="00F3457A">
              <w:rPr>
                <w:rFonts w:ascii="Times New Roman" w:hAnsi="Times New Roman" w:cs="Times New Roman"/>
                <w:sz w:val="24"/>
                <w:szCs w:val="24"/>
              </w:rPr>
              <w:t>5,59</w:t>
            </w:r>
          </w:p>
        </w:tc>
      </w:tr>
      <w:tr w:rsidR="00612DF9" w:rsidTr="00612DF9">
        <w:tc>
          <w:tcPr>
            <w:tcW w:w="3285" w:type="dxa"/>
          </w:tcPr>
          <w:p w:rsidR="00612DF9" w:rsidRPr="00C84357" w:rsidRDefault="00612DF9" w:rsidP="00612DF9">
            <w:pPr>
              <w:rPr>
                <w:rFonts w:ascii="Times New Roman" w:hAnsi="Times New Roman" w:cs="Times New Roman"/>
                <w:sz w:val="24"/>
                <w:szCs w:val="24"/>
              </w:rPr>
            </w:pPr>
            <w:r w:rsidRPr="00C84357">
              <w:rPr>
                <w:rFonts w:ascii="Times New Roman" w:hAnsi="Times New Roman" w:cs="Times New Roman"/>
                <w:sz w:val="24"/>
                <w:szCs w:val="24"/>
              </w:rPr>
              <w:t>Всеволожский</w:t>
            </w:r>
          </w:p>
        </w:tc>
        <w:tc>
          <w:tcPr>
            <w:tcW w:w="2777" w:type="dxa"/>
          </w:tcPr>
          <w:p w:rsidR="00612DF9" w:rsidRPr="00220E1D" w:rsidRDefault="00612DF9" w:rsidP="00612DF9">
            <w:pPr>
              <w:jc w:val="center"/>
              <w:rPr>
                <w:rFonts w:ascii="Times New Roman" w:hAnsi="Times New Roman" w:cs="Times New Roman"/>
                <w:sz w:val="24"/>
                <w:szCs w:val="24"/>
              </w:rPr>
            </w:pPr>
            <w:r>
              <w:rPr>
                <w:rFonts w:ascii="Times New Roman" w:hAnsi="Times New Roman" w:cs="Times New Roman"/>
                <w:sz w:val="24"/>
                <w:szCs w:val="24"/>
              </w:rPr>
              <w:t>32</w:t>
            </w:r>
          </w:p>
        </w:tc>
        <w:tc>
          <w:tcPr>
            <w:tcW w:w="3118" w:type="dxa"/>
            <w:vAlign w:val="bottom"/>
          </w:tcPr>
          <w:p w:rsidR="00612DF9" w:rsidRPr="00F3457A" w:rsidRDefault="00612DF9" w:rsidP="00612DF9">
            <w:pPr>
              <w:jc w:val="center"/>
              <w:rPr>
                <w:rFonts w:ascii="Times New Roman" w:hAnsi="Times New Roman" w:cs="Times New Roman"/>
                <w:sz w:val="24"/>
                <w:szCs w:val="24"/>
              </w:rPr>
            </w:pPr>
            <w:r w:rsidRPr="00F3457A">
              <w:rPr>
                <w:rFonts w:ascii="Times New Roman" w:hAnsi="Times New Roman" w:cs="Times New Roman"/>
                <w:sz w:val="24"/>
                <w:szCs w:val="24"/>
              </w:rPr>
              <w:t>17,88</w:t>
            </w:r>
          </w:p>
        </w:tc>
      </w:tr>
      <w:tr w:rsidR="00612DF9" w:rsidTr="00612DF9">
        <w:tc>
          <w:tcPr>
            <w:tcW w:w="3285" w:type="dxa"/>
          </w:tcPr>
          <w:p w:rsidR="00612DF9" w:rsidRPr="00C84357" w:rsidRDefault="00612DF9" w:rsidP="00612DF9">
            <w:pPr>
              <w:rPr>
                <w:rFonts w:ascii="Times New Roman" w:hAnsi="Times New Roman" w:cs="Times New Roman"/>
                <w:sz w:val="24"/>
                <w:szCs w:val="24"/>
              </w:rPr>
            </w:pPr>
            <w:r w:rsidRPr="00C84357">
              <w:rPr>
                <w:rFonts w:ascii="Times New Roman" w:hAnsi="Times New Roman" w:cs="Times New Roman"/>
                <w:sz w:val="24"/>
                <w:szCs w:val="24"/>
              </w:rPr>
              <w:t>Выборгский</w:t>
            </w:r>
          </w:p>
        </w:tc>
        <w:tc>
          <w:tcPr>
            <w:tcW w:w="2777" w:type="dxa"/>
          </w:tcPr>
          <w:p w:rsidR="00612DF9" w:rsidRPr="00C84357" w:rsidRDefault="00612DF9" w:rsidP="00612DF9">
            <w:pPr>
              <w:jc w:val="center"/>
              <w:rPr>
                <w:rFonts w:ascii="Times New Roman" w:hAnsi="Times New Roman" w:cs="Times New Roman"/>
                <w:sz w:val="24"/>
                <w:szCs w:val="24"/>
              </w:rPr>
            </w:pPr>
            <w:r>
              <w:rPr>
                <w:rFonts w:ascii="Times New Roman" w:hAnsi="Times New Roman" w:cs="Times New Roman"/>
                <w:sz w:val="24"/>
                <w:szCs w:val="24"/>
              </w:rPr>
              <w:t>16</w:t>
            </w:r>
          </w:p>
        </w:tc>
        <w:tc>
          <w:tcPr>
            <w:tcW w:w="3118" w:type="dxa"/>
            <w:vAlign w:val="bottom"/>
          </w:tcPr>
          <w:p w:rsidR="00612DF9" w:rsidRPr="00F3457A" w:rsidRDefault="00612DF9" w:rsidP="00612DF9">
            <w:pPr>
              <w:jc w:val="center"/>
              <w:rPr>
                <w:rFonts w:ascii="Times New Roman" w:hAnsi="Times New Roman" w:cs="Times New Roman"/>
                <w:sz w:val="24"/>
                <w:szCs w:val="24"/>
              </w:rPr>
            </w:pPr>
            <w:r w:rsidRPr="00F3457A">
              <w:rPr>
                <w:rFonts w:ascii="Times New Roman" w:hAnsi="Times New Roman" w:cs="Times New Roman"/>
                <w:sz w:val="24"/>
                <w:szCs w:val="24"/>
              </w:rPr>
              <w:t>8,94</w:t>
            </w:r>
          </w:p>
        </w:tc>
      </w:tr>
      <w:tr w:rsidR="00612DF9" w:rsidTr="00612DF9">
        <w:tc>
          <w:tcPr>
            <w:tcW w:w="3285" w:type="dxa"/>
          </w:tcPr>
          <w:p w:rsidR="00612DF9" w:rsidRPr="00C84357" w:rsidRDefault="00612DF9" w:rsidP="00612DF9">
            <w:pPr>
              <w:rPr>
                <w:rFonts w:ascii="Times New Roman" w:hAnsi="Times New Roman" w:cs="Times New Roman"/>
                <w:sz w:val="24"/>
                <w:szCs w:val="24"/>
              </w:rPr>
            </w:pPr>
            <w:r w:rsidRPr="00C84357">
              <w:rPr>
                <w:rFonts w:ascii="Times New Roman" w:hAnsi="Times New Roman" w:cs="Times New Roman"/>
                <w:sz w:val="24"/>
                <w:szCs w:val="24"/>
              </w:rPr>
              <w:t>Гатчинский</w:t>
            </w:r>
          </w:p>
        </w:tc>
        <w:tc>
          <w:tcPr>
            <w:tcW w:w="2777" w:type="dxa"/>
          </w:tcPr>
          <w:p w:rsidR="00612DF9" w:rsidRPr="00C84357" w:rsidRDefault="00612DF9" w:rsidP="00612DF9">
            <w:pPr>
              <w:jc w:val="center"/>
              <w:rPr>
                <w:rFonts w:ascii="Times New Roman" w:hAnsi="Times New Roman" w:cs="Times New Roman"/>
                <w:sz w:val="24"/>
                <w:szCs w:val="24"/>
              </w:rPr>
            </w:pPr>
            <w:r>
              <w:rPr>
                <w:rFonts w:ascii="Times New Roman" w:hAnsi="Times New Roman" w:cs="Times New Roman"/>
                <w:sz w:val="24"/>
                <w:szCs w:val="24"/>
              </w:rPr>
              <w:t>19</w:t>
            </w:r>
          </w:p>
        </w:tc>
        <w:tc>
          <w:tcPr>
            <w:tcW w:w="3118" w:type="dxa"/>
            <w:vAlign w:val="bottom"/>
          </w:tcPr>
          <w:p w:rsidR="00612DF9" w:rsidRPr="00F3457A" w:rsidRDefault="00612DF9" w:rsidP="00612DF9">
            <w:pPr>
              <w:jc w:val="center"/>
              <w:rPr>
                <w:rFonts w:ascii="Times New Roman" w:hAnsi="Times New Roman" w:cs="Times New Roman"/>
                <w:sz w:val="24"/>
                <w:szCs w:val="24"/>
              </w:rPr>
            </w:pPr>
            <w:r w:rsidRPr="00F3457A">
              <w:rPr>
                <w:rFonts w:ascii="Times New Roman" w:hAnsi="Times New Roman" w:cs="Times New Roman"/>
                <w:sz w:val="24"/>
                <w:szCs w:val="24"/>
              </w:rPr>
              <w:t>10,61</w:t>
            </w:r>
          </w:p>
        </w:tc>
      </w:tr>
      <w:tr w:rsidR="00612DF9" w:rsidTr="00612DF9">
        <w:tc>
          <w:tcPr>
            <w:tcW w:w="3285" w:type="dxa"/>
          </w:tcPr>
          <w:p w:rsidR="00612DF9" w:rsidRPr="00C84357" w:rsidRDefault="00612DF9" w:rsidP="00612DF9">
            <w:pPr>
              <w:rPr>
                <w:rFonts w:ascii="Times New Roman" w:hAnsi="Times New Roman" w:cs="Times New Roman"/>
                <w:sz w:val="24"/>
                <w:szCs w:val="24"/>
              </w:rPr>
            </w:pPr>
            <w:proofErr w:type="spellStart"/>
            <w:r w:rsidRPr="00C84357">
              <w:rPr>
                <w:rFonts w:ascii="Times New Roman" w:hAnsi="Times New Roman" w:cs="Times New Roman"/>
                <w:sz w:val="24"/>
                <w:szCs w:val="24"/>
              </w:rPr>
              <w:t>Кингисеппский</w:t>
            </w:r>
            <w:proofErr w:type="spellEnd"/>
          </w:p>
        </w:tc>
        <w:tc>
          <w:tcPr>
            <w:tcW w:w="2777" w:type="dxa"/>
          </w:tcPr>
          <w:p w:rsidR="00612DF9" w:rsidRPr="00C84357" w:rsidRDefault="00612DF9" w:rsidP="00612DF9">
            <w:pPr>
              <w:jc w:val="center"/>
              <w:rPr>
                <w:rFonts w:ascii="Times New Roman" w:hAnsi="Times New Roman" w:cs="Times New Roman"/>
                <w:sz w:val="24"/>
                <w:szCs w:val="24"/>
              </w:rPr>
            </w:pPr>
            <w:r>
              <w:rPr>
                <w:rFonts w:ascii="Times New Roman" w:hAnsi="Times New Roman" w:cs="Times New Roman"/>
                <w:sz w:val="24"/>
                <w:szCs w:val="24"/>
              </w:rPr>
              <w:t>14</w:t>
            </w:r>
          </w:p>
        </w:tc>
        <w:tc>
          <w:tcPr>
            <w:tcW w:w="3118" w:type="dxa"/>
            <w:vAlign w:val="bottom"/>
          </w:tcPr>
          <w:p w:rsidR="00612DF9" w:rsidRPr="00F3457A" w:rsidRDefault="00612DF9" w:rsidP="00612DF9">
            <w:pPr>
              <w:jc w:val="center"/>
              <w:rPr>
                <w:rFonts w:ascii="Times New Roman" w:hAnsi="Times New Roman" w:cs="Times New Roman"/>
                <w:sz w:val="24"/>
                <w:szCs w:val="24"/>
              </w:rPr>
            </w:pPr>
            <w:r w:rsidRPr="00F3457A">
              <w:rPr>
                <w:rFonts w:ascii="Times New Roman" w:hAnsi="Times New Roman" w:cs="Times New Roman"/>
                <w:sz w:val="24"/>
                <w:szCs w:val="24"/>
              </w:rPr>
              <w:t>7,82</w:t>
            </w:r>
          </w:p>
        </w:tc>
      </w:tr>
      <w:tr w:rsidR="00612DF9" w:rsidTr="00612DF9">
        <w:tc>
          <w:tcPr>
            <w:tcW w:w="3285" w:type="dxa"/>
          </w:tcPr>
          <w:p w:rsidR="00612DF9" w:rsidRPr="00C84357" w:rsidRDefault="00612DF9" w:rsidP="00612DF9">
            <w:pPr>
              <w:rPr>
                <w:rFonts w:ascii="Times New Roman" w:hAnsi="Times New Roman" w:cs="Times New Roman"/>
                <w:sz w:val="24"/>
                <w:szCs w:val="24"/>
              </w:rPr>
            </w:pPr>
            <w:proofErr w:type="spellStart"/>
            <w:r w:rsidRPr="00C84357">
              <w:rPr>
                <w:rFonts w:ascii="Times New Roman" w:hAnsi="Times New Roman" w:cs="Times New Roman"/>
                <w:sz w:val="24"/>
                <w:szCs w:val="24"/>
              </w:rPr>
              <w:t>Киришский</w:t>
            </w:r>
            <w:proofErr w:type="spellEnd"/>
          </w:p>
        </w:tc>
        <w:tc>
          <w:tcPr>
            <w:tcW w:w="2777" w:type="dxa"/>
          </w:tcPr>
          <w:p w:rsidR="00612DF9" w:rsidRPr="00C84357" w:rsidRDefault="00612DF9" w:rsidP="00612DF9">
            <w:pPr>
              <w:jc w:val="center"/>
              <w:rPr>
                <w:rFonts w:ascii="Times New Roman" w:hAnsi="Times New Roman" w:cs="Times New Roman"/>
                <w:sz w:val="24"/>
                <w:szCs w:val="24"/>
              </w:rPr>
            </w:pPr>
            <w:r>
              <w:rPr>
                <w:rFonts w:ascii="Times New Roman" w:hAnsi="Times New Roman" w:cs="Times New Roman"/>
                <w:sz w:val="24"/>
                <w:szCs w:val="24"/>
              </w:rPr>
              <w:t>7</w:t>
            </w:r>
          </w:p>
        </w:tc>
        <w:tc>
          <w:tcPr>
            <w:tcW w:w="3118" w:type="dxa"/>
            <w:vAlign w:val="bottom"/>
          </w:tcPr>
          <w:p w:rsidR="00612DF9" w:rsidRPr="00F3457A" w:rsidRDefault="00612DF9" w:rsidP="00612DF9">
            <w:pPr>
              <w:jc w:val="center"/>
              <w:rPr>
                <w:rFonts w:ascii="Times New Roman" w:hAnsi="Times New Roman" w:cs="Times New Roman"/>
                <w:sz w:val="24"/>
                <w:szCs w:val="24"/>
              </w:rPr>
            </w:pPr>
            <w:r w:rsidRPr="00F3457A">
              <w:rPr>
                <w:rFonts w:ascii="Times New Roman" w:hAnsi="Times New Roman" w:cs="Times New Roman"/>
                <w:sz w:val="24"/>
                <w:szCs w:val="24"/>
              </w:rPr>
              <w:t>3,91</w:t>
            </w:r>
          </w:p>
        </w:tc>
      </w:tr>
      <w:tr w:rsidR="00612DF9" w:rsidTr="00612DF9">
        <w:tc>
          <w:tcPr>
            <w:tcW w:w="3285" w:type="dxa"/>
          </w:tcPr>
          <w:p w:rsidR="00612DF9" w:rsidRPr="00C84357" w:rsidRDefault="00612DF9" w:rsidP="00612DF9">
            <w:pPr>
              <w:rPr>
                <w:rFonts w:ascii="Times New Roman" w:hAnsi="Times New Roman" w:cs="Times New Roman"/>
                <w:sz w:val="24"/>
                <w:szCs w:val="24"/>
              </w:rPr>
            </w:pPr>
            <w:r w:rsidRPr="00C84357">
              <w:rPr>
                <w:rFonts w:ascii="Times New Roman" w:hAnsi="Times New Roman" w:cs="Times New Roman"/>
                <w:sz w:val="24"/>
                <w:szCs w:val="24"/>
              </w:rPr>
              <w:t>Кировский</w:t>
            </w:r>
          </w:p>
        </w:tc>
        <w:tc>
          <w:tcPr>
            <w:tcW w:w="2777" w:type="dxa"/>
          </w:tcPr>
          <w:p w:rsidR="00612DF9" w:rsidRPr="00C84357" w:rsidRDefault="00612DF9" w:rsidP="00612DF9">
            <w:pPr>
              <w:jc w:val="center"/>
              <w:rPr>
                <w:rFonts w:ascii="Times New Roman" w:hAnsi="Times New Roman" w:cs="Times New Roman"/>
                <w:sz w:val="24"/>
                <w:szCs w:val="24"/>
              </w:rPr>
            </w:pPr>
            <w:r>
              <w:rPr>
                <w:rFonts w:ascii="Times New Roman" w:hAnsi="Times New Roman" w:cs="Times New Roman"/>
                <w:sz w:val="24"/>
                <w:szCs w:val="24"/>
              </w:rPr>
              <w:t>9</w:t>
            </w:r>
          </w:p>
        </w:tc>
        <w:tc>
          <w:tcPr>
            <w:tcW w:w="3118" w:type="dxa"/>
            <w:vAlign w:val="bottom"/>
          </w:tcPr>
          <w:p w:rsidR="00612DF9" w:rsidRPr="00F3457A" w:rsidRDefault="00612DF9" w:rsidP="00612DF9">
            <w:pPr>
              <w:jc w:val="center"/>
              <w:rPr>
                <w:rFonts w:ascii="Times New Roman" w:hAnsi="Times New Roman" w:cs="Times New Roman"/>
                <w:sz w:val="24"/>
                <w:szCs w:val="24"/>
              </w:rPr>
            </w:pPr>
            <w:r w:rsidRPr="00F3457A">
              <w:rPr>
                <w:rFonts w:ascii="Times New Roman" w:hAnsi="Times New Roman" w:cs="Times New Roman"/>
                <w:sz w:val="24"/>
                <w:szCs w:val="24"/>
              </w:rPr>
              <w:t>5,03</w:t>
            </w:r>
          </w:p>
        </w:tc>
      </w:tr>
      <w:tr w:rsidR="00612DF9" w:rsidTr="00612DF9">
        <w:tc>
          <w:tcPr>
            <w:tcW w:w="3285" w:type="dxa"/>
          </w:tcPr>
          <w:p w:rsidR="00612DF9" w:rsidRPr="00C84357" w:rsidRDefault="00612DF9" w:rsidP="00612DF9">
            <w:pPr>
              <w:rPr>
                <w:rFonts w:ascii="Times New Roman" w:hAnsi="Times New Roman" w:cs="Times New Roman"/>
                <w:sz w:val="24"/>
                <w:szCs w:val="24"/>
              </w:rPr>
            </w:pPr>
            <w:proofErr w:type="spellStart"/>
            <w:r w:rsidRPr="00C84357">
              <w:rPr>
                <w:rFonts w:ascii="Times New Roman" w:hAnsi="Times New Roman" w:cs="Times New Roman"/>
                <w:sz w:val="24"/>
                <w:szCs w:val="24"/>
              </w:rPr>
              <w:t>Лодейнопольский</w:t>
            </w:r>
            <w:proofErr w:type="spellEnd"/>
          </w:p>
        </w:tc>
        <w:tc>
          <w:tcPr>
            <w:tcW w:w="2777" w:type="dxa"/>
          </w:tcPr>
          <w:p w:rsidR="00612DF9" w:rsidRPr="00C84357" w:rsidRDefault="00612DF9" w:rsidP="00612DF9">
            <w:pPr>
              <w:jc w:val="center"/>
              <w:rPr>
                <w:rFonts w:ascii="Times New Roman" w:hAnsi="Times New Roman" w:cs="Times New Roman"/>
                <w:sz w:val="24"/>
                <w:szCs w:val="24"/>
              </w:rPr>
            </w:pPr>
            <w:r>
              <w:rPr>
                <w:rFonts w:ascii="Times New Roman" w:hAnsi="Times New Roman" w:cs="Times New Roman"/>
                <w:sz w:val="24"/>
                <w:szCs w:val="24"/>
              </w:rPr>
              <w:t>4</w:t>
            </w:r>
          </w:p>
        </w:tc>
        <w:tc>
          <w:tcPr>
            <w:tcW w:w="3118" w:type="dxa"/>
            <w:vAlign w:val="bottom"/>
          </w:tcPr>
          <w:p w:rsidR="00612DF9" w:rsidRPr="00F3457A" w:rsidRDefault="00612DF9" w:rsidP="00612DF9">
            <w:pPr>
              <w:jc w:val="center"/>
              <w:rPr>
                <w:rFonts w:ascii="Times New Roman" w:hAnsi="Times New Roman" w:cs="Times New Roman"/>
                <w:sz w:val="24"/>
                <w:szCs w:val="24"/>
              </w:rPr>
            </w:pPr>
            <w:r w:rsidRPr="00F3457A">
              <w:rPr>
                <w:rFonts w:ascii="Times New Roman" w:hAnsi="Times New Roman" w:cs="Times New Roman"/>
                <w:sz w:val="24"/>
                <w:szCs w:val="24"/>
              </w:rPr>
              <w:t>2,23</w:t>
            </w:r>
          </w:p>
        </w:tc>
      </w:tr>
      <w:tr w:rsidR="00612DF9" w:rsidTr="00612DF9">
        <w:tc>
          <w:tcPr>
            <w:tcW w:w="3285" w:type="dxa"/>
          </w:tcPr>
          <w:p w:rsidR="00612DF9" w:rsidRPr="00C84357" w:rsidRDefault="00612DF9" w:rsidP="00612DF9">
            <w:pPr>
              <w:rPr>
                <w:rFonts w:ascii="Times New Roman" w:hAnsi="Times New Roman" w:cs="Times New Roman"/>
                <w:sz w:val="24"/>
                <w:szCs w:val="24"/>
              </w:rPr>
            </w:pPr>
            <w:r w:rsidRPr="00C84357">
              <w:rPr>
                <w:rFonts w:ascii="Times New Roman" w:hAnsi="Times New Roman" w:cs="Times New Roman"/>
                <w:sz w:val="24"/>
                <w:szCs w:val="24"/>
              </w:rPr>
              <w:t>Ломоносовский</w:t>
            </w:r>
          </w:p>
        </w:tc>
        <w:tc>
          <w:tcPr>
            <w:tcW w:w="2777" w:type="dxa"/>
          </w:tcPr>
          <w:p w:rsidR="00612DF9" w:rsidRPr="00C84357" w:rsidRDefault="00612DF9" w:rsidP="00612DF9">
            <w:pPr>
              <w:jc w:val="center"/>
              <w:rPr>
                <w:rFonts w:ascii="Times New Roman" w:hAnsi="Times New Roman" w:cs="Times New Roman"/>
                <w:sz w:val="24"/>
                <w:szCs w:val="24"/>
              </w:rPr>
            </w:pPr>
            <w:r>
              <w:rPr>
                <w:rFonts w:ascii="Times New Roman" w:hAnsi="Times New Roman" w:cs="Times New Roman"/>
                <w:sz w:val="24"/>
                <w:szCs w:val="24"/>
              </w:rPr>
              <w:t>10</w:t>
            </w:r>
          </w:p>
        </w:tc>
        <w:tc>
          <w:tcPr>
            <w:tcW w:w="3118" w:type="dxa"/>
            <w:vAlign w:val="bottom"/>
          </w:tcPr>
          <w:p w:rsidR="00612DF9" w:rsidRPr="00F3457A" w:rsidRDefault="00612DF9" w:rsidP="00612DF9">
            <w:pPr>
              <w:jc w:val="center"/>
              <w:rPr>
                <w:rFonts w:ascii="Times New Roman" w:hAnsi="Times New Roman" w:cs="Times New Roman"/>
                <w:sz w:val="24"/>
                <w:szCs w:val="24"/>
              </w:rPr>
            </w:pPr>
            <w:r w:rsidRPr="00F3457A">
              <w:rPr>
                <w:rFonts w:ascii="Times New Roman" w:hAnsi="Times New Roman" w:cs="Times New Roman"/>
                <w:sz w:val="24"/>
                <w:szCs w:val="24"/>
              </w:rPr>
              <w:t>5,59</w:t>
            </w:r>
          </w:p>
        </w:tc>
      </w:tr>
      <w:tr w:rsidR="00612DF9" w:rsidTr="00612DF9">
        <w:tc>
          <w:tcPr>
            <w:tcW w:w="3285" w:type="dxa"/>
          </w:tcPr>
          <w:p w:rsidR="00612DF9" w:rsidRPr="00C84357" w:rsidRDefault="00612DF9" w:rsidP="00612DF9">
            <w:pPr>
              <w:rPr>
                <w:rFonts w:ascii="Times New Roman" w:hAnsi="Times New Roman" w:cs="Times New Roman"/>
                <w:sz w:val="24"/>
                <w:szCs w:val="24"/>
              </w:rPr>
            </w:pPr>
            <w:proofErr w:type="spellStart"/>
            <w:r w:rsidRPr="00C84357">
              <w:rPr>
                <w:rFonts w:ascii="Times New Roman" w:hAnsi="Times New Roman" w:cs="Times New Roman"/>
                <w:sz w:val="24"/>
                <w:szCs w:val="24"/>
              </w:rPr>
              <w:t>Лужский</w:t>
            </w:r>
            <w:proofErr w:type="spellEnd"/>
          </w:p>
        </w:tc>
        <w:tc>
          <w:tcPr>
            <w:tcW w:w="2777" w:type="dxa"/>
          </w:tcPr>
          <w:p w:rsidR="00612DF9" w:rsidRPr="00C84357" w:rsidRDefault="00612DF9" w:rsidP="00612DF9">
            <w:pPr>
              <w:jc w:val="center"/>
              <w:rPr>
                <w:rFonts w:ascii="Times New Roman" w:hAnsi="Times New Roman" w:cs="Times New Roman"/>
                <w:sz w:val="24"/>
                <w:szCs w:val="24"/>
              </w:rPr>
            </w:pPr>
            <w:r>
              <w:rPr>
                <w:rFonts w:ascii="Times New Roman" w:hAnsi="Times New Roman" w:cs="Times New Roman"/>
                <w:sz w:val="24"/>
                <w:szCs w:val="24"/>
              </w:rPr>
              <w:t>12</w:t>
            </w:r>
          </w:p>
        </w:tc>
        <w:tc>
          <w:tcPr>
            <w:tcW w:w="3118" w:type="dxa"/>
            <w:vAlign w:val="bottom"/>
          </w:tcPr>
          <w:p w:rsidR="00612DF9" w:rsidRPr="00F3457A" w:rsidRDefault="00612DF9" w:rsidP="00612DF9">
            <w:pPr>
              <w:jc w:val="center"/>
              <w:rPr>
                <w:rFonts w:ascii="Times New Roman" w:hAnsi="Times New Roman" w:cs="Times New Roman"/>
                <w:sz w:val="24"/>
                <w:szCs w:val="24"/>
              </w:rPr>
            </w:pPr>
            <w:r w:rsidRPr="00F3457A">
              <w:rPr>
                <w:rFonts w:ascii="Times New Roman" w:hAnsi="Times New Roman" w:cs="Times New Roman"/>
                <w:sz w:val="24"/>
                <w:szCs w:val="24"/>
              </w:rPr>
              <w:t>6,70</w:t>
            </w:r>
          </w:p>
        </w:tc>
      </w:tr>
      <w:tr w:rsidR="00612DF9" w:rsidTr="00612DF9">
        <w:tc>
          <w:tcPr>
            <w:tcW w:w="3285" w:type="dxa"/>
          </w:tcPr>
          <w:p w:rsidR="00612DF9" w:rsidRPr="00C84357" w:rsidRDefault="00612DF9" w:rsidP="00612DF9">
            <w:pPr>
              <w:rPr>
                <w:rFonts w:ascii="Times New Roman" w:hAnsi="Times New Roman" w:cs="Times New Roman"/>
                <w:sz w:val="24"/>
                <w:szCs w:val="24"/>
              </w:rPr>
            </w:pPr>
            <w:proofErr w:type="spellStart"/>
            <w:r w:rsidRPr="00C84357">
              <w:rPr>
                <w:rFonts w:ascii="Times New Roman" w:hAnsi="Times New Roman" w:cs="Times New Roman"/>
                <w:sz w:val="24"/>
                <w:szCs w:val="24"/>
              </w:rPr>
              <w:t>Подпорожский</w:t>
            </w:r>
            <w:proofErr w:type="spellEnd"/>
          </w:p>
        </w:tc>
        <w:tc>
          <w:tcPr>
            <w:tcW w:w="2777" w:type="dxa"/>
          </w:tcPr>
          <w:p w:rsidR="00612DF9" w:rsidRPr="00C84357" w:rsidRDefault="00612DF9" w:rsidP="00612DF9">
            <w:pPr>
              <w:jc w:val="center"/>
              <w:rPr>
                <w:rFonts w:ascii="Times New Roman" w:hAnsi="Times New Roman" w:cs="Times New Roman"/>
                <w:sz w:val="24"/>
                <w:szCs w:val="24"/>
              </w:rPr>
            </w:pPr>
            <w:r>
              <w:rPr>
                <w:rFonts w:ascii="Times New Roman" w:hAnsi="Times New Roman" w:cs="Times New Roman"/>
                <w:sz w:val="24"/>
                <w:szCs w:val="24"/>
              </w:rPr>
              <w:t>2</w:t>
            </w:r>
          </w:p>
        </w:tc>
        <w:tc>
          <w:tcPr>
            <w:tcW w:w="3118" w:type="dxa"/>
            <w:vAlign w:val="bottom"/>
          </w:tcPr>
          <w:p w:rsidR="00612DF9" w:rsidRPr="00F3457A" w:rsidRDefault="00612DF9" w:rsidP="00612DF9">
            <w:pPr>
              <w:jc w:val="center"/>
              <w:rPr>
                <w:rFonts w:ascii="Times New Roman" w:hAnsi="Times New Roman" w:cs="Times New Roman"/>
                <w:sz w:val="24"/>
                <w:szCs w:val="24"/>
              </w:rPr>
            </w:pPr>
            <w:r w:rsidRPr="00F3457A">
              <w:rPr>
                <w:rFonts w:ascii="Times New Roman" w:hAnsi="Times New Roman" w:cs="Times New Roman"/>
                <w:sz w:val="24"/>
                <w:szCs w:val="24"/>
              </w:rPr>
              <w:t>1,12</w:t>
            </w:r>
          </w:p>
        </w:tc>
      </w:tr>
      <w:tr w:rsidR="00612DF9" w:rsidTr="00612DF9">
        <w:tc>
          <w:tcPr>
            <w:tcW w:w="3285" w:type="dxa"/>
          </w:tcPr>
          <w:p w:rsidR="00612DF9" w:rsidRPr="00C84357" w:rsidRDefault="00612DF9" w:rsidP="00612DF9">
            <w:pPr>
              <w:rPr>
                <w:rFonts w:ascii="Times New Roman" w:hAnsi="Times New Roman" w:cs="Times New Roman"/>
                <w:sz w:val="24"/>
                <w:szCs w:val="24"/>
              </w:rPr>
            </w:pPr>
            <w:proofErr w:type="spellStart"/>
            <w:r w:rsidRPr="00C84357">
              <w:rPr>
                <w:rFonts w:ascii="Times New Roman" w:hAnsi="Times New Roman" w:cs="Times New Roman"/>
                <w:sz w:val="24"/>
                <w:szCs w:val="24"/>
              </w:rPr>
              <w:t>Приозерский</w:t>
            </w:r>
            <w:proofErr w:type="spellEnd"/>
          </w:p>
        </w:tc>
        <w:tc>
          <w:tcPr>
            <w:tcW w:w="2777" w:type="dxa"/>
          </w:tcPr>
          <w:p w:rsidR="00612DF9" w:rsidRPr="00C84357" w:rsidRDefault="00612DF9" w:rsidP="00612DF9">
            <w:pPr>
              <w:jc w:val="center"/>
              <w:rPr>
                <w:rFonts w:ascii="Times New Roman" w:hAnsi="Times New Roman" w:cs="Times New Roman"/>
                <w:sz w:val="24"/>
                <w:szCs w:val="24"/>
              </w:rPr>
            </w:pPr>
            <w:r>
              <w:rPr>
                <w:rFonts w:ascii="Times New Roman" w:hAnsi="Times New Roman" w:cs="Times New Roman"/>
                <w:sz w:val="24"/>
                <w:szCs w:val="24"/>
              </w:rPr>
              <w:t>8</w:t>
            </w:r>
          </w:p>
        </w:tc>
        <w:tc>
          <w:tcPr>
            <w:tcW w:w="3118" w:type="dxa"/>
            <w:vAlign w:val="bottom"/>
          </w:tcPr>
          <w:p w:rsidR="00612DF9" w:rsidRPr="00F3457A" w:rsidRDefault="00612DF9" w:rsidP="00612DF9">
            <w:pPr>
              <w:jc w:val="center"/>
              <w:rPr>
                <w:rFonts w:ascii="Times New Roman" w:hAnsi="Times New Roman" w:cs="Times New Roman"/>
                <w:sz w:val="24"/>
                <w:szCs w:val="24"/>
              </w:rPr>
            </w:pPr>
            <w:r w:rsidRPr="00F3457A">
              <w:rPr>
                <w:rFonts w:ascii="Times New Roman" w:hAnsi="Times New Roman" w:cs="Times New Roman"/>
                <w:sz w:val="24"/>
                <w:szCs w:val="24"/>
              </w:rPr>
              <w:t>4,47</w:t>
            </w:r>
          </w:p>
        </w:tc>
      </w:tr>
      <w:tr w:rsidR="00612DF9" w:rsidTr="00612DF9">
        <w:tc>
          <w:tcPr>
            <w:tcW w:w="3285" w:type="dxa"/>
          </w:tcPr>
          <w:p w:rsidR="00612DF9" w:rsidRPr="00C84357" w:rsidRDefault="00612DF9" w:rsidP="00612DF9">
            <w:pPr>
              <w:rPr>
                <w:rFonts w:ascii="Times New Roman" w:hAnsi="Times New Roman" w:cs="Times New Roman"/>
                <w:sz w:val="24"/>
                <w:szCs w:val="24"/>
              </w:rPr>
            </w:pPr>
            <w:proofErr w:type="spellStart"/>
            <w:r w:rsidRPr="00C84357">
              <w:rPr>
                <w:rFonts w:ascii="Times New Roman" w:hAnsi="Times New Roman" w:cs="Times New Roman"/>
                <w:sz w:val="24"/>
                <w:szCs w:val="24"/>
              </w:rPr>
              <w:t>Сланцевский</w:t>
            </w:r>
            <w:proofErr w:type="spellEnd"/>
          </w:p>
        </w:tc>
        <w:tc>
          <w:tcPr>
            <w:tcW w:w="2777" w:type="dxa"/>
          </w:tcPr>
          <w:p w:rsidR="00612DF9" w:rsidRPr="00C84357" w:rsidRDefault="00612DF9" w:rsidP="00612DF9">
            <w:pPr>
              <w:jc w:val="center"/>
              <w:rPr>
                <w:rFonts w:ascii="Times New Roman" w:hAnsi="Times New Roman" w:cs="Times New Roman"/>
                <w:sz w:val="24"/>
                <w:szCs w:val="24"/>
              </w:rPr>
            </w:pPr>
            <w:r>
              <w:rPr>
                <w:rFonts w:ascii="Times New Roman" w:hAnsi="Times New Roman" w:cs="Times New Roman"/>
                <w:sz w:val="24"/>
                <w:szCs w:val="24"/>
              </w:rPr>
              <w:t>5</w:t>
            </w:r>
          </w:p>
        </w:tc>
        <w:tc>
          <w:tcPr>
            <w:tcW w:w="3118" w:type="dxa"/>
            <w:vAlign w:val="bottom"/>
          </w:tcPr>
          <w:p w:rsidR="00612DF9" w:rsidRPr="00F3457A" w:rsidRDefault="00612DF9" w:rsidP="00612DF9">
            <w:pPr>
              <w:jc w:val="center"/>
              <w:rPr>
                <w:rFonts w:ascii="Times New Roman" w:hAnsi="Times New Roman" w:cs="Times New Roman"/>
                <w:sz w:val="24"/>
                <w:szCs w:val="24"/>
              </w:rPr>
            </w:pPr>
            <w:r w:rsidRPr="00F3457A">
              <w:rPr>
                <w:rFonts w:ascii="Times New Roman" w:hAnsi="Times New Roman" w:cs="Times New Roman"/>
                <w:sz w:val="24"/>
                <w:szCs w:val="24"/>
              </w:rPr>
              <w:t>2,79</w:t>
            </w:r>
          </w:p>
        </w:tc>
      </w:tr>
      <w:tr w:rsidR="00612DF9" w:rsidTr="00612DF9">
        <w:tc>
          <w:tcPr>
            <w:tcW w:w="3285" w:type="dxa"/>
          </w:tcPr>
          <w:p w:rsidR="00612DF9" w:rsidRPr="00C84357" w:rsidRDefault="00612DF9" w:rsidP="00612DF9">
            <w:pPr>
              <w:rPr>
                <w:rFonts w:ascii="Times New Roman" w:hAnsi="Times New Roman" w:cs="Times New Roman"/>
                <w:sz w:val="24"/>
                <w:szCs w:val="24"/>
              </w:rPr>
            </w:pPr>
            <w:r w:rsidRPr="00C84357">
              <w:rPr>
                <w:rFonts w:ascii="Times New Roman" w:hAnsi="Times New Roman" w:cs="Times New Roman"/>
                <w:sz w:val="24"/>
                <w:szCs w:val="24"/>
              </w:rPr>
              <w:t>Сосновый Бор</w:t>
            </w:r>
          </w:p>
        </w:tc>
        <w:tc>
          <w:tcPr>
            <w:tcW w:w="2777" w:type="dxa"/>
          </w:tcPr>
          <w:p w:rsidR="00612DF9" w:rsidRPr="00C84357" w:rsidRDefault="00612DF9" w:rsidP="00612DF9">
            <w:pPr>
              <w:jc w:val="center"/>
              <w:rPr>
                <w:rFonts w:ascii="Times New Roman" w:hAnsi="Times New Roman" w:cs="Times New Roman"/>
                <w:sz w:val="24"/>
                <w:szCs w:val="24"/>
              </w:rPr>
            </w:pPr>
            <w:r>
              <w:rPr>
                <w:rFonts w:ascii="Times New Roman" w:hAnsi="Times New Roman" w:cs="Times New Roman"/>
                <w:sz w:val="24"/>
                <w:szCs w:val="24"/>
              </w:rPr>
              <w:t>8</w:t>
            </w:r>
          </w:p>
        </w:tc>
        <w:tc>
          <w:tcPr>
            <w:tcW w:w="3118" w:type="dxa"/>
            <w:vAlign w:val="bottom"/>
          </w:tcPr>
          <w:p w:rsidR="00612DF9" w:rsidRPr="00F3457A" w:rsidRDefault="00612DF9" w:rsidP="00612DF9">
            <w:pPr>
              <w:jc w:val="center"/>
              <w:rPr>
                <w:rFonts w:ascii="Times New Roman" w:hAnsi="Times New Roman" w:cs="Times New Roman"/>
                <w:sz w:val="24"/>
                <w:szCs w:val="24"/>
              </w:rPr>
            </w:pPr>
            <w:r w:rsidRPr="00F3457A">
              <w:rPr>
                <w:rFonts w:ascii="Times New Roman" w:hAnsi="Times New Roman" w:cs="Times New Roman"/>
                <w:sz w:val="24"/>
                <w:szCs w:val="24"/>
              </w:rPr>
              <w:t>4,47</w:t>
            </w:r>
          </w:p>
        </w:tc>
      </w:tr>
      <w:tr w:rsidR="00612DF9" w:rsidTr="00612DF9">
        <w:tc>
          <w:tcPr>
            <w:tcW w:w="3285" w:type="dxa"/>
          </w:tcPr>
          <w:p w:rsidR="00612DF9" w:rsidRPr="00C84357" w:rsidRDefault="00612DF9" w:rsidP="00612DF9">
            <w:pPr>
              <w:rPr>
                <w:rFonts w:ascii="Times New Roman" w:hAnsi="Times New Roman" w:cs="Times New Roman"/>
                <w:sz w:val="24"/>
                <w:szCs w:val="24"/>
              </w:rPr>
            </w:pPr>
            <w:r w:rsidRPr="00C84357">
              <w:rPr>
                <w:rFonts w:ascii="Times New Roman" w:hAnsi="Times New Roman" w:cs="Times New Roman"/>
                <w:sz w:val="24"/>
                <w:szCs w:val="24"/>
              </w:rPr>
              <w:t>Тихвинский</w:t>
            </w:r>
          </w:p>
        </w:tc>
        <w:tc>
          <w:tcPr>
            <w:tcW w:w="2777" w:type="dxa"/>
          </w:tcPr>
          <w:p w:rsidR="00612DF9" w:rsidRPr="00C84357" w:rsidRDefault="00612DF9" w:rsidP="00612DF9">
            <w:pPr>
              <w:jc w:val="center"/>
              <w:rPr>
                <w:rFonts w:ascii="Times New Roman" w:hAnsi="Times New Roman" w:cs="Times New Roman"/>
                <w:sz w:val="24"/>
                <w:szCs w:val="24"/>
              </w:rPr>
            </w:pPr>
            <w:r>
              <w:rPr>
                <w:rFonts w:ascii="Times New Roman" w:hAnsi="Times New Roman" w:cs="Times New Roman"/>
                <w:sz w:val="24"/>
                <w:szCs w:val="24"/>
              </w:rPr>
              <w:t>8</w:t>
            </w:r>
          </w:p>
        </w:tc>
        <w:tc>
          <w:tcPr>
            <w:tcW w:w="3118" w:type="dxa"/>
            <w:vAlign w:val="bottom"/>
          </w:tcPr>
          <w:p w:rsidR="00612DF9" w:rsidRPr="00F3457A" w:rsidRDefault="00612DF9" w:rsidP="00612DF9">
            <w:pPr>
              <w:jc w:val="center"/>
              <w:rPr>
                <w:rFonts w:ascii="Times New Roman" w:hAnsi="Times New Roman" w:cs="Times New Roman"/>
                <w:sz w:val="24"/>
                <w:szCs w:val="24"/>
              </w:rPr>
            </w:pPr>
            <w:r w:rsidRPr="00F3457A">
              <w:rPr>
                <w:rFonts w:ascii="Times New Roman" w:hAnsi="Times New Roman" w:cs="Times New Roman"/>
                <w:sz w:val="24"/>
                <w:szCs w:val="24"/>
              </w:rPr>
              <w:t>4,47</w:t>
            </w:r>
          </w:p>
        </w:tc>
      </w:tr>
      <w:tr w:rsidR="00612DF9" w:rsidTr="00612DF9">
        <w:tc>
          <w:tcPr>
            <w:tcW w:w="3285" w:type="dxa"/>
          </w:tcPr>
          <w:p w:rsidR="00612DF9" w:rsidRPr="00C84357" w:rsidRDefault="00612DF9" w:rsidP="00612DF9">
            <w:pPr>
              <w:rPr>
                <w:rFonts w:ascii="Times New Roman" w:hAnsi="Times New Roman" w:cs="Times New Roman"/>
                <w:sz w:val="24"/>
                <w:szCs w:val="24"/>
              </w:rPr>
            </w:pPr>
            <w:proofErr w:type="spellStart"/>
            <w:r w:rsidRPr="00C84357">
              <w:rPr>
                <w:rFonts w:ascii="Times New Roman" w:hAnsi="Times New Roman" w:cs="Times New Roman"/>
                <w:sz w:val="24"/>
                <w:szCs w:val="24"/>
              </w:rPr>
              <w:t>Тосненский</w:t>
            </w:r>
            <w:proofErr w:type="spellEnd"/>
          </w:p>
        </w:tc>
        <w:tc>
          <w:tcPr>
            <w:tcW w:w="2777" w:type="dxa"/>
          </w:tcPr>
          <w:p w:rsidR="00612DF9" w:rsidRPr="00C84357" w:rsidRDefault="00612DF9" w:rsidP="00612DF9">
            <w:pPr>
              <w:jc w:val="center"/>
              <w:rPr>
                <w:rFonts w:ascii="Times New Roman" w:hAnsi="Times New Roman" w:cs="Times New Roman"/>
                <w:sz w:val="24"/>
                <w:szCs w:val="24"/>
              </w:rPr>
            </w:pPr>
            <w:r>
              <w:rPr>
                <w:rFonts w:ascii="Times New Roman" w:hAnsi="Times New Roman" w:cs="Times New Roman"/>
                <w:sz w:val="24"/>
                <w:szCs w:val="24"/>
              </w:rPr>
              <w:t>9</w:t>
            </w:r>
          </w:p>
        </w:tc>
        <w:tc>
          <w:tcPr>
            <w:tcW w:w="3118" w:type="dxa"/>
            <w:vAlign w:val="bottom"/>
          </w:tcPr>
          <w:p w:rsidR="00612DF9" w:rsidRPr="00F3457A" w:rsidRDefault="00612DF9" w:rsidP="00612DF9">
            <w:pPr>
              <w:jc w:val="center"/>
              <w:rPr>
                <w:rFonts w:ascii="Times New Roman" w:hAnsi="Times New Roman" w:cs="Times New Roman"/>
                <w:sz w:val="24"/>
                <w:szCs w:val="24"/>
              </w:rPr>
            </w:pPr>
            <w:r w:rsidRPr="00F3457A">
              <w:rPr>
                <w:rFonts w:ascii="Times New Roman" w:hAnsi="Times New Roman" w:cs="Times New Roman"/>
                <w:sz w:val="24"/>
                <w:szCs w:val="24"/>
              </w:rPr>
              <w:t>5,03</w:t>
            </w:r>
          </w:p>
        </w:tc>
      </w:tr>
      <w:tr w:rsidR="00612DF9" w:rsidTr="00612DF9">
        <w:tc>
          <w:tcPr>
            <w:tcW w:w="3285" w:type="dxa"/>
          </w:tcPr>
          <w:p w:rsidR="00612DF9" w:rsidRPr="00C84357" w:rsidRDefault="00612DF9" w:rsidP="00612DF9">
            <w:pPr>
              <w:rPr>
                <w:rFonts w:ascii="Times New Roman" w:hAnsi="Times New Roman" w:cs="Times New Roman"/>
                <w:b/>
                <w:sz w:val="24"/>
                <w:szCs w:val="24"/>
              </w:rPr>
            </w:pPr>
            <w:r w:rsidRPr="00C84357">
              <w:rPr>
                <w:rFonts w:ascii="Times New Roman" w:hAnsi="Times New Roman" w:cs="Times New Roman"/>
                <w:b/>
                <w:sz w:val="24"/>
                <w:szCs w:val="24"/>
              </w:rPr>
              <w:t>Всего</w:t>
            </w:r>
          </w:p>
        </w:tc>
        <w:tc>
          <w:tcPr>
            <w:tcW w:w="2777" w:type="dxa"/>
            <w:vAlign w:val="bottom"/>
          </w:tcPr>
          <w:p w:rsidR="00612DF9" w:rsidRPr="00BB17B9" w:rsidRDefault="00612DF9" w:rsidP="00612DF9">
            <w:pPr>
              <w:jc w:val="center"/>
              <w:rPr>
                <w:rFonts w:ascii="Times New Roman" w:hAnsi="Times New Roman" w:cs="Times New Roman"/>
                <w:b/>
                <w:sz w:val="24"/>
                <w:szCs w:val="24"/>
              </w:rPr>
            </w:pPr>
            <w:r>
              <w:rPr>
                <w:rFonts w:ascii="Times New Roman" w:hAnsi="Times New Roman" w:cs="Times New Roman"/>
                <w:b/>
                <w:sz w:val="24"/>
                <w:szCs w:val="24"/>
              </w:rPr>
              <w:t>179</w:t>
            </w:r>
          </w:p>
        </w:tc>
        <w:tc>
          <w:tcPr>
            <w:tcW w:w="3118" w:type="dxa"/>
            <w:vAlign w:val="bottom"/>
          </w:tcPr>
          <w:p w:rsidR="00612DF9" w:rsidRPr="00F3457A" w:rsidRDefault="00612DF9" w:rsidP="00612DF9">
            <w:pPr>
              <w:jc w:val="center"/>
              <w:rPr>
                <w:rFonts w:ascii="Times New Roman" w:hAnsi="Times New Roman" w:cs="Times New Roman"/>
                <w:b/>
                <w:sz w:val="24"/>
                <w:szCs w:val="24"/>
              </w:rPr>
            </w:pPr>
            <w:r w:rsidRPr="00F3457A">
              <w:rPr>
                <w:rFonts w:ascii="Times New Roman" w:hAnsi="Times New Roman" w:cs="Times New Roman"/>
                <w:b/>
                <w:sz w:val="24"/>
                <w:szCs w:val="24"/>
              </w:rPr>
              <w:t>100</w:t>
            </w:r>
          </w:p>
        </w:tc>
      </w:tr>
    </w:tbl>
    <w:p w:rsidR="00612DF9" w:rsidRDefault="00612DF9" w:rsidP="00C00F08">
      <w:pPr>
        <w:spacing w:after="0" w:line="276" w:lineRule="auto"/>
        <w:ind w:firstLine="567"/>
        <w:jc w:val="center"/>
        <w:rPr>
          <w:rFonts w:ascii="Times New Roman" w:hAnsi="Times New Roman"/>
          <w:sz w:val="28"/>
          <w:szCs w:val="28"/>
        </w:rPr>
      </w:pPr>
    </w:p>
    <w:p w:rsidR="001F3FCE" w:rsidRDefault="001F3FCE" w:rsidP="00522BCA">
      <w:pPr>
        <w:spacing w:after="0" w:line="360" w:lineRule="auto"/>
        <w:ind w:firstLine="680"/>
        <w:jc w:val="both"/>
        <w:rPr>
          <w:rFonts w:ascii="Times New Roman" w:hAnsi="Times New Roman"/>
          <w:sz w:val="28"/>
          <w:szCs w:val="28"/>
        </w:rPr>
      </w:pPr>
      <w:r>
        <w:rPr>
          <w:rFonts w:ascii="Times New Roman" w:hAnsi="Times New Roman"/>
          <w:sz w:val="28"/>
          <w:szCs w:val="28"/>
        </w:rPr>
        <w:t>Администрации школ был</w:t>
      </w:r>
      <w:r w:rsidR="0067148F">
        <w:rPr>
          <w:rFonts w:ascii="Times New Roman" w:hAnsi="Times New Roman"/>
          <w:sz w:val="28"/>
          <w:szCs w:val="28"/>
        </w:rPr>
        <w:t>а</w:t>
      </w:r>
      <w:r>
        <w:rPr>
          <w:rFonts w:ascii="Times New Roman" w:hAnsi="Times New Roman"/>
          <w:sz w:val="28"/>
          <w:szCs w:val="28"/>
        </w:rPr>
        <w:t xml:space="preserve"> предложен</w:t>
      </w:r>
      <w:r w:rsidR="0067148F">
        <w:rPr>
          <w:rFonts w:ascii="Times New Roman" w:hAnsi="Times New Roman"/>
          <w:sz w:val="28"/>
          <w:szCs w:val="28"/>
        </w:rPr>
        <w:t>а анкета</w:t>
      </w:r>
      <w:r>
        <w:rPr>
          <w:rFonts w:ascii="Times New Roman" w:hAnsi="Times New Roman"/>
          <w:sz w:val="28"/>
          <w:szCs w:val="28"/>
        </w:rPr>
        <w:t xml:space="preserve"> из пяти блоков вопросов. В каждом блоке вопросы, либо взаимно дополняют информацию, либо раскрывают логику реализации какого-то условия, либо </w:t>
      </w:r>
      <w:r w:rsidR="00055FD6">
        <w:rPr>
          <w:rFonts w:ascii="Times New Roman" w:hAnsi="Times New Roman"/>
          <w:sz w:val="28"/>
          <w:szCs w:val="28"/>
        </w:rPr>
        <w:t xml:space="preserve">уточняют понимание управленческих действий, позволяют выявить </w:t>
      </w:r>
      <w:r>
        <w:rPr>
          <w:rFonts w:ascii="Times New Roman" w:hAnsi="Times New Roman"/>
          <w:sz w:val="28"/>
          <w:szCs w:val="28"/>
        </w:rPr>
        <w:t>достоверность ответов</w:t>
      </w:r>
      <w:r w:rsidR="00055FD6">
        <w:rPr>
          <w:rFonts w:ascii="Times New Roman" w:hAnsi="Times New Roman"/>
          <w:sz w:val="28"/>
          <w:szCs w:val="28"/>
        </w:rPr>
        <w:t>.</w:t>
      </w:r>
    </w:p>
    <w:p w:rsidR="00055FD6" w:rsidRDefault="0079043D" w:rsidP="00EE01C5">
      <w:pPr>
        <w:spacing w:after="0" w:line="360" w:lineRule="auto"/>
        <w:ind w:firstLine="680"/>
        <w:jc w:val="both"/>
        <w:rPr>
          <w:rFonts w:ascii="Times New Roman" w:hAnsi="Times New Roman"/>
          <w:sz w:val="28"/>
          <w:szCs w:val="28"/>
        </w:rPr>
      </w:pPr>
      <w:r>
        <w:rPr>
          <w:rFonts w:ascii="Times New Roman" w:hAnsi="Times New Roman"/>
          <w:sz w:val="28"/>
          <w:szCs w:val="28"/>
        </w:rPr>
        <w:t>Отвечая на поставленные</w:t>
      </w:r>
      <w:r w:rsidR="00EE01C5">
        <w:rPr>
          <w:rFonts w:ascii="Times New Roman" w:hAnsi="Times New Roman"/>
          <w:sz w:val="28"/>
          <w:szCs w:val="28"/>
        </w:rPr>
        <w:t xml:space="preserve"> в анкете </w:t>
      </w:r>
      <w:r>
        <w:rPr>
          <w:rFonts w:ascii="Times New Roman" w:hAnsi="Times New Roman"/>
          <w:sz w:val="28"/>
          <w:szCs w:val="28"/>
        </w:rPr>
        <w:t>вопросы, члены администрации должны были оценить</w:t>
      </w:r>
      <w:r w:rsidR="003A241A">
        <w:rPr>
          <w:rFonts w:ascii="Times New Roman" w:hAnsi="Times New Roman"/>
          <w:sz w:val="28"/>
          <w:szCs w:val="28"/>
        </w:rPr>
        <w:t>,</w:t>
      </w:r>
      <w:bookmarkStart w:id="0" w:name="_GoBack"/>
      <w:bookmarkEnd w:id="0"/>
      <w:r>
        <w:rPr>
          <w:rFonts w:ascii="Times New Roman" w:hAnsi="Times New Roman"/>
          <w:sz w:val="28"/>
          <w:szCs w:val="28"/>
        </w:rPr>
        <w:t xml:space="preserve"> в какой степени созданы условия для </w:t>
      </w:r>
      <w:r w:rsidR="0028708A">
        <w:rPr>
          <w:rFonts w:ascii="Times New Roman" w:hAnsi="Times New Roman"/>
          <w:sz w:val="28"/>
          <w:szCs w:val="28"/>
        </w:rPr>
        <w:t>эффективного решения задач воспитания в выпускных классах</w:t>
      </w:r>
      <w:r w:rsidR="000A2B84">
        <w:rPr>
          <w:rFonts w:ascii="Times New Roman" w:hAnsi="Times New Roman"/>
          <w:sz w:val="28"/>
          <w:szCs w:val="28"/>
        </w:rPr>
        <w:t>:</w:t>
      </w:r>
      <w:r>
        <w:rPr>
          <w:rFonts w:ascii="Times New Roman" w:hAnsi="Times New Roman"/>
          <w:sz w:val="28"/>
          <w:szCs w:val="28"/>
        </w:rPr>
        <w:t xml:space="preserve"> </w:t>
      </w:r>
      <w:r w:rsidR="00EE01C5">
        <w:rPr>
          <w:rFonts w:ascii="Times New Roman" w:hAnsi="Times New Roman"/>
          <w:sz w:val="28"/>
          <w:szCs w:val="28"/>
        </w:rPr>
        <w:t>в полной мере, частично или не созда</w:t>
      </w:r>
      <w:r w:rsidR="000A2B84">
        <w:rPr>
          <w:rFonts w:ascii="Times New Roman" w:hAnsi="Times New Roman"/>
          <w:sz w:val="28"/>
          <w:szCs w:val="28"/>
        </w:rPr>
        <w:t>ны</w:t>
      </w:r>
      <w:r w:rsidR="00EE01C5">
        <w:rPr>
          <w:rFonts w:ascii="Times New Roman" w:hAnsi="Times New Roman"/>
          <w:sz w:val="28"/>
          <w:szCs w:val="28"/>
        </w:rPr>
        <w:t>.</w:t>
      </w:r>
    </w:p>
    <w:p w:rsidR="00EE01C5" w:rsidRDefault="00055FD6" w:rsidP="00EE01C5">
      <w:pPr>
        <w:spacing w:after="0" w:line="360" w:lineRule="auto"/>
        <w:ind w:firstLine="680"/>
        <w:jc w:val="both"/>
        <w:rPr>
          <w:rFonts w:ascii="Times New Roman" w:hAnsi="Times New Roman"/>
          <w:sz w:val="28"/>
          <w:szCs w:val="28"/>
        </w:rPr>
      </w:pPr>
      <w:r>
        <w:rPr>
          <w:rFonts w:ascii="Times New Roman" w:hAnsi="Times New Roman"/>
          <w:sz w:val="28"/>
          <w:szCs w:val="28"/>
        </w:rPr>
        <w:lastRenderedPageBreak/>
        <w:t>Важнейшим для достижения эффективности воспитания является комплекс организационных условий, ответы на этот комплекс представлены в таблице №2</w:t>
      </w:r>
    </w:p>
    <w:p w:rsidR="00EE01C5" w:rsidRDefault="00267653" w:rsidP="00267653">
      <w:pPr>
        <w:jc w:val="center"/>
        <w:rPr>
          <w:rFonts w:ascii="Times New Roman" w:hAnsi="Times New Roman" w:cs="Times New Roman"/>
          <w:b/>
          <w:sz w:val="24"/>
          <w:szCs w:val="24"/>
        </w:rPr>
      </w:pPr>
      <w:r>
        <w:rPr>
          <w:rFonts w:ascii="Times New Roman" w:hAnsi="Times New Roman" w:cs="Times New Roman"/>
          <w:b/>
          <w:sz w:val="24"/>
          <w:szCs w:val="24"/>
        </w:rPr>
        <w:t>Таблица 2</w:t>
      </w:r>
    </w:p>
    <w:p w:rsidR="00F3457A" w:rsidRDefault="00F3457A" w:rsidP="00AA7376">
      <w:pPr>
        <w:rPr>
          <w:rFonts w:ascii="Times New Roman" w:hAnsi="Times New Roman" w:cs="Times New Roman"/>
          <w:b/>
          <w:sz w:val="24"/>
          <w:szCs w:val="24"/>
        </w:rPr>
      </w:pPr>
      <w:r w:rsidRPr="00F3457A">
        <w:rPr>
          <w:rFonts w:ascii="Times New Roman" w:hAnsi="Times New Roman" w:cs="Times New Roman"/>
          <w:b/>
          <w:sz w:val="24"/>
          <w:szCs w:val="24"/>
        </w:rPr>
        <w:t xml:space="preserve"> Организационные условия эффективности деятельности классных руководителей</w:t>
      </w:r>
    </w:p>
    <w:tbl>
      <w:tblPr>
        <w:tblStyle w:val="a3"/>
        <w:tblW w:w="0" w:type="auto"/>
        <w:tblLayout w:type="fixed"/>
        <w:tblLook w:val="04A0" w:firstRow="1" w:lastRow="0" w:firstColumn="1" w:lastColumn="0" w:noHBand="0" w:noVBand="1"/>
      </w:tblPr>
      <w:tblGrid>
        <w:gridCol w:w="675"/>
        <w:gridCol w:w="3119"/>
        <w:gridCol w:w="1276"/>
        <w:gridCol w:w="850"/>
        <w:gridCol w:w="992"/>
        <w:gridCol w:w="851"/>
        <w:gridCol w:w="1114"/>
        <w:gridCol w:w="694"/>
      </w:tblGrid>
      <w:tr w:rsidR="00061926" w:rsidTr="00061926">
        <w:tc>
          <w:tcPr>
            <w:tcW w:w="675" w:type="dxa"/>
          </w:tcPr>
          <w:p w:rsidR="00372A4B" w:rsidRDefault="00372A4B" w:rsidP="00372A4B">
            <w:pPr>
              <w:rPr>
                <w:rFonts w:ascii="Times New Roman" w:hAnsi="Times New Roman" w:cs="Times New Roman"/>
                <w:b/>
                <w:sz w:val="24"/>
                <w:szCs w:val="24"/>
              </w:rPr>
            </w:pPr>
            <w:r>
              <w:rPr>
                <w:rFonts w:ascii="Times New Roman" w:hAnsi="Times New Roman" w:cs="Times New Roman"/>
                <w:b/>
                <w:sz w:val="24"/>
                <w:szCs w:val="24"/>
              </w:rPr>
              <w:t>№</w:t>
            </w:r>
          </w:p>
        </w:tc>
        <w:tc>
          <w:tcPr>
            <w:tcW w:w="3119" w:type="dxa"/>
          </w:tcPr>
          <w:p w:rsidR="00372A4B" w:rsidRPr="00834702" w:rsidRDefault="00372A4B" w:rsidP="00372A4B">
            <w:pPr>
              <w:rPr>
                <w:rFonts w:ascii="Times New Roman" w:hAnsi="Times New Roman" w:cs="Times New Roman"/>
                <w:b/>
                <w:sz w:val="24"/>
                <w:szCs w:val="24"/>
              </w:rPr>
            </w:pPr>
            <w:r w:rsidRPr="00834702">
              <w:rPr>
                <w:rFonts w:ascii="Times New Roman" w:hAnsi="Times New Roman" w:cs="Times New Roman"/>
                <w:b/>
                <w:sz w:val="24"/>
                <w:szCs w:val="24"/>
              </w:rPr>
              <w:t>Условия</w:t>
            </w:r>
          </w:p>
        </w:tc>
        <w:tc>
          <w:tcPr>
            <w:tcW w:w="1276" w:type="dxa"/>
          </w:tcPr>
          <w:p w:rsidR="00372A4B" w:rsidRPr="00834702" w:rsidRDefault="00372A4B" w:rsidP="00372A4B">
            <w:pPr>
              <w:jc w:val="both"/>
              <w:rPr>
                <w:rFonts w:ascii="Times New Roman" w:hAnsi="Times New Roman" w:cs="Times New Roman"/>
                <w:b/>
              </w:rPr>
            </w:pPr>
            <w:proofErr w:type="gramStart"/>
            <w:r w:rsidRPr="00834702">
              <w:rPr>
                <w:rFonts w:ascii="Times New Roman" w:hAnsi="Times New Roman" w:cs="Times New Roman"/>
                <w:b/>
              </w:rPr>
              <w:t>созданы</w:t>
            </w:r>
            <w:proofErr w:type="gramEnd"/>
            <w:r w:rsidRPr="00834702">
              <w:rPr>
                <w:rFonts w:ascii="Times New Roman" w:hAnsi="Times New Roman" w:cs="Times New Roman"/>
                <w:b/>
              </w:rPr>
              <w:t xml:space="preserve"> (имеются) в полной мере</w:t>
            </w:r>
          </w:p>
        </w:tc>
        <w:tc>
          <w:tcPr>
            <w:tcW w:w="850" w:type="dxa"/>
          </w:tcPr>
          <w:p w:rsidR="00372A4B" w:rsidRPr="00834702" w:rsidRDefault="00372A4B" w:rsidP="00372A4B">
            <w:pPr>
              <w:rPr>
                <w:rFonts w:ascii="Times New Roman" w:hAnsi="Times New Roman" w:cs="Times New Roman"/>
                <w:b/>
                <w:sz w:val="24"/>
                <w:szCs w:val="24"/>
              </w:rPr>
            </w:pPr>
            <w:r w:rsidRPr="00834702">
              <w:rPr>
                <w:rFonts w:ascii="Times New Roman" w:hAnsi="Times New Roman" w:cs="Times New Roman"/>
                <w:b/>
                <w:sz w:val="24"/>
                <w:szCs w:val="24"/>
              </w:rPr>
              <w:t>%</w:t>
            </w:r>
          </w:p>
        </w:tc>
        <w:tc>
          <w:tcPr>
            <w:tcW w:w="992" w:type="dxa"/>
          </w:tcPr>
          <w:p w:rsidR="00372A4B" w:rsidRPr="00834702" w:rsidRDefault="00061926" w:rsidP="00372A4B">
            <w:pPr>
              <w:rPr>
                <w:rFonts w:ascii="Times New Roman" w:hAnsi="Times New Roman" w:cs="Times New Roman"/>
                <w:b/>
                <w:sz w:val="24"/>
                <w:szCs w:val="24"/>
              </w:rPr>
            </w:pPr>
            <w:proofErr w:type="spellStart"/>
            <w:proofErr w:type="gramStart"/>
            <w:r w:rsidRPr="00834702">
              <w:rPr>
                <w:rFonts w:ascii="Times New Roman" w:hAnsi="Times New Roman" w:cs="Times New Roman"/>
                <w:b/>
              </w:rPr>
              <w:t>ч</w:t>
            </w:r>
            <w:r w:rsidR="00372A4B" w:rsidRPr="00834702">
              <w:rPr>
                <w:rFonts w:ascii="Times New Roman" w:hAnsi="Times New Roman" w:cs="Times New Roman"/>
                <w:b/>
              </w:rPr>
              <w:t>астич</w:t>
            </w:r>
            <w:proofErr w:type="spellEnd"/>
            <w:r w:rsidRPr="00834702">
              <w:rPr>
                <w:rFonts w:ascii="Times New Roman" w:hAnsi="Times New Roman" w:cs="Times New Roman"/>
                <w:b/>
              </w:rPr>
              <w:t>-</w:t>
            </w:r>
            <w:r w:rsidR="00372A4B" w:rsidRPr="00834702">
              <w:rPr>
                <w:rFonts w:ascii="Times New Roman" w:hAnsi="Times New Roman" w:cs="Times New Roman"/>
                <w:b/>
              </w:rPr>
              <w:t>но</w:t>
            </w:r>
            <w:proofErr w:type="gramEnd"/>
          </w:p>
        </w:tc>
        <w:tc>
          <w:tcPr>
            <w:tcW w:w="851" w:type="dxa"/>
          </w:tcPr>
          <w:p w:rsidR="00372A4B" w:rsidRPr="00834702" w:rsidRDefault="00372A4B" w:rsidP="00372A4B">
            <w:pPr>
              <w:rPr>
                <w:rFonts w:ascii="Times New Roman" w:hAnsi="Times New Roman" w:cs="Times New Roman"/>
                <w:b/>
                <w:sz w:val="24"/>
                <w:szCs w:val="24"/>
              </w:rPr>
            </w:pPr>
            <w:r w:rsidRPr="00834702">
              <w:rPr>
                <w:rFonts w:ascii="Times New Roman" w:hAnsi="Times New Roman" w:cs="Times New Roman"/>
                <w:b/>
                <w:sz w:val="24"/>
                <w:szCs w:val="24"/>
              </w:rPr>
              <w:t>%</w:t>
            </w:r>
          </w:p>
        </w:tc>
        <w:tc>
          <w:tcPr>
            <w:tcW w:w="1114" w:type="dxa"/>
          </w:tcPr>
          <w:p w:rsidR="00372A4B" w:rsidRPr="00834702" w:rsidRDefault="00061926" w:rsidP="00372A4B">
            <w:pPr>
              <w:jc w:val="both"/>
              <w:rPr>
                <w:rFonts w:ascii="Times New Roman" w:hAnsi="Times New Roman" w:cs="Times New Roman"/>
                <w:b/>
              </w:rPr>
            </w:pPr>
            <w:proofErr w:type="spellStart"/>
            <w:proofErr w:type="gramStart"/>
            <w:r w:rsidRPr="00834702">
              <w:rPr>
                <w:rFonts w:ascii="Times New Roman" w:hAnsi="Times New Roman" w:cs="Times New Roman"/>
                <w:b/>
              </w:rPr>
              <w:t>о</w:t>
            </w:r>
            <w:r w:rsidR="00372A4B" w:rsidRPr="00834702">
              <w:rPr>
                <w:rFonts w:ascii="Times New Roman" w:hAnsi="Times New Roman" w:cs="Times New Roman"/>
                <w:b/>
              </w:rPr>
              <w:t>тсутст</w:t>
            </w:r>
            <w:r w:rsidRPr="00834702">
              <w:rPr>
                <w:rFonts w:ascii="Times New Roman" w:hAnsi="Times New Roman" w:cs="Times New Roman"/>
                <w:b/>
              </w:rPr>
              <w:t>-</w:t>
            </w:r>
            <w:r w:rsidR="00372A4B" w:rsidRPr="00834702">
              <w:rPr>
                <w:rFonts w:ascii="Times New Roman" w:hAnsi="Times New Roman" w:cs="Times New Roman"/>
                <w:b/>
              </w:rPr>
              <w:t>вуют</w:t>
            </w:r>
            <w:proofErr w:type="spellEnd"/>
            <w:proofErr w:type="gramEnd"/>
          </w:p>
        </w:tc>
        <w:tc>
          <w:tcPr>
            <w:tcW w:w="694" w:type="dxa"/>
          </w:tcPr>
          <w:p w:rsidR="00372A4B" w:rsidRPr="00834702" w:rsidRDefault="00372A4B" w:rsidP="00372A4B">
            <w:pPr>
              <w:rPr>
                <w:rFonts w:ascii="Times New Roman" w:hAnsi="Times New Roman" w:cs="Times New Roman"/>
                <w:b/>
                <w:sz w:val="24"/>
                <w:szCs w:val="24"/>
              </w:rPr>
            </w:pPr>
            <w:r w:rsidRPr="00834702">
              <w:rPr>
                <w:rFonts w:ascii="Times New Roman" w:hAnsi="Times New Roman" w:cs="Times New Roman"/>
                <w:b/>
                <w:sz w:val="24"/>
                <w:szCs w:val="24"/>
              </w:rPr>
              <w:t>%</w:t>
            </w:r>
          </w:p>
        </w:tc>
      </w:tr>
      <w:tr w:rsidR="00061926" w:rsidTr="00061926">
        <w:tc>
          <w:tcPr>
            <w:tcW w:w="675" w:type="dxa"/>
          </w:tcPr>
          <w:p w:rsidR="00061926" w:rsidRPr="00061926" w:rsidRDefault="00061926" w:rsidP="00061926">
            <w:pPr>
              <w:rPr>
                <w:rFonts w:ascii="Times New Roman" w:hAnsi="Times New Roman" w:cs="Times New Roman"/>
                <w:sz w:val="24"/>
                <w:szCs w:val="24"/>
              </w:rPr>
            </w:pPr>
            <w:r w:rsidRPr="00061926">
              <w:rPr>
                <w:rFonts w:ascii="Times New Roman" w:hAnsi="Times New Roman" w:cs="Times New Roman"/>
                <w:sz w:val="24"/>
                <w:szCs w:val="24"/>
              </w:rPr>
              <w:t>1.1</w:t>
            </w:r>
          </w:p>
        </w:tc>
        <w:tc>
          <w:tcPr>
            <w:tcW w:w="3119" w:type="dxa"/>
          </w:tcPr>
          <w:p w:rsidR="00061926" w:rsidRPr="00B051A3" w:rsidRDefault="00061926" w:rsidP="00061926">
            <w:pPr>
              <w:rPr>
                <w:rFonts w:ascii="Times New Roman" w:hAnsi="Times New Roman" w:cs="Times New Roman"/>
                <w:sz w:val="24"/>
                <w:szCs w:val="24"/>
              </w:rPr>
            </w:pPr>
            <w:r>
              <w:rPr>
                <w:rFonts w:ascii="Times New Roman" w:hAnsi="Times New Roman" w:cs="Times New Roman"/>
                <w:sz w:val="24"/>
                <w:szCs w:val="24"/>
              </w:rPr>
              <w:t>Системно-целевое планирование с учётом возрастных особенностей обучающихся</w:t>
            </w:r>
          </w:p>
        </w:tc>
        <w:tc>
          <w:tcPr>
            <w:tcW w:w="1276" w:type="dxa"/>
            <w:vAlign w:val="center"/>
          </w:tcPr>
          <w:p w:rsidR="00061926" w:rsidRPr="00061926" w:rsidRDefault="00061926" w:rsidP="00061926">
            <w:pPr>
              <w:jc w:val="center"/>
              <w:rPr>
                <w:rFonts w:ascii="Times New Roman" w:hAnsi="Times New Roman" w:cs="Times New Roman"/>
                <w:sz w:val="24"/>
                <w:szCs w:val="24"/>
              </w:rPr>
            </w:pPr>
            <w:r w:rsidRPr="00061926">
              <w:rPr>
                <w:rFonts w:ascii="Times New Roman" w:hAnsi="Times New Roman" w:cs="Times New Roman"/>
                <w:sz w:val="24"/>
                <w:szCs w:val="24"/>
              </w:rPr>
              <w:t>167</w:t>
            </w:r>
          </w:p>
        </w:tc>
        <w:tc>
          <w:tcPr>
            <w:tcW w:w="850" w:type="dxa"/>
            <w:vAlign w:val="center"/>
          </w:tcPr>
          <w:p w:rsidR="00061926" w:rsidRPr="00834702" w:rsidRDefault="00061926" w:rsidP="00061926">
            <w:pPr>
              <w:jc w:val="center"/>
              <w:rPr>
                <w:rFonts w:ascii="Times New Roman" w:hAnsi="Times New Roman" w:cs="Times New Roman"/>
                <w:b/>
                <w:color w:val="000000"/>
                <w:sz w:val="24"/>
                <w:szCs w:val="24"/>
              </w:rPr>
            </w:pPr>
            <w:r w:rsidRPr="00834702">
              <w:rPr>
                <w:rFonts w:ascii="Times New Roman" w:hAnsi="Times New Roman" w:cs="Times New Roman"/>
                <w:b/>
                <w:color w:val="000000"/>
                <w:sz w:val="24"/>
                <w:szCs w:val="24"/>
              </w:rPr>
              <w:t>93,30</w:t>
            </w:r>
          </w:p>
        </w:tc>
        <w:tc>
          <w:tcPr>
            <w:tcW w:w="992" w:type="dxa"/>
            <w:vAlign w:val="center"/>
          </w:tcPr>
          <w:p w:rsidR="00061926" w:rsidRPr="00061926" w:rsidRDefault="00061926" w:rsidP="00061926">
            <w:pPr>
              <w:jc w:val="center"/>
              <w:rPr>
                <w:rFonts w:ascii="Times New Roman" w:hAnsi="Times New Roman" w:cs="Times New Roman"/>
                <w:sz w:val="24"/>
                <w:szCs w:val="24"/>
              </w:rPr>
            </w:pPr>
            <w:r w:rsidRPr="00061926">
              <w:rPr>
                <w:rFonts w:ascii="Times New Roman" w:hAnsi="Times New Roman" w:cs="Times New Roman"/>
                <w:sz w:val="24"/>
                <w:szCs w:val="24"/>
              </w:rPr>
              <w:t>12</w:t>
            </w:r>
          </w:p>
        </w:tc>
        <w:tc>
          <w:tcPr>
            <w:tcW w:w="851" w:type="dxa"/>
            <w:vAlign w:val="center"/>
          </w:tcPr>
          <w:p w:rsidR="00061926" w:rsidRPr="00834702" w:rsidRDefault="00061926" w:rsidP="00061926">
            <w:pPr>
              <w:jc w:val="center"/>
              <w:rPr>
                <w:rFonts w:ascii="Times New Roman" w:hAnsi="Times New Roman" w:cs="Times New Roman"/>
                <w:b/>
                <w:color w:val="000000"/>
                <w:sz w:val="24"/>
                <w:szCs w:val="24"/>
              </w:rPr>
            </w:pPr>
            <w:r w:rsidRPr="00834702">
              <w:rPr>
                <w:rFonts w:ascii="Times New Roman" w:hAnsi="Times New Roman" w:cs="Times New Roman"/>
                <w:b/>
                <w:color w:val="000000"/>
                <w:sz w:val="24"/>
                <w:szCs w:val="24"/>
              </w:rPr>
              <w:t>6,70</w:t>
            </w:r>
          </w:p>
        </w:tc>
        <w:tc>
          <w:tcPr>
            <w:tcW w:w="1114" w:type="dxa"/>
            <w:vAlign w:val="center"/>
          </w:tcPr>
          <w:p w:rsidR="00061926" w:rsidRPr="00061926" w:rsidRDefault="00061926" w:rsidP="00061926">
            <w:pPr>
              <w:jc w:val="center"/>
              <w:rPr>
                <w:rFonts w:ascii="Times New Roman" w:hAnsi="Times New Roman" w:cs="Times New Roman"/>
                <w:sz w:val="24"/>
                <w:szCs w:val="24"/>
              </w:rPr>
            </w:pPr>
            <w:r w:rsidRPr="00061926">
              <w:rPr>
                <w:rFonts w:ascii="Times New Roman" w:hAnsi="Times New Roman" w:cs="Times New Roman"/>
                <w:sz w:val="24"/>
                <w:szCs w:val="24"/>
              </w:rPr>
              <w:t>0</w:t>
            </w:r>
          </w:p>
        </w:tc>
        <w:tc>
          <w:tcPr>
            <w:tcW w:w="694" w:type="dxa"/>
            <w:vAlign w:val="center"/>
          </w:tcPr>
          <w:p w:rsidR="00061926" w:rsidRPr="00834702" w:rsidRDefault="00061926" w:rsidP="00061926">
            <w:pPr>
              <w:jc w:val="center"/>
              <w:rPr>
                <w:rFonts w:ascii="Times New Roman" w:hAnsi="Times New Roman" w:cs="Times New Roman"/>
                <w:b/>
                <w:color w:val="000000"/>
                <w:sz w:val="24"/>
                <w:szCs w:val="24"/>
              </w:rPr>
            </w:pPr>
            <w:r w:rsidRPr="00834702">
              <w:rPr>
                <w:rFonts w:ascii="Times New Roman" w:hAnsi="Times New Roman" w:cs="Times New Roman"/>
                <w:b/>
                <w:color w:val="000000"/>
                <w:sz w:val="24"/>
                <w:szCs w:val="24"/>
              </w:rPr>
              <w:t>0,00</w:t>
            </w:r>
          </w:p>
        </w:tc>
      </w:tr>
      <w:tr w:rsidR="00061926" w:rsidTr="00061926">
        <w:tc>
          <w:tcPr>
            <w:tcW w:w="675" w:type="dxa"/>
          </w:tcPr>
          <w:p w:rsidR="00061926" w:rsidRPr="00061926" w:rsidRDefault="00061926" w:rsidP="00061926">
            <w:pPr>
              <w:rPr>
                <w:rFonts w:ascii="Times New Roman" w:hAnsi="Times New Roman" w:cs="Times New Roman"/>
                <w:sz w:val="24"/>
                <w:szCs w:val="24"/>
              </w:rPr>
            </w:pPr>
            <w:r w:rsidRPr="00061926">
              <w:rPr>
                <w:rFonts w:ascii="Times New Roman" w:hAnsi="Times New Roman" w:cs="Times New Roman"/>
                <w:sz w:val="24"/>
                <w:szCs w:val="24"/>
              </w:rPr>
              <w:t>1.2</w:t>
            </w:r>
          </w:p>
        </w:tc>
        <w:tc>
          <w:tcPr>
            <w:tcW w:w="3119" w:type="dxa"/>
          </w:tcPr>
          <w:p w:rsidR="00061926" w:rsidRPr="00777C5F" w:rsidRDefault="00061926" w:rsidP="00061926">
            <w:pPr>
              <w:rPr>
                <w:rFonts w:ascii="Times New Roman" w:hAnsi="Times New Roman" w:cs="Times New Roman"/>
                <w:sz w:val="24"/>
                <w:szCs w:val="24"/>
              </w:rPr>
            </w:pPr>
            <w:r>
              <w:rPr>
                <w:rFonts w:ascii="Times New Roman" w:hAnsi="Times New Roman" w:cs="Times New Roman"/>
                <w:sz w:val="24"/>
                <w:szCs w:val="24"/>
              </w:rPr>
              <w:t>Регулярное собеседование по анализу решения поставленных задач личностного роста выпускников</w:t>
            </w:r>
          </w:p>
        </w:tc>
        <w:tc>
          <w:tcPr>
            <w:tcW w:w="1276" w:type="dxa"/>
            <w:vAlign w:val="center"/>
          </w:tcPr>
          <w:p w:rsidR="00061926" w:rsidRPr="00061926" w:rsidRDefault="00061926" w:rsidP="00061926">
            <w:pPr>
              <w:jc w:val="center"/>
              <w:rPr>
                <w:rFonts w:ascii="Times New Roman" w:hAnsi="Times New Roman" w:cs="Times New Roman"/>
                <w:sz w:val="24"/>
                <w:szCs w:val="24"/>
              </w:rPr>
            </w:pPr>
            <w:r w:rsidRPr="00061926">
              <w:rPr>
                <w:rFonts w:ascii="Times New Roman" w:hAnsi="Times New Roman" w:cs="Times New Roman"/>
                <w:sz w:val="24"/>
                <w:szCs w:val="24"/>
              </w:rPr>
              <w:t>139</w:t>
            </w:r>
          </w:p>
        </w:tc>
        <w:tc>
          <w:tcPr>
            <w:tcW w:w="850" w:type="dxa"/>
            <w:vAlign w:val="center"/>
          </w:tcPr>
          <w:p w:rsidR="00061926" w:rsidRPr="00834702" w:rsidRDefault="00061926" w:rsidP="00061926">
            <w:pPr>
              <w:jc w:val="center"/>
              <w:rPr>
                <w:rFonts w:ascii="Times New Roman" w:hAnsi="Times New Roman" w:cs="Times New Roman"/>
                <w:b/>
                <w:color w:val="000000"/>
                <w:sz w:val="24"/>
                <w:szCs w:val="24"/>
              </w:rPr>
            </w:pPr>
            <w:r w:rsidRPr="00834702">
              <w:rPr>
                <w:rFonts w:ascii="Times New Roman" w:hAnsi="Times New Roman" w:cs="Times New Roman"/>
                <w:b/>
                <w:color w:val="000000"/>
                <w:sz w:val="24"/>
                <w:szCs w:val="24"/>
              </w:rPr>
              <w:t>77,65</w:t>
            </w:r>
          </w:p>
        </w:tc>
        <w:tc>
          <w:tcPr>
            <w:tcW w:w="992" w:type="dxa"/>
            <w:vAlign w:val="center"/>
          </w:tcPr>
          <w:p w:rsidR="00061926" w:rsidRPr="00061926" w:rsidRDefault="00061926" w:rsidP="00061926">
            <w:pPr>
              <w:jc w:val="center"/>
              <w:rPr>
                <w:rFonts w:ascii="Times New Roman" w:hAnsi="Times New Roman" w:cs="Times New Roman"/>
                <w:sz w:val="24"/>
                <w:szCs w:val="24"/>
              </w:rPr>
            </w:pPr>
            <w:r w:rsidRPr="00061926">
              <w:rPr>
                <w:rFonts w:ascii="Times New Roman" w:hAnsi="Times New Roman" w:cs="Times New Roman"/>
                <w:sz w:val="24"/>
                <w:szCs w:val="24"/>
              </w:rPr>
              <w:t>40</w:t>
            </w:r>
          </w:p>
        </w:tc>
        <w:tc>
          <w:tcPr>
            <w:tcW w:w="851" w:type="dxa"/>
            <w:vAlign w:val="center"/>
          </w:tcPr>
          <w:p w:rsidR="00061926" w:rsidRPr="00834702" w:rsidRDefault="00061926" w:rsidP="00061926">
            <w:pPr>
              <w:jc w:val="center"/>
              <w:rPr>
                <w:rFonts w:ascii="Times New Roman" w:hAnsi="Times New Roman" w:cs="Times New Roman"/>
                <w:b/>
                <w:color w:val="000000"/>
                <w:sz w:val="24"/>
                <w:szCs w:val="24"/>
              </w:rPr>
            </w:pPr>
            <w:r w:rsidRPr="00834702">
              <w:rPr>
                <w:rFonts w:ascii="Times New Roman" w:hAnsi="Times New Roman" w:cs="Times New Roman"/>
                <w:b/>
                <w:color w:val="000000"/>
                <w:sz w:val="24"/>
                <w:szCs w:val="24"/>
              </w:rPr>
              <w:t>22,35</w:t>
            </w:r>
          </w:p>
        </w:tc>
        <w:tc>
          <w:tcPr>
            <w:tcW w:w="1114" w:type="dxa"/>
            <w:vAlign w:val="center"/>
          </w:tcPr>
          <w:p w:rsidR="00061926" w:rsidRPr="00061926" w:rsidRDefault="00061926" w:rsidP="00061926">
            <w:pPr>
              <w:jc w:val="center"/>
              <w:rPr>
                <w:rFonts w:ascii="Times New Roman" w:hAnsi="Times New Roman" w:cs="Times New Roman"/>
                <w:sz w:val="24"/>
                <w:szCs w:val="24"/>
              </w:rPr>
            </w:pPr>
            <w:r w:rsidRPr="00061926">
              <w:rPr>
                <w:rFonts w:ascii="Times New Roman" w:hAnsi="Times New Roman" w:cs="Times New Roman"/>
                <w:sz w:val="24"/>
                <w:szCs w:val="24"/>
              </w:rPr>
              <w:t>0</w:t>
            </w:r>
          </w:p>
        </w:tc>
        <w:tc>
          <w:tcPr>
            <w:tcW w:w="694" w:type="dxa"/>
            <w:vAlign w:val="center"/>
          </w:tcPr>
          <w:p w:rsidR="00061926" w:rsidRPr="00834702" w:rsidRDefault="00061926" w:rsidP="00061926">
            <w:pPr>
              <w:jc w:val="center"/>
              <w:rPr>
                <w:rFonts w:ascii="Times New Roman" w:hAnsi="Times New Roman" w:cs="Times New Roman"/>
                <w:b/>
                <w:color w:val="000000"/>
                <w:sz w:val="24"/>
                <w:szCs w:val="24"/>
              </w:rPr>
            </w:pPr>
            <w:r w:rsidRPr="00834702">
              <w:rPr>
                <w:rFonts w:ascii="Times New Roman" w:hAnsi="Times New Roman" w:cs="Times New Roman"/>
                <w:b/>
                <w:color w:val="000000"/>
                <w:sz w:val="24"/>
                <w:szCs w:val="24"/>
              </w:rPr>
              <w:t>0,00</w:t>
            </w:r>
          </w:p>
        </w:tc>
      </w:tr>
      <w:tr w:rsidR="00061926" w:rsidTr="00061926">
        <w:tc>
          <w:tcPr>
            <w:tcW w:w="675" w:type="dxa"/>
          </w:tcPr>
          <w:p w:rsidR="00061926" w:rsidRPr="00061926" w:rsidRDefault="00061926" w:rsidP="00061926">
            <w:pPr>
              <w:rPr>
                <w:rFonts w:ascii="Times New Roman" w:hAnsi="Times New Roman" w:cs="Times New Roman"/>
                <w:sz w:val="24"/>
                <w:szCs w:val="24"/>
              </w:rPr>
            </w:pPr>
            <w:r w:rsidRPr="00061926">
              <w:rPr>
                <w:rFonts w:ascii="Times New Roman" w:hAnsi="Times New Roman" w:cs="Times New Roman"/>
                <w:sz w:val="24"/>
                <w:szCs w:val="24"/>
              </w:rPr>
              <w:t>1.3</w:t>
            </w:r>
          </w:p>
        </w:tc>
        <w:tc>
          <w:tcPr>
            <w:tcW w:w="3119" w:type="dxa"/>
          </w:tcPr>
          <w:p w:rsidR="00061926" w:rsidRPr="00777C5F" w:rsidRDefault="00061926" w:rsidP="00061926">
            <w:pPr>
              <w:rPr>
                <w:rFonts w:ascii="Times New Roman" w:hAnsi="Times New Roman" w:cs="Times New Roman"/>
                <w:sz w:val="24"/>
                <w:szCs w:val="24"/>
              </w:rPr>
            </w:pPr>
            <w:r>
              <w:rPr>
                <w:rFonts w:ascii="Times New Roman" w:hAnsi="Times New Roman" w:cs="Times New Roman"/>
                <w:sz w:val="24"/>
                <w:szCs w:val="24"/>
              </w:rPr>
              <w:t xml:space="preserve">Коррекция воспитательного процесса в соответствии с результатами его диагностики </w:t>
            </w:r>
          </w:p>
        </w:tc>
        <w:tc>
          <w:tcPr>
            <w:tcW w:w="1276" w:type="dxa"/>
            <w:vAlign w:val="center"/>
          </w:tcPr>
          <w:p w:rsidR="00061926" w:rsidRPr="00061926" w:rsidRDefault="00061926" w:rsidP="00061926">
            <w:pPr>
              <w:jc w:val="center"/>
              <w:rPr>
                <w:rFonts w:ascii="Times New Roman" w:hAnsi="Times New Roman" w:cs="Times New Roman"/>
                <w:sz w:val="24"/>
                <w:szCs w:val="24"/>
              </w:rPr>
            </w:pPr>
            <w:r w:rsidRPr="00061926">
              <w:rPr>
                <w:rFonts w:ascii="Times New Roman" w:hAnsi="Times New Roman" w:cs="Times New Roman"/>
                <w:sz w:val="24"/>
                <w:szCs w:val="24"/>
              </w:rPr>
              <w:t>143</w:t>
            </w:r>
          </w:p>
        </w:tc>
        <w:tc>
          <w:tcPr>
            <w:tcW w:w="850" w:type="dxa"/>
            <w:vAlign w:val="center"/>
          </w:tcPr>
          <w:p w:rsidR="00061926" w:rsidRPr="00834702" w:rsidRDefault="00061926" w:rsidP="00061926">
            <w:pPr>
              <w:jc w:val="center"/>
              <w:rPr>
                <w:rFonts w:ascii="Times New Roman" w:hAnsi="Times New Roman" w:cs="Times New Roman"/>
                <w:b/>
                <w:color w:val="000000"/>
                <w:sz w:val="24"/>
                <w:szCs w:val="24"/>
              </w:rPr>
            </w:pPr>
            <w:r w:rsidRPr="00834702">
              <w:rPr>
                <w:rFonts w:ascii="Times New Roman" w:hAnsi="Times New Roman" w:cs="Times New Roman"/>
                <w:b/>
                <w:color w:val="000000"/>
                <w:sz w:val="24"/>
                <w:szCs w:val="24"/>
              </w:rPr>
              <w:t>79,89</w:t>
            </w:r>
          </w:p>
        </w:tc>
        <w:tc>
          <w:tcPr>
            <w:tcW w:w="992" w:type="dxa"/>
            <w:vAlign w:val="center"/>
          </w:tcPr>
          <w:p w:rsidR="00061926" w:rsidRPr="00061926" w:rsidRDefault="00061926" w:rsidP="00061926">
            <w:pPr>
              <w:jc w:val="center"/>
              <w:rPr>
                <w:rFonts w:ascii="Times New Roman" w:hAnsi="Times New Roman" w:cs="Times New Roman"/>
                <w:sz w:val="24"/>
                <w:szCs w:val="24"/>
              </w:rPr>
            </w:pPr>
            <w:r w:rsidRPr="00061926">
              <w:rPr>
                <w:rFonts w:ascii="Times New Roman" w:hAnsi="Times New Roman" w:cs="Times New Roman"/>
                <w:sz w:val="24"/>
                <w:szCs w:val="24"/>
              </w:rPr>
              <w:t>35</w:t>
            </w:r>
          </w:p>
        </w:tc>
        <w:tc>
          <w:tcPr>
            <w:tcW w:w="851" w:type="dxa"/>
            <w:vAlign w:val="center"/>
          </w:tcPr>
          <w:p w:rsidR="00061926" w:rsidRPr="00834702" w:rsidRDefault="00061926" w:rsidP="00061926">
            <w:pPr>
              <w:jc w:val="center"/>
              <w:rPr>
                <w:rFonts w:ascii="Times New Roman" w:hAnsi="Times New Roman" w:cs="Times New Roman"/>
                <w:b/>
                <w:color w:val="000000"/>
                <w:sz w:val="24"/>
                <w:szCs w:val="24"/>
              </w:rPr>
            </w:pPr>
            <w:r w:rsidRPr="00834702">
              <w:rPr>
                <w:rFonts w:ascii="Times New Roman" w:hAnsi="Times New Roman" w:cs="Times New Roman"/>
                <w:b/>
                <w:color w:val="000000"/>
                <w:sz w:val="24"/>
                <w:szCs w:val="24"/>
              </w:rPr>
              <w:t>19,55</w:t>
            </w:r>
          </w:p>
        </w:tc>
        <w:tc>
          <w:tcPr>
            <w:tcW w:w="1114" w:type="dxa"/>
            <w:vAlign w:val="center"/>
          </w:tcPr>
          <w:p w:rsidR="00061926" w:rsidRPr="00061926" w:rsidRDefault="00061926" w:rsidP="00061926">
            <w:pPr>
              <w:jc w:val="center"/>
              <w:rPr>
                <w:rFonts w:ascii="Times New Roman" w:hAnsi="Times New Roman" w:cs="Times New Roman"/>
                <w:sz w:val="24"/>
                <w:szCs w:val="24"/>
              </w:rPr>
            </w:pPr>
            <w:r w:rsidRPr="00061926">
              <w:rPr>
                <w:rFonts w:ascii="Times New Roman" w:hAnsi="Times New Roman" w:cs="Times New Roman"/>
                <w:sz w:val="24"/>
                <w:szCs w:val="24"/>
              </w:rPr>
              <w:t>1</w:t>
            </w:r>
          </w:p>
        </w:tc>
        <w:tc>
          <w:tcPr>
            <w:tcW w:w="694" w:type="dxa"/>
            <w:vAlign w:val="center"/>
          </w:tcPr>
          <w:p w:rsidR="00061926" w:rsidRPr="00834702" w:rsidRDefault="00061926" w:rsidP="00061926">
            <w:pPr>
              <w:jc w:val="center"/>
              <w:rPr>
                <w:rFonts w:ascii="Times New Roman" w:hAnsi="Times New Roman" w:cs="Times New Roman"/>
                <w:b/>
                <w:color w:val="000000"/>
                <w:sz w:val="24"/>
                <w:szCs w:val="24"/>
              </w:rPr>
            </w:pPr>
            <w:r w:rsidRPr="00834702">
              <w:rPr>
                <w:rFonts w:ascii="Times New Roman" w:hAnsi="Times New Roman" w:cs="Times New Roman"/>
                <w:b/>
                <w:color w:val="000000"/>
                <w:sz w:val="24"/>
                <w:szCs w:val="24"/>
              </w:rPr>
              <w:t>0,56</w:t>
            </w:r>
          </w:p>
        </w:tc>
      </w:tr>
      <w:tr w:rsidR="00061926" w:rsidTr="00061926">
        <w:tc>
          <w:tcPr>
            <w:tcW w:w="675" w:type="dxa"/>
          </w:tcPr>
          <w:p w:rsidR="00061926" w:rsidRPr="00061926" w:rsidRDefault="00061926" w:rsidP="00061926">
            <w:pPr>
              <w:rPr>
                <w:rFonts w:ascii="Times New Roman" w:hAnsi="Times New Roman" w:cs="Times New Roman"/>
                <w:sz w:val="24"/>
                <w:szCs w:val="24"/>
              </w:rPr>
            </w:pPr>
            <w:r w:rsidRPr="00061926">
              <w:rPr>
                <w:rFonts w:ascii="Times New Roman" w:hAnsi="Times New Roman" w:cs="Times New Roman"/>
                <w:sz w:val="24"/>
                <w:szCs w:val="24"/>
              </w:rPr>
              <w:t>1.4</w:t>
            </w:r>
          </w:p>
        </w:tc>
        <w:tc>
          <w:tcPr>
            <w:tcW w:w="3119" w:type="dxa"/>
          </w:tcPr>
          <w:p w:rsidR="00061926" w:rsidRPr="00777C5F" w:rsidRDefault="00061926" w:rsidP="00061926">
            <w:pPr>
              <w:rPr>
                <w:rFonts w:ascii="Times New Roman" w:hAnsi="Times New Roman" w:cs="Times New Roman"/>
                <w:sz w:val="24"/>
                <w:szCs w:val="24"/>
              </w:rPr>
            </w:pPr>
            <w:r>
              <w:rPr>
                <w:rFonts w:ascii="Times New Roman" w:hAnsi="Times New Roman" w:cs="Times New Roman"/>
                <w:sz w:val="24"/>
                <w:szCs w:val="24"/>
              </w:rPr>
              <w:t>Стимулирование инновационного характера используемых средств воспитания</w:t>
            </w:r>
          </w:p>
        </w:tc>
        <w:tc>
          <w:tcPr>
            <w:tcW w:w="1276" w:type="dxa"/>
            <w:vAlign w:val="center"/>
          </w:tcPr>
          <w:p w:rsidR="00061926" w:rsidRPr="00061926" w:rsidRDefault="00061926" w:rsidP="00061926">
            <w:pPr>
              <w:jc w:val="center"/>
              <w:rPr>
                <w:rFonts w:ascii="Times New Roman" w:hAnsi="Times New Roman" w:cs="Times New Roman"/>
                <w:sz w:val="24"/>
                <w:szCs w:val="24"/>
              </w:rPr>
            </w:pPr>
            <w:r w:rsidRPr="00061926">
              <w:rPr>
                <w:rFonts w:ascii="Times New Roman" w:hAnsi="Times New Roman" w:cs="Times New Roman"/>
                <w:sz w:val="24"/>
                <w:szCs w:val="24"/>
              </w:rPr>
              <w:t>133</w:t>
            </w:r>
          </w:p>
        </w:tc>
        <w:tc>
          <w:tcPr>
            <w:tcW w:w="850" w:type="dxa"/>
            <w:vAlign w:val="center"/>
          </w:tcPr>
          <w:p w:rsidR="00061926" w:rsidRPr="00834702" w:rsidRDefault="00061926" w:rsidP="00061926">
            <w:pPr>
              <w:jc w:val="center"/>
              <w:rPr>
                <w:rFonts w:ascii="Times New Roman" w:hAnsi="Times New Roman" w:cs="Times New Roman"/>
                <w:b/>
                <w:color w:val="000000"/>
                <w:sz w:val="24"/>
                <w:szCs w:val="24"/>
              </w:rPr>
            </w:pPr>
            <w:r w:rsidRPr="00834702">
              <w:rPr>
                <w:rFonts w:ascii="Times New Roman" w:hAnsi="Times New Roman" w:cs="Times New Roman"/>
                <w:b/>
                <w:color w:val="000000"/>
                <w:sz w:val="24"/>
                <w:szCs w:val="24"/>
              </w:rPr>
              <w:t>74,30</w:t>
            </w:r>
          </w:p>
        </w:tc>
        <w:tc>
          <w:tcPr>
            <w:tcW w:w="992" w:type="dxa"/>
            <w:vAlign w:val="center"/>
          </w:tcPr>
          <w:p w:rsidR="00061926" w:rsidRPr="00061926" w:rsidRDefault="00061926" w:rsidP="00061926">
            <w:pPr>
              <w:jc w:val="center"/>
              <w:rPr>
                <w:rFonts w:ascii="Times New Roman" w:hAnsi="Times New Roman" w:cs="Times New Roman"/>
                <w:sz w:val="24"/>
                <w:szCs w:val="24"/>
              </w:rPr>
            </w:pPr>
            <w:r w:rsidRPr="00061926">
              <w:rPr>
                <w:rFonts w:ascii="Times New Roman" w:hAnsi="Times New Roman" w:cs="Times New Roman"/>
                <w:sz w:val="24"/>
                <w:szCs w:val="24"/>
              </w:rPr>
              <w:t>45</w:t>
            </w:r>
          </w:p>
        </w:tc>
        <w:tc>
          <w:tcPr>
            <w:tcW w:w="851" w:type="dxa"/>
            <w:vAlign w:val="center"/>
          </w:tcPr>
          <w:p w:rsidR="00061926" w:rsidRPr="00834702" w:rsidRDefault="00061926" w:rsidP="00061926">
            <w:pPr>
              <w:jc w:val="center"/>
              <w:rPr>
                <w:rFonts w:ascii="Times New Roman" w:hAnsi="Times New Roman" w:cs="Times New Roman"/>
                <w:b/>
                <w:color w:val="000000"/>
                <w:sz w:val="24"/>
                <w:szCs w:val="24"/>
              </w:rPr>
            </w:pPr>
            <w:r w:rsidRPr="00834702">
              <w:rPr>
                <w:rFonts w:ascii="Times New Roman" w:hAnsi="Times New Roman" w:cs="Times New Roman"/>
                <w:b/>
                <w:color w:val="000000"/>
                <w:sz w:val="24"/>
                <w:szCs w:val="24"/>
              </w:rPr>
              <w:t>25,14</w:t>
            </w:r>
          </w:p>
        </w:tc>
        <w:tc>
          <w:tcPr>
            <w:tcW w:w="1114" w:type="dxa"/>
            <w:vAlign w:val="center"/>
          </w:tcPr>
          <w:p w:rsidR="00061926" w:rsidRPr="00061926" w:rsidRDefault="00061926" w:rsidP="00061926">
            <w:pPr>
              <w:jc w:val="center"/>
              <w:rPr>
                <w:rFonts w:ascii="Times New Roman" w:hAnsi="Times New Roman" w:cs="Times New Roman"/>
                <w:sz w:val="24"/>
                <w:szCs w:val="24"/>
              </w:rPr>
            </w:pPr>
            <w:r w:rsidRPr="00061926">
              <w:rPr>
                <w:rFonts w:ascii="Times New Roman" w:hAnsi="Times New Roman" w:cs="Times New Roman"/>
                <w:sz w:val="24"/>
                <w:szCs w:val="24"/>
              </w:rPr>
              <w:t>1</w:t>
            </w:r>
          </w:p>
        </w:tc>
        <w:tc>
          <w:tcPr>
            <w:tcW w:w="694" w:type="dxa"/>
            <w:vAlign w:val="center"/>
          </w:tcPr>
          <w:p w:rsidR="00061926" w:rsidRPr="00834702" w:rsidRDefault="00061926" w:rsidP="00061926">
            <w:pPr>
              <w:jc w:val="center"/>
              <w:rPr>
                <w:rFonts w:ascii="Times New Roman" w:hAnsi="Times New Roman" w:cs="Times New Roman"/>
                <w:b/>
                <w:color w:val="000000"/>
                <w:sz w:val="24"/>
                <w:szCs w:val="24"/>
              </w:rPr>
            </w:pPr>
            <w:r w:rsidRPr="00834702">
              <w:rPr>
                <w:rFonts w:ascii="Times New Roman" w:hAnsi="Times New Roman" w:cs="Times New Roman"/>
                <w:b/>
                <w:color w:val="000000"/>
                <w:sz w:val="24"/>
                <w:szCs w:val="24"/>
              </w:rPr>
              <w:t>0,56</w:t>
            </w:r>
          </w:p>
        </w:tc>
      </w:tr>
      <w:tr w:rsidR="00061926" w:rsidTr="00061926">
        <w:tc>
          <w:tcPr>
            <w:tcW w:w="675" w:type="dxa"/>
          </w:tcPr>
          <w:p w:rsidR="00061926" w:rsidRPr="00061926" w:rsidRDefault="00061926" w:rsidP="00061926">
            <w:pPr>
              <w:rPr>
                <w:rFonts w:ascii="Times New Roman" w:hAnsi="Times New Roman" w:cs="Times New Roman"/>
                <w:sz w:val="24"/>
                <w:szCs w:val="24"/>
              </w:rPr>
            </w:pPr>
            <w:r w:rsidRPr="00061926">
              <w:rPr>
                <w:rFonts w:ascii="Times New Roman" w:hAnsi="Times New Roman" w:cs="Times New Roman"/>
                <w:sz w:val="24"/>
                <w:szCs w:val="24"/>
              </w:rPr>
              <w:t>1.5</w:t>
            </w:r>
          </w:p>
        </w:tc>
        <w:tc>
          <w:tcPr>
            <w:tcW w:w="3119" w:type="dxa"/>
          </w:tcPr>
          <w:p w:rsidR="00061926" w:rsidRPr="00777C5F" w:rsidRDefault="00061926" w:rsidP="00061926">
            <w:pPr>
              <w:rPr>
                <w:rFonts w:ascii="Times New Roman" w:hAnsi="Times New Roman" w:cs="Times New Roman"/>
                <w:sz w:val="24"/>
                <w:szCs w:val="24"/>
              </w:rPr>
            </w:pPr>
            <w:r>
              <w:rPr>
                <w:rFonts w:ascii="Times New Roman" w:hAnsi="Times New Roman" w:cs="Times New Roman"/>
                <w:sz w:val="24"/>
                <w:szCs w:val="24"/>
              </w:rPr>
              <w:t>Вовлечение в сетевое взаимодействие, обеспечивающее расширение социальных связей и развитие социальной компетенции</w:t>
            </w:r>
          </w:p>
        </w:tc>
        <w:tc>
          <w:tcPr>
            <w:tcW w:w="1276" w:type="dxa"/>
            <w:vAlign w:val="center"/>
          </w:tcPr>
          <w:p w:rsidR="00061926" w:rsidRPr="00061926" w:rsidRDefault="00061926" w:rsidP="00061926">
            <w:pPr>
              <w:jc w:val="center"/>
              <w:rPr>
                <w:rFonts w:ascii="Times New Roman" w:hAnsi="Times New Roman" w:cs="Times New Roman"/>
                <w:sz w:val="24"/>
                <w:szCs w:val="24"/>
              </w:rPr>
            </w:pPr>
            <w:r w:rsidRPr="00061926">
              <w:rPr>
                <w:rFonts w:ascii="Times New Roman" w:hAnsi="Times New Roman" w:cs="Times New Roman"/>
                <w:sz w:val="24"/>
                <w:szCs w:val="24"/>
              </w:rPr>
              <w:t>122</w:t>
            </w:r>
          </w:p>
        </w:tc>
        <w:tc>
          <w:tcPr>
            <w:tcW w:w="850" w:type="dxa"/>
            <w:vAlign w:val="center"/>
          </w:tcPr>
          <w:p w:rsidR="00061926" w:rsidRPr="00834702" w:rsidRDefault="00061926" w:rsidP="00061926">
            <w:pPr>
              <w:jc w:val="center"/>
              <w:rPr>
                <w:rFonts w:ascii="Times New Roman" w:hAnsi="Times New Roman" w:cs="Times New Roman"/>
                <w:b/>
                <w:color w:val="000000"/>
                <w:sz w:val="24"/>
                <w:szCs w:val="24"/>
              </w:rPr>
            </w:pPr>
            <w:r w:rsidRPr="00834702">
              <w:rPr>
                <w:rFonts w:ascii="Times New Roman" w:hAnsi="Times New Roman" w:cs="Times New Roman"/>
                <w:b/>
                <w:color w:val="000000"/>
                <w:sz w:val="24"/>
                <w:szCs w:val="24"/>
              </w:rPr>
              <w:t>68,16</w:t>
            </w:r>
          </w:p>
        </w:tc>
        <w:tc>
          <w:tcPr>
            <w:tcW w:w="992" w:type="dxa"/>
            <w:vAlign w:val="center"/>
          </w:tcPr>
          <w:p w:rsidR="00061926" w:rsidRPr="00061926" w:rsidRDefault="00061926" w:rsidP="00061926">
            <w:pPr>
              <w:jc w:val="center"/>
              <w:rPr>
                <w:rFonts w:ascii="Times New Roman" w:hAnsi="Times New Roman" w:cs="Times New Roman"/>
                <w:sz w:val="24"/>
                <w:szCs w:val="24"/>
              </w:rPr>
            </w:pPr>
            <w:r w:rsidRPr="00061926">
              <w:rPr>
                <w:rFonts w:ascii="Times New Roman" w:hAnsi="Times New Roman" w:cs="Times New Roman"/>
                <w:sz w:val="24"/>
                <w:szCs w:val="24"/>
              </w:rPr>
              <w:t>56</w:t>
            </w:r>
          </w:p>
        </w:tc>
        <w:tc>
          <w:tcPr>
            <w:tcW w:w="851" w:type="dxa"/>
            <w:vAlign w:val="center"/>
          </w:tcPr>
          <w:p w:rsidR="00061926" w:rsidRPr="00834702" w:rsidRDefault="00061926" w:rsidP="00061926">
            <w:pPr>
              <w:jc w:val="center"/>
              <w:rPr>
                <w:rFonts w:ascii="Times New Roman" w:hAnsi="Times New Roman" w:cs="Times New Roman"/>
                <w:b/>
                <w:color w:val="000000"/>
                <w:sz w:val="24"/>
                <w:szCs w:val="24"/>
              </w:rPr>
            </w:pPr>
            <w:r w:rsidRPr="00834702">
              <w:rPr>
                <w:rFonts w:ascii="Times New Roman" w:hAnsi="Times New Roman" w:cs="Times New Roman"/>
                <w:b/>
                <w:color w:val="000000"/>
                <w:sz w:val="24"/>
                <w:szCs w:val="24"/>
              </w:rPr>
              <w:t>31,28</w:t>
            </w:r>
          </w:p>
        </w:tc>
        <w:tc>
          <w:tcPr>
            <w:tcW w:w="1114" w:type="dxa"/>
            <w:vAlign w:val="center"/>
          </w:tcPr>
          <w:p w:rsidR="00061926" w:rsidRPr="00061926" w:rsidRDefault="00061926" w:rsidP="00061926">
            <w:pPr>
              <w:jc w:val="center"/>
              <w:rPr>
                <w:rFonts w:ascii="Times New Roman" w:hAnsi="Times New Roman" w:cs="Times New Roman"/>
                <w:sz w:val="24"/>
                <w:szCs w:val="24"/>
              </w:rPr>
            </w:pPr>
            <w:r w:rsidRPr="00061926">
              <w:rPr>
                <w:rFonts w:ascii="Times New Roman" w:hAnsi="Times New Roman" w:cs="Times New Roman"/>
                <w:sz w:val="24"/>
                <w:szCs w:val="24"/>
              </w:rPr>
              <w:t>1</w:t>
            </w:r>
          </w:p>
        </w:tc>
        <w:tc>
          <w:tcPr>
            <w:tcW w:w="694" w:type="dxa"/>
            <w:vAlign w:val="center"/>
          </w:tcPr>
          <w:p w:rsidR="00061926" w:rsidRPr="00834702" w:rsidRDefault="00061926" w:rsidP="00061926">
            <w:pPr>
              <w:jc w:val="center"/>
              <w:rPr>
                <w:rFonts w:ascii="Times New Roman" w:hAnsi="Times New Roman" w:cs="Times New Roman"/>
                <w:b/>
                <w:color w:val="000000"/>
                <w:sz w:val="24"/>
                <w:szCs w:val="24"/>
              </w:rPr>
            </w:pPr>
            <w:r w:rsidRPr="00834702">
              <w:rPr>
                <w:rFonts w:ascii="Times New Roman" w:hAnsi="Times New Roman" w:cs="Times New Roman"/>
                <w:b/>
                <w:color w:val="000000"/>
                <w:sz w:val="24"/>
                <w:szCs w:val="24"/>
              </w:rPr>
              <w:t>0,56</w:t>
            </w:r>
          </w:p>
        </w:tc>
      </w:tr>
    </w:tbl>
    <w:p w:rsidR="00372A4B" w:rsidRDefault="00372A4B" w:rsidP="00AA7376">
      <w:pPr>
        <w:rPr>
          <w:rFonts w:ascii="Times New Roman" w:hAnsi="Times New Roman" w:cs="Times New Roman"/>
          <w:b/>
          <w:sz w:val="24"/>
          <w:szCs w:val="24"/>
        </w:rPr>
      </w:pPr>
    </w:p>
    <w:p w:rsidR="007D1CD5" w:rsidRDefault="00841244" w:rsidP="007D1CD5">
      <w:pPr>
        <w:spacing w:after="0" w:line="360" w:lineRule="auto"/>
        <w:ind w:left="-284" w:firstLine="992"/>
        <w:jc w:val="both"/>
        <w:rPr>
          <w:rFonts w:ascii="Times New Roman" w:hAnsi="Times New Roman" w:cs="Times New Roman"/>
          <w:sz w:val="28"/>
          <w:szCs w:val="28"/>
        </w:rPr>
      </w:pPr>
      <w:r w:rsidRPr="00055FD6">
        <w:rPr>
          <w:rFonts w:ascii="Times New Roman" w:hAnsi="Times New Roman" w:cs="Times New Roman"/>
          <w:sz w:val="28"/>
          <w:szCs w:val="28"/>
        </w:rPr>
        <w:t>Системно-целевое планирование с учётом возрастных особенностей обучающихся является базовой технологией</w:t>
      </w:r>
      <w:r w:rsidR="00D86A6C" w:rsidRPr="00055FD6">
        <w:rPr>
          <w:rFonts w:ascii="Times New Roman" w:hAnsi="Times New Roman" w:cs="Times New Roman"/>
          <w:sz w:val="28"/>
          <w:szCs w:val="28"/>
        </w:rPr>
        <w:t>, способствующей эффективной организации воспитательного процесса. И</w:t>
      </w:r>
      <w:r w:rsidRPr="00055FD6">
        <w:rPr>
          <w:rFonts w:ascii="Times New Roman" w:hAnsi="Times New Roman" w:cs="Times New Roman"/>
          <w:sz w:val="28"/>
          <w:szCs w:val="28"/>
        </w:rPr>
        <w:t>спольз</w:t>
      </w:r>
      <w:r w:rsidR="00D86A6C" w:rsidRPr="00055FD6">
        <w:rPr>
          <w:rFonts w:ascii="Times New Roman" w:hAnsi="Times New Roman" w:cs="Times New Roman"/>
          <w:sz w:val="28"/>
          <w:szCs w:val="28"/>
        </w:rPr>
        <w:t>уют эту современную технологию</w:t>
      </w:r>
      <w:r w:rsidRPr="00055FD6">
        <w:rPr>
          <w:rFonts w:ascii="Times New Roman" w:hAnsi="Times New Roman" w:cs="Times New Roman"/>
          <w:sz w:val="28"/>
          <w:szCs w:val="28"/>
        </w:rPr>
        <w:t>, по мнению администрации</w:t>
      </w:r>
      <w:r w:rsidR="00D86A6C" w:rsidRPr="00055FD6">
        <w:rPr>
          <w:rFonts w:ascii="Times New Roman" w:hAnsi="Times New Roman" w:cs="Times New Roman"/>
          <w:sz w:val="28"/>
          <w:szCs w:val="28"/>
        </w:rPr>
        <w:t>,</w:t>
      </w:r>
      <w:r w:rsidRPr="009561A7">
        <w:rPr>
          <w:rFonts w:ascii="Times New Roman" w:hAnsi="Times New Roman" w:cs="Times New Roman"/>
          <w:b/>
          <w:sz w:val="32"/>
          <w:szCs w:val="32"/>
        </w:rPr>
        <w:t xml:space="preserve">167 </w:t>
      </w:r>
      <w:r w:rsidRPr="00055FD6">
        <w:rPr>
          <w:rFonts w:ascii="Times New Roman" w:hAnsi="Times New Roman" w:cs="Times New Roman"/>
          <w:sz w:val="28"/>
          <w:szCs w:val="28"/>
        </w:rPr>
        <w:t xml:space="preserve">школ из </w:t>
      </w:r>
      <w:r w:rsidRPr="0028708A">
        <w:rPr>
          <w:rFonts w:ascii="Times New Roman" w:hAnsi="Times New Roman" w:cs="Times New Roman"/>
          <w:b/>
          <w:sz w:val="28"/>
          <w:szCs w:val="28"/>
        </w:rPr>
        <w:t>179</w:t>
      </w:r>
      <w:r w:rsidR="00D86A6C" w:rsidRPr="0028708A">
        <w:rPr>
          <w:rFonts w:ascii="Times New Roman" w:hAnsi="Times New Roman" w:cs="Times New Roman"/>
          <w:b/>
          <w:sz w:val="28"/>
          <w:szCs w:val="28"/>
        </w:rPr>
        <w:t>.</w:t>
      </w:r>
    </w:p>
    <w:p w:rsidR="00323376" w:rsidRDefault="007D1CD5" w:rsidP="007D1CD5">
      <w:pPr>
        <w:spacing w:after="0" w:line="360" w:lineRule="auto"/>
        <w:ind w:left="-284" w:firstLine="992"/>
        <w:jc w:val="both"/>
        <w:rPr>
          <w:rFonts w:ascii="Times New Roman" w:hAnsi="Times New Roman" w:cs="Times New Roman"/>
          <w:sz w:val="28"/>
          <w:szCs w:val="28"/>
        </w:rPr>
      </w:pPr>
      <w:r>
        <w:rPr>
          <w:rFonts w:ascii="Times New Roman" w:hAnsi="Times New Roman" w:cs="Times New Roman"/>
          <w:sz w:val="28"/>
          <w:szCs w:val="28"/>
        </w:rPr>
        <w:t>Недостаточное понимание использования данной технологии продемонстрировали члены администрации</w:t>
      </w:r>
      <w:r w:rsidR="00D86A6C" w:rsidRPr="0028708A">
        <w:rPr>
          <w:rFonts w:ascii="Times New Roman" w:hAnsi="Times New Roman" w:cs="Times New Roman"/>
          <w:b/>
          <w:sz w:val="32"/>
          <w:szCs w:val="32"/>
        </w:rPr>
        <w:t>12</w:t>
      </w:r>
      <w:r w:rsidR="00D86A6C" w:rsidRPr="00055FD6">
        <w:rPr>
          <w:rFonts w:ascii="Times New Roman" w:hAnsi="Times New Roman" w:cs="Times New Roman"/>
          <w:sz w:val="28"/>
          <w:szCs w:val="28"/>
        </w:rPr>
        <w:t xml:space="preserve"> школ, которые посчитали, что </w:t>
      </w:r>
      <w:r>
        <w:rPr>
          <w:rFonts w:ascii="Times New Roman" w:hAnsi="Times New Roman" w:cs="Times New Roman"/>
          <w:sz w:val="28"/>
          <w:szCs w:val="28"/>
        </w:rPr>
        <w:t>данную</w:t>
      </w:r>
      <w:r w:rsidR="00D86A6C" w:rsidRPr="00055FD6">
        <w:rPr>
          <w:rFonts w:ascii="Times New Roman" w:hAnsi="Times New Roman" w:cs="Times New Roman"/>
          <w:sz w:val="28"/>
          <w:szCs w:val="28"/>
        </w:rPr>
        <w:t xml:space="preserve"> технологию </w:t>
      </w:r>
      <w:r>
        <w:rPr>
          <w:rFonts w:ascii="Times New Roman" w:hAnsi="Times New Roman" w:cs="Times New Roman"/>
          <w:sz w:val="28"/>
          <w:szCs w:val="28"/>
        </w:rPr>
        <w:t>можно использовать частично</w:t>
      </w:r>
      <w:r w:rsidR="00D86A6C" w:rsidRPr="00055FD6">
        <w:rPr>
          <w:rFonts w:ascii="Times New Roman" w:hAnsi="Times New Roman" w:cs="Times New Roman"/>
          <w:sz w:val="28"/>
          <w:szCs w:val="28"/>
        </w:rPr>
        <w:t xml:space="preserve">. </w:t>
      </w:r>
    </w:p>
    <w:p w:rsidR="000257AB" w:rsidRDefault="007D1CD5" w:rsidP="007D1CD5">
      <w:pPr>
        <w:spacing w:after="0" w:line="360" w:lineRule="auto"/>
        <w:ind w:left="-284" w:firstLine="992"/>
        <w:jc w:val="both"/>
        <w:rPr>
          <w:rFonts w:ascii="Times New Roman" w:hAnsi="Times New Roman" w:cs="Times New Roman"/>
          <w:sz w:val="28"/>
          <w:szCs w:val="28"/>
        </w:rPr>
      </w:pPr>
      <w:r>
        <w:rPr>
          <w:rFonts w:ascii="Times New Roman" w:hAnsi="Times New Roman" w:cs="Times New Roman"/>
          <w:sz w:val="28"/>
          <w:szCs w:val="28"/>
        </w:rPr>
        <w:lastRenderedPageBreak/>
        <w:t>Последующи</w:t>
      </w:r>
      <w:r w:rsidR="00595E24">
        <w:rPr>
          <w:rFonts w:ascii="Times New Roman" w:hAnsi="Times New Roman" w:cs="Times New Roman"/>
          <w:sz w:val="28"/>
          <w:szCs w:val="28"/>
        </w:rPr>
        <w:t>е два</w:t>
      </w:r>
      <w:r>
        <w:rPr>
          <w:rFonts w:ascii="Times New Roman" w:hAnsi="Times New Roman" w:cs="Times New Roman"/>
          <w:sz w:val="28"/>
          <w:szCs w:val="28"/>
        </w:rPr>
        <w:t xml:space="preserve"> вопрос</w:t>
      </w:r>
      <w:r w:rsidR="00595E24">
        <w:rPr>
          <w:rFonts w:ascii="Times New Roman" w:hAnsi="Times New Roman" w:cs="Times New Roman"/>
          <w:sz w:val="28"/>
          <w:szCs w:val="28"/>
        </w:rPr>
        <w:t>а построены таким образом, чтобы выявить</w:t>
      </w:r>
      <w:r w:rsidR="000A2B84">
        <w:rPr>
          <w:rFonts w:ascii="Times New Roman" w:hAnsi="Times New Roman" w:cs="Times New Roman"/>
          <w:sz w:val="28"/>
          <w:szCs w:val="28"/>
        </w:rPr>
        <w:t xml:space="preserve"> </w:t>
      </w:r>
      <w:r w:rsidR="00595E24">
        <w:rPr>
          <w:rFonts w:ascii="Times New Roman" w:hAnsi="Times New Roman" w:cs="Times New Roman"/>
          <w:sz w:val="28"/>
          <w:szCs w:val="28"/>
        </w:rPr>
        <w:t xml:space="preserve">полноту реализации организационных условий. Наличие плана предполагает </w:t>
      </w:r>
      <w:r>
        <w:rPr>
          <w:rFonts w:ascii="Times New Roman" w:hAnsi="Times New Roman" w:cs="Times New Roman"/>
          <w:sz w:val="28"/>
          <w:szCs w:val="28"/>
        </w:rPr>
        <w:t xml:space="preserve">контроль </w:t>
      </w:r>
      <w:r w:rsidR="00595E24">
        <w:rPr>
          <w:rFonts w:ascii="Times New Roman" w:hAnsi="Times New Roman" w:cs="Times New Roman"/>
          <w:sz w:val="28"/>
          <w:szCs w:val="28"/>
        </w:rPr>
        <w:t>над</w:t>
      </w:r>
      <w:r w:rsidR="000A2B84">
        <w:rPr>
          <w:rFonts w:ascii="Times New Roman" w:hAnsi="Times New Roman" w:cs="Times New Roman"/>
          <w:sz w:val="28"/>
          <w:szCs w:val="28"/>
        </w:rPr>
        <w:t xml:space="preserve"> </w:t>
      </w:r>
      <w:r w:rsidR="000257AB">
        <w:rPr>
          <w:rFonts w:ascii="Times New Roman" w:hAnsi="Times New Roman" w:cs="Times New Roman"/>
          <w:sz w:val="28"/>
          <w:szCs w:val="28"/>
        </w:rPr>
        <w:t xml:space="preserve">его </w:t>
      </w:r>
      <w:r>
        <w:rPr>
          <w:rFonts w:ascii="Times New Roman" w:hAnsi="Times New Roman" w:cs="Times New Roman"/>
          <w:sz w:val="28"/>
          <w:szCs w:val="28"/>
        </w:rPr>
        <w:t xml:space="preserve">реализацией </w:t>
      </w:r>
      <w:r w:rsidR="000257AB">
        <w:rPr>
          <w:rFonts w:ascii="Times New Roman" w:hAnsi="Times New Roman" w:cs="Times New Roman"/>
          <w:sz w:val="28"/>
          <w:szCs w:val="28"/>
        </w:rPr>
        <w:t>и своевременную коррекцию действий, в соответствии с выявленными в ходе системной диагностики проблемными зонами в личностном развитии выпускников. Сопоставим ответы на второй и третий вопросы.</w:t>
      </w:r>
    </w:p>
    <w:p w:rsidR="00394200" w:rsidRDefault="00595E24" w:rsidP="005176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Из </w:t>
      </w:r>
      <w:r w:rsidRPr="008B2AFD">
        <w:rPr>
          <w:rFonts w:ascii="Times New Roman" w:hAnsi="Times New Roman" w:cs="Times New Roman"/>
          <w:b/>
          <w:sz w:val="32"/>
          <w:szCs w:val="32"/>
        </w:rPr>
        <w:t>167</w:t>
      </w:r>
      <w:r>
        <w:rPr>
          <w:rFonts w:ascii="Times New Roman" w:hAnsi="Times New Roman" w:cs="Times New Roman"/>
          <w:sz w:val="28"/>
          <w:szCs w:val="28"/>
        </w:rPr>
        <w:t xml:space="preserve"> школ, имеющих </w:t>
      </w:r>
      <w:r w:rsidR="000257AB">
        <w:rPr>
          <w:rFonts w:ascii="Times New Roman" w:hAnsi="Times New Roman" w:cs="Times New Roman"/>
          <w:sz w:val="28"/>
          <w:szCs w:val="28"/>
        </w:rPr>
        <w:t>системно-целевое планирование</w:t>
      </w:r>
      <w:r w:rsidR="00CB4076">
        <w:rPr>
          <w:rFonts w:ascii="Times New Roman" w:hAnsi="Times New Roman" w:cs="Times New Roman"/>
          <w:sz w:val="28"/>
          <w:szCs w:val="28"/>
        </w:rPr>
        <w:t xml:space="preserve"> в полном объёме</w:t>
      </w:r>
      <w:r>
        <w:rPr>
          <w:rFonts w:ascii="Times New Roman" w:hAnsi="Times New Roman" w:cs="Times New Roman"/>
          <w:sz w:val="28"/>
          <w:szCs w:val="28"/>
        </w:rPr>
        <w:t xml:space="preserve">, контроль над организацией </w:t>
      </w:r>
      <w:r w:rsidR="000257AB">
        <w:rPr>
          <w:rFonts w:ascii="Times New Roman" w:hAnsi="Times New Roman" w:cs="Times New Roman"/>
          <w:sz w:val="28"/>
          <w:szCs w:val="28"/>
        </w:rPr>
        <w:t>их выполнения</w:t>
      </w:r>
      <w:r>
        <w:rPr>
          <w:rFonts w:ascii="Times New Roman" w:hAnsi="Times New Roman" w:cs="Times New Roman"/>
          <w:sz w:val="28"/>
          <w:szCs w:val="28"/>
        </w:rPr>
        <w:t xml:space="preserve"> осуществляет</w:t>
      </w:r>
      <w:r w:rsidR="000257AB">
        <w:rPr>
          <w:rFonts w:ascii="Times New Roman" w:hAnsi="Times New Roman" w:cs="Times New Roman"/>
          <w:sz w:val="28"/>
          <w:szCs w:val="28"/>
        </w:rPr>
        <w:t>ся</w:t>
      </w:r>
      <w:r>
        <w:rPr>
          <w:rFonts w:ascii="Times New Roman" w:hAnsi="Times New Roman" w:cs="Times New Roman"/>
          <w:sz w:val="28"/>
          <w:szCs w:val="28"/>
        </w:rPr>
        <w:t xml:space="preserve"> только </w:t>
      </w:r>
      <w:r w:rsidR="000257AB">
        <w:rPr>
          <w:rFonts w:ascii="Times New Roman" w:hAnsi="Times New Roman" w:cs="Times New Roman"/>
          <w:sz w:val="28"/>
          <w:szCs w:val="28"/>
        </w:rPr>
        <w:t xml:space="preserve">в </w:t>
      </w:r>
      <w:r w:rsidRPr="008B2AFD">
        <w:rPr>
          <w:rFonts w:ascii="Times New Roman" w:hAnsi="Times New Roman" w:cs="Times New Roman"/>
          <w:b/>
          <w:sz w:val="32"/>
          <w:szCs w:val="32"/>
        </w:rPr>
        <w:t>139</w:t>
      </w:r>
      <w:r w:rsidR="000A2B84">
        <w:rPr>
          <w:rFonts w:ascii="Times New Roman" w:hAnsi="Times New Roman" w:cs="Times New Roman"/>
          <w:b/>
          <w:sz w:val="32"/>
          <w:szCs w:val="32"/>
        </w:rPr>
        <w:t xml:space="preserve"> </w:t>
      </w:r>
      <w:r w:rsidR="00CE7115">
        <w:rPr>
          <w:rFonts w:ascii="Times New Roman" w:hAnsi="Times New Roman" w:cs="Times New Roman"/>
          <w:sz w:val="28"/>
          <w:szCs w:val="28"/>
        </w:rPr>
        <w:t xml:space="preserve">из них </w:t>
      </w:r>
      <w:r w:rsidR="00CB4076">
        <w:rPr>
          <w:rFonts w:ascii="Times New Roman" w:hAnsi="Times New Roman" w:cs="Times New Roman"/>
          <w:sz w:val="28"/>
          <w:szCs w:val="28"/>
        </w:rPr>
        <w:t>(</w:t>
      </w:r>
      <w:r w:rsidR="000257AB">
        <w:rPr>
          <w:rFonts w:ascii="Times New Roman" w:hAnsi="Times New Roman" w:cs="Times New Roman"/>
          <w:sz w:val="28"/>
          <w:szCs w:val="28"/>
        </w:rPr>
        <w:t>а это выпускные одиннадцатые классы)</w:t>
      </w:r>
      <w:r>
        <w:rPr>
          <w:rFonts w:ascii="Times New Roman" w:hAnsi="Times New Roman" w:cs="Times New Roman"/>
          <w:sz w:val="28"/>
          <w:szCs w:val="28"/>
        </w:rPr>
        <w:t xml:space="preserve">, </w:t>
      </w:r>
      <w:r w:rsidR="000257AB">
        <w:rPr>
          <w:rFonts w:ascii="Times New Roman" w:hAnsi="Times New Roman" w:cs="Times New Roman"/>
          <w:sz w:val="28"/>
          <w:szCs w:val="28"/>
        </w:rPr>
        <w:t xml:space="preserve">а вот коррекция этих планов происходит </w:t>
      </w:r>
      <w:r w:rsidR="00CA2F69">
        <w:rPr>
          <w:rFonts w:ascii="Times New Roman" w:hAnsi="Times New Roman" w:cs="Times New Roman"/>
          <w:sz w:val="28"/>
          <w:szCs w:val="28"/>
        </w:rPr>
        <w:t xml:space="preserve">в </w:t>
      </w:r>
      <w:r w:rsidR="00CA2F69" w:rsidRPr="008B2AFD">
        <w:rPr>
          <w:rFonts w:ascii="Times New Roman" w:hAnsi="Times New Roman" w:cs="Times New Roman"/>
          <w:b/>
          <w:sz w:val="32"/>
          <w:szCs w:val="32"/>
        </w:rPr>
        <w:t>143</w:t>
      </w:r>
      <w:r w:rsidR="000A2B84">
        <w:rPr>
          <w:rFonts w:ascii="Times New Roman" w:hAnsi="Times New Roman" w:cs="Times New Roman"/>
          <w:b/>
          <w:sz w:val="32"/>
          <w:szCs w:val="32"/>
        </w:rPr>
        <w:t xml:space="preserve"> </w:t>
      </w:r>
      <w:r w:rsidR="000A2B84" w:rsidRPr="000A2B84">
        <w:rPr>
          <w:rFonts w:ascii="Times New Roman" w:hAnsi="Times New Roman" w:cs="Times New Roman"/>
          <w:sz w:val="32"/>
          <w:szCs w:val="32"/>
        </w:rPr>
        <w:t>организациях</w:t>
      </w:r>
      <w:r w:rsidR="00CA2F69" w:rsidRPr="000A2B84">
        <w:rPr>
          <w:rFonts w:ascii="Times New Roman" w:hAnsi="Times New Roman" w:cs="Times New Roman"/>
          <w:sz w:val="28"/>
          <w:szCs w:val="28"/>
        </w:rPr>
        <w:t>.</w:t>
      </w:r>
      <w:r w:rsidR="00CA2F69">
        <w:rPr>
          <w:rFonts w:ascii="Times New Roman" w:hAnsi="Times New Roman" w:cs="Times New Roman"/>
          <w:sz w:val="28"/>
          <w:szCs w:val="28"/>
        </w:rPr>
        <w:t xml:space="preserve"> </w:t>
      </w:r>
      <w:r w:rsidR="00CE7115">
        <w:rPr>
          <w:rFonts w:ascii="Times New Roman" w:hAnsi="Times New Roman" w:cs="Times New Roman"/>
          <w:sz w:val="28"/>
          <w:szCs w:val="28"/>
        </w:rPr>
        <w:t>Вопрос о том, кто осуществляет эту коррекцию</w:t>
      </w:r>
      <w:r w:rsidR="000A2B84">
        <w:rPr>
          <w:rFonts w:ascii="Times New Roman" w:hAnsi="Times New Roman" w:cs="Times New Roman"/>
          <w:sz w:val="28"/>
          <w:szCs w:val="28"/>
        </w:rPr>
        <w:t>,</w:t>
      </w:r>
      <w:r w:rsidR="00CE7115">
        <w:rPr>
          <w:rFonts w:ascii="Times New Roman" w:hAnsi="Times New Roman" w:cs="Times New Roman"/>
          <w:sz w:val="28"/>
          <w:szCs w:val="28"/>
        </w:rPr>
        <w:t xml:space="preserve"> остаётся открытым. </w:t>
      </w:r>
      <w:r w:rsidR="00CA2F69">
        <w:rPr>
          <w:rFonts w:ascii="Times New Roman" w:hAnsi="Times New Roman" w:cs="Times New Roman"/>
          <w:sz w:val="28"/>
          <w:szCs w:val="28"/>
        </w:rPr>
        <w:t xml:space="preserve">Если </w:t>
      </w:r>
      <w:r w:rsidR="00CE7115">
        <w:rPr>
          <w:rFonts w:ascii="Times New Roman" w:hAnsi="Times New Roman" w:cs="Times New Roman"/>
          <w:sz w:val="28"/>
          <w:szCs w:val="28"/>
        </w:rPr>
        <w:t>со стороны администрации нет системного контроля, то естественно складывается ситуация,</w:t>
      </w:r>
      <w:r w:rsidR="00CB4076">
        <w:rPr>
          <w:rFonts w:ascii="Times New Roman" w:hAnsi="Times New Roman" w:cs="Times New Roman"/>
          <w:sz w:val="28"/>
          <w:szCs w:val="28"/>
        </w:rPr>
        <w:t xml:space="preserve"> при которой</w:t>
      </w:r>
      <w:r w:rsidR="000A2B84">
        <w:rPr>
          <w:rFonts w:ascii="Times New Roman" w:hAnsi="Times New Roman" w:cs="Times New Roman"/>
          <w:sz w:val="28"/>
          <w:szCs w:val="28"/>
        </w:rPr>
        <w:t xml:space="preserve"> </w:t>
      </w:r>
      <w:r w:rsidR="00CA2F69">
        <w:rPr>
          <w:rFonts w:ascii="Times New Roman" w:hAnsi="Times New Roman" w:cs="Times New Roman"/>
          <w:sz w:val="28"/>
          <w:szCs w:val="28"/>
        </w:rPr>
        <w:t xml:space="preserve">коррекция </w:t>
      </w:r>
      <w:r w:rsidR="00CE7115">
        <w:rPr>
          <w:rFonts w:ascii="Times New Roman" w:hAnsi="Times New Roman" w:cs="Times New Roman"/>
          <w:sz w:val="28"/>
          <w:szCs w:val="28"/>
        </w:rPr>
        <w:t xml:space="preserve">планов воспитательной </w:t>
      </w:r>
      <w:r w:rsidR="00CA2F69">
        <w:rPr>
          <w:rFonts w:ascii="Times New Roman" w:hAnsi="Times New Roman" w:cs="Times New Roman"/>
          <w:sz w:val="28"/>
          <w:szCs w:val="28"/>
        </w:rPr>
        <w:t>работ</w:t>
      </w:r>
      <w:r w:rsidR="00CE7115">
        <w:rPr>
          <w:rFonts w:ascii="Times New Roman" w:hAnsi="Times New Roman" w:cs="Times New Roman"/>
          <w:sz w:val="28"/>
          <w:szCs w:val="28"/>
        </w:rPr>
        <w:t xml:space="preserve">ы осуществляется классными руководителями самостоятельно, без согласования с администрацией. В таком случае, откуда администрация взяла такие цифры? Что скорректировано в </w:t>
      </w:r>
      <w:r w:rsidR="00CB4076">
        <w:rPr>
          <w:rFonts w:ascii="Times New Roman" w:hAnsi="Times New Roman" w:cs="Times New Roman"/>
          <w:sz w:val="28"/>
          <w:szCs w:val="28"/>
        </w:rPr>
        <w:t xml:space="preserve">системно-целевом </w:t>
      </w:r>
      <w:r w:rsidR="00CE7115">
        <w:rPr>
          <w:rFonts w:ascii="Times New Roman" w:hAnsi="Times New Roman" w:cs="Times New Roman"/>
          <w:sz w:val="28"/>
          <w:szCs w:val="28"/>
        </w:rPr>
        <w:t>план</w:t>
      </w:r>
      <w:r w:rsidR="00CB4076">
        <w:rPr>
          <w:rFonts w:ascii="Times New Roman" w:hAnsi="Times New Roman" w:cs="Times New Roman"/>
          <w:sz w:val="28"/>
          <w:szCs w:val="28"/>
        </w:rPr>
        <w:t xml:space="preserve">ировании? В какой степени эти изменения затрагивают режим работы школы, деятельность других педагогов, сетевое взаимодействие? </w:t>
      </w:r>
      <w:r w:rsidR="00201A6B">
        <w:rPr>
          <w:rFonts w:ascii="Times New Roman" w:hAnsi="Times New Roman" w:cs="Times New Roman"/>
          <w:sz w:val="28"/>
          <w:szCs w:val="28"/>
        </w:rPr>
        <w:t>Этот перечень вопросов позволяет говорить о недостаточном понимании роли организационных условий.</w:t>
      </w:r>
    </w:p>
    <w:p w:rsidR="00CB4076" w:rsidRDefault="00394200" w:rsidP="00EA65D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Особое место занимает ч</w:t>
      </w:r>
      <w:r w:rsidR="00CB4076" w:rsidRPr="00CB4076">
        <w:rPr>
          <w:rFonts w:ascii="Times New Roman" w:hAnsi="Times New Roman" w:cs="Times New Roman"/>
          <w:sz w:val="28"/>
          <w:szCs w:val="28"/>
        </w:rPr>
        <w:t>етвёртый вопрос</w:t>
      </w:r>
      <w:r>
        <w:rPr>
          <w:rFonts w:ascii="Times New Roman" w:hAnsi="Times New Roman" w:cs="Times New Roman"/>
          <w:sz w:val="28"/>
          <w:szCs w:val="28"/>
        </w:rPr>
        <w:t xml:space="preserve"> о с</w:t>
      </w:r>
      <w:r w:rsidR="00CB4076" w:rsidRPr="00CB4076">
        <w:rPr>
          <w:rFonts w:ascii="Times New Roman" w:hAnsi="Times New Roman" w:cs="Times New Roman"/>
          <w:sz w:val="28"/>
          <w:szCs w:val="28"/>
        </w:rPr>
        <w:t>тимулировани</w:t>
      </w:r>
      <w:r>
        <w:rPr>
          <w:rFonts w:ascii="Times New Roman" w:hAnsi="Times New Roman" w:cs="Times New Roman"/>
          <w:sz w:val="28"/>
          <w:szCs w:val="28"/>
        </w:rPr>
        <w:t>и</w:t>
      </w:r>
      <w:r w:rsidR="00CB4076" w:rsidRPr="00CB4076">
        <w:rPr>
          <w:rFonts w:ascii="Times New Roman" w:hAnsi="Times New Roman" w:cs="Times New Roman"/>
          <w:sz w:val="28"/>
          <w:szCs w:val="28"/>
        </w:rPr>
        <w:t xml:space="preserve"> инновационного характера используемых средств воспитани</w:t>
      </w:r>
      <w:r>
        <w:rPr>
          <w:rFonts w:ascii="Times New Roman" w:hAnsi="Times New Roman" w:cs="Times New Roman"/>
          <w:sz w:val="28"/>
          <w:szCs w:val="28"/>
        </w:rPr>
        <w:t>я.</w:t>
      </w:r>
      <w:r w:rsidR="000A2B84">
        <w:rPr>
          <w:rFonts w:ascii="Times New Roman" w:hAnsi="Times New Roman" w:cs="Times New Roman"/>
          <w:sz w:val="28"/>
          <w:szCs w:val="28"/>
        </w:rPr>
        <w:t xml:space="preserve"> </w:t>
      </w:r>
      <w:r w:rsidR="00143F50">
        <w:rPr>
          <w:rFonts w:ascii="Times New Roman" w:hAnsi="Times New Roman" w:cs="Times New Roman"/>
          <w:sz w:val="28"/>
          <w:szCs w:val="28"/>
        </w:rPr>
        <w:t>И</w:t>
      </w:r>
      <w:r w:rsidR="00517615">
        <w:rPr>
          <w:rFonts w:ascii="Times New Roman" w:hAnsi="Times New Roman" w:cs="Times New Roman"/>
          <w:sz w:val="28"/>
          <w:szCs w:val="28"/>
        </w:rPr>
        <w:t>нноваци</w:t>
      </w:r>
      <w:r w:rsidR="00143F50">
        <w:rPr>
          <w:rFonts w:ascii="Times New Roman" w:hAnsi="Times New Roman" w:cs="Times New Roman"/>
          <w:sz w:val="28"/>
          <w:szCs w:val="28"/>
        </w:rPr>
        <w:t xml:space="preserve">и в воспитательном процессе не дань моде, а </w:t>
      </w:r>
      <w:r w:rsidR="00517615">
        <w:rPr>
          <w:rFonts w:ascii="Times New Roman" w:hAnsi="Times New Roman" w:cs="Times New Roman"/>
          <w:sz w:val="28"/>
          <w:szCs w:val="28"/>
        </w:rPr>
        <w:t>необходимост</w:t>
      </w:r>
      <w:r w:rsidR="00143F50">
        <w:rPr>
          <w:rFonts w:ascii="Times New Roman" w:hAnsi="Times New Roman" w:cs="Times New Roman"/>
          <w:sz w:val="28"/>
          <w:szCs w:val="28"/>
        </w:rPr>
        <w:t>ь</w:t>
      </w:r>
      <w:r w:rsidR="00517615">
        <w:rPr>
          <w:rFonts w:ascii="Times New Roman" w:hAnsi="Times New Roman" w:cs="Times New Roman"/>
          <w:sz w:val="28"/>
          <w:szCs w:val="28"/>
        </w:rPr>
        <w:t xml:space="preserve"> </w:t>
      </w:r>
      <w:r w:rsidR="000A2B84">
        <w:rPr>
          <w:rFonts w:ascii="Times New Roman" w:hAnsi="Times New Roman" w:cs="Times New Roman"/>
          <w:sz w:val="28"/>
          <w:szCs w:val="28"/>
        </w:rPr>
        <w:t xml:space="preserve">развития </w:t>
      </w:r>
      <w:r w:rsidR="00143F50">
        <w:rPr>
          <w:rFonts w:ascii="Times New Roman" w:hAnsi="Times New Roman" w:cs="Times New Roman"/>
          <w:sz w:val="28"/>
          <w:szCs w:val="28"/>
        </w:rPr>
        <w:t>систем</w:t>
      </w:r>
      <w:r w:rsidR="000A2B84">
        <w:rPr>
          <w:rFonts w:ascii="Times New Roman" w:hAnsi="Times New Roman" w:cs="Times New Roman"/>
          <w:sz w:val="28"/>
          <w:szCs w:val="28"/>
        </w:rPr>
        <w:t>ы</w:t>
      </w:r>
      <w:r w:rsidR="00143F50">
        <w:rPr>
          <w:rFonts w:ascii="Times New Roman" w:hAnsi="Times New Roman" w:cs="Times New Roman"/>
          <w:sz w:val="28"/>
          <w:szCs w:val="28"/>
        </w:rPr>
        <w:t xml:space="preserve"> воспитания</w:t>
      </w:r>
      <w:r w:rsidR="0067148F">
        <w:rPr>
          <w:rFonts w:ascii="Times New Roman" w:hAnsi="Times New Roman" w:cs="Times New Roman"/>
          <w:sz w:val="28"/>
          <w:szCs w:val="28"/>
        </w:rPr>
        <w:t>. О</w:t>
      </w:r>
      <w:r w:rsidR="00143F50">
        <w:rPr>
          <w:rFonts w:ascii="Times New Roman" w:hAnsi="Times New Roman" w:cs="Times New Roman"/>
          <w:sz w:val="28"/>
          <w:szCs w:val="28"/>
        </w:rPr>
        <w:t>днако</w:t>
      </w:r>
      <w:r w:rsidR="0067148F">
        <w:rPr>
          <w:rFonts w:ascii="Times New Roman" w:hAnsi="Times New Roman" w:cs="Times New Roman"/>
          <w:sz w:val="28"/>
          <w:szCs w:val="28"/>
        </w:rPr>
        <w:t xml:space="preserve"> стимулирование инноваций осуществляют</w:t>
      </w:r>
      <w:r w:rsidR="000A2B84">
        <w:rPr>
          <w:rFonts w:ascii="Times New Roman" w:hAnsi="Times New Roman" w:cs="Times New Roman"/>
          <w:sz w:val="28"/>
          <w:szCs w:val="28"/>
        </w:rPr>
        <w:t xml:space="preserve"> </w:t>
      </w:r>
      <w:r w:rsidR="00EA65D0">
        <w:rPr>
          <w:rFonts w:ascii="Times New Roman" w:hAnsi="Times New Roman" w:cs="Times New Roman"/>
          <w:sz w:val="28"/>
          <w:szCs w:val="28"/>
        </w:rPr>
        <w:t xml:space="preserve">только в </w:t>
      </w:r>
      <w:r w:rsidR="00EA65D0" w:rsidRPr="008B2AFD">
        <w:rPr>
          <w:rFonts w:ascii="Times New Roman" w:hAnsi="Times New Roman" w:cs="Times New Roman"/>
          <w:b/>
          <w:sz w:val="32"/>
          <w:szCs w:val="32"/>
        </w:rPr>
        <w:t>133</w:t>
      </w:r>
      <w:r w:rsidR="00EA65D0">
        <w:rPr>
          <w:rFonts w:ascii="Times New Roman" w:hAnsi="Times New Roman" w:cs="Times New Roman"/>
          <w:sz w:val="28"/>
          <w:szCs w:val="28"/>
        </w:rPr>
        <w:t xml:space="preserve"> школах. О</w:t>
      </w:r>
      <w:r w:rsidR="00143F50">
        <w:rPr>
          <w:rFonts w:ascii="Times New Roman" w:hAnsi="Times New Roman" w:cs="Times New Roman"/>
          <w:sz w:val="28"/>
          <w:szCs w:val="28"/>
        </w:rPr>
        <w:t>тветы, которые дают респонденты</w:t>
      </w:r>
      <w:r w:rsidR="0067148F">
        <w:rPr>
          <w:rFonts w:ascii="Times New Roman" w:hAnsi="Times New Roman" w:cs="Times New Roman"/>
          <w:sz w:val="28"/>
          <w:szCs w:val="28"/>
        </w:rPr>
        <w:t>,</w:t>
      </w:r>
      <w:r w:rsidR="00143F50">
        <w:rPr>
          <w:rFonts w:ascii="Times New Roman" w:hAnsi="Times New Roman" w:cs="Times New Roman"/>
          <w:sz w:val="28"/>
          <w:szCs w:val="28"/>
        </w:rPr>
        <w:t xml:space="preserve"> показывают </w:t>
      </w:r>
      <w:r w:rsidR="00EA65D0">
        <w:rPr>
          <w:rFonts w:ascii="Times New Roman" w:hAnsi="Times New Roman" w:cs="Times New Roman"/>
          <w:sz w:val="28"/>
          <w:szCs w:val="28"/>
        </w:rPr>
        <w:t xml:space="preserve">недостаточное понимание </w:t>
      </w:r>
      <w:r w:rsidR="00143F50">
        <w:rPr>
          <w:rFonts w:ascii="Times New Roman" w:hAnsi="Times New Roman" w:cs="Times New Roman"/>
          <w:sz w:val="28"/>
          <w:szCs w:val="28"/>
        </w:rPr>
        <w:t xml:space="preserve">взаимосвязи </w:t>
      </w:r>
      <w:r w:rsidR="00EA65D0">
        <w:rPr>
          <w:rFonts w:ascii="Times New Roman" w:hAnsi="Times New Roman" w:cs="Times New Roman"/>
          <w:sz w:val="28"/>
          <w:szCs w:val="28"/>
        </w:rPr>
        <w:t xml:space="preserve">системной диагностики, коррекции и инновационных подходов к решению назревших проблем. </w:t>
      </w:r>
    </w:p>
    <w:p w:rsidR="001F3BE9" w:rsidRDefault="00EA65D0" w:rsidP="00EA65D0">
      <w:pPr>
        <w:spacing w:after="0" w:line="360" w:lineRule="auto"/>
        <w:jc w:val="both"/>
        <w:rPr>
          <w:rFonts w:ascii="Times New Roman" w:hAnsi="Times New Roman" w:cs="Times New Roman"/>
          <w:sz w:val="28"/>
          <w:szCs w:val="28"/>
        </w:rPr>
      </w:pPr>
      <w:r>
        <w:rPr>
          <w:rFonts w:ascii="Times New Roman" w:hAnsi="Times New Roman" w:cs="Times New Roman"/>
          <w:b/>
          <w:sz w:val="24"/>
          <w:szCs w:val="24"/>
        </w:rPr>
        <w:tab/>
      </w:r>
      <w:r w:rsidRPr="00EA65D0">
        <w:rPr>
          <w:rFonts w:ascii="Times New Roman" w:hAnsi="Times New Roman" w:cs="Times New Roman"/>
          <w:sz w:val="28"/>
          <w:szCs w:val="28"/>
        </w:rPr>
        <w:t xml:space="preserve">Вопрос о </w:t>
      </w:r>
      <w:r>
        <w:rPr>
          <w:rFonts w:ascii="Times New Roman" w:hAnsi="Times New Roman" w:cs="Times New Roman"/>
          <w:sz w:val="28"/>
          <w:szCs w:val="28"/>
        </w:rPr>
        <w:t>в</w:t>
      </w:r>
      <w:r w:rsidRPr="00EA65D0">
        <w:rPr>
          <w:rFonts w:ascii="Times New Roman" w:hAnsi="Times New Roman" w:cs="Times New Roman"/>
          <w:sz w:val="28"/>
          <w:szCs w:val="28"/>
        </w:rPr>
        <w:t>овлечени</w:t>
      </w:r>
      <w:r>
        <w:rPr>
          <w:rFonts w:ascii="Times New Roman" w:hAnsi="Times New Roman" w:cs="Times New Roman"/>
          <w:sz w:val="28"/>
          <w:szCs w:val="28"/>
        </w:rPr>
        <w:t>и</w:t>
      </w:r>
      <w:r w:rsidRPr="00EA65D0">
        <w:rPr>
          <w:rFonts w:ascii="Times New Roman" w:hAnsi="Times New Roman" w:cs="Times New Roman"/>
          <w:sz w:val="28"/>
          <w:szCs w:val="28"/>
        </w:rPr>
        <w:t xml:space="preserve"> в сетевое взаимодействие, обеспечивающее расширение социальных связей и развитие социальной компетенции</w:t>
      </w:r>
      <w:r>
        <w:rPr>
          <w:rFonts w:ascii="Times New Roman" w:hAnsi="Times New Roman" w:cs="Times New Roman"/>
          <w:sz w:val="28"/>
          <w:szCs w:val="28"/>
        </w:rPr>
        <w:t xml:space="preserve"> показал, что это условие </w:t>
      </w:r>
      <w:r w:rsidR="000A2B84">
        <w:rPr>
          <w:rFonts w:ascii="Times New Roman" w:hAnsi="Times New Roman" w:cs="Times New Roman"/>
          <w:sz w:val="28"/>
          <w:szCs w:val="28"/>
        </w:rPr>
        <w:t>не выполняется</w:t>
      </w:r>
      <w:r>
        <w:rPr>
          <w:rFonts w:ascii="Times New Roman" w:hAnsi="Times New Roman" w:cs="Times New Roman"/>
          <w:sz w:val="28"/>
          <w:szCs w:val="28"/>
        </w:rPr>
        <w:t xml:space="preserve"> в </w:t>
      </w:r>
      <w:r w:rsidRPr="008B2AFD">
        <w:rPr>
          <w:rFonts w:ascii="Times New Roman" w:hAnsi="Times New Roman" w:cs="Times New Roman"/>
          <w:b/>
          <w:sz w:val="32"/>
          <w:szCs w:val="32"/>
        </w:rPr>
        <w:t>56</w:t>
      </w:r>
      <w:r>
        <w:rPr>
          <w:rFonts w:ascii="Times New Roman" w:hAnsi="Times New Roman" w:cs="Times New Roman"/>
          <w:sz w:val="28"/>
          <w:szCs w:val="28"/>
        </w:rPr>
        <w:t xml:space="preserve"> школах, хотя системно </w:t>
      </w:r>
      <w:proofErr w:type="gramStart"/>
      <w:r>
        <w:rPr>
          <w:rFonts w:ascii="Times New Roman" w:hAnsi="Times New Roman" w:cs="Times New Roman"/>
          <w:sz w:val="28"/>
          <w:szCs w:val="28"/>
        </w:rPr>
        <w:t>–ц</w:t>
      </w:r>
      <w:proofErr w:type="gramEnd"/>
      <w:r>
        <w:rPr>
          <w:rFonts w:ascii="Times New Roman" w:hAnsi="Times New Roman" w:cs="Times New Roman"/>
          <w:sz w:val="28"/>
          <w:szCs w:val="28"/>
        </w:rPr>
        <w:t xml:space="preserve">елевое </w:t>
      </w:r>
      <w:r>
        <w:rPr>
          <w:rFonts w:ascii="Times New Roman" w:hAnsi="Times New Roman" w:cs="Times New Roman"/>
          <w:sz w:val="28"/>
          <w:szCs w:val="28"/>
        </w:rPr>
        <w:lastRenderedPageBreak/>
        <w:t>планирование, о</w:t>
      </w:r>
      <w:r w:rsidR="001F3BE9">
        <w:rPr>
          <w:rFonts w:ascii="Times New Roman" w:hAnsi="Times New Roman" w:cs="Times New Roman"/>
          <w:sz w:val="28"/>
          <w:szCs w:val="28"/>
        </w:rPr>
        <w:t xml:space="preserve">собенно в работе с одиннадцатиклассниками, </w:t>
      </w:r>
      <w:r>
        <w:rPr>
          <w:rFonts w:ascii="Times New Roman" w:hAnsi="Times New Roman" w:cs="Times New Roman"/>
          <w:sz w:val="28"/>
          <w:szCs w:val="28"/>
        </w:rPr>
        <w:t xml:space="preserve">предполагает </w:t>
      </w:r>
      <w:r w:rsidR="001F3BE9">
        <w:rPr>
          <w:rFonts w:ascii="Times New Roman" w:hAnsi="Times New Roman" w:cs="Times New Roman"/>
          <w:sz w:val="28"/>
          <w:szCs w:val="28"/>
        </w:rPr>
        <w:t xml:space="preserve">широкие социальные связи без которых полнота социализации резко сокращается. </w:t>
      </w:r>
    </w:p>
    <w:p w:rsidR="008B2AFD" w:rsidRDefault="00EA65D0" w:rsidP="00EA65D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w:t>
      </w:r>
      <w:r w:rsidR="008B2AFD">
        <w:rPr>
          <w:rFonts w:ascii="Times New Roman" w:hAnsi="Times New Roman" w:cs="Times New Roman"/>
          <w:sz w:val="28"/>
          <w:szCs w:val="28"/>
        </w:rPr>
        <w:t>поставле</w:t>
      </w:r>
      <w:r>
        <w:rPr>
          <w:rFonts w:ascii="Times New Roman" w:hAnsi="Times New Roman" w:cs="Times New Roman"/>
          <w:sz w:val="28"/>
          <w:szCs w:val="28"/>
        </w:rPr>
        <w:t xml:space="preserve">ние </w:t>
      </w:r>
      <w:r w:rsidR="008B2AFD">
        <w:rPr>
          <w:rFonts w:ascii="Times New Roman" w:hAnsi="Times New Roman" w:cs="Times New Roman"/>
          <w:sz w:val="28"/>
          <w:szCs w:val="28"/>
        </w:rPr>
        <w:t xml:space="preserve">информации, которая заключена в </w:t>
      </w:r>
      <w:r w:rsidR="001F3BE9">
        <w:rPr>
          <w:rFonts w:ascii="Times New Roman" w:hAnsi="Times New Roman" w:cs="Times New Roman"/>
          <w:sz w:val="28"/>
          <w:szCs w:val="28"/>
        </w:rPr>
        <w:t>ответ</w:t>
      </w:r>
      <w:r w:rsidR="008B2AFD">
        <w:rPr>
          <w:rFonts w:ascii="Times New Roman" w:hAnsi="Times New Roman" w:cs="Times New Roman"/>
          <w:sz w:val="28"/>
          <w:szCs w:val="28"/>
        </w:rPr>
        <w:t>ах</w:t>
      </w:r>
      <w:r w:rsidR="001F3BE9">
        <w:rPr>
          <w:rFonts w:ascii="Times New Roman" w:hAnsi="Times New Roman" w:cs="Times New Roman"/>
          <w:sz w:val="28"/>
          <w:szCs w:val="28"/>
        </w:rPr>
        <w:t xml:space="preserve"> на предложенные вопросы</w:t>
      </w:r>
      <w:r w:rsidR="008B2AFD">
        <w:rPr>
          <w:rFonts w:ascii="Times New Roman" w:hAnsi="Times New Roman" w:cs="Times New Roman"/>
          <w:sz w:val="28"/>
          <w:szCs w:val="28"/>
        </w:rPr>
        <w:t xml:space="preserve">, </w:t>
      </w:r>
      <w:r w:rsidR="001F3BE9">
        <w:rPr>
          <w:rFonts w:ascii="Times New Roman" w:hAnsi="Times New Roman" w:cs="Times New Roman"/>
          <w:sz w:val="28"/>
          <w:szCs w:val="28"/>
        </w:rPr>
        <w:t>показало, что значение организационных условий осознаётся недостаточно</w:t>
      </w:r>
      <w:r w:rsidR="008B2AFD">
        <w:rPr>
          <w:rFonts w:ascii="Times New Roman" w:hAnsi="Times New Roman" w:cs="Times New Roman"/>
          <w:sz w:val="28"/>
          <w:szCs w:val="28"/>
        </w:rPr>
        <w:t xml:space="preserve">. Такой уровень понимания организационных условий </w:t>
      </w:r>
      <w:r w:rsidR="001F3BE9">
        <w:rPr>
          <w:rFonts w:ascii="Times New Roman" w:hAnsi="Times New Roman" w:cs="Times New Roman"/>
          <w:sz w:val="28"/>
          <w:szCs w:val="28"/>
        </w:rPr>
        <w:t xml:space="preserve">влечёт за собой нарушение целостности воспитательного </w:t>
      </w:r>
      <w:r w:rsidR="008B2AFD">
        <w:rPr>
          <w:rFonts w:ascii="Times New Roman" w:hAnsi="Times New Roman" w:cs="Times New Roman"/>
          <w:sz w:val="28"/>
          <w:szCs w:val="28"/>
        </w:rPr>
        <w:t xml:space="preserve">процесса, и, как следствие снижает его эффективность. </w:t>
      </w:r>
    </w:p>
    <w:p w:rsidR="00EA65D0" w:rsidRDefault="00481C97" w:rsidP="00EA65D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Этот уровень понимания можно увидеть в дополнениях</w:t>
      </w:r>
      <w:r w:rsidR="001F3BE9">
        <w:rPr>
          <w:rFonts w:ascii="Times New Roman" w:hAnsi="Times New Roman" w:cs="Times New Roman"/>
          <w:sz w:val="28"/>
          <w:szCs w:val="28"/>
        </w:rPr>
        <w:t>, которые предложили в своих ответах члены администрации школ.</w:t>
      </w:r>
    </w:p>
    <w:p w:rsidR="00194ACD" w:rsidRDefault="001F3BE9" w:rsidP="00EA65D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 вдумываясь в суть</w:t>
      </w:r>
      <w:r w:rsidR="00194ACD">
        <w:rPr>
          <w:rFonts w:ascii="Times New Roman" w:hAnsi="Times New Roman" w:cs="Times New Roman"/>
          <w:sz w:val="28"/>
          <w:szCs w:val="28"/>
        </w:rPr>
        <w:t xml:space="preserve"> предложенных организационных условий</w:t>
      </w:r>
      <w:r>
        <w:rPr>
          <w:rFonts w:ascii="Times New Roman" w:hAnsi="Times New Roman" w:cs="Times New Roman"/>
          <w:sz w:val="28"/>
          <w:szCs w:val="28"/>
        </w:rPr>
        <w:t xml:space="preserve">, достаточная часть респондентов дополняла свои ответы тем, что </w:t>
      </w:r>
      <w:r w:rsidR="00855086">
        <w:rPr>
          <w:rFonts w:ascii="Times New Roman" w:hAnsi="Times New Roman" w:cs="Times New Roman"/>
          <w:sz w:val="28"/>
          <w:szCs w:val="28"/>
        </w:rPr>
        <w:t>называла</w:t>
      </w:r>
      <w:r w:rsidR="00194ACD">
        <w:rPr>
          <w:rFonts w:ascii="Times New Roman" w:hAnsi="Times New Roman" w:cs="Times New Roman"/>
          <w:sz w:val="28"/>
          <w:szCs w:val="28"/>
        </w:rPr>
        <w:t xml:space="preserve"> разны</w:t>
      </w:r>
      <w:r w:rsidR="00855086">
        <w:rPr>
          <w:rFonts w:ascii="Times New Roman" w:hAnsi="Times New Roman" w:cs="Times New Roman"/>
          <w:sz w:val="28"/>
          <w:szCs w:val="28"/>
        </w:rPr>
        <w:t>е</w:t>
      </w:r>
      <w:r w:rsidR="00194ACD">
        <w:rPr>
          <w:rFonts w:ascii="Times New Roman" w:hAnsi="Times New Roman" w:cs="Times New Roman"/>
          <w:sz w:val="28"/>
          <w:szCs w:val="28"/>
        </w:rPr>
        <w:t xml:space="preserve"> форм</w:t>
      </w:r>
      <w:r w:rsidR="00855086">
        <w:rPr>
          <w:rFonts w:ascii="Times New Roman" w:hAnsi="Times New Roman" w:cs="Times New Roman"/>
          <w:sz w:val="28"/>
          <w:szCs w:val="28"/>
        </w:rPr>
        <w:t>ы</w:t>
      </w:r>
      <w:r w:rsidR="00194ACD">
        <w:rPr>
          <w:rFonts w:ascii="Times New Roman" w:hAnsi="Times New Roman" w:cs="Times New Roman"/>
          <w:sz w:val="28"/>
          <w:szCs w:val="28"/>
        </w:rPr>
        <w:t xml:space="preserve"> работы с педагогическим коллективом, например: </w:t>
      </w:r>
      <w:r w:rsidR="00143563">
        <w:rPr>
          <w:rFonts w:ascii="Times New Roman" w:hAnsi="Times New Roman" w:cs="Times New Roman"/>
          <w:sz w:val="28"/>
          <w:szCs w:val="28"/>
        </w:rPr>
        <w:t>использование</w:t>
      </w:r>
      <w:r w:rsidR="00855086">
        <w:rPr>
          <w:rFonts w:ascii="Times New Roman" w:hAnsi="Times New Roman" w:cs="Times New Roman"/>
          <w:sz w:val="28"/>
          <w:szCs w:val="28"/>
        </w:rPr>
        <w:t xml:space="preserve"> </w:t>
      </w:r>
      <w:proofErr w:type="spellStart"/>
      <w:r>
        <w:rPr>
          <w:rFonts w:ascii="Times New Roman" w:hAnsi="Times New Roman" w:cs="Times New Roman"/>
          <w:sz w:val="28"/>
          <w:szCs w:val="28"/>
        </w:rPr>
        <w:t>здоровьесберегающих</w:t>
      </w:r>
      <w:proofErr w:type="spellEnd"/>
      <w:r>
        <w:rPr>
          <w:rFonts w:ascii="Times New Roman" w:hAnsi="Times New Roman" w:cs="Times New Roman"/>
          <w:sz w:val="28"/>
          <w:szCs w:val="28"/>
        </w:rPr>
        <w:t xml:space="preserve"> технологий,  </w:t>
      </w:r>
      <w:r w:rsidR="00143563">
        <w:rPr>
          <w:rFonts w:ascii="Times New Roman" w:hAnsi="Times New Roman" w:cs="Times New Roman"/>
          <w:sz w:val="28"/>
          <w:szCs w:val="28"/>
        </w:rPr>
        <w:t>организация методического объединения</w:t>
      </w:r>
      <w:r w:rsidR="00194ACD" w:rsidRPr="00194ACD">
        <w:rPr>
          <w:rFonts w:ascii="Times New Roman" w:hAnsi="Times New Roman" w:cs="Times New Roman"/>
          <w:sz w:val="28"/>
          <w:szCs w:val="28"/>
        </w:rPr>
        <w:t xml:space="preserve"> классных руководителей</w:t>
      </w:r>
      <w:r w:rsidR="00194ACD">
        <w:rPr>
          <w:rFonts w:ascii="Times New Roman" w:hAnsi="Times New Roman" w:cs="Times New Roman"/>
          <w:sz w:val="28"/>
          <w:szCs w:val="28"/>
        </w:rPr>
        <w:t>,</w:t>
      </w:r>
      <w:r w:rsidR="00855086">
        <w:rPr>
          <w:rFonts w:ascii="Times New Roman" w:hAnsi="Times New Roman" w:cs="Times New Roman"/>
          <w:sz w:val="28"/>
          <w:szCs w:val="28"/>
        </w:rPr>
        <w:t xml:space="preserve"> </w:t>
      </w:r>
      <w:r w:rsidR="00143563">
        <w:rPr>
          <w:rFonts w:ascii="Times New Roman" w:hAnsi="Times New Roman" w:cs="Times New Roman"/>
          <w:sz w:val="28"/>
          <w:szCs w:val="28"/>
        </w:rPr>
        <w:t>м</w:t>
      </w:r>
      <w:r w:rsidR="00194ACD" w:rsidRPr="00194ACD">
        <w:rPr>
          <w:rFonts w:ascii="Times New Roman" w:hAnsi="Times New Roman" w:cs="Times New Roman"/>
          <w:sz w:val="28"/>
          <w:szCs w:val="28"/>
        </w:rPr>
        <w:t>етодическое обеспечение и помощь</w:t>
      </w:r>
      <w:r w:rsidR="00194ACD">
        <w:rPr>
          <w:rFonts w:ascii="Times New Roman" w:hAnsi="Times New Roman" w:cs="Times New Roman"/>
          <w:sz w:val="28"/>
          <w:szCs w:val="28"/>
        </w:rPr>
        <w:t xml:space="preserve">. </w:t>
      </w:r>
      <w:r w:rsidR="00481C97">
        <w:rPr>
          <w:rFonts w:ascii="Times New Roman" w:hAnsi="Times New Roman" w:cs="Times New Roman"/>
          <w:sz w:val="28"/>
          <w:szCs w:val="28"/>
        </w:rPr>
        <w:t>Как показывают эти дополнения,</w:t>
      </w:r>
      <w:r w:rsidR="00194ACD">
        <w:rPr>
          <w:rFonts w:ascii="Times New Roman" w:hAnsi="Times New Roman" w:cs="Times New Roman"/>
          <w:sz w:val="28"/>
          <w:szCs w:val="28"/>
        </w:rPr>
        <w:t xml:space="preserve"> администрация </w:t>
      </w:r>
      <w:r w:rsidR="00481C97">
        <w:rPr>
          <w:rFonts w:ascii="Times New Roman" w:hAnsi="Times New Roman" w:cs="Times New Roman"/>
          <w:sz w:val="28"/>
          <w:szCs w:val="28"/>
        </w:rPr>
        <w:t xml:space="preserve">не видит отличия организационных условий от </w:t>
      </w:r>
      <w:r w:rsidR="00194ACD">
        <w:rPr>
          <w:rFonts w:ascii="Times New Roman" w:hAnsi="Times New Roman" w:cs="Times New Roman"/>
          <w:sz w:val="28"/>
          <w:szCs w:val="28"/>
        </w:rPr>
        <w:t>методическ</w:t>
      </w:r>
      <w:r w:rsidR="00481C97">
        <w:rPr>
          <w:rFonts w:ascii="Times New Roman" w:hAnsi="Times New Roman" w:cs="Times New Roman"/>
          <w:sz w:val="28"/>
          <w:szCs w:val="28"/>
        </w:rPr>
        <w:t>ого</w:t>
      </w:r>
      <w:r w:rsidR="00194ACD">
        <w:rPr>
          <w:rFonts w:ascii="Times New Roman" w:hAnsi="Times New Roman" w:cs="Times New Roman"/>
          <w:sz w:val="28"/>
          <w:szCs w:val="28"/>
        </w:rPr>
        <w:t xml:space="preserve"> сопровождени</w:t>
      </w:r>
      <w:r w:rsidR="00481C97">
        <w:rPr>
          <w:rFonts w:ascii="Times New Roman" w:hAnsi="Times New Roman" w:cs="Times New Roman"/>
          <w:sz w:val="28"/>
          <w:szCs w:val="28"/>
        </w:rPr>
        <w:t>я. Сюда же отнесено наставничество</w:t>
      </w:r>
      <w:r w:rsidR="00194ACD">
        <w:rPr>
          <w:rFonts w:ascii="Times New Roman" w:hAnsi="Times New Roman" w:cs="Times New Roman"/>
          <w:sz w:val="28"/>
          <w:szCs w:val="28"/>
        </w:rPr>
        <w:t>,</w:t>
      </w:r>
      <w:r w:rsidR="00481C97">
        <w:rPr>
          <w:rFonts w:ascii="Times New Roman" w:hAnsi="Times New Roman" w:cs="Times New Roman"/>
          <w:sz w:val="28"/>
          <w:szCs w:val="28"/>
        </w:rPr>
        <w:t xml:space="preserve"> хотя его надо рассматривать как вариант повышения профессиональной компетенции, что рассматривается в другом блоке вопросов.</w:t>
      </w:r>
      <w:r w:rsidR="00855086">
        <w:rPr>
          <w:rFonts w:ascii="Times New Roman" w:hAnsi="Times New Roman" w:cs="Times New Roman"/>
          <w:sz w:val="28"/>
          <w:szCs w:val="28"/>
        </w:rPr>
        <w:t xml:space="preserve"> </w:t>
      </w:r>
      <w:r w:rsidR="00481C97">
        <w:rPr>
          <w:rFonts w:ascii="Times New Roman" w:hAnsi="Times New Roman" w:cs="Times New Roman"/>
          <w:sz w:val="28"/>
          <w:szCs w:val="28"/>
        </w:rPr>
        <w:t>Много дополнений относилось к созданию эмоционального комфорта в педагогическом коллективе, что</w:t>
      </w:r>
      <w:r w:rsidR="00194ACD">
        <w:rPr>
          <w:rFonts w:ascii="Times New Roman" w:hAnsi="Times New Roman" w:cs="Times New Roman"/>
          <w:sz w:val="28"/>
          <w:szCs w:val="28"/>
        </w:rPr>
        <w:t xml:space="preserve"> позволяет говорить о </w:t>
      </w:r>
      <w:r w:rsidR="004157AB">
        <w:rPr>
          <w:rFonts w:ascii="Times New Roman" w:hAnsi="Times New Roman" w:cs="Times New Roman"/>
          <w:sz w:val="28"/>
          <w:szCs w:val="28"/>
        </w:rPr>
        <w:t xml:space="preserve">повышенном внимании </w:t>
      </w:r>
      <w:r w:rsidR="00194ACD">
        <w:rPr>
          <w:rFonts w:ascii="Times New Roman" w:hAnsi="Times New Roman" w:cs="Times New Roman"/>
          <w:sz w:val="28"/>
          <w:szCs w:val="28"/>
        </w:rPr>
        <w:t>администраци</w:t>
      </w:r>
      <w:r w:rsidR="004157AB">
        <w:rPr>
          <w:rFonts w:ascii="Times New Roman" w:hAnsi="Times New Roman" w:cs="Times New Roman"/>
          <w:sz w:val="28"/>
          <w:szCs w:val="28"/>
        </w:rPr>
        <w:t xml:space="preserve">и к характеру </w:t>
      </w:r>
      <w:r w:rsidR="00194ACD">
        <w:rPr>
          <w:rFonts w:ascii="Times New Roman" w:hAnsi="Times New Roman" w:cs="Times New Roman"/>
          <w:sz w:val="28"/>
          <w:szCs w:val="28"/>
        </w:rPr>
        <w:t>отношений</w:t>
      </w:r>
      <w:r w:rsidR="00122A40">
        <w:rPr>
          <w:rFonts w:ascii="Times New Roman" w:hAnsi="Times New Roman" w:cs="Times New Roman"/>
          <w:sz w:val="28"/>
          <w:szCs w:val="28"/>
        </w:rPr>
        <w:t xml:space="preserve"> в педагогическом коллективе</w:t>
      </w:r>
      <w:r w:rsidR="004157AB">
        <w:rPr>
          <w:rFonts w:ascii="Times New Roman" w:hAnsi="Times New Roman" w:cs="Times New Roman"/>
          <w:sz w:val="28"/>
          <w:szCs w:val="28"/>
        </w:rPr>
        <w:t xml:space="preserve">. </w:t>
      </w:r>
    </w:p>
    <w:p w:rsidR="00D771B1" w:rsidRDefault="00122A40" w:rsidP="00D771B1">
      <w:pPr>
        <w:spacing w:after="0" w:line="360" w:lineRule="auto"/>
        <w:jc w:val="both"/>
        <w:rPr>
          <w:rFonts w:ascii="Times New Roman" w:hAnsi="Times New Roman" w:cs="Times New Roman"/>
          <w:sz w:val="28"/>
          <w:szCs w:val="28"/>
        </w:rPr>
      </w:pPr>
      <w:r>
        <w:rPr>
          <w:rFonts w:ascii="Times New Roman" w:hAnsi="Times New Roman" w:cs="Times New Roman"/>
          <w:b/>
          <w:sz w:val="24"/>
          <w:szCs w:val="24"/>
        </w:rPr>
        <w:tab/>
      </w:r>
      <w:r w:rsidR="00600842" w:rsidRPr="00600842">
        <w:rPr>
          <w:rFonts w:ascii="Times New Roman" w:hAnsi="Times New Roman" w:cs="Times New Roman"/>
          <w:sz w:val="28"/>
          <w:szCs w:val="28"/>
        </w:rPr>
        <w:t>Второй блок усл</w:t>
      </w:r>
      <w:r w:rsidR="00600842">
        <w:rPr>
          <w:rFonts w:ascii="Times New Roman" w:hAnsi="Times New Roman" w:cs="Times New Roman"/>
          <w:sz w:val="28"/>
          <w:szCs w:val="28"/>
        </w:rPr>
        <w:t>о</w:t>
      </w:r>
      <w:r w:rsidR="00600842" w:rsidRPr="00600842">
        <w:rPr>
          <w:rFonts w:ascii="Times New Roman" w:hAnsi="Times New Roman" w:cs="Times New Roman"/>
          <w:sz w:val="28"/>
          <w:szCs w:val="28"/>
        </w:rPr>
        <w:t>вий</w:t>
      </w:r>
      <w:r w:rsidR="00855086">
        <w:rPr>
          <w:rFonts w:ascii="Times New Roman" w:hAnsi="Times New Roman" w:cs="Times New Roman"/>
          <w:sz w:val="28"/>
          <w:szCs w:val="28"/>
        </w:rPr>
        <w:t xml:space="preserve"> </w:t>
      </w:r>
      <w:r w:rsidR="00600842" w:rsidRPr="00600842">
        <w:rPr>
          <w:rFonts w:ascii="Times New Roman" w:hAnsi="Times New Roman" w:cs="Times New Roman"/>
          <w:sz w:val="28"/>
          <w:szCs w:val="28"/>
        </w:rPr>
        <w:t xml:space="preserve">рассматривал материально </w:t>
      </w:r>
      <w:proofErr w:type="gramStart"/>
      <w:r w:rsidR="00855086">
        <w:rPr>
          <w:rFonts w:ascii="Times New Roman" w:hAnsi="Times New Roman" w:cs="Times New Roman"/>
          <w:sz w:val="28"/>
          <w:szCs w:val="28"/>
        </w:rPr>
        <w:t>–</w:t>
      </w:r>
      <w:r w:rsidR="00600842" w:rsidRPr="00600842">
        <w:rPr>
          <w:rFonts w:ascii="Times New Roman" w:hAnsi="Times New Roman" w:cs="Times New Roman"/>
          <w:sz w:val="28"/>
          <w:szCs w:val="28"/>
        </w:rPr>
        <w:t>т</w:t>
      </w:r>
      <w:proofErr w:type="gramEnd"/>
      <w:r w:rsidR="00600842" w:rsidRPr="00600842">
        <w:rPr>
          <w:rFonts w:ascii="Times New Roman" w:hAnsi="Times New Roman" w:cs="Times New Roman"/>
          <w:sz w:val="28"/>
          <w:szCs w:val="28"/>
        </w:rPr>
        <w:t>ехническое</w:t>
      </w:r>
      <w:r w:rsidR="00855086">
        <w:rPr>
          <w:rFonts w:ascii="Times New Roman" w:hAnsi="Times New Roman" w:cs="Times New Roman"/>
          <w:sz w:val="28"/>
          <w:szCs w:val="28"/>
        </w:rPr>
        <w:t xml:space="preserve"> </w:t>
      </w:r>
      <w:r w:rsidR="00600842">
        <w:rPr>
          <w:rFonts w:ascii="Times New Roman" w:hAnsi="Times New Roman" w:cs="Times New Roman"/>
          <w:sz w:val="28"/>
          <w:szCs w:val="28"/>
        </w:rPr>
        <w:t>обеспечение воспитательного процесса.</w:t>
      </w:r>
      <w:r w:rsidR="00855086">
        <w:rPr>
          <w:rFonts w:ascii="Times New Roman" w:hAnsi="Times New Roman" w:cs="Times New Roman"/>
          <w:sz w:val="28"/>
          <w:szCs w:val="28"/>
        </w:rPr>
        <w:t xml:space="preserve"> </w:t>
      </w:r>
      <w:r w:rsidR="00C90D51">
        <w:rPr>
          <w:rFonts w:ascii="Times New Roman" w:hAnsi="Times New Roman" w:cs="Times New Roman"/>
          <w:sz w:val="28"/>
          <w:szCs w:val="28"/>
        </w:rPr>
        <w:t xml:space="preserve">Данные по этому блоку вопросов представлены в таблице 3 </w:t>
      </w:r>
    </w:p>
    <w:p w:rsidR="00C90D51" w:rsidRDefault="00C90D51" w:rsidP="00C90D5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Таблица 3</w:t>
      </w:r>
    </w:p>
    <w:p w:rsidR="00C90D51" w:rsidRPr="00C90D51" w:rsidRDefault="00C90D51" w:rsidP="00C90D51">
      <w:pPr>
        <w:jc w:val="center"/>
        <w:rPr>
          <w:rFonts w:ascii="Times New Roman" w:hAnsi="Times New Roman" w:cs="Times New Roman"/>
          <w:b/>
          <w:sz w:val="28"/>
          <w:szCs w:val="28"/>
        </w:rPr>
      </w:pPr>
      <w:r w:rsidRPr="00C90D51">
        <w:rPr>
          <w:rFonts w:ascii="Times New Roman" w:hAnsi="Times New Roman" w:cs="Times New Roman"/>
          <w:b/>
          <w:sz w:val="28"/>
          <w:szCs w:val="28"/>
        </w:rPr>
        <w:t xml:space="preserve"> Материально-техническое обеспечение воспитательного процесса</w:t>
      </w:r>
    </w:p>
    <w:p w:rsidR="00C90D51" w:rsidRPr="00C90D51" w:rsidRDefault="00C90D51" w:rsidP="00C90D51">
      <w:pPr>
        <w:rPr>
          <w:rFonts w:ascii="Times New Roman" w:hAnsi="Times New Roman" w:cs="Times New Roman"/>
          <w:b/>
          <w:sz w:val="28"/>
          <w:szCs w:val="28"/>
        </w:rPr>
      </w:pPr>
    </w:p>
    <w:tbl>
      <w:tblPr>
        <w:tblStyle w:val="a3"/>
        <w:tblW w:w="0" w:type="auto"/>
        <w:tblLayout w:type="fixed"/>
        <w:tblLook w:val="04A0" w:firstRow="1" w:lastRow="0" w:firstColumn="1" w:lastColumn="0" w:noHBand="0" w:noVBand="1"/>
      </w:tblPr>
      <w:tblGrid>
        <w:gridCol w:w="817"/>
        <w:gridCol w:w="2977"/>
        <w:gridCol w:w="1276"/>
        <w:gridCol w:w="850"/>
        <w:gridCol w:w="992"/>
        <w:gridCol w:w="851"/>
        <w:gridCol w:w="992"/>
        <w:gridCol w:w="816"/>
      </w:tblGrid>
      <w:tr w:rsidR="00C90D51" w:rsidTr="00087BAC">
        <w:tc>
          <w:tcPr>
            <w:tcW w:w="817" w:type="dxa"/>
          </w:tcPr>
          <w:p w:rsidR="00C90D51" w:rsidRDefault="00C90D51" w:rsidP="00087BAC">
            <w:pPr>
              <w:rPr>
                <w:rFonts w:ascii="Times New Roman" w:hAnsi="Times New Roman" w:cs="Times New Roman"/>
                <w:b/>
                <w:sz w:val="24"/>
                <w:szCs w:val="24"/>
              </w:rPr>
            </w:pPr>
            <w:r>
              <w:rPr>
                <w:rFonts w:ascii="Times New Roman" w:hAnsi="Times New Roman" w:cs="Times New Roman"/>
                <w:b/>
                <w:sz w:val="24"/>
                <w:szCs w:val="24"/>
              </w:rPr>
              <w:t>№</w:t>
            </w:r>
          </w:p>
        </w:tc>
        <w:tc>
          <w:tcPr>
            <w:tcW w:w="2977" w:type="dxa"/>
          </w:tcPr>
          <w:p w:rsidR="00C90D51" w:rsidRPr="00834702" w:rsidRDefault="00C90D51" w:rsidP="00087BAC">
            <w:pPr>
              <w:rPr>
                <w:rFonts w:ascii="Times New Roman" w:hAnsi="Times New Roman" w:cs="Times New Roman"/>
                <w:b/>
                <w:sz w:val="24"/>
                <w:szCs w:val="24"/>
              </w:rPr>
            </w:pPr>
            <w:r w:rsidRPr="00834702">
              <w:rPr>
                <w:rFonts w:ascii="Times New Roman" w:hAnsi="Times New Roman" w:cs="Times New Roman"/>
                <w:b/>
                <w:sz w:val="24"/>
                <w:szCs w:val="24"/>
              </w:rPr>
              <w:t>Условия</w:t>
            </w:r>
          </w:p>
        </w:tc>
        <w:tc>
          <w:tcPr>
            <w:tcW w:w="1276" w:type="dxa"/>
          </w:tcPr>
          <w:p w:rsidR="00C90D51" w:rsidRPr="00834702" w:rsidRDefault="00C90D51" w:rsidP="00087BAC">
            <w:pPr>
              <w:jc w:val="both"/>
              <w:rPr>
                <w:rFonts w:ascii="Times New Roman" w:hAnsi="Times New Roman" w:cs="Times New Roman"/>
                <w:b/>
              </w:rPr>
            </w:pPr>
            <w:proofErr w:type="gramStart"/>
            <w:r w:rsidRPr="00834702">
              <w:rPr>
                <w:rFonts w:ascii="Times New Roman" w:hAnsi="Times New Roman" w:cs="Times New Roman"/>
                <w:b/>
              </w:rPr>
              <w:t>созданы</w:t>
            </w:r>
            <w:proofErr w:type="gramEnd"/>
            <w:r w:rsidRPr="00834702">
              <w:rPr>
                <w:rFonts w:ascii="Times New Roman" w:hAnsi="Times New Roman" w:cs="Times New Roman"/>
                <w:b/>
              </w:rPr>
              <w:t xml:space="preserve"> (имеются) в полной </w:t>
            </w:r>
            <w:r w:rsidRPr="00834702">
              <w:rPr>
                <w:rFonts w:ascii="Times New Roman" w:hAnsi="Times New Roman" w:cs="Times New Roman"/>
                <w:b/>
              </w:rPr>
              <w:lastRenderedPageBreak/>
              <w:t>мере</w:t>
            </w:r>
          </w:p>
        </w:tc>
        <w:tc>
          <w:tcPr>
            <w:tcW w:w="850" w:type="dxa"/>
          </w:tcPr>
          <w:p w:rsidR="00C90D51" w:rsidRPr="00834702" w:rsidRDefault="00C90D51" w:rsidP="00087BAC">
            <w:pPr>
              <w:rPr>
                <w:rFonts w:ascii="Times New Roman" w:hAnsi="Times New Roman" w:cs="Times New Roman"/>
                <w:b/>
                <w:sz w:val="24"/>
                <w:szCs w:val="24"/>
              </w:rPr>
            </w:pPr>
            <w:r w:rsidRPr="00834702">
              <w:rPr>
                <w:rFonts w:ascii="Times New Roman" w:hAnsi="Times New Roman" w:cs="Times New Roman"/>
                <w:b/>
                <w:sz w:val="24"/>
                <w:szCs w:val="24"/>
              </w:rPr>
              <w:lastRenderedPageBreak/>
              <w:t>%</w:t>
            </w:r>
          </w:p>
        </w:tc>
        <w:tc>
          <w:tcPr>
            <w:tcW w:w="992" w:type="dxa"/>
          </w:tcPr>
          <w:p w:rsidR="00C90D51" w:rsidRPr="00834702" w:rsidRDefault="00C90D51" w:rsidP="00087BAC">
            <w:pPr>
              <w:rPr>
                <w:rFonts w:ascii="Times New Roman" w:hAnsi="Times New Roman" w:cs="Times New Roman"/>
                <w:b/>
                <w:sz w:val="24"/>
                <w:szCs w:val="24"/>
              </w:rPr>
            </w:pPr>
            <w:proofErr w:type="spellStart"/>
            <w:proofErr w:type="gramStart"/>
            <w:r w:rsidRPr="00834702">
              <w:rPr>
                <w:rFonts w:ascii="Times New Roman" w:hAnsi="Times New Roman" w:cs="Times New Roman"/>
                <w:b/>
              </w:rPr>
              <w:t>частич</w:t>
            </w:r>
            <w:proofErr w:type="spellEnd"/>
            <w:r w:rsidRPr="00834702">
              <w:rPr>
                <w:rFonts w:ascii="Times New Roman" w:hAnsi="Times New Roman" w:cs="Times New Roman"/>
                <w:b/>
              </w:rPr>
              <w:t>-но</w:t>
            </w:r>
            <w:proofErr w:type="gramEnd"/>
          </w:p>
        </w:tc>
        <w:tc>
          <w:tcPr>
            <w:tcW w:w="851" w:type="dxa"/>
          </w:tcPr>
          <w:p w:rsidR="00C90D51" w:rsidRPr="00834702" w:rsidRDefault="00C90D51" w:rsidP="00087BAC">
            <w:pPr>
              <w:rPr>
                <w:rFonts w:ascii="Times New Roman" w:hAnsi="Times New Roman" w:cs="Times New Roman"/>
                <w:b/>
                <w:sz w:val="24"/>
                <w:szCs w:val="24"/>
              </w:rPr>
            </w:pPr>
            <w:r w:rsidRPr="00834702">
              <w:rPr>
                <w:rFonts w:ascii="Times New Roman" w:hAnsi="Times New Roman" w:cs="Times New Roman"/>
                <w:b/>
                <w:sz w:val="24"/>
                <w:szCs w:val="24"/>
              </w:rPr>
              <w:t>%</w:t>
            </w:r>
          </w:p>
        </w:tc>
        <w:tc>
          <w:tcPr>
            <w:tcW w:w="992" w:type="dxa"/>
          </w:tcPr>
          <w:p w:rsidR="00C90D51" w:rsidRPr="00834702" w:rsidRDefault="00C90D51" w:rsidP="00087BAC">
            <w:pPr>
              <w:jc w:val="both"/>
              <w:rPr>
                <w:rFonts w:ascii="Times New Roman" w:hAnsi="Times New Roman" w:cs="Times New Roman"/>
                <w:b/>
              </w:rPr>
            </w:pPr>
            <w:proofErr w:type="spellStart"/>
            <w:proofErr w:type="gramStart"/>
            <w:r w:rsidRPr="00834702">
              <w:rPr>
                <w:rFonts w:ascii="Times New Roman" w:hAnsi="Times New Roman" w:cs="Times New Roman"/>
                <w:b/>
              </w:rPr>
              <w:t>отсутст-вуют</w:t>
            </w:r>
            <w:proofErr w:type="spellEnd"/>
            <w:proofErr w:type="gramEnd"/>
          </w:p>
        </w:tc>
        <w:tc>
          <w:tcPr>
            <w:tcW w:w="816" w:type="dxa"/>
          </w:tcPr>
          <w:p w:rsidR="00C90D51" w:rsidRPr="00834702" w:rsidRDefault="00C90D51" w:rsidP="00087BAC">
            <w:pPr>
              <w:rPr>
                <w:rFonts w:ascii="Times New Roman" w:hAnsi="Times New Roman" w:cs="Times New Roman"/>
                <w:b/>
                <w:sz w:val="24"/>
                <w:szCs w:val="24"/>
              </w:rPr>
            </w:pPr>
            <w:r w:rsidRPr="00834702">
              <w:rPr>
                <w:rFonts w:ascii="Times New Roman" w:hAnsi="Times New Roman" w:cs="Times New Roman"/>
                <w:b/>
                <w:sz w:val="24"/>
                <w:szCs w:val="24"/>
              </w:rPr>
              <w:t>%</w:t>
            </w:r>
          </w:p>
        </w:tc>
      </w:tr>
      <w:tr w:rsidR="00C90D51" w:rsidTr="00087BAC">
        <w:tc>
          <w:tcPr>
            <w:tcW w:w="817" w:type="dxa"/>
          </w:tcPr>
          <w:p w:rsidR="00C90D51" w:rsidRPr="00061926" w:rsidRDefault="00C90D51" w:rsidP="00087BAC">
            <w:pPr>
              <w:rPr>
                <w:rFonts w:ascii="Times New Roman" w:hAnsi="Times New Roman" w:cs="Times New Roman"/>
                <w:sz w:val="24"/>
                <w:szCs w:val="24"/>
              </w:rPr>
            </w:pPr>
            <w:r>
              <w:rPr>
                <w:rFonts w:ascii="Times New Roman" w:hAnsi="Times New Roman" w:cs="Times New Roman"/>
                <w:sz w:val="24"/>
                <w:szCs w:val="24"/>
              </w:rPr>
              <w:lastRenderedPageBreak/>
              <w:t>2</w:t>
            </w:r>
            <w:r w:rsidRPr="00061926">
              <w:rPr>
                <w:rFonts w:ascii="Times New Roman" w:hAnsi="Times New Roman" w:cs="Times New Roman"/>
                <w:sz w:val="24"/>
                <w:szCs w:val="24"/>
              </w:rPr>
              <w:t>.1</w:t>
            </w:r>
          </w:p>
        </w:tc>
        <w:tc>
          <w:tcPr>
            <w:tcW w:w="2977" w:type="dxa"/>
          </w:tcPr>
          <w:p w:rsidR="00C90D51" w:rsidRPr="00600842" w:rsidRDefault="00C90D51" w:rsidP="00087BAC">
            <w:pPr>
              <w:rPr>
                <w:rFonts w:ascii="Times New Roman" w:hAnsi="Times New Roman" w:cs="Times New Roman"/>
                <w:sz w:val="24"/>
                <w:szCs w:val="24"/>
                <w:highlight w:val="yellow"/>
              </w:rPr>
            </w:pPr>
            <w:r w:rsidRPr="0056207D">
              <w:rPr>
                <w:rFonts w:ascii="Times New Roman" w:hAnsi="Times New Roman" w:cs="Times New Roman"/>
                <w:sz w:val="24"/>
                <w:szCs w:val="24"/>
              </w:rPr>
              <w:t>Создан библиотечно-информационный центр, обеспечивающий связи с научными и культурными центрами</w:t>
            </w:r>
          </w:p>
        </w:tc>
        <w:tc>
          <w:tcPr>
            <w:tcW w:w="1276" w:type="dxa"/>
            <w:vAlign w:val="center"/>
          </w:tcPr>
          <w:p w:rsidR="00C90D51" w:rsidRPr="00143563" w:rsidRDefault="00C90D51" w:rsidP="00087BAC">
            <w:pPr>
              <w:jc w:val="center"/>
              <w:rPr>
                <w:color w:val="000000"/>
              </w:rPr>
            </w:pPr>
            <w:r w:rsidRPr="00143563">
              <w:rPr>
                <w:color w:val="000000"/>
              </w:rPr>
              <w:t>69</w:t>
            </w:r>
          </w:p>
        </w:tc>
        <w:tc>
          <w:tcPr>
            <w:tcW w:w="850" w:type="dxa"/>
            <w:vAlign w:val="center"/>
          </w:tcPr>
          <w:p w:rsidR="00C90D51" w:rsidRPr="00143563" w:rsidRDefault="00C90D51" w:rsidP="00087BAC">
            <w:pPr>
              <w:jc w:val="center"/>
              <w:rPr>
                <w:b/>
                <w:color w:val="000000"/>
              </w:rPr>
            </w:pPr>
            <w:r w:rsidRPr="00143563">
              <w:rPr>
                <w:b/>
                <w:color w:val="000000"/>
              </w:rPr>
              <w:t>38,55</w:t>
            </w:r>
          </w:p>
        </w:tc>
        <w:tc>
          <w:tcPr>
            <w:tcW w:w="992" w:type="dxa"/>
            <w:vAlign w:val="center"/>
          </w:tcPr>
          <w:p w:rsidR="00C90D51" w:rsidRPr="00143563" w:rsidRDefault="00C90D51" w:rsidP="00087BAC">
            <w:pPr>
              <w:jc w:val="center"/>
              <w:rPr>
                <w:color w:val="000000"/>
              </w:rPr>
            </w:pPr>
            <w:r w:rsidRPr="00143563">
              <w:rPr>
                <w:color w:val="000000"/>
              </w:rPr>
              <w:t>92</w:t>
            </w:r>
          </w:p>
        </w:tc>
        <w:tc>
          <w:tcPr>
            <w:tcW w:w="851" w:type="dxa"/>
            <w:vAlign w:val="center"/>
          </w:tcPr>
          <w:p w:rsidR="00C90D51" w:rsidRPr="00143563" w:rsidRDefault="00C90D51" w:rsidP="00087BAC">
            <w:pPr>
              <w:jc w:val="center"/>
              <w:rPr>
                <w:b/>
                <w:color w:val="000000"/>
              </w:rPr>
            </w:pPr>
            <w:r w:rsidRPr="00143563">
              <w:rPr>
                <w:b/>
                <w:color w:val="000000"/>
              </w:rPr>
              <w:t>51,40</w:t>
            </w:r>
          </w:p>
        </w:tc>
        <w:tc>
          <w:tcPr>
            <w:tcW w:w="992" w:type="dxa"/>
            <w:vAlign w:val="center"/>
          </w:tcPr>
          <w:p w:rsidR="00C90D51" w:rsidRPr="00143563" w:rsidRDefault="00C90D51" w:rsidP="00087BAC">
            <w:pPr>
              <w:jc w:val="center"/>
              <w:rPr>
                <w:color w:val="000000"/>
              </w:rPr>
            </w:pPr>
            <w:r w:rsidRPr="00143563">
              <w:rPr>
                <w:color w:val="000000"/>
              </w:rPr>
              <w:t>18</w:t>
            </w:r>
          </w:p>
        </w:tc>
        <w:tc>
          <w:tcPr>
            <w:tcW w:w="816" w:type="dxa"/>
            <w:vAlign w:val="center"/>
          </w:tcPr>
          <w:p w:rsidR="00C90D51" w:rsidRPr="00143563" w:rsidRDefault="00C90D51" w:rsidP="00087BAC">
            <w:pPr>
              <w:jc w:val="center"/>
              <w:rPr>
                <w:b/>
                <w:color w:val="000000"/>
              </w:rPr>
            </w:pPr>
            <w:r w:rsidRPr="00143563">
              <w:rPr>
                <w:b/>
                <w:color w:val="000000"/>
              </w:rPr>
              <w:t>10,06</w:t>
            </w:r>
          </w:p>
        </w:tc>
      </w:tr>
      <w:tr w:rsidR="00C90D51" w:rsidTr="00087BAC">
        <w:tc>
          <w:tcPr>
            <w:tcW w:w="817" w:type="dxa"/>
          </w:tcPr>
          <w:p w:rsidR="00C90D51" w:rsidRPr="00061926" w:rsidRDefault="00C90D51" w:rsidP="00087BAC">
            <w:pPr>
              <w:rPr>
                <w:rFonts w:ascii="Times New Roman" w:hAnsi="Times New Roman" w:cs="Times New Roman"/>
                <w:sz w:val="24"/>
                <w:szCs w:val="24"/>
              </w:rPr>
            </w:pPr>
            <w:r>
              <w:rPr>
                <w:rFonts w:ascii="Times New Roman" w:hAnsi="Times New Roman" w:cs="Times New Roman"/>
                <w:sz w:val="24"/>
                <w:szCs w:val="24"/>
              </w:rPr>
              <w:t>2</w:t>
            </w:r>
            <w:r w:rsidRPr="00061926">
              <w:rPr>
                <w:rFonts w:ascii="Times New Roman" w:hAnsi="Times New Roman" w:cs="Times New Roman"/>
                <w:sz w:val="24"/>
                <w:szCs w:val="24"/>
              </w:rPr>
              <w:t>.2</w:t>
            </w:r>
          </w:p>
        </w:tc>
        <w:tc>
          <w:tcPr>
            <w:tcW w:w="2977" w:type="dxa"/>
          </w:tcPr>
          <w:p w:rsidR="00C90D51" w:rsidRPr="00777C5F" w:rsidRDefault="00C90D51" w:rsidP="00087BAC">
            <w:pPr>
              <w:rPr>
                <w:rFonts w:ascii="Times New Roman" w:hAnsi="Times New Roman" w:cs="Times New Roman"/>
                <w:sz w:val="24"/>
                <w:szCs w:val="24"/>
              </w:rPr>
            </w:pPr>
            <w:r w:rsidRPr="00061926">
              <w:rPr>
                <w:rFonts w:ascii="Times New Roman" w:hAnsi="Times New Roman" w:cs="Times New Roman"/>
                <w:sz w:val="24"/>
                <w:szCs w:val="24"/>
              </w:rPr>
              <w:t>Оборудование актового зала</w:t>
            </w:r>
          </w:p>
        </w:tc>
        <w:tc>
          <w:tcPr>
            <w:tcW w:w="1276" w:type="dxa"/>
            <w:vAlign w:val="center"/>
          </w:tcPr>
          <w:p w:rsidR="00C90D51" w:rsidRPr="00143563" w:rsidRDefault="00C90D51" w:rsidP="00087BAC">
            <w:pPr>
              <w:jc w:val="center"/>
              <w:rPr>
                <w:color w:val="000000"/>
              </w:rPr>
            </w:pPr>
            <w:r w:rsidRPr="00143563">
              <w:rPr>
                <w:color w:val="000000"/>
              </w:rPr>
              <w:t>110</w:t>
            </w:r>
          </w:p>
        </w:tc>
        <w:tc>
          <w:tcPr>
            <w:tcW w:w="850" w:type="dxa"/>
            <w:vAlign w:val="center"/>
          </w:tcPr>
          <w:p w:rsidR="00C90D51" w:rsidRPr="00143563" w:rsidRDefault="00C90D51" w:rsidP="00087BAC">
            <w:pPr>
              <w:jc w:val="center"/>
              <w:rPr>
                <w:b/>
                <w:color w:val="000000"/>
              </w:rPr>
            </w:pPr>
            <w:r w:rsidRPr="00143563">
              <w:rPr>
                <w:b/>
                <w:color w:val="000000"/>
              </w:rPr>
              <w:t>61,45</w:t>
            </w:r>
          </w:p>
        </w:tc>
        <w:tc>
          <w:tcPr>
            <w:tcW w:w="992" w:type="dxa"/>
            <w:vAlign w:val="center"/>
          </w:tcPr>
          <w:p w:rsidR="00C90D51" w:rsidRPr="00143563" w:rsidRDefault="00C90D51" w:rsidP="00087BAC">
            <w:pPr>
              <w:jc w:val="center"/>
              <w:rPr>
                <w:color w:val="000000"/>
              </w:rPr>
            </w:pPr>
            <w:r w:rsidRPr="00143563">
              <w:rPr>
                <w:color w:val="000000"/>
              </w:rPr>
              <w:t>52</w:t>
            </w:r>
          </w:p>
        </w:tc>
        <w:tc>
          <w:tcPr>
            <w:tcW w:w="851" w:type="dxa"/>
            <w:vAlign w:val="center"/>
          </w:tcPr>
          <w:p w:rsidR="00C90D51" w:rsidRPr="00143563" w:rsidRDefault="00C90D51" w:rsidP="00087BAC">
            <w:pPr>
              <w:jc w:val="center"/>
              <w:rPr>
                <w:b/>
                <w:color w:val="000000"/>
              </w:rPr>
            </w:pPr>
            <w:r w:rsidRPr="00143563">
              <w:rPr>
                <w:b/>
                <w:color w:val="000000"/>
              </w:rPr>
              <w:t>29,05</w:t>
            </w:r>
          </w:p>
        </w:tc>
        <w:tc>
          <w:tcPr>
            <w:tcW w:w="992" w:type="dxa"/>
            <w:vAlign w:val="center"/>
          </w:tcPr>
          <w:p w:rsidR="00C90D51" w:rsidRPr="00143563" w:rsidRDefault="00C90D51" w:rsidP="00087BAC">
            <w:pPr>
              <w:jc w:val="center"/>
              <w:rPr>
                <w:color w:val="000000"/>
              </w:rPr>
            </w:pPr>
            <w:r w:rsidRPr="00143563">
              <w:rPr>
                <w:color w:val="000000"/>
              </w:rPr>
              <w:t>17</w:t>
            </w:r>
          </w:p>
        </w:tc>
        <w:tc>
          <w:tcPr>
            <w:tcW w:w="816" w:type="dxa"/>
            <w:vAlign w:val="center"/>
          </w:tcPr>
          <w:p w:rsidR="00C90D51" w:rsidRPr="00143563" w:rsidRDefault="00C90D51" w:rsidP="00087BAC">
            <w:pPr>
              <w:jc w:val="center"/>
              <w:rPr>
                <w:b/>
                <w:color w:val="000000"/>
              </w:rPr>
            </w:pPr>
            <w:r w:rsidRPr="00143563">
              <w:rPr>
                <w:b/>
                <w:color w:val="000000"/>
              </w:rPr>
              <w:t>9,50</w:t>
            </w:r>
          </w:p>
        </w:tc>
      </w:tr>
      <w:tr w:rsidR="00C90D51" w:rsidTr="00087BAC">
        <w:tc>
          <w:tcPr>
            <w:tcW w:w="817" w:type="dxa"/>
          </w:tcPr>
          <w:p w:rsidR="00C90D51" w:rsidRPr="00061926" w:rsidRDefault="00C90D51" w:rsidP="00087BAC">
            <w:pPr>
              <w:rPr>
                <w:rFonts w:ascii="Times New Roman" w:hAnsi="Times New Roman" w:cs="Times New Roman"/>
                <w:sz w:val="24"/>
                <w:szCs w:val="24"/>
              </w:rPr>
            </w:pPr>
            <w:r>
              <w:rPr>
                <w:rFonts w:ascii="Times New Roman" w:hAnsi="Times New Roman" w:cs="Times New Roman"/>
                <w:sz w:val="24"/>
                <w:szCs w:val="24"/>
              </w:rPr>
              <w:t>2</w:t>
            </w:r>
            <w:r w:rsidRPr="00061926">
              <w:rPr>
                <w:rFonts w:ascii="Times New Roman" w:hAnsi="Times New Roman" w:cs="Times New Roman"/>
                <w:sz w:val="24"/>
                <w:szCs w:val="24"/>
              </w:rPr>
              <w:t>.3</w:t>
            </w:r>
            <w:r>
              <w:rPr>
                <w:rFonts w:ascii="Times New Roman" w:hAnsi="Times New Roman" w:cs="Times New Roman"/>
                <w:sz w:val="24"/>
                <w:szCs w:val="24"/>
              </w:rPr>
              <w:t>.1</w:t>
            </w:r>
          </w:p>
        </w:tc>
        <w:tc>
          <w:tcPr>
            <w:tcW w:w="2977" w:type="dxa"/>
          </w:tcPr>
          <w:p w:rsidR="00C90D51" w:rsidRPr="00777C5F" w:rsidRDefault="00C90D51" w:rsidP="00087BAC">
            <w:pPr>
              <w:rPr>
                <w:rFonts w:ascii="Times New Roman" w:hAnsi="Times New Roman" w:cs="Times New Roman"/>
                <w:sz w:val="24"/>
                <w:szCs w:val="24"/>
              </w:rPr>
            </w:pPr>
            <w:r w:rsidRPr="00061926">
              <w:rPr>
                <w:rFonts w:ascii="Times New Roman" w:hAnsi="Times New Roman" w:cs="Times New Roman"/>
                <w:sz w:val="24"/>
                <w:szCs w:val="24"/>
              </w:rPr>
              <w:t>Снаряжение для спортивных секций</w:t>
            </w:r>
          </w:p>
        </w:tc>
        <w:tc>
          <w:tcPr>
            <w:tcW w:w="1276" w:type="dxa"/>
            <w:vAlign w:val="center"/>
          </w:tcPr>
          <w:p w:rsidR="00C90D51" w:rsidRPr="00143563" w:rsidRDefault="00C90D51" w:rsidP="00087BAC">
            <w:pPr>
              <w:jc w:val="center"/>
              <w:rPr>
                <w:color w:val="000000"/>
              </w:rPr>
            </w:pPr>
            <w:r w:rsidRPr="00143563">
              <w:rPr>
                <w:color w:val="000000"/>
              </w:rPr>
              <w:t>125</w:t>
            </w:r>
          </w:p>
        </w:tc>
        <w:tc>
          <w:tcPr>
            <w:tcW w:w="850" w:type="dxa"/>
            <w:vAlign w:val="center"/>
          </w:tcPr>
          <w:p w:rsidR="00C90D51" w:rsidRPr="00143563" w:rsidRDefault="00C90D51" w:rsidP="00087BAC">
            <w:pPr>
              <w:jc w:val="center"/>
              <w:rPr>
                <w:b/>
                <w:color w:val="000000"/>
              </w:rPr>
            </w:pPr>
            <w:r w:rsidRPr="00143563">
              <w:rPr>
                <w:b/>
                <w:color w:val="000000"/>
              </w:rPr>
              <w:t>69,83</w:t>
            </w:r>
          </w:p>
        </w:tc>
        <w:tc>
          <w:tcPr>
            <w:tcW w:w="992" w:type="dxa"/>
            <w:vAlign w:val="center"/>
          </w:tcPr>
          <w:p w:rsidR="00C90D51" w:rsidRPr="00143563" w:rsidRDefault="00C90D51" w:rsidP="00087BAC">
            <w:pPr>
              <w:jc w:val="center"/>
              <w:rPr>
                <w:color w:val="000000"/>
              </w:rPr>
            </w:pPr>
            <w:r w:rsidRPr="00143563">
              <w:rPr>
                <w:color w:val="000000"/>
              </w:rPr>
              <w:t>52</w:t>
            </w:r>
          </w:p>
        </w:tc>
        <w:tc>
          <w:tcPr>
            <w:tcW w:w="851" w:type="dxa"/>
            <w:vAlign w:val="center"/>
          </w:tcPr>
          <w:p w:rsidR="00C90D51" w:rsidRPr="00143563" w:rsidRDefault="00C90D51" w:rsidP="00087BAC">
            <w:pPr>
              <w:jc w:val="center"/>
              <w:rPr>
                <w:b/>
                <w:color w:val="000000"/>
              </w:rPr>
            </w:pPr>
            <w:r w:rsidRPr="00143563">
              <w:rPr>
                <w:b/>
                <w:color w:val="000000"/>
              </w:rPr>
              <w:t>29,05</w:t>
            </w:r>
          </w:p>
        </w:tc>
        <w:tc>
          <w:tcPr>
            <w:tcW w:w="992" w:type="dxa"/>
            <w:vAlign w:val="center"/>
          </w:tcPr>
          <w:p w:rsidR="00C90D51" w:rsidRPr="00143563" w:rsidRDefault="00C90D51" w:rsidP="00087BAC">
            <w:pPr>
              <w:jc w:val="center"/>
              <w:rPr>
                <w:color w:val="000000"/>
              </w:rPr>
            </w:pPr>
            <w:r w:rsidRPr="00143563">
              <w:rPr>
                <w:color w:val="000000"/>
              </w:rPr>
              <w:t>2</w:t>
            </w:r>
          </w:p>
        </w:tc>
        <w:tc>
          <w:tcPr>
            <w:tcW w:w="816" w:type="dxa"/>
            <w:vAlign w:val="center"/>
          </w:tcPr>
          <w:p w:rsidR="00C90D51" w:rsidRPr="00143563" w:rsidRDefault="00C90D51" w:rsidP="00087BAC">
            <w:pPr>
              <w:jc w:val="center"/>
              <w:rPr>
                <w:b/>
                <w:color w:val="000000"/>
              </w:rPr>
            </w:pPr>
            <w:r w:rsidRPr="00143563">
              <w:rPr>
                <w:b/>
                <w:color w:val="000000"/>
              </w:rPr>
              <w:t>1,12</w:t>
            </w:r>
          </w:p>
        </w:tc>
      </w:tr>
      <w:tr w:rsidR="00C90D51" w:rsidTr="00087BAC">
        <w:tc>
          <w:tcPr>
            <w:tcW w:w="817" w:type="dxa"/>
          </w:tcPr>
          <w:p w:rsidR="00C90D51" w:rsidRPr="00061926" w:rsidRDefault="00C90D51" w:rsidP="00087BAC">
            <w:pPr>
              <w:rPr>
                <w:rFonts w:ascii="Times New Roman" w:hAnsi="Times New Roman" w:cs="Times New Roman"/>
                <w:sz w:val="24"/>
                <w:szCs w:val="24"/>
              </w:rPr>
            </w:pPr>
            <w:r>
              <w:rPr>
                <w:rFonts w:ascii="Times New Roman" w:hAnsi="Times New Roman" w:cs="Times New Roman"/>
                <w:sz w:val="24"/>
                <w:szCs w:val="24"/>
              </w:rPr>
              <w:t>2..3.2</w:t>
            </w:r>
          </w:p>
        </w:tc>
        <w:tc>
          <w:tcPr>
            <w:tcW w:w="2977" w:type="dxa"/>
          </w:tcPr>
          <w:p w:rsidR="00C90D51" w:rsidRPr="00777C5F" w:rsidRDefault="00C90D51" w:rsidP="00087BAC">
            <w:pPr>
              <w:rPr>
                <w:rFonts w:ascii="Times New Roman" w:hAnsi="Times New Roman" w:cs="Times New Roman"/>
                <w:sz w:val="24"/>
                <w:szCs w:val="24"/>
              </w:rPr>
            </w:pPr>
            <w:r w:rsidRPr="009F09E3">
              <w:rPr>
                <w:rFonts w:ascii="Times New Roman" w:hAnsi="Times New Roman" w:cs="Times New Roman"/>
                <w:sz w:val="24"/>
                <w:szCs w:val="24"/>
              </w:rPr>
              <w:t>Туристическое снаряжение</w:t>
            </w:r>
          </w:p>
        </w:tc>
        <w:tc>
          <w:tcPr>
            <w:tcW w:w="1276" w:type="dxa"/>
            <w:vAlign w:val="center"/>
          </w:tcPr>
          <w:p w:rsidR="00C90D51" w:rsidRPr="00143563" w:rsidRDefault="00C90D51" w:rsidP="00087BAC">
            <w:pPr>
              <w:jc w:val="center"/>
              <w:rPr>
                <w:color w:val="000000"/>
              </w:rPr>
            </w:pPr>
            <w:r w:rsidRPr="00143563">
              <w:rPr>
                <w:color w:val="000000"/>
              </w:rPr>
              <w:t>28</w:t>
            </w:r>
          </w:p>
        </w:tc>
        <w:tc>
          <w:tcPr>
            <w:tcW w:w="850" w:type="dxa"/>
            <w:vAlign w:val="center"/>
          </w:tcPr>
          <w:p w:rsidR="00C90D51" w:rsidRPr="00143563" w:rsidRDefault="00C90D51" w:rsidP="00087BAC">
            <w:pPr>
              <w:jc w:val="center"/>
              <w:rPr>
                <w:b/>
                <w:color w:val="000000"/>
              </w:rPr>
            </w:pPr>
            <w:r w:rsidRPr="00143563">
              <w:rPr>
                <w:b/>
                <w:color w:val="000000"/>
              </w:rPr>
              <w:t>15,64</w:t>
            </w:r>
          </w:p>
        </w:tc>
        <w:tc>
          <w:tcPr>
            <w:tcW w:w="992" w:type="dxa"/>
            <w:vAlign w:val="center"/>
          </w:tcPr>
          <w:p w:rsidR="00C90D51" w:rsidRPr="00143563" w:rsidRDefault="00C90D51" w:rsidP="00087BAC">
            <w:pPr>
              <w:jc w:val="center"/>
              <w:rPr>
                <w:color w:val="000000"/>
              </w:rPr>
            </w:pPr>
            <w:r w:rsidRPr="00143563">
              <w:rPr>
                <w:color w:val="000000"/>
              </w:rPr>
              <w:t>91</w:t>
            </w:r>
          </w:p>
        </w:tc>
        <w:tc>
          <w:tcPr>
            <w:tcW w:w="851" w:type="dxa"/>
            <w:vAlign w:val="center"/>
          </w:tcPr>
          <w:p w:rsidR="00C90D51" w:rsidRPr="00143563" w:rsidRDefault="00C90D51" w:rsidP="00087BAC">
            <w:pPr>
              <w:jc w:val="center"/>
              <w:rPr>
                <w:b/>
                <w:color w:val="000000"/>
              </w:rPr>
            </w:pPr>
            <w:r w:rsidRPr="00143563">
              <w:rPr>
                <w:b/>
                <w:color w:val="000000"/>
              </w:rPr>
              <w:t>50,84</w:t>
            </w:r>
          </w:p>
        </w:tc>
        <w:tc>
          <w:tcPr>
            <w:tcW w:w="992" w:type="dxa"/>
            <w:vAlign w:val="center"/>
          </w:tcPr>
          <w:p w:rsidR="00C90D51" w:rsidRPr="00143563" w:rsidRDefault="00C90D51" w:rsidP="00087BAC">
            <w:pPr>
              <w:jc w:val="center"/>
              <w:rPr>
                <w:color w:val="000000"/>
              </w:rPr>
            </w:pPr>
            <w:r w:rsidRPr="00143563">
              <w:rPr>
                <w:color w:val="000000"/>
              </w:rPr>
              <w:t>60</w:t>
            </w:r>
          </w:p>
        </w:tc>
        <w:tc>
          <w:tcPr>
            <w:tcW w:w="816" w:type="dxa"/>
            <w:vAlign w:val="center"/>
          </w:tcPr>
          <w:p w:rsidR="00C90D51" w:rsidRPr="00143563" w:rsidRDefault="00C90D51" w:rsidP="00087BAC">
            <w:pPr>
              <w:jc w:val="center"/>
              <w:rPr>
                <w:b/>
                <w:color w:val="000000"/>
              </w:rPr>
            </w:pPr>
            <w:r w:rsidRPr="00143563">
              <w:rPr>
                <w:b/>
                <w:color w:val="000000"/>
              </w:rPr>
              <w:t>33,52</w:t>
            </w:r>
          </w:p>
        </w:tc>
      </w:tr>
      <w:tr w:rsidR="00C90D51" w:rsidTr="00087BAC">
        <w:tc>
          <w:tcPr>
            <w:tcW w:w="817" w:type="dxa"/>
          </w:tcPr>
          <w:p w:rsidR="00C90D51" w:rsidRPr="00061926" w:rsidRDefault="00C90D51" w:rsidP="00087BAC">
            <w:pPr>
              <w:rPr>
                <w:rFonts w:ascii="Times New Roman" w:hAnsi="Times New Roman" w:cs="Times New Roman"/>
                <w:sz w:val="24"/>
                <w:szCs w:val="24"/>
              </w:rPr>
            </w:pPr>
            <w:r>
              <w:rPr>
                <w:rFonts w:ascii="Times New Roman" w:hAnsi="Times New Roman" w:cs="Times New Roman"/>
                <w:sz w:val="24"/>
                <w:szCs w:val="24"/>
              </w:rPr>
              <w:t>2.3.3</w:t>
            </w:r>
          </w:p>
        </w:tc>
        <w:tc>
          <w:tcPr>
            <w:tcW w:w="2977" w:type="dxa"/>
          </w:tcPr>
          <w:p w:rsidR="00C90D51" w:rsidRPr="00777C5F" w:rsidRDefault="00C90D51" w:rsidP="00087BAC">
            <w:pPr>
              <w:rPr>
                <w:rFonts w:ascii="Times New Roman" w:hAnsi="Times New Roman" w:cs="Times New Roman"/>
                <w:sz w:val="24"/>
                <w:szCs w:val="24"/>
              </w:rPr>
            </w:pPr>
            <w:r w:rsidRPr="009F09E3">
              <w:rPr>
                <w:rFonts w:ascii="Times New Roman" w:hAnsi="Times New Roman" w:cs="Times New Roman"/>
                <w:sz w:val="24"/>
                <w:szCs w:val="24"/>
              </w:rPr>
              <w:t>Снаряжение для сдачи норм ГТ</w:t>
            </w:r>
            <w:r>
              <w:rPr>
                <w:rFonts w:ascii="Times New Roman" w:hAnsi="Times New Roman" w:cs="Times New Roman"/>
                <w:sz w:val="24"/>
                <w:szCs w:val="24"/>
              </w:rPr>
              <w:t>О</w:t>
            </w:r>
          </w:p>
        </w:tc>
        <w:tc>
          <w:tcPr>
            <w:tcW w:w="1276" w:type="dxa"/>
            <w:vAlign w:val="center"/>
          </w:tcPr>
          <w:p w:rsidR="00C90D51" w:rsidRPr="00143563" w:rsidRDefault="00C90D51" w:rsidP="00087BAC">
            <w:pPr>
              <w:jc w:val="center"/>
              <w:rPr>
                <w:color w:val="000000"/>
              </w:rPr>
            </w:pPr>
            <w:r w:rsidRPr="00143563">
              <w:rPr>
                <w:color w:val="000000"/>
              </w:rPr>
              <w:t>90</w:t>
            </w:r>
          </w:p>
        </w:tc>
        <w:tc>
          <w:tcPr>
            <w:tcW w:w="850" w:type="dxa"/>
            <w:vAlign w:val="center"/>
          </w:tcPr>
          <w:p w:rsidR="00C90D51" w:rsidRPr="00143563" w:rsidRDefault="00C90D51" w:rsidP="00087BAC">
            <w:pPr>
              <w:jc w:val="center"/>
              <w:rPr>
                <w:b/>
                <w:color w:val="000000"/>
              </w:rPr>
            </w:pPr>
            <w:r w:rsidRPr="00143563">
              <w:rPr>
                <w:b/>
                <w:color w:val="000000"/>
              </w:rPr>
              <w:t>50,28</w:t>
            </w:r>
          </w:p>
        </w:tc>
        <w:tc>
          <w:tcPr>
            <w:tcW w:w="992" w:type="dxa"/>
            <w:vAlign w:val="center"/>
          </w:tcPr>
          <w:p w:rsidR="00C90D51" w:rsidRPr="00143563" w:rsidRDefault="00C90D51" w:rsidP="00087BAC">
            <w:pPr>
              <w:jc w:val="center"/>
              <w:rPr>
                <w:color w:val="000000"/>
              </w:rPr>
            </w:pPr>
            <w:r w:rsidRPr="00143563">
              <w:rPr>
                <w:color w:val="000000"/>
              </w:rPr>
              <w:t>81</w:t>
            </w:r>
          </w:p>
        </w:tc>
        <w:tc>
          <w:tcPr>
            <w:tcW w:w="851" w:type="dxa"/>
            <w:vAlign w:val="center"/>
          </w:tcPr>
          <w:p w:rsidR="00C90D51" w:rsidRPr="00143563" w:rsidRDefault="00C90D51" w:rsidP="00087BAC">
            <w:pPr>
              <w:jc w:val="center"/>
              <w:rPr>
                <w:b/>
                <w:color w:val="000000"/>
              </w:rPr>
            </w:pPr>
            <w:r w:rsidRPr="00143563">
              <w:rPr>
                <w:b/>
                <w:color w:val="000000"/>
              </w:rPr>
              <w:t>45,25</w:t>
            </w:r>
          </w:p>
        </w:tc>
        <w:tc>
          <w:tcPr>
            <w:tcW w:w="992" w:type="dxa"/>
            <w:vAlign w:val="center"/>
          </w:tcPr>
          <w:p w:rsidR="00C90D51" w:rsidRPr="00143563" w:rsidRDefault="00C90D51" w:rsidP="00087BAC">
            <w:pPr>
              <w:jc w:val="center"/>
              <w:rPr>
                <w:color w:val="000000"/>
              </w:rPr>
            </w:pPr>
            <w:r w:rsidRPr="00143563">
              <w:rPr>
                <w:color w:val="000000"/>
              </w:rPr>
              <w:t>8</w:t>
            </w:r>
          </w:p>
        </w:tc>
        <w:tc>
          <w:tcPr>
            <w:tcW w:w="816" w:type="dxa"/>
            <w:vAlign w:val="center"/>
          </w:tcPr>
          <w:p w:rsidR="00C90D51" w:rsidRPr="00143563" w:rsidRDefault="00C90D51" w:rsidP="00087BAC">
            <w:pPr>
              <w:jc w:val="center"/>
              <w:rPr>
                <w:b/>
                <w:color w:val="000000"/>
              </w:rPr>
            </w:pPr>
            <w:r w:rsidRPr="00143563">
              <w:rPr>
                <w:b/>
                <w:color w:val="000000"/>
              </w:rPr>
              <w:t>4,47</w:t>
            </w:r>
          </w:p>
        </w:tc>
      </w:tr>
      <w:tr w:rsidR="00C90D51" w:rsidTr="00087BAC">
        <w:tc>
          <w:tcPr>
            <w:tcW w:w="817" w:type="dxa"/>
          </w:tcPr>
          <w:p w:rsidR="00C90D51" w:rsidRPr="00143563" w:rsidRDefault="00C90D51" w:rsidP="00087BAC">
            <w:pPr>
              <w:rPr>
                <w:rFonts w:ascii="Times New Roman" w:hAnsi="Times New Roman" w:cs="Times New Roman"/>
                <w:sz w:val="24"/>
                <w:szCs w:val="24"/>
              </w:rPr>
            </w:pPr>
            <w:r w:rsidRPr="00143563">
              <w:rPr>
                <w:rFonts w:ascii="Times New Roman" w:hAnsi="Times New Roman" w:cs="Times New Roman"/>
                <w:sz w:val="24"/>
                <w:szCs w:val="24"/>
              </w:rPr>
              <w:t>2.3.4</w:t>
            </w:r>
          </w:p>
        </w:tc>
        <w:tc>
          <w:tcPr>
            <w:tcW w:w="2977" w:type="dxa"/>
          </w:tcPr>
          <w:p w:rsidR="00C90D51" w:rsidRPr="00143563" w:rsidRDefault="00C90D51" w:rsidP="00087BAC">
            <w:pPr>
              <w:rPr>
                <w:rFonts w:ascii="Times New Roman" w:hAnsi="Times New Roman" w:cs="Times New Roman"/>
                <w:sz w:val="24"/>
                <w:szCs w:val="24"/>
              </w:rPr>
            </w:pPr>
            <w:r w:rsidRPr="00143563">
              <w:rPr>
                <w:rFonts w:ascii="Times New Roman" w:hAnsi="Times New Roman" w:cs="Times New Roman"/>
                <w:sz w:val="24"/>
                <w:szCs w:val="24"/>
              </w:rPr>
              <w:t>Снаряжение для организации спортивных командных игр</w:t>
            </w:r>
          </w:p>
        </w:tc>
        <w:tc>
          <w:tcPr>
            <w:tcW w:w="1276" w:type="dxa"/>
            <w:vAlign w:val="center"/>
          </w:tcPr>
          <w:p w:rsidR="00C90D51" w:rsidRPr="00143563" w:rsidRDefault="00C90D51" w:rsidP="00087BAC">
            <w:pPr>
              <w:jc w:val="center"/>
              <w:rPr>
                <w:color w:val="000000"/>
              </w:rPr>
            </w:pPr>
            <w:r w:rsidRPr="00143563">
              <w:rPr>
                <w:color w:val="000000"/>
              </w:rPr>
              <w:t>120</w:t>
            </w:r>
          </w:p>
        </w:tc>
        <w:tc>
          <w:tcPr>
            <w:tcW w:w="850" w:type="dxa"/>
            <w:vAlign w:val="center"/>
          </w:tcPr>
          <w:p w:rsidR="00C90D51" w:rsidRPr="00143563" w:rsidRDefault="00C90D51" w:rsidP="00087BAC">
            <w:pPr>
              <w:jc w:val="center"/>
              <w:rPr>
                <w:b/>
                <w:color w:val="000000"/>
              </w:rPr>
            </w:pPr>
            <w:r w:rsidRPr="00143563">
              <w:rPr>
                <w:b/>
                <w:color w:val="000000"/>
              </w:rPr>
              <w:t>67,04</w:t>
            </w:r>
          </w:p>
        </w:tc>
        <w:tc>
          <w:tcPr>
            <w:tcW w:w="992" w:type="dxa"/>
            <w:vAlign w:val="center"/>
          </w:tcPr>
          <w:p w:rsidR="00C90D51" w:rsidRPr="00143563" w:rsidRDefault="00C90D51" w:rsidP="00087BAC">
            <w:pPr>
              <w:jc w:val="center"/>
              <w:rPr>
                <w:color w:val="000000"/>
              </w:rPr>
            </w:pPr>
            <w:r w:rsidRPr="00143563">
              <w:rPr>
                <w:color w:val="000000"/>
              </w:rPr>
              <w:t>58</w:t>
            </w:r>
          </w:p>
        </w:tc>
        <w:tc>
          <w:tcPr>
            <w:tcW w:w="851" w:type="dxa"/>
            <w:vAlign w:val="center"/>
          </w:tcPr>
          <w:p w:rsidR="00C90D51" w:rsidRPr="00143563" w:rsidRDefault="00C90D51" w:rsidP="00087BAC">
            <w:pPr>
              <w:jc w:val="center"/>
              <w:rPr>
                <w:b/>
                <w:color w:val="000000"/>
              </w:rPr>
            </w:pPr>
            <w:r w:rsidRPr="00143563">
              <w:rPr>
                <w:b/>
                <w:color w:val="000000"/>
              </w:rPr>
              <w:t>32,40</w:t>
            </w:r>
          </w:p>
        </w:tc>
        <w:tc>
          <w:tcPr>
            <w:tcW w:w="992" w:type="dxa"/>
            <w:vAlign w:val="center"/>
          </w:tcPr>
          <w:p w:rsidR="00C90D51" w:rsidRPr="00143563" w:rsidRDefault="00C90D51" w:rsidP="00087BAC">
            <w:pPr>
              <w:jc w:val="center"/>
              <w:rPr>
                <w:color w:val="000000"/>
              </w:rPr>
            </w:pPr>
            <w:r w:rsidRPr="00143563">
              <w:rPr>
                <w:color w:val="000000"/>
              </w:rPr>
              <w:t>1</w:t>
            </w:r>
          </w:p>
        </w:tc>
        <w:tc>
          <w:tcPr>
            <w:tcW w:w="816" w:type="dxa"/>
            <w:vAlign w:val="center"/>
          </w:tcPr>
          <w:p w:rsidR="00C90D51" w:rsidRPr="00143563" w:rsidRDefault="00C90D51" w:rsidP="00087BAC">
            <w:pPr>
              <w:jc w:val="center"/>
              <w:rPr>
                <w:b/>
                <w:color w:val="000000"/>
              </w:rPr>
            </w:pPr>
            <w:r w:rsidRPr="00143563">
              <w:rPr>
                <w:b/>
                <w:color w:val="000000"/>
              </w:rPr>
              <w:t>0,56</w:t>
            </w:r>
          </w:p>
        </w:tc>
      </w:tr>
      <w:tr w:rsidR="00C90D51" w:rsidTr="00087BAC">
        <w:tc>
          <w:tcPr>
            <w:tcW w:w="817" w:type="dxa"/>
          </w:tcPr>
          <w:p w:rsidR="00C90D51" w:rsidRPr="00143563" w:rsidRDefault="00C90D51" w:rsidP="00087BAC">
            <w:pPr>
              <w:rPr>
                <w:rFonts w:ascii="Times New Roman" w:hAnsi="Times New Roman" w:cs="Times New Roman"/>
                <w:sz w:val="24"/>
                <w:szCs w:val="24"/>
              </w:rPr>
            </w:pPr>
            <w:r w:rsidRPr="00143563">
              <w:rPr>
                <w:rFonts w:ascii="Times New Roman" w:hAnsi="Times New Roman" w:cs="Times New Roman"/>
                <w:sz w:val="24"/>
                <w:szCs w:val="24"/>
              </w:rPr>
              <w:t>2.3.5</w:t>
            </w:r>
          </w:p>
        </w:tc>
        <w:tc>
          <w:tcPr>
            <w:tcW w:w="2977" w:type="dxa"/>
          </w:tcPr>
          <w:p w:rsidR="00C90D51" w:rsidRPr="00143563" w:rsidRDefault="00C90D51" w:rsidP="00087BAC">
            <w:pPr>
              <w:rPr>
                <w:rFonts w:ascii="Times New Roman" w:hAnsi="Times New Roman" w:cs="Times New Roman"/>
                <w:sz w:val="24"/>
                <w:szCs w:val="24"/>
              </w:rPr>
            </w:pPr>
            <w:r w:rsidRPr="00143563">
              <w:rPr>
                <w:rFonts w:ascii="Times New Roman" w:hAnsi="Times New Roman" w:cs="Times New Roman"/>
                <w:sz w:val="24"/>
                <w:szCs w:val="24"/>
              </w:rPr>
              <w:t>Другое снаряжение</w:t>
            </w:r>
          </w:p>
        </w:tc>
        <w:tc>
          <w:tcPr>
            <w:tcW w:w="1276" w:type="dxa"/>
            <w:vAlign w:val="center"/>
          </w:tcPr>
          <w:p w:rsidR="00C90D51" w:rsidRPr="00143563" w:rsidRDefault="00C90D51" w:rsidP="00087BAC">
            <w:pPr>
              <w:jc w:val="center"/>
              <w:rPr>
                <w:color w:val="000000"/>
              </w:rPr>
            </w:pPr>
            <w:r w:rsidRPr="00143563">
              <w:rPr>
                <w:color w:val="000000"/>
              </w:rPr>
              <w:t>70</w:t>
            </w:r>
          </w:p>
        </w:tc>
        <w:tc>
          <w:tcPr>
            <w:tcW w:w="850" w:type="dxa"/>
            <w:vAlign w:val="center"/>
          </w:tcPr>
          <w:p w:rsidR="00C90D51" w:rsidRPr="00143563" w:rsidRDefault="00C90D51" w:rsidP="00087BAC">
            <w:pPr>
              <w:jc w:val="center"/>
              <w:rPr>
                <w:b/>
                <w:color w:val="000000"/>
              </w:rPr>
            </w:pPr>
            <w:r w:rsidRPr="00143563">
              <w:rPr>
                <w:b/>
                <w:color w:val="000000"/>
              </w:rPr>
              <w:t>39,11</w:t>
            </w:r>
          </w:p>
        </w:tc>
        <w:tc>
          <w:tcPr>
            <w:tcW w:w="992" w:type="dxa"/>
            <w:vAlign w:val="center"/>
          </w:tcPr>
          <w:p w:rsidR="00C90D51" w:rsidRPr="00143563" w:rsidRDefault="00C90D51" w:rsidP="00087BAC">
            <w:pPr>
              <w:jc w:val="center"/>
              <w:rPr>
                <w:color w:val="000000"/>
              </w:rPr>
            </w:pPr>
            <w:r w:rsidRPr="00143563">
              <w:rPr>
                <w:color w:val="000000"/>
              </w:rPr>
              <w:t>96</w:t>
            </w:r>
          </w:p>
        </w:tc>
        <w:tc>
          <w:tcPr>
            <w:tcW w:w="851" w:type="dxa"/>
            <w:vAlign w:val="center"/>
          </w:tcPr>
          <w:p w:rsidR="00C90D51" w:rsidRPr="00143563" w:rsidRDefault="00C90D51" w:rsidP="00087BAC">
            <w:pPr>
              <w:jc w:val="center"/>
              <w:rPr>
                <w:b/>
                <w:color w:val="000000"/>
              </w:rPr>
            </w:pPr>
            <w:r w:rsidRPr="00143563">
              <w:rPr>
                <w:b/>
                <w:color w:val="000000"/>
              </w:rPr>
              <w:t>53,63</w:t>
            </w:r>
          </w:p>
        </w:tc>
        <w:tc>
          <w:tcPr>
            <w:tcW w:w="992" w:type="dxa"/>
            <w:vAlign w:val="center"/>
          </w:tcPr>
          <w:p w:rsidR="00C90D51" w:rsidRPr="00143563" w:rsidRDefault="00C90D51" w:rsidP="00087BAC">
            <w:pPr>
              <w:jc w:val="center"/>
              <w:rPr>
                <w:color w:val="000000"/>
              </w:rPr>
            </w:pPr>
            <w:r w:rsidRPr="00143563">
              <w:rPr>
                <w:color w:val="000000"/>
              </w:rPr>
              <w:t>13</w:t>
            </w:r>
          </w:p>
        </w:tc>
        <w:tc>
          <w:tcPr>
            <w:tcW w:w="816" w:type="dxa"/>
            <w:vAlign w:val="center"/>
          </w:tcPr>
          <w:p w:rsidR="00C90D51" w:rsidRPr="00143563" w:rsidRDefault="00C90D51" w:rsidP="00087BAC">
            <w:pPr>
              <w:jc w:val="center"/>
              <w:rPr>
                <w:b/>
                <w:color w:val="000000"/>
              </w:rPr>
            </w:pPr>
            <w:r w:rsidRPr="00143563">
              <w:rPr>
                <w:b/>
                <w:color w:val="000000"/>
              </w:rPr>
              <w:t>7,26</w:t>
            </w:r>
          </w:p>
        </w:tc>
      </w:tr>
      <w:tr w:rsidR="00C90D51" w:rsidTr="00087BAC">
        <w:tc>
          <w:tcPr>
            <w:tcW w:w="817" w:type="dxa"/>
          </w:tcPr>
          <w:p w:rsidR="00C90D51" w:rsidRPr="00143563" w:rsidRDefault="00C90D51" w:rsidP="00087BAC">
            <w:pPr>
              <w:rPr>
                <w:rFonts w:ascii="Times New Roman" w:hAnsi="Times New Roman" w:cs="Times New Roman"/>
                <w:b/>
                <w:sz w:val="24"/>
                <w:szCs w:val="24"/>
              </w:rPr>
            </w:pPr>
            <w:r w:rsidRPr="00143563">
              <w:rPr>
                <w:rFonts w:ascii="Times New Roman" w:hAnsi="Times New Roman" w:cs="Times New Roman"/>
                <w:b/>
                <w:sz w:val="24"/>
                <w:szCs w:val="24"/>
              </w:rPr>
              <w:t>2.4</w:t>
            </w:r>
          </w:p>
        </w:tc>
        <w:tc>
          <w:tcPr>
            <w:tcW w:w="2977" w:type="dxa"/>
          </w:tcPr>
          <w:p w:rsidR="00C90D51" w:rsidRPr="00143563" w:rsidRDefault="00C90D51" w:rsidP="00087BAC">
            <w:pPr>
              <w:rPr>
                <w:rFonts w:ascii="Times New Roman" w:hAnsi="Times New Roman" w:cs="Times New Roman"/>
                <w:b/>
                <w:sz w:val="24"/>
                <w:szCs w:val="24"/>
              </w:rPr>
            </w:pPr>
            <w:r w:rsidRPr="00143563">
              <w:rPr>
                <w:rFonts w:ascii="Times New Roman" w:hAnsi="Times New Roman" w:cs="Times New Roman"/>
                <w:b/>
                <w:sz w:val="24"/>
                <w:szCs w:val="24"/>
              </w:rPr>
              <w:t xml:space="preserve">Отделение дополнительного образования имеет: </w:t>
            </w:r>
          </w:p>
        </w:tc>
        <w:tc>
          <w:tcPr>
            <w:tcW w:w="1276" w:type="dxa"/>
            <w:vAlign w:val="center"/>
          </w:tcPr>
          <w:p w:rsidR="00C90D51" w:rsidRPr="00143563" w:rsidRDefault="00C90D51" w:rsidP="00087BAC">
            <w:pPr>
              <w:jc w:val="center"/>
              <w:rPr>
                <w:color w:val="000000"/>
              </w:rPr>
            </w:pPr>
          </w:p>
        </w:tc>
        <w:tc>
          <w:tcPr>
            <w:tcW w:w="850" w:type="dxa"/>
            <w:vAlign w:val="center"/>
          </w:tcPr>
          <w:p w:rsidR="00C90D51" w:rsidRPr="00143563" w:rsidRDefault="00C90D51" w:rsidP="00087BAC">
            <w:pPr>
              <w:jc w:val="center"/>
              <w:rPr>
                <w:b/>
                <w:color w:val="000000"/>
              </w:rPr>
            </w:pPr>
          </w:p>
        </w:tc>
        <w:tc>
          <w:tcPr>
            <w:tcW w:w="992" w:type="dxa"/>
            <w:vAlign w:val="center"/>
          </w:tcPr>
          <w:p w:rsidR="00C90D51" w:rsidRPr="00143563" w:rsidRDefault="00C90D51" w:rsidP="00087BAC">
            <w:pPr>
              <w:jc w:val="center"/>
              <w:rPr>
                <w:color w:val="000000"/>
              </w:rPr>
            </w:pPr>
          </w:p>
        </w:tc>
        <w:tc>
          <w:tcPr>
            <w:tcW w:w="851" w:type="dxa"/>
            <w:vAlign w:val="center"/>
          </w:tcPr>
          <w:p w:rsidR="00C90D51" w:rsidRPr="00143563" w:rsidRDefault="00C90D51" w:rsidP="00087BAC">
            <w:pPr>
              <w:jc w:val="center"/>
              <w:rPr>
                <w:b/>
                <w:color w:val="000000"/>
              </w:rPr>
            </w:pPr>
          </w:p>
        </w:tc>
        <w:tc>
          <w:tcPr>
            <w:tcW w:w="992" w:type="dxa"/>
            <w:vAlign w:val="center"/>
          </w:tcPr>
          <w:p w:rsidR="00C90D51" w:rsidRPr="00143563" w:rsidRDefault="00C90D51" w:rsidP="00087BAC">
            <w:pPr>
              <w:jc w:val="center"/>
              <w:rPr>
                <w:color w:val="000000"/>
              </w:rPr>
            </w:pPr>
          </w:p>
        </w:tc>
        <w:tc>
          <w:tcPr>
            <w:tcW w:w="816" w:type="dxa"/>
            <w:vAlign w:val="center"/>
          </w:tcPr>
          <w:p w:rsidR="00C90D51" w:rsidRPr="00143563" w:rsidRDefault="00C90D51" w:rsidP="00087BAC">
            <w:pPr>
              <w:jc w:val="center"/>
              <w:rPr>
                <w:b/>
                <w:color w:val="000000"/>
              </w:rPr>
            </w:pPr>
          </w:p>
        </w:tc>
      </w:tr>
      <w:tr w:rsidR="00C90D51" w:rsidTr="00087BAC">
        <w:tc>
          <w:tcPr>
            <w:tcW w:w="817" w:type="dxa"/>
          </w:tcPr>
          <w:p w:rsidR="00C90D51" w:rsidRPr="00143563" w:rsidRDefault="00C90D51" w:rsidP="00087BAC">
            <w:pPr>
              <w:rPr>
                <w:rFonts w:ascii="Times New Roman" w:hAnsi="Times New Roman" w:cs="Times New Roman"/>
                <w:sz w:val="24"/>
                <w:szCs w:val="24"/>
              </w:rPr>
            </w:pPr>
            <w:r w:rsidRPr="00143563">
              <w:rPr>
                <w:rFonts w:ascii="Times New Roman" w:hAnsi="Times New Roman" w:cs="Times New Roman"/>
                <w:sz w:val="24"/>
                <w:szCs w:val="24"/>
              </w:rPr>
              <w:t>2.4.1</w:t>
            </w:r>
          </w:p>
        </w:tc>
        <w:tc>
          <w:tcPr>
            <w:tcW w:w="2977" w:type="dxa"/>
          </w:tcPr>
          <w:p w:rsidR="00C90D51" w:rsidRPr="00143563" w:rsidRDefault="00C90D51" w:rsidP="00087BAC">
            <w:pPr>
              <w:rPr>
                <w:rFonts w:ascii="Times New Roman" w:hAnsi="Times New Roman" w:cs="Times New Roman"/>
                <w:sz w:val="24"/>
                <w:szCs w:val="24"/>
              </w:rPr>
            </w:pPr>
            <w:r w:rsidRPr="00143563">
              <w:rPr>
                <w:rFonts w:ascii="Times New Roman" w:hAnsi="Times New Roman" w:cs="Times New Roman"/>
                <w:sz w:val="24"/>
                <w:szCs w:val="24"/>
              </w:rPr>
              <w:t>кабинеты и спортивные залы</w:t>
            </w:r>
          </w:p>
        </w:tc>
        <w:tc>
          <w:tcPr>
            <w:tcW w:w="1276" w:type="dxa"/>
            <w:vAlign w:val="center"/>
          </w:tcPr>
          <w:p w:rsidR="00C90D51" w:rsidRPr="00143563" w:rsidRDefault="00C90D51" w:rsidP="00087BAC">
            <w:pPr>
              <w:jc w:val="center"/>
              <w:rPr>
                <w:color w:val="000000"/>
              </w:rPr>
            </w:pPr>
            <w:r w:rsidRPr="00143563">
              <w:rPr>
                <w:color w:val="000000"/>
              </w:rPr>
              <w:t>110</w:t>
            </w:r>
          </w:p>
        </w:tc>
        <w:tc>
          <w:tcPr>
            <w:tcW w:w="850" w:type="dxa"/>
            <w:vAlign w:val="center"/>
          </w:tcPr>
          <w:p w:rsidR="00C90D51" w:rsidRPr="00143563" w:rsidRDefault="00C90D51" w:rsidP="00087BAC">
            <w:pPr>
              <w:jc w:val="center"/>
              <w:rPr>
                <w:b/>
                <w:color w:val="000000"/>
              </w:rPr>
            </w:pPr>
            <w:r w:rsidRPr="00143563">
              <w:rPr>
                <w:b/>
                <w:color w:val="000000"/>
              </w:rPr>
              <w:t>61,45</w:t>
            </w:r>
          </w:p>
        </w:tc>
        <w:tc>
          <w:tcPr>
            <w:tcW w:w="992" w:type="dxa"/>
            <w:vAlign w:val="center"/>
          </w:tcPr>
          <w:p w:rsidR="00C90D51" w:rsidRPr="00143563" w:rsidRDefault="00C90D51" w:rsidP="00087BAC">
            <w:pPr>
              <w:jc w:val="center"/>
              <w:rPr>
                <w:color w:val="000000"/>
              </w:rPr>
            </w:pPr>
            <w:r w:rsidRPr="00143563">
              <w:rPr>
                <w:color w:val="000000"/>
              </w:rPr>
              <w:t>46</w:t>
            </w:r>
          </w:p>
        </w:tc>
        <w:tc>
          <w:tcPr>
            <w:tcW w:w="851" w:type="dxa"/>
            <w:vAlign w:val="center"/>
          </w:tcPr>
          <w:p w:rsidR="00C90D51" w:rsidRPr="00143563" w:rsidRDefault="00C90D51" w:rsidP="00087BAC">
            <w:pPr>
              <w:jc w:val="center"/>
              <w:rPr>
                <w:b/>
                <w:color w:val="000000"/>
              </w:rPr>
            </w:pPr>
            <w:r w:rsidRPr="00143563">
              <w:rPr>
                <w:b/>
                <w:color w:val="000000"/>
              </w:rPr>
              <w:t>25,70</w:t>
            </w:r>
          </w:p>
        </w:tc>
        <w:tc>
          <w:tcPr>
            <w:tcW w:w="992" w:type="dxa"/>
            <w:vAlign w:val="center"/>
          </w:tcPr>
          <w:p w:rsidR="00C90D51" w:rsidRPr="00143563" w:rsidRDefault="00C90D51" w:rsidP="00087BAC">
            <w:pPr>
              <w:jc w:val="center"/>
              <w:rPr>
                <w:color w:val="000000"/>
              </w:rPr>
            </w:pPr>
            <w:r w:rsidRPr="00143563">
              <w:rPr>
                <w:color w:val="000000"/>
              </w:rPr>
              <w:t>23</w:t>
            </w:r>
          </w:p>
        </w:tc>
        <w:tc>
          <w:tcPr>
            <w:tcW w:w="816" w:type="dxa"/>
            <w:vAlign w:val="center"/>
          </w:tcPr>
          <w:p w:rsidR="00C90D51" w:rsidRPr="00143563" w:rsidRDefault="00C90D51" w:rsidP="00087BAC">
            <w:pPr>
              <w:jc w:val="center"/>
              <w:rPr>
                <w:b/>
                <w:color w:val="000000"/>
              </w:rPr>
            </w:pPr>
            <w:r w:rsidRPr="00143563">
              <w:rPr>
                <w:b/>
                <w:color w:val="000000"/>
              </w:rPr>
              <w:t>12,85</w:t>
            </w:r>
          </w:p>
        </w:tc>
      </w:tr>
      <w:tr w:rsidR="00C90D51" w:rsidTr="00087BAC">
        <w:tc>
          <w:tcPr>
            <w:tcW w:w="817" w:type="dxa"/>
          </w:tcPr>
          <w:p w:rsidR="00C90D51" w:rsidRPr="00143563" w:rsidRDefault="00C90D51" w:rsidP="00087BAC">
            <w:pPr>
              <w:rPr>
                <w:rFonts w:ascii="Times New Roman" w:hAnsi="Times New Roman" w:cs="Times New Roman"/>
                <w:sz w:val="24"/>
                <w:szCs w:val="24"/>
              </w:rPr>
            </w:pPr>
            <w:r w:rsidRPr="00143563">
              <w:rPr>
                <w:rFonts w:ascii="Times New Roman" w:hAnsi="Times New Roman" w:cs="Times New Roman"/>
                <w:sz w:val="24"/>
                <w:szCs w:val="24"/>
              </w:rPr>
              <w:t>2.4.2</w:t>
            </w:r>
          </w:p>
        </w:tc>
        <w:tc>
          <w:tcPr>
            <w:tcW w:w="2977" w:type="dxa"/>
          </w:tcPr>
          <w:p w:rsidR="00C90D51" w:rsidRPr="00143563" w:rsidRDefault="00C90D51" w:rsidP="00087BAC">
            <w:pPr>
              <w:rPr>
                <w:rFonts w:ascii="Times New Roman" w:hAnsi="Times New Roman" w:cs="Times New Roman"/>
                <w:sz w:val="24"/>
                <w:szCs w:val="24"/>
              </w:rPr>
            </w:pPr>
            <w:r w:rsidRPr="00143563">
              <w:rPr>
                <w:rFonts w:ascii="Times New Roman" w:hAnsi="Times New Roman" w:cs="Times New Roman"/>
                <w:sz w:val="24"/>
                <w:szCs w:val="24"/>
              </w:rPr>
              <w:t>выставочные площади</w:t>
            </w:r>
          </w:p>
        </w:tc>
        <w:tc>
          <w:tcPr>
            <w:tcW w:w="1276" w:type="dxa"/>
            <w:vAlign w:val="center"/>
          </w:tcPr>
          <w:p w:rsidR="00C90D51" w:rsidRPr="00143563" w:rsidRDefault="00C90D51" w:rsidP="00087BAC">
            <w:pPr>
              <w:jc w:val="center"/>
              <w:rPr>
                <w:color w:val="000000"/>
              </w:rPr>
            </w:pPr>
            <w:r w:rsidRPr="00143563">
              <w:rPr>
                <w:color w:val="000000"/>
              </w:rPr>
              <w:t>50</w:t>
            </w:r>
          </w:p>
        </w:tc>
        <w:tc>
          <w:tcPr>
            <w:tcW w:w="850" w:type="dxa"/>
            <w:vAlign w:val="center"/>
          </w:tcPr>
          <w:p w:rsidR="00C90D51" w:rsidRPr="00143563" w:rsidRDefault="00C90D51" w:rsidP="00087BAC">
            <w:pPr>
              <w:jc w:val="center"/>
              <w:rPr>
                <w:b/>
                <w:color w:val="000000"/>
              </w:rPr>
            </w:pPr>
            <w:r w:rsidRPr="00143563">
              <w:rPr>
                <w:b/>
                <w:color w:val="000000"/>
              </w:rPr>
              <w:t>27,93</w:t>
            </w:r>
          </w:p>
        </w:tc>
        <w:tc>
          <w:tcPr>
            <w:tcW w:w="992" w:type="dxa"/>
            <w:vAlign w:val="center"/>
          </w:tcPr>
          <w:p w:rsidR="00C90D51" w:rsidRPr="00143563" w:rsidRDefault="00C90D51" w:rsidP="00087BAC">
            <w:pPr>
              <w:jc w:val="center"/>
              <w:rPr>
                <w:color w:val="000000"/>
              </w:rPr>
            </w:pPr>
            <w:r w:rsidRPr="00143563">
              <w:rPr>
                <w:color w:val="000000"/>
              </w:rPr>
              <w:t>73</w:t>
            </w:r>
          </w:p>
        </w:tc>
        <w:tc>
          <w:tcPr>
            <w:tcW w:w="851" w:type="dxa"/>
            <w:vAlign w:val="center"/>
          </w:tcPr>
          <w:p w:rsidR="00C90D51" w:rsidRPr="00143563" w:rsidRDefault="00C90D51" w:rsidP="00087BAC">
            <w:pPr>
              <w:jc w:val="center"/>
              <w:rPr>
                <w:b/>
                <w:color w:val="000000"/>
              </w:rPr>
            </w:pPr>
            <w:r w:rsidRPr="00143563">
              <w:rPr>
                <w:b/>
                <w:color w:val="000000"/>
              </w:rPr>
              <w:t>40,78</w:t>
            </w:r>
          </w:p>
        </w:tc>
        <w:tc>
          <w:tcPr>
            <w:tcW w:w="992" w:type="dxa"/>
            <w:vAlign w:val="center"/>
          </w:tcPr>
          <w:p w:rsidR="00C90D51" w:rsidRPr="00143563" w:rsidRDefault="00C90D51" w:rsidP="00087BAC">
            <w:pPr>
              <w:jc w:val="center"/>
              <w:rPr>
                <w:color w:val="000000"/>
              </w:rPr>
            </w:pPr>
            <w:r w:rsidRPr="00143563">
              <w:rPr>
                <w:color w:val="000000"/>
              </w:rPr>
              <w:t>56</w:t>
            </w:r>
          </w:p>
        </w:tc>
        <w:tc>
          <w:tcPr>
            <w:tcW w:w="816" w:type="dxa"/>
            <w:vAlign w:val="center"/>
          </w:tcPr>
          <w:p w:rsidR="00C90D51" w:rsidRPr="00143563" w:rsidRDefault="00C90D51" w:rsidP="00087BAC">
            <w:pPr>
              <w:jc w:val="center"/>
              <w:rPr>
                <w:b/>
                <w:color w:val="000000"/>
              </w:rPr>
            </w:pPr>
            <w:r w:rsidRPr="00143563">
              <w:rPr>
                <w:b/>
                <w:color w:val="000000"/>
              </w:rPr>
              <w:t>31,28</w:t>
            </w:r>
          </w:p>
        </w:tc>
      </w:tr>
      <w:tr w:rsidR="00C90D51" w:rsidTr="00087BAC">
        <w:tc>
          <w:tcPr>
            <w:tcW w:w="817" w:type="dxa"/>
          </w:tcPr>
          <w:p w:rsidR="00C90D51" w:rsidRPr="00143563" w:rsidRDefault="00C90D51" w:rsidP="00087BAC">
            <w:pPr>
              <w:rPr>
                <w:rFonts w:ascii="Times New Roman" w:hAnsi="Times New Roman" w:cs="Times New Roman"/>
                <w:sz w:val="24"/>
                <w:szCs w:val="24"/>
              </w:rPr>
            </w:pPr>
            <w:r w:rsidRPr="00143563">
              <w:rPr>
                <w:rFonts w:ascii="Times New Roman" w:hAnsi="Times New Roman" w:cs="Times New Roman"/>
                <w:sz w:val="24"/>
                <w:szCs w:val="24"/>
              </w:rPr>
              <w:t>2.4.3</w:t>
            </w:r>
          </w:p>
        </w:tc>
        <w:tc>
          <w:tcPr>
            <w:tcW w:w="2977" w:type="dxa"/>
          </w:tcPr>
          <w:p w:rsidR="00C90D51" w:rsidRPr="00143563" w:rsidRDefault="00C90D51" w:rsidP="00087BAC">
            <w:pPr>
              <w:rPr>
                <w:rFonts w:ascii="Times New Roman" w:hAnsi="Times New Roman" w:cs="Times New Roman"/>
                <w:sz w:val="24"/>
                <w:szCs w:val="24"/>
              </w:rPr>
            </w:pPr>
            <w:r w:rsidRPr="00143563">
              <w:rPr>
                <w:rFonts w:ascii="Times New Roman" w:hAnsi="Times New Roman" w:cs="Times New Roman"/>
                <w:sz w:val="24"/>
                <w:szCs w:val="24"/>
              </w:rPr>
              <w:t>лицензированные программы дополнительного образования</w:t>
            </w:r>
          </w:p>
        </w:tc>
        <w:tc>
          <w:tcPr>
            <w:tcW w:w="1276" w:type="dxa"/>
            <w:vAlign w:val="center"/>
          </w:tcPr>
          <w:p w:rsidR="00C90D51" w:rsidRPr="00143563" w:rsidRDefault="00C90D51" w:rsidP="00087BAC">
            <w:pPr>
              <w:jc w:val="center"/>
              <w:rPr>
                <w:color w:val="000000"/>
              </w:rPr>
            </w:pPr>
            <w:r w:rsidRPr="00143563">
              <w:rPr>
                <w:color w:val="000000"/>
              </w:rPr>
              <w:t>102</w:t>
            </w:r>
          </w:p>
        </w:tc>
        <w:tc>
          <w:tcPr>
            <w:tcW w:w="850" w:type="dxa"/>
            <w:vAlign w:val="center"/>
          </w:tcPr>
          <w:p w:rsidR="00C90D51" w:rsidRPr="00143563" w:rsidRDefault="00C90D51" w:rsidP="00087BAC">
            <w:pPr>
              <w:jc w:val="center"/>
              <w:rPr>
                <w:b/>
                <w:color w:val="000000"/>
              </w:rPr>
            </w:pPr>
            <w:r w:rsidRPr="00143563">
              <w:rPr>
                <w:b/>
                <w:color w:val="000000"/>
              </w:rPr>
              <w:t>56,98</w:t>
            </w:r>
          </w:p>
        </w:tc>
        <w:tc>
          <w:tcPr>
            <w:tcW w:w="992" w:type="dxa"/>
            <w:vAlign w:val="center"/>
          </w:tcPr>
          <w:p w:rsidR="00C90D51" w:rsidRPr="00143563" w:rsidRDefault="00C90D51" w:rsidP="00087BAC">
            <w:pPr>
              <w:jc w:val="center"/>
              <w:rPr>
                <w:color w:val="000000"/>
              </w:rPr>
            </w:pPr>
            <w:r w:rsidRPr="00143563">
              <w:rPr>
                <w:color w:val="000000"/>
              </w:rPr>
              <w:t>31</w:t>
            </w:r>
          </w:p>
        </w:tc>
        <w:tc>
          <w:tcPr>
            <w:tcW w:w="851" w:type="dxa"/>
            <w:vAlign w:val="center"/>
          </w:tcPr>
          <w:p w:rsidR="00C90D51" w:rsidRPr="00143563" w:rsidRDefault="00C90D51" w:rsidP="00087BAC">
            <w:pPr>
              <w:jc w:val="center"/>
              <w:rPr>
                <w:b/>
                <w:color w:val="000000"/>
              </w:rPr>
            </w:pPr>
            <w:r w:rsidRPr="00143563">
              <w:rPr>
                <w:b/>
                <w:color w:val="000000"/>
              </w:rPr>
              <w:t>17,32</w:t>
            </w:r>
          </w:p>
        </w:tc>
        <w:tc>
          <w:tcPr>
            <w:tcW w:w="992" w:type="dxa"/>
            <w:vAlign w:val="center"/>
          </w:tcPr>
          <w:p w:rsidR="00C90D51" w:rsidRPr="00143563" w:rsidRDefault="00C90D51" w:rsidP="00087BAC">
            <w:pPr>
              <w:jc w:val="center"/>
              <w:rPr>
                <w:color w:val="000000"/>
              </w:rPr>
            </w:pPr>
            <w:r w:rsidRPr="00143563">
              <w:rPr>
                <w:color w:val="000000"/>
              </w:rPr>
              <w:t>46</w:t>
            </w:r>
          </w:p>
        </w:tc>
        <w:tc>
          <w:tcPr>
            <w:tcW w:w="816" w:type="dxa"/>
            <w:vAlign w:val="center"/>
          </w:tcPr>
          <w:p w:rsidR="00C90D51" w:rsidRPr="00143563" w:rsidRDefault="00C90D51" w:rsidP="00087BAC">
            <w:pPr>
              <w:jc w:val="center"/>
              <w:rPr>
                <w:b/>
                <w:color w:val="000000"/>
              </w:rPr>
            </w:pPr>
            <w:r w:rsidRPr="00143563">
              <w:rPr>
                <w:b/>
                <w:color w:val="000000"/>
              </w:rPr>
              <w:t>25,70</w:t>
            </w:r>
          </w:p>
        </w:tc>
      </w:tr>
      <w:tr w:rsidR="00C90D51" w:rsidRPr="00600842" w:rsidTr="00087BAC">
        <w:tc>
          <w:tcPr>
            <w:tcW w:w="817" w:type="dxa"/>
          </w:tcPr>
          <w:p w:rsidR="00C90D51" w:rsidRPr="00061926" w:rsidRDefault="00C90D51" w:rsidP="00087BAC">
            <w:pPr>
              <w:rPr>
                <w:rFonts w:ascii="Times New Roman" w:hAnsi="Times New Roman" w:cs="Times New Roman"/>
                <w:sz w:val="24"/>
                <w:szCs w:val="24"/>
              </w:rPr>
            </w:pPr>
            <w:r w:rsidRPr="001763AB">
              <w:rPr>
                <w:rFonts w:ascii="Times New Roman" w:hAnsi="Times New Roman" w:cs="Times New Roman"/>
                <w:sz w:val="24"/>
                <w:szCs w:val="24"/>
              </w:rPr>
              <w:t>2.5</w:t>
            </w:r>
          </w:p>
        </w:tc>
        <w:tc>
          <w:tcPr>
            <w:tcW w:w="2977" w:type="dxa"/>
          </w:tcPr>
          <w:p w:rsidR="00C90D51" w:rsidRPr="00143563" w:rsidRDefault="00C90D51" w:rsidP="00087BAC">
            <w:pPr>
              <w:rPr>
                <w:rFonts w:ascii="Times New Roman" w:hAnsi="Times New Roman" w:cs="Times New Roman"/>
                <w:sz w:val="24"/>
                <w:szCs w:val="24"/>
              </w:rPr>
            </w:pPr>
            <w:r w:rsidRPr="00143563">
              <w:rPr>
                <w:rFonts w:ascii="Times New Roman" w:hAnsi="Times New Roman" w:cs="Times New Roman"/>
                <w:sz w:val="24"/>
                <w:szCs w:val="24"/>
              </w:rPr>
              <w:t>Транспортное обеспечение экскурсий и др. выездных мероприятий</w:t>
            </w:r>
          </w:p>
        </w:tc>
        <w:tc>
          <w:tcPr>
            <w:tcW w:w="1276" w:type="dxa"/>
            <w:vAlign w:val="center"/>
          </w:tcPr>
          <w:p w:rsidR="00C90D51" w:rsidRPr="00143563" w:rsidRDefault="00C90D51" w:rsidP="00087BAC">
            <w:pPr>
              <w:jc w:val="center"/>
              <w:rPr>
                <w:color w:val="000000"/>
              </w:rPr>
            </w:pPr>
            <w:r w:rsidRPr="00143563">
              <w:rPr>
                <w:color w:val="000000"/>
              </w:rPr>
              <w:t>73</w:t>
            </w:r>
          </w:p>
        </w:tc>
        <w:tc>
          <w:tcPr>
            <w:tcW w:w="850" w:type="dxa"/>
            <w:vAlign w:val="center"/>
          </w:tcPr>
          <w:p w:rsidR="00C90D51" w:rsidRPr="00143563" w:rsidRDefault="00C90D51" w:rsidP="00087BAC">
            <w:pPr>
              <w:jc w:val="center"/>
              <w:rPr>
                <w:b/>
                <w:color w:val="000000"/>
              </w:rPr>
            </w:pPr>
            <w:r w:rsidRPr="00143563">
              <w:rPr>
                <w:b/>
                <w:color w:val="000000"/>
              </w:rPr>
              <w:t>40,78</w:t>
            </w:r>
          </w:p>
        </w:tc>
        <w:tc>
          <w:tcPr>
            <w:tcW w:w="992" w:type="dxa"/>
            <w:vAlign w:val="center"/>
          </w:tcPr>
          <w:p w:rsidR="00C90D51" w:rsidRPr="00143563" w:rsidRDefault="00C90D51" w:rsidP="00087BAC">
            <w:pPr>
              <w:jc w:val="center"/>
              <w:rPr>
                <w:color w:val="000000"/>
              </w:rPr>
            </w:pPr>
            <w:r w:rsidRPr="00143563">
              <w:rPr>
                <w:color w:val="000000"/>
              </w:rPr>
              <w:t>40</w:t>
            </w:r>
          </w:p>
        </w:tc>
        <w:tc>
          <w:tcPr>
            <w:tcW w:w="851" w:type="dxa"/>
            <w:vAlign w:val="center"/>
          </w:tcPr>
          <w:p w:rsidR="00C90D51" w:rsidRPr="00143563" w:rsidRDefault="00C90D51" w:rsidP="00087BAC">
            <w:pPr>
              <w:jc w:val="center"/>
              <w:rPr>
                <w:b/>
                <w:color w:val="000000"/>
              </w:rPr>
            </w:pPr>
            <w:r w:rsidRPr="00143563">
              <w:rPr>
                <w:b/>
                <w:color w:val="000000"/>
              </w:rPr>
              <w:t>22,35</w:t>
            </w:r>
          </w:p>
        </w:tc>
        <w:tc>
          <w:tcPr>
            <w:tcW w:w="992" w:type="dxa"/>
            <w:vAlign w:val="center"/>
          </w:tcPr>
          <w:p w:rsidR="00C90D51" w:rsidRPr="00143563" w:rsidRDefault="00C90D51" w:rsidP="00087BAC">
            <w:pPr>
              <w:jc w:val="center"/>
              <w:rPr>
                <w:color w:val="000000"/>
              </w:rPr>
            </w:pPr>
            <w:r w:rsidRPr="00143563">
              <w:rPr>
                <w:color w:val="000000"/>
              </w:rPr>
              <w:t>66</w:t>
            </w:r>
          </w:p>
        </w:tc>
        <w:tc>
          <w:tcPr>
            <w:tcW w:w="816" w:type="dxa"/>
            <w:vAlign w:val="center"/>
          </w:tcPr>
          <w:p w:rsidR="00C90D51" w:rsidRPr="00143563" w:rsidRDefault="00C90D51" w:rsidP="00087BAC">
            <w:pPr>
              <w:jc w:val="center"/>
              <w:rPr>
                <w:b/>
                <w:color w:val="000000"/>
              </w:rPr>
            </w:pPr>
            <w:r w:rsidRPr="00143563">
              <w:rPr>
                <w:b/>
                <w:color w:val="000000"/>
              </w:rPr>
              <w:t>36,87</w:t>
            </w:r>
          </w:p>
        </w:tc>
      </w:tr>
    </w:tbl>
    <w:p w:rsidR="00C90D51" w:rsidRDefault="00C90D51" w:rsidP="00C90D51">
      <w:pPr>
        <w:spacing w:after="0" w:line="360" w:lineRule="auto"/>
        <w:jc w:val="center"/>
        <w:rPr>
          <w:rFonts w:ascii="Times New Roman" w:hAnsi="Times New Roman" w:cs="Times New Roman"/>
          <w:sz w:val="28"/>
          <w:szCs w:val="28"/>
        </w:rPr>
      </w:pPr>
    </w:p>
    <w:p w:rsidR="0056207D" w:rsidRDefault="00D771B1" w:rsidP="00D771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Отвечая на вопросы этого блока, респонденты отмечают, что в </w:t>
      </w:r>
      <w:r w:rsidRPr="004157AB">
        <w:rPr>
          <w:rFonts w:ascii="Times New Roman" w:hAnsi="Times New Roman" w:cs="Times New Roman"/>
          <w:b/>
          <w:sz w:val="32"/>
          <w:szCs w:val="32"/>
        </w:rPr>
        <w:t xml:space="preserve">110 </w:t>
      </w:r>
      <w:r>
        <w:rPr>
          <w:rFonts w:ascii="Times New Roman" w:hAnsi="Times New Roman" w:cs="Times New Roman"/>
          <w:sz w:val="28"/>
          <w:szCs w:val="28"/>
        </w:rPr>
        <w:t xml:space="preserve">школах полностью оборудованы актовые залы, а в </w:t>
      </w:r>
      <w:r w:rsidRPr="004157AB">
        <w:rPr>
          <w:rFonts w:ascii="Times New Roman" w:hAnsi="Times New Roman" w:cs="Times New Roman"/>
          <w:b/>
          <w:sz w:val="32"/>
          <w:szCs w:val="32"/>
        </w:rPr>
        <w:t>125</w:t>
      </w:r>
      <w:r>
        <w:rPr>
          <w:rFonts w:ascii="Times New Roman" w:hAnsi="Times New Roman" w:cs="Times New Roman"/>
          <w:sz w:val="28"/>
          <w:szCs w:val="28"/>
        </w:rPr>
        <w:t xml:space="preserve"> школах</w:t>
      </w:r>
      <w:r w:rsidR="00BE2904">
        <w:rPr>
          <w:rFonts w:ascii="Times New Roman" w:hAnsi="Times New Roman" w:cs="Times New Roman"/>
          <w:sz w:val="28"/>
          <w:szCs w:val="28"/>
        </w:rPr>
        <w:t xml:space="preserve"> -</w:t>
      </w:r>
      <w:r>
        <w:rPr>
          <w:rFonts w:ascii="Times New Roman" w:hAnsi="Times New Roman" w:cs="Times New Roman"/>
          <w:sz w:val="28"/>
          <w:szCs w:val="28"/>
        </w:rPr>
        <w:t xml:space="preserve"> спортивные залы. </w:t>
      </w:r>
      <w:r w:rsidR="00BD603E">
        <w:rPr>
          <w:rFonts w:ascii="Times New Roman" w:hAnsi="Times New Roman" w:cs="Times New Roman"/>
          <w:sz w:val="28"/>
          <w:szCs w:val="28"/>
        </w:rPr>
        <w:t xml:space="preserve">В хорошем положении находится оснащение для командных спортивных игр. </w:t>
      </w:r>
      <w:r w:rsidR="00BD603E" w:rsidRPr="004157AB">
        <w:rPr>
          <w:rFonts w:ascii="Times New Roman" w:hAnsi="Times New Roman" w:cs="Times New Roman"/>
          <w:b/>
          <w:sz w:val="32"/>
          <w:szCs w:val="32"/>
        </w:rPr>
        <w:t>120</w:t>
      </w:r>
      <w:r w:rsidR="00BD603E">
        <w:rPr>
          <w:rFonts w:ascii="Times New Roman" w:hAnsi="Times New Roman" w:cs="Times New Roman"/>
          <w:sz w:val="28"/>
          <w:szCs w:val="28"/>
        </w:rPr>
        <w:t xml:space="preserve"> школ отмечает, что команды спортивны</w:t>
      </w:r>
      <w:r w:rsidR="00C90D51">
        <w:rPr>
          <w:rFonts w:ascii="Times New Roman" w:hAnsi="Times New Roman" w:cs="Times New Roman"/>
          <w:sz w:val="28"/>
          <w:szCs w:val="28"/>
        </w:rPr>
        <w:t>х</w:t>
      </w:r>
      <w:r w:rsidR="00BD603E">
        <w:rPr>
          <w:rFonts w:ascii="Times New Roman" w:hAnsi="Times New Roman" w:cs="Times New Roman"/>
          <w:sz w:val="28"/>
          <w:szCs w:val="28"/>
        </w:rPr>
        <w:t xml:space="preserve"> игр имеет все необходимое об</w:t>
      </w:r>
      <w:r w:rsidR="0056207D">
        <w:rPr>
          <w:rFonts w:ascii="Times New Roman" w:hAnsi="Times New Roman" w:cs="Times New Roman"/>
          <w:sz w:val="28"/>
          <w:szCs w:val="28"/>
        </w:rPr>
        <w:t>о</w:t>
      </w:r>
      <w:r w:rsidR="00BD603E">
        <w:rPr>
          <w:rFonts w:ascii="Times New Roman" w:hAnsi="Times New Roman" w:cs="Times New Roman"/>
          <w:sz w:val="28"/>
          <w:szCs w:val="28"/>
        </w:rPr>
        <w:t xml:space="preserve">рудование, </w:t>
      </w:r>
      <w:r w:rsidR="0056207D">
        <w:rPr>
          <w:rFonts w:ascii="Times New Roman" w:hAnsi="Times New Roman" w:cs="Times New Roman"/>
          <w:sz w:val="28"/>
          <w:szCs w:val="28"/>
        </w:rPr>
        <w:t>однако 58 школ имеет такое оборудование только частично, а одна школа не имеет совсем.</w:t>
      </w:r>
    </w:p>
    <w:p w:rsidR="00834702" w:rsidRDefault="00D771B1" w:rsidP="00D771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трудностями оборудования туристических секций столкнулось </w:t>
      </w:r>
      <w:r w:rsidRPr="004157AB">
        <w:rPr>
          <w:rFonts w:ascii="Times New Roman" w:hAnsi="Times New Roman" w:cs="Times New Roman"/>
          <w:b/>
          <w:sz w:val="32"/>
          <w:szCs w:val="32"/>
        </w:rPr>
        <w:t xml:space="preserve">151 </w:t>
      </w:r>
      <w:r>
        <w:rPr>
          <w:rFonts w:ascii="Times New Roman" w:hAnsi="Times New Roman" w:cs="Times New Roman"/>
          <w:sz w:val="28"/>
          <w:szCs w:val="28"/>
        </w:rPr>
        <w:t>школа, из них</w:t>
      </w:r>
      <w:r w:rsidR="00BD603E">
        <w:rPr>
          <w:rFonts w:ascii="Times New Roman" w:hAnsi="Times New Roman" w:cs="Times New Roman"/>
          <w:sz w:val="28"/>
          <w:szCs w:val="28"/>
        </w:rPr>
        <w:t>,</w:t>
      </w:r>
      <w:r>
        <w:rPr>
          <w:rFonts w:ascii="Times New Roman" w:hAnsi="Times New Roman" w:cs="Times New Roman"/>
          <w:sz w:val="28"/>
          <w:szCs w:val="28"/>
        </w:rPr>
        <w:t xml:space="preserve"> в </w:t>
      </w:r>
      <w:r w:rsidRPr="004157AB">
        <w:rPr>
          <w:rFonts w:ascii="Times New Roman" w:hAnsi="Times New Roman" w:cs="Times New Roman"/>
          <w:b/>
          <w:sz w:val="32"/>
          <w:szCs w:val="32"/>
        </w:rPr>
        <w:t>60</w:t>
      </w:r>
      <w:r>
        <w:rPr>
          <w:rFonts w:ascii="Times New Roman" w:hAnsi="Times New Roman" w:cs="Times New Roman"/>
          <w:sz w:val="28"/>
          <w:szCs w:val="28"/>
        </w:rPr>
        <w:t xml:space="preserve"> школах такое об</w:t>
      </w:r>
      <w:r w:rsidR="00BD603E">
        <w:rPr>
          <w:rFonts w:ascii="Times New Roman" w:hAnsi="Times New Roman" w:cs="Times New Roman"/>
          <w:sz w:val="28"/>
          <w:szCs w:val="28"/>
        </w:rPr>
        <w:t>о</w:t>
      </w:r>
      <w:r>
        <w:rPr>
          <w:rFonts w:ascii="Times New Roman" w:hAnsi="Times New Roman" w:cs="Times New Roman"/>
          <w:sz w:val="28"/>
          <w:szCs w:val="28"/>
        </w:rPr>
        <w:t xml:space="preserve">рудование отсутствует полностью, а в </w:t>
      </w:r>
      <w:r w:rsidR="00BD603E" w:rsidRPr="004157AB">
        <w:rPr>
          <w:rFonts w:ascii="Times New Roman" w:hAnsi="Times New Roman" w:cs="Times New Roman"/>
          <w:b/>
          <w:sz w:val="32"/>
          <w:szCs w:val="32"/>
        </w:rPr>
        <w:t>91</w:t>
      </w:r>
      <w:r w:rsidR="00BD603E">
        <w:rPr>
          <w:rFonts w:ascii="Times New Roman" w:hAnsi="Times New Roman" w:cs="Times New Roman"/>
          <w:sz w:val="28"/>
          <w:szCs w:val="28"/>
        </w:rPr>
        <w:t xml:space="preserve"> – частично.</w:t>
      </w:r>
      <w:r w:rsidR="00BE2904">
        <w:rPr>
          <w:rFonts w:ascii="Times New Roman" w:hAnsi="Times New Roman" w:cs="Times New Roman"/>
          <w:sz w:val="28"/>
          <w:szCs w:val="28"/>
        </w:rPr>
        <w:t xml:space="preserve"> </w:t>
      </w:r>
      <w:r w:rsidR="00BD603E">
        <w:rPr>
          <w:rFonts w:ascii="Times New Roman" w:hAnsi="Times New Roman" w:cs="Times New Roman"/>
          <w:sz w:val="28"/>
          <w:szCs w:val="28"/>
        </w:rPr>
        <w:t xml:space="preserve">Несмотря на то, что туризм признан одним из мощнейших </w:t>
      </w:r>
      <w:r w:rsidR="00BD603E">
        <w:rPr>
          <w:rFonts w:ascii="Times New Roman" w:hAnsi="Times New Roman" w:cs="Times New Roman"/>
          <w:sz w:val="28"/>
          <w:szCs w:val="28"/>
        </w:rPr>
        <w:lastRenderedPageBreak/>
        <w:t>воспитательных средств, особенно старших подростков, школы не имеют условий для использования его в реальной практике.</w:t>
      </w:r>
    </w:p>
    <w:p w:rsidR="00BD603E" w:rsidRDefault="00BD603E" w:rsidP="00D771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Близко к этим показателям располагается оборудование для сдачи норм ГТО, здесь сложности испытывает 89 школ. </w:t>
      </w:r>
    </w:p>
    <w:p w:rsidR="0056207D" w:rsidRPr="0056207D" w:rsidRDefault="0056207D" w:rsidP="00D771B1">
      <w:pPr>
        <w:spacing w:after="0" w:line="360" w:lineRule="auto"/>
        <w:ind w:firstLine="708"/>
        <w:jc w:val="both"/>
        <w:rPr>
          <w:rFonts w:ascii="Times New Roman" w:hAnsi="Times New Roman" w:cs="Times New Roman"/>
          <w:sz w:val="28"/>
          <w:szCs w:val="28"/>
        </w:rPr>
      </w:pPr>
      <w:r w:rsidRPr="0056207D">
        <w:rPr>
          <w:rFonts w:ascii="Times New Roman" w:hAnsi="Times New Roman" w:cs="Times New Roman"/>
          <w:sz w:val="28"/>
          <w:szCs w:val="28"/>
        </w:rPr>
        <w:t>Создан</w:t>
      </w:r>
      <w:r>
        <w:rPr>
          <w:rFonts w:ascii="Times New Roman" w:hAnsi="Times New Roman" w:cs="Times New Roman"/>
          <w:sz w:val="28"/>
          <w:szCs w:val="28"/>
        </w:rPr>
        <w:t>ию</w:t>
      </w:r>
      <w:r w:rsidRPr="0056207D">
        <w:rPr>
          <w:rFonts w:ascii="Times New Roman" w:hAnsi="Times New Roman" w:cs="Times New Roman"/>
          <w:sz w:val="28"/>
          <w:szCs w:val="28"/>
        </w:rPr>
        <w:t xml:space="preserve"> библиотечно-информационны</w:t>
      </w:r>
      <w:r>
        <w:rPr>
          <w:rFonts w:ascii="Times New Roman" w:hAnsi="Times New Roman" w:cs="Times New Roman"/>
          <w:sz w:val="28"/>
          <w:szCs w:val="28"/>
        </w:rPr>
        <w:t>х</w:t>
      </w:r>
      <w:r w:rsidRPr="0056207D">
        <w:rPr>
          <w:rFonts w:ascii="Times New Roman" w:hAnsi="Times New Roman" w:cs="Times New Roman"/>
          <w:sz w:val="28"/>
          <w:szCs w:val="28"/>
        </w:rPr>
        <w:t xml:space="preserve"> центр</w:t>
      </w:r>
      <w:r>
        <w:rPr>
          <w:rFonts w:ascii="Times New Roman" w:hAnsi="Times New Roman" w:cs="Times New Roman"/>
          <w:sz w:val="28"/>
          <w:szCs w:val="28"/>
        </w:rPr>
        <w:t>ов</w:t>
      </w:r>
      <w:r w:rsidRPr="0056207D">
        <w:rPr>
          <w:rFonts w:ascii="Times New Roman" w:hAnsi="Times New Roman" w:cs="Times New Roman"/>
          <w:sz w:val="28"/>
          <w:szCs w:val="28"/>
        </w:rPr>
        <w:t>, обеспечивающи</w:t>
      </w:r>
      <w:r>
        <w:rPr>
          <w:rFonts w:ascii="Times New Roman" w:hAnsi="Times New Roman" w:cs="Times New Roman"/>
          <w:sz w:val="28"/>
          <w:szCs w:val="28"/>
        </w:rPr>
        <w:t>х</w:t>
      </w:r>
      <w:r w:rsidRPr="0056207D">
        <w:rPr>
          <w:rFonts w:ascii="Times New Roman" w:hAnsi="Times New Roman" w:cs="Times New Roman"/>
          <w:sz w:val="28"/>
          <w:szCs w:val="28"/>
        </w:rPr>
        <w:t xml:space="preserve"> связи с научными и культурными центрами</w:t>
      </w:r>
      <w:r>
        <w:rPr>
          <w:rFonts w:ascii="Times New Roman" w:hAnsi="Times New Roman" w:cs="Times New Roman"/>
          <w:sz w:val="28"/>
          <w:szCs w:val="28"/>
        </w:rPr>
        <w:t xml:space="preserve">, уделяется не достаточное внимание. Только </w:t>
      </w:r>
      <w:r w:rsidRPr="004157AB">
        <w:rPr>
          <w:rFonts w:ascii="Times New Roman" w:hAnsi="Times New Roman" w:cs="Times New Roman"/>
          <w:b/>
          <w:sz w:val="32"/>
          <w:szCs w:val="32"/>
        </w:rPr>
        <w:t>69</w:t>
      </w:r>
      <w:r>
        <w:rPr>
          <w:rFonts w:ascii="Times New Roman" w:hAnsi="Times New Roman" w:cs="Times New Roman"/>
          <w:sz w:val="28"/>
          <w:szCs w:val="28"/>
        </w:rPr>
        <w:t xml:space="preserve">школ, </w:t>
      </w:r>
      <w:r w:rsidR="004157AB" w:rsidRPr="004157AB">
        <w:rPr>
          <w:rFonts w:ascii="Times New Roman" w:hAnsi="Times New Roman" w:cs="Times New Roman"/>
          <w:sz w:val="28"/>
          <w:szCs w:val="28"/>
        </w:rPr>
        <w:t>использу</w:t>
      </w:r>
      <w:r w:rsidR="004157AB">
        <w:rPr>
          <w:rFonts w:ascii="Times New Roman" w:hAnsi="Times New Roman" w:cs="Times New Roman"/>
          <w:sz w:val="28"/>
          <w:szCs w:val="28"/>
        </w:rPr>
        <w:t xml:space="preserve">я современные </w:t>
      </w:r>
      <w:proofErr w:type="spellStart"/>
      <w:r w:rsidR="004157AB">
        <w:rPr>
          <w:rFonts w:ascii="Times New Roman" w:hAnsi="Times New Roman" w:cs="Times New Roman"/>
          <w:sz w:val="28"/>
          <w:szCs w:val="28"/>
        </w:rPr>
        <w:t>интернет-ресурсы</w:t>
      </w:r>
      <w:proofErr w:type="spellEnd"/>
      <w:r w:rsidR="004157AB">
        <w:rPr>
          <w:rFonts w:ascii="Times New Roman" w:hAnsi="Times New Roman" w:cs="Times New Roman"/>
          <w:sz w:val="28"/>
          <w:szCs w:val="28"/>
        </w:rPr>
        <w:t xml:space="preserve">, </w:t>
      </w:r>
      <w:r>
        <w:rPr>
          <w:rFonts w:ascii="Times New Roman" w:hAnsi="Times New Roman" w:cs="Times New Roman"/>
          <w:sz w:val="28"/>
          <w:szCs w:val="28"/>
        </w:rPr>
        <w:t xml:space="preserve">создали </w:t>
      </w:r>
      <w:r w:rsidR="004157AB">
        <w:rPr>
          <w:rFonts w:ascii="Times New Roman" w:hAnsi="Times New Roman" w:cs="Times New Roman"/>
          <w:sz w:val="28"/>
          <w:szCs w:val="28"/>
        </w:rPr>
        <w:t xml:space="preserve">такие </w:t>
      </w:r>
      <w:r>
        <w:rPr>
          <w:rFonts w:ascii="Times New Roman" w:hAnsi="Times New Roman" w:cs="Times New Roman"/>
          <w:sz w:val="28"/>
          <w:szCs w:val="28"/>
        </w:rPr>
        <w:t>центры в полном объёме</w:t>
      </w:r>
      <w:r w:rsidR="004157AB">
        <w:rPr>
          <w:rFonts w:ascii="Times New Roman" w:hAnsi="Times New Roman" w:cs="Times New Roman"/>
          <w:sz w:val="28"/>
          <w:szCs w:val="28"/>
        </w:rPr>
        <w:t xml:space="preserve">. </w:t>
      </w:r>
      <w:r w:rsidRPr="004157AB">
        <w:rPr>
          <w:rFonts w:ascii="Times New Roman" w:hAnsi="Times New Roman" w:cs="Times New Roman"/>
          <w:b/>
          <w:sz w:val="32"/>
          <w:szCs w:val="32"/>
        </w:rPr>
        <w:t>18</w:t>
      </w:r>
      <w:r>
        <w:rPr>
          <w:rFonts w:ascii="Times New Roman" w:hAnsi="Times New Roman" w:cs="Times New Roman"/>
          <w:sz w:val="28"/>
          <w:szCs w:val="28"/>
        </w:rPr>
        <w:t xml:space="preserve"> школ не создают таких центров совсем, а </w:t>
      </w:r>
      <w:r w:rsidRPr="004157AB">
        <w:rPr>
          <w:rFonts w:ascii="Times New Roman" w:hAnsi="Times New Roman" w:cs="Times New Roman"/>
          <w:b/>
          <w:sz w:val="32"/>
          <w:szCs w:val="32"/>
        </w:rPr>
        <w:t>92</w:t>
      </w:r>
      <w:r w:rsidR="00BE2904">
        <w:rPr>
          <w:rFonts w:ascii="Times New Roman" w:hAnsi="Times New Roman" w:cs="Times New Roman"/>
          <w:b/>
          <w:sz w:val="32"/>
          <w:szCs w:val="32"/>
        </w:rPr>
        <w:t xml:space="preserve"> </w:t>
      </w:r>
      <w:r w:rsidRPr="0056207D">
        <w:rPr>
          <w:rFonts w:ascii="Times New Roman" w:hAnsi="Times New Roman" w:cs="Times New Roman"/>
          <w:sz w:val="28"/>
          <w:szCs w:val="28"/>
        </w:rPr>
        <w:t>школы испытывают трудности</w:t>
      </w:r>
      <w:r w:rsidR="00C90D51">
        <w:rPr>
          <w:rFonts w:ascii="Times New Roman" w:hAnsi="Times New Roman" w:cs="Times New Roman"/>
          <w:sz w:val="28"/>
          <w:szCs w:val="28"/>
        </w:rPr>
        <w:t xml:space="preserve"> в создании таких центров. Эти цифры </w:t>
      </w:r>
      <w:r w:rsidRPr="0056207D">
        <w:rPr>
          <w:rFonts w:ascii="Times New Roman" w:hAnsi="Times New Roman" w:cs="Times New Roman"/>
          <w:sz w:val="28"/>
          <w:szCs w:val="28"/>
        </w:rPr>
        <w:t>перекликаются с</w:t>
      </w:r>
      <w:r w:rsidR="00C90D51">
        <w:rPr>
          <w:rFonts w:ascii="Times New Roman" w:hAnsi="Times New Roman" w:cs="Times New Roman"/>
          <w:sz w:val="28"/>
          <w:szCs w:val="28"/>
        </w:rPr>
        <w:t xml:space="preserve"> данными по организационным условиям, которые показали</w:t>
      </w:r>
      <w:r w:rsidRPr="0056207D">
        <w:rPr>
          <w:rFonts w:ascii="Times New Roman" w:hAnsi="Times New Roman" w:cs="Times New Roman"/>
          <w:sz w:val="28"/>
          <w:szCs w:val="28"/>
        </w:rPr>
        <w:t>, что</w:t>
      </w:r>
      <w:r w:rsidR="00BE2904">
        <w:rPr>
          <w:rFonts w:ascii="Times New Roman" w:hAnsi="Times New Roman" w:cs="Times New Roman"/>
          <w:sz w:val="28"/>
          <w:szCs w:val="28"/>
        </w:rPr>
        <w:t xml:space="preserve"> </w:t>
      </w:r>
      <w:r w:rsidRPr="0056207D">
        <w:rPr>
          <w:rFonts w:ascii="Times New Roman" w:hAnsi="Times New Roman" w:cs="Times New Roman"/>
          <w:sz w:val="28"/>
          <w:szCs w:val="28"/>
        </w:rPr>
        <w:t xml:space="preserve">администрация не уделяет достаточного внимания сетевому взаимодействию. </w:t>
      </w:r>
    </w:p>
    <w:p w:rsidR="00834702" w:rsidRDefault="008D22DE" w:rsidP="00A27409">
      <w:pPr>
        <w:spacing w:after="0" w:line="360" w:lineRule="auto"/>
        <w:jc w:val="both"/>
        <w:rPr>
          <w:rFonts w:ascii="Times New Roman" w:hAnsi="Times New Roman" w:cs="Times New Roman"/>
          <w:sz w:val="28"/>
          <w:szCs w:val="28"/>
        </w:rPr>
      </w:pPr>
      <w:r>
        <w:rPr>
          <w:rFonts w:ascii="Times New Roman" w:hAnsi="Times New Roman" w:cs="Times New Roman"/>
          <w:b/>
          <w:sz w:val="24"/>
          <w:szCs w:val="24"/>
        </w:rPr>
        <w:tab/>
      </w:r>
      <w:r w:rsidRPr="008D22DE">
        <w:rPr>
          <w:rFonts w:ascii="Times New Roman" w:hAnsi="Times New Roman" w:cs="Times New Roman"/>
          <w:sz w:val="28"/>
          <w:szCs w:val="28"/>
        </w:rPr>
        <w:t>Материально-техническое оснащение отделе</w:t>
      </w:r>
      <w:r>
        <w:rPr>
          <w:rFonts w:ascii="Times New Roman" w:hAnsi="Times New Roman" w:cs="Times New Roman"/>
          <w:sz w:val="28"/>
          <w:szCs w:val="28"/>
        </w:rPr>
        <w:t xml:space="preserve">ний дополнительного образования в помещениях школ встречает целый ряд трудностей. Помещение для занятий предоставляется только в </w:t>
      </w:r>
      <w:r w:rsidRPr="004157AB">
        <w:rPr>
          <w:rFonts w:ascii="Times New Roman" w:hAnsi="Times New Roman" w:cs="Times New Roman"/>
          <w:b/>
          <w:sz w:val="32"/>
          <w:szCs w:val="32"/>
        </w:rPr>
        <w:t>110</w:t>
      </w:r>
      <w:r>
        <w:rPr>
          <w:rFonts w:ascii="Times New Roman" w:hAnsi="Times New Roman" w:cs="Times New Roman"/>
          <w:sz w:val="28"/>
          <w:szCs w:val="28"/>
        </w:rPr>
        <w:t xml:space="preserve"> школах. В </w:t>
      </w:r>
      <w:r w:rsidRPr="004157AB">
        <w:rPr>
          <w:rFonts w:ascii="Times New Roman" w:hAnsi="Times New Roman" w:cs="Times New Roman"/>
          <w:b/>
          <w:sz w:val="32"/>
          <w:szCs w:val="32"/>
        </w:rPr>
        <w:t>23</w:t>
      </w:r>
      <w:r w:rsidR="00024D70">
        <w:rPr>
          <w:rFonts w:ascii="Times New Roman" w:hAnsi="Times New Roman" w:cs="Times New Roman"/>
          <w:b/>
          <w:sz w:val="32"/>
          <w:szCs w:val="32"/>
        </w:rPr>
        <w:t xml:space="preserve"> </w:t>
      </w:r>
      <w:r w:rsidRPr="008D22DE">
        <w:rPr>
          <w:rFonts w:ascii="Times New Roman" w:hAnsi="Times New Roman" w:cs="Times New Roman"/>
          <w:sz w:val="28"/>
          <w:szCs w:val="28"/>
        </w:rPr>
        <w:t>школах такой возможности нет совсем, а</w:t>
      </w:r>
      <w:r w:rsidR="00024D70">
        <w:rPr>
          <w:rFonts w:ascii="Times New Roman" w:hAnsi="Times New Roman" w:cs="Times New Roman"/>
          <w:sz w:val="28"/>
          <w:szCs w:val="28"/>
        </w:rPr>
        <w:t xml:space="preserve"> </w:t>
      </w:r>
      <w:r w:rsidRPr="008D22DE">
        <w:rPr>
          <w:rFonts w:ascii="Times New Roman" w:hAnsi="Times New Roman" w:cs="Times New Roman"/>
          <w:sz w:val="28"/>
          <w:szCs w:val="28"/>
        </w:rPr>
        <w:t xml:space="preserve">в </w:t>
      </w:r>
      <w:r w:rsidRPr="004157AB">
        <w:rPr>
          <w:rFonts w:ascii="Times New Roman" w:hAnsi="Times New Roman" w:cs="Times New Roman"/>
          <w:b/>
          <w:sz w:val="32"/>
          <w:szCs w:val="32"/>
        </w:rPr>
        <w:t>46</w:t>
      </w:r>
      <w:r w:rsidRPr="008D22DE">
        <w:rPr>
          <w:rFonts w:ascii="Times New Roman" w:hAnsi="Times New Roman" w:cs="Times New Roman"/>
          <w:sz w:val="28"/>
          <w:szCs w:val="28"/>
        </w:rPr>
        <w:t xml:space="preserve"> помещения предоставляются частично.</w:t>
      </w:r>
      <w:r>
        <w:rPr>
          <w:rFonts w:ascii="Times New Roman" w:hAnsi="Times New Roman" w:cs="Times New Roman"/>
          <w:sz w:val="28"/>
          <w:szCs w:val="28"/>
        </w:rPr>
        <w:t xml:space="preserve"> Что касается </w:t>
      </w:r>
      <w:r w:rsidRPr="008D22DE">
        <w:rPr>
          <w:rFonts w:ascii="Times New Roman" w:hAnsi="Times New Roman" w:cs="Times New Roman"/>
          <w:sz w:val="28"/>
          <w:szCs w:val="28"/>
        </w:rPr>
        <w:t>выставочны</w:t>
      </w:r>
      <w:r>
        <w:rPr>
          <w:rFonts w:ascii="Times New Roman" w:hAnsi="Times New Roman" w:cs="Times New Roman"/>
          <w:sz w:val="28"/>
          <w:szCs w:val="28"/>
        </w:rPr>
        <w:t>х</w:t>
      </w:r>
      <w:r w:rsidRPr="008D22DE">
        <w:rPr>
          <w:rFonts w:ascii="Times New Roman" w:hAnsi="Times New Roman" w:cs="Times New Roman"/>
          <w:sz w:val="28"/>
          <w:szCs w:val="28"/>
        </w:rPr>
        <w:t xml:space="preserve"> площад</w:t>
      </w:r>
      <w:r>
        <w:rPr>
          <w:rFonts w:ascii="Times New Roman" w:hAnsi="Times New Roman" w:cs="Times New Roman"/>
          <w:sz w:val="28"/>
          <w:szCs w:val="28"/>
        </w:rPr>
        <w:t>ей, то только</w:t>
      </w:r>
      <w:r w:rsidRPr="004157AB">
        <w:rPr>
          <w:rFonts w:ascii="Times New Roman" w:hAnsi="Times New Roman" w:cs="Times New Roman"/>
          <w:sz w:val="32"/>
          <w:szCs w:val="32"/>
        </w:rPr>
        <w:tab/>
      </w:r>
      <w:r w:rsidRPr="004157AB">
        <w:rPr>
          <w:rFonts w:ascii="Times New Roman" w:hAnsi="Times New Roman" w:cs="Times New Roman"/>
          <w:b/>
          <w:sz w:val="32"/>
          <w:szCs w:val="32"/>
        </w:rPr>
        <w:t>50</w:t>
      </w:r>
      <w:r>
        <w:rPr>
          <w:rFonts w:ascii="Times New Roman" w:hAnsi="Times New Roman" w:cs="Times New Roman"/>
          <w:sz w:val="28"/>
          <w:szCs w:val="28"/>
        </w:rPr>
        <w:t xml:space="preserve"> школ уделяет этому вопросу должное внимание,</w:t>
      </w:r>
      <w:r w:rsidR="00024D70">
        <w:rPr>
          <w:rFonts w:ascii="Times New Roman" w:hAnsi="Times New Roman" w:cs="Times New Roman"/>
          <w:sz w:val="28"/>
          <w:szCs w:val="28"/>
        </w:rPr>
        <w:t xml:space="preserve"> </w:t>
      </w:r>
      <w:r w:rsidR="004F5859">
        <w:rPr>
          <w:rFonts w:ascii="Times New Roman" w:hAnsi="Times New Roman" w:cs="Times New Roman"/>
          <w:sz w:val="28"/>
          <w:szCs w:val="28"/>
        </w:rPr>
        <w:t xml:space="preserve">в </w:t>
      </w:r>
      <w:r w:rsidRPr="004157AB">
        <w:rPr>
          <w:rFonts w:ascii="Times New Roman" w:hAnsi="Times New Roman" w:cs="Times New Roman"/>
          <w:b/>
          <w:sz w:val="32"/>
          <w:szCs w:val="32"/>
        </w:rPr>
        <w:t>73</w:t>
      </w:r>
      <w:r w:rsidRPr="008D22DE">
        <w:rPr>
          <w:rFonts w:ascii="Times New Roman" w:hAnsi="Times New Roman" w:cs="Times New Roman"/>
          <w:sz w:val="28"/>
          <w:szCs w:val="28"/>
        </w:rPr>
        <w:tab/>
      </w:r>
      <w:r w:rsidR="004F5859">
        <w:rPr>
          <w:rFonts w:ascii="Times New Roman" w:hAnsi="Times New Roman" w:cs="Times New Roman"/>
          <w:sz w:val="28"/>
          <w:szCs w:val="28"/>
        </w:rPr>
        <w:t>школах условия создаются частично, что может говорить о ситуативности использования воспитательных возможностей дополнительного образования, а</w:t>
      </w:r>
      <w:r w:rsidRPr="008D22DE">
        <w:rPr>
          <w:rFonts w:ascii="Times New Roman" w:hAnsi="Times New Roman" w:cs="Times New Roman"/>
          <w:sz w:val="28"/>
          <w:szCs w:val="28"/>
        </w:rPr>
        <w:tab/>
      </w:r>
      <w:r w:rsidRPr="004157AB">
        <w:rPr>
          <w:rFonts w:ascii="Times New Roman" w:hAnsi="Times New Roman" w:cs="Times New Roman"/>
          <w:b/>
          <w:sz w:val="32"/>
          <w:szCs w:val="32"/>
        </w:rPr>
        <w:t>56</w:t>
      </w:r>
      <w:r w:rsidRPr="008D22DE">
        <w:rPr>
          <w:rFonts w:ascii="Times New Roman" w:hAnsi="Times New Roman" w:cs="Times New Roman"/>
          <w:sz w:val="28"/>
          <w:szCs w:val="28"/>
        </w:rPr>
        <w:tab/>
      </w:r>
      <w:r w:rsidR="00024D70">
        <w:rPr>
          <w:rFonts w:ascii="Times New Roman" w:hAnsi="Times New Roman" w:cs="Times New Roman"/>
          <w:sz w:val="28"/>
          <w:szCs w:val="28"/>
        </w:rPr>
        <w:t xml:space="preserve">эти условия </w:t>
      </w:r>
      <w:r w:rsidR="004F5859">
        <w:rPr>
          <w:rFonts w:ascii="Times New Roman" w:hAnsi="Times New Roman" w:cs="Times New Roman"/>
          <w:sz w:val="28"/>
          <w:szCs w:val="28"/>
        </w:rPr>
        <w:t>не созда</w:t>
      </w:r>
      <w:r w:rsidR="00024D70">
        <w:rPr>
          <w:rFonts w:ascii="Times New Roman" w:hAnsi="Times New Roman" w:cs="Times New Roman"/>
          <w:sz w:val="28"/>
          <w:szCs w:val="28"/>
        </w:rPr>
        <w:t>ны</w:t>
      </w:r>
      <w:r w:rsidR="004F5859">
        <w:rPr>
          <w:rFonts w:ascii="Times New Roman" w:hAnsi="Times New Roman" w:cs="Times New Roman"/>
          <w:sz w:val="28"/>
          <w:szCs w:val="28"/>
        </w:rPr>
        <w:t xml:space="preserve"> совсем. </w:t>
      </w:r>
    </w:p>
    <w:p w:rsidR="004F5859" w:rsidRDefault="004F5859" w:rsidP="00A274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Наибольшие трудности в материально техническом обеспечении связаны с транспортом. Не имеют транспортных средств </w:t>
      </w:r>
      <w:r w:rsidRPr="004157AB">
        <w:rPr>
          <w:rFonts w:ascii="Times New Roman" w:hAnsi="Times New Roman" w:cs="Times New Roman"/>
          <w:b/>
          <w:sz w:val="32"/>
          <w:szCs w:val="32"/>
        </w:rPr>
        <w:t>66</w:t>
      </w:r>
      <w:r>
        <w:rPr>
          <w:rFonts w:ascii="Times New Roman" w:hAnsi="Times New Roman" w:cs="Times New Roman"/>
          <w:sz w:val="28"/>
          <w:szCs w:val="28"/>
        </w:rPr>
        <w:t xml:space="preserve"> школ, частично могут обеспечить транспортом нужды воспитательного процесса </w:t>
      </w:r>
      <w:r w:rsidRPr="004157AB">
        <w:rPr>
          <w:rFonts w:ascii="Times New Roman" w:hAnsi="Times New Roman" w:cs="Times New Roman"/>
          <w:b/>
          <w:sz w:val="32"/>
          <w:szCs w:val="32"/>
        </w:rPr>
        <w:t>40</w:t>
      </w:r>
      <w:r>
        <w:rPr>
          <w:rFonts w:ascii="Times New Roman" w:hAnsi="Times New Roman" w:cs="Times New Roman"/>
          <w:sz w:val="28"/>
          <w:szCs w:val="28"/>
        </w:rPr>
        <w:t xml:space="preserve"> школ, и только </w:t>
      </w:r>
      <w:r w:rsidRPr="004157AB">
        <w:rPr>
          <w:rFonts w:ascii="Times New Roman" w:hAnsi="Times New Roman" w:cs="Times New Roman"/>
          <w:b/>
          <w:sz w:val="32"/>
          <w:szCs w:val="32"/>
        </w:rPr>
        <w:t>73</w:t>
      </w:r>
      <w:r>
        <w:rPr>
          <w:rFonts w:ascii="Times New Roman" w:hAnsi="Times New Roman" w:cs="Times New Roman"/>
          <w:sz w:val="28"/>
          <w:szCs w:val="28"/>
        </w:rPr>
        <w:t xml:space="preserve"> школы решают этот вопрос в полном объёме.</w:t>
      </w:r>
      <w:r w:rsidR="00087BAC">
        <w:rPr>
          <w:rFonts w:ascii="Times New Roman" w:hAnsi="Times New Roman" w:cs="Times New Roman"/>
          <w:sz w:val="28"/>
          <w:szCs w:val="28"/>
        </w:rPr>
        <w:t xml:space="preserve"> Отсутствие надлежащих условий школы объясняют отсутствием в здании соответствующих помещений, например, в ряде школ нет актовых залов, не хватает спортивных залов, особенно остро стоит вопрос с транспортом. </w:t>
      </w:r>
    </w:p>
    <w:p w:rsidR="00A27409" w:rsidRDefault="00087BAC" w:rsidP="00087B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Материально техническое оснащение в зданиях старой конструкции резко отличается от возможностей новых школ, которые </w:t>
      </w:r>
      <w:r w:rsidR="004F5859">
        <w:rPr>
          <w:rFonts w:ascii="Times New Roman" w:hAnsi="Times New Roman" w:cs="Times New Roman"/>
          <w:sz w:val="28"/>
          <w:szCs w:val="28"/>
        </w:rPr>
        <w:t>имеют современное материально техническое оборудование в полном объёме, котор</w:t>
      </w:r>
      <w:r>
        <w:rPr>
          <w:rFonts w:ascii="Times New Roman" w:hAnsi="Times New Roman" w:cs="Times New Roman"/>
          <w:sz w:val="28"/>
          <w:szCs w:val="28"/>
        </w:rPr>
        <w:t>ое</w:t>
      </w:r>
      <w:r w:rsidR="004F5859">
        <w:rPr>
          <w:rFonts w:ascii="Times New Roman" w:hAnsi="Times New Roman" w:cs="Times New Roman"/>
          <w:sz w:val="28"/>
          <w:szCs w:val="28"/>
        </w:rPr>
        <w:t xml:space="preserve"> включает в себя:</w:t>
      </w:r>
    </w:p>
    <w:p w:rsidR="00A27409" w:rsidRDefault="00A27409" w:rsidP="00A27409">
      <w:pPr>
        <w:pStyle w:val="a6"/>
        <w:numPr>
          <w:ilvl w:val="0"/>
          <w:numId w:val="17"/>
        </w:numPr>
        <w:spacing w:line="360" w:lineRule="auto"/>
        <w:jc w:val="both"/>
        <w:rPr>
          <w:rFonts w:ascii="Times New Roman" w:hAnsi="Times New Roman" w:cs="Times New Roman"/>
          <w:sz w:val="28"/>
          <w:szCs w:val="28"/>
        </w:rPr>
      </w:pPr>
      <w:r w:rsidRPr="00A27409">
        <w:rPr>
          <w:rFonts w:ascii="Times New Roman" w:hAnsi="Times New Roman" w:cs="Times New Roman"/>
          <w:sz w:val="28"/>
          <w:szCs w:val="28"/>
        </w:rPr>
        <w:t>кабинет</w:t>
      </w:r>
      <w:r>
        <w:rPr>
          <w:rFonts w:ascii="Times New Roman" w:hAnsi="Times New Roman" w:cs="Times New Roman"/>
          <w:sz w:val="28"/>
          <w:szCs w:val="28"/>
        </w:rPr>
        <w:t>ы</w:t>
      </w:r>
      <w:r w:rsidRPr="00A27409">
        <w:rPr>
          <w:rFonts w:ascii="Times New Roman" w:hAnsi="Times New Roman" w:cs="Times New Roman"/>
          <w:sz w:val="28"/>
          <w:szCs w:val="28"/>
        </w:rPr>
        <w:t xml:space="preserve"> многофункциональной т</w:t>
      </w:r>
      <w:r>
        <w:rPr>
          <w:rFonts w:ascii="Times New Roman" w:hAnsi="Times New Roman" w:cs="Times New Roman"/>
          <w:sz w:val="28"/>
          <w:szCs w:val="28"/>
        </w:rPr>
        <w:t>ипографии, фото и видеостуди</w:t>
      </w:r>
      <w:r w:rsidR="00491A2E">
        <w:rPr>
          <w:rFonts w:ascii="Times New Roman" w:hAnsi="Times New Roman" w:cs="Times New Roman"/>
          <w:sz w:val="28"/>
          <w:szCs w:val="28"/>
        </w:rPr>
        <w:t>и</w:t>
      </w:r>
      <w:r>
        <w:rPr>
          <w:rFonts w:ascii="Times New Roman" w:hAnsi="Times New Roman" w:cs="Times New Roman"/>
          <w:sz w:val="28"/>
          <w:szCs w:val="28"/>
        </w:rPr>
        <w:t>;</w:t>
      </w:r>
    </w:p>
    <w:p w:rsidR="00A27409" w:rsidRDefault="00A27409" w:rsidP="00A27409">
      <w:pPr>
        <w:pStyle w:val="a6"/>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к</w:t>
      </w:r>
      <w:r w:rsidRPr="00A27409">
        <w:rPr>
          <w:rFonts w:ascii="Times New Roman" w:hAnsi="Times New Roman" w:cs="Times New Roman"/>
          <w:sz w:val="28"/>
          <w:szCs w:val="28"/>
        </w:rPr>
        <w:t>абинеты информатики оснащены: 3Д принтером, 3</w:t>
      </w:r>
      <w:proofErr w:type="gramStart"/>
      <w:r w:rsidRPr="00A27409">
        <w:rPr>
          <w:rFonts w:ascii="Times New Roman" w:hAnsi="Times New Roman" w:cs="Times New Roman"/>
          <w:sz w:val="28"/>
          <w:szCs w:val="28"/>
        </w:rPr>
        <w:t xml:space="preserve"> Д</w:t>
      </w:r>
      <w:proofErr w:type="gramEnd"/>
      <w:r w:rsidRPr="00A27409">
        <w:rPr>
          <w:rFonts w:ascii="Times New Roman" w:hAnsi="Times New Roman" w:cs="Times New Roman"/>
          <w:sz w:val="28"/>
          <w:szCs w:val="28"/>
        </w:rPr>
        <w:t xml:space="preserve"> сканером, фрезерным станком, лазерным гравером, комплектами для робототехники</w:t>
      </w:r>
      <w:r>
        <w:rPr>
          <w:rFonts w:ascii="Times New Roman" w:hAnsi="Times New Roman" w:cs="Times New Roman"/>
          <w:sz w:val="28"/>
          <w:szCs w:val="28"/>
        </w:rPr>
        <w:t>, видеостудией;</w:t>
      </w:r>
    </w:p>
    <w:p w:rsidR="008973A8" w:rsidRPr="008973A8" w:rsidRDefault="004F5859" w:rsidP="008973A8">
      <w:pPr>
        <w:pStyle w:val="a6"/>
        <w:numPr>
          <w:ilvl w:val="0"/>
          <w:numId w:val="17"/>
        </w:numPr>
        <w:spacing w:line="360" w:lineRule="auto"/>
        <w:jc w:val="both"/>
        <w:rPr>
          <w:rFonts w:ascii="Times New Roman" w:hAnsi="Times New Roman" w:cs="Times New Roman"/>
          <w:sz w:val="28"/>
          <w:szCs w:val="28"/>
        </w:rPr>
      </w:pPr>
      <w:r w:rsidRPr="008973A8">
        <w:rPr>
          <w:rFonts w:ascii="Times New Roman" w:hAnsi="Times New Roman" w:cs="Times New Roman"/>
          <w:sz w:val="28"/>
          <w:szCs w:val="28"/>
        </w:rPr>
        <w:t>кадетски</w:t>
      </w:r>
      <w:r w:rsidR="00A27409" w:rsidRPr="008973A8">
        <w:rPr>
          <w:rFonts w:ascii="Times New Roman" w:hAnsi="Times New Roman" w:cs="Times New Roman"/>
          <w:sz w:val="28"/>
          <w:szCs w:val="28"/>
        </w:rPr>
        <w:t>е</w:t>
      </w:r>
      <w:r w:rsidRPr="008973A8">
        <w:rPr>
          <w:rFonts w:ascii="Times New Roman" w:hAnsi="Times New Roman" w:cs="Times New Roman"/>
          <w:sz w:val="28"/>
          <w:szCs w:val="28"/>
        </w:rPr>
        <w:t xml:space="preserve"> класс</w:t>
      </w:r>
      <w:r w:rsidR="00A27409" w:rsidRPr="008973A8">
        <w:rPr>
          <w:rFonts w:ascii="Times New Roman" w:hAnsi="Times New Roman" w:cs="Times New Roman"/>
          <w:sz w:val="28"/>
          <w:szCs w:val="28"/>
        </w:rPr>
        <w:t xml:space="preserve">ы оборудованы </w:t>
      </w:r>
      <w:r w:rsidRPr="008973A8">
        <w:rPr>
          <w:rFonts w:ascii="Times New Roman" w:hAnsi="Times New Roman" w:cs="Times New Roman"/>
          <w:sz w:val="28"/>
          <w:szCs w:val="28"/>
        </w:rPr>
        <w:t xml:space="preserve">мини-экспресс лабораторией химической разведки, </w:t>
      </w:r>
      <w:r w:rsidR="00491A2E">
        <w:rPr>
          <w:rFonts w:ascii="Times New Roman" w:hAnsi="Times New Roman" w:cs="Times New Roman"/>
          <w:sz w:val="28"/>
          <w:szCs w:val="28"/>
        </w:rPr>
        <w:t xml:space="preserve">имеют </w:t>
      </w:r>
      <w:r w:rsidR="00A27409" w:rsidRPr="008973A8">
        <w:rPr>
          <w:rFonts w:ascii="Times New Roman" w:hAnsi="Times New Roman" w:cs="Times New Roman"/>
          <w:sz w:val="28"/>
          <w:szCs w:val="28"/>
        </w:rPr>
        <w:t xml:space="preserve">комплекты учебных материалов для </w:t>
      </w:r>
      <w:proofErr w:type="gramStart"/>
      <w:r w:rsidR="00A27409" w:rsidRPr="008973A8">
        <w:rPr>
          <w:rFonts w:ascii="Times New Roman" w:hAnsi="Times New Roman" w:cs="Times New Roman"/>
          <w:sz w:val="28"/>
          <w:szCs w:val="28"/>
        </w:rPr>
        <w:t>обучения</w:t>
      </w:r>
      <w:r w:rsidRPr="008973A8">
        <w:rPr>
          <w:rFonts w:ascii="Times New Roman" w:hAnsi="Times New Roman" w:cs="Times New Roman"/>
          <w:sz w:val="28"/>
          <w:szCs w:val="28"/>
        </w:rPr>
        <w:t xml:space="preserve"> п</w:t>
      </w:r>
      <w:r w:rsidR="00A27409" w:rsidRPr="008973A8">
        <w:rPr>
          <w:rFonts w:ascii="Times New Roman" w:hAnsi="Times New Roman" w:cs="Times New Roman"/>
          <w:sz w:val="28"/>
          <w:szCs w:val="28"/>
        </w:rPr>
        <w:t>о мерам</w:t>
      </w:r>
      <w:proofErr w:type="gramEnd"/>
      <w:r w:rsidR="00A27409" w:rsidRPr="008973A8">
        <w:rPr>
          <w:rFonts w:ascii="Times New Roman" w:hAnsi="Times New Roman" w:cs="Times New Roman"/>
          <w:sz w:val="28"/>
          <w:szCs w:val="28"/>
        </w:rPr>
        <w:t xml:space="preserve"> оказания первой помощи;</w:t>
      </w:r>
      <w:r w:rsidR="00491A2E">
        <w:rPr>
          <w:rFonts w:ascii="Times New Roman" w:hAnsi="Times New Roman" w:cs="Times New Roman"/>
          <w:sz w:val="28"/>
          <w:szCs w:val="28"/>
        </w:rPr>
        <w:t xml:space="preserve"> </w:t>
      </w:r>
      <w:r w:rsidR="00A27409" w:rsidRPr="008973A8">
        <w:rPr>
          <w:rFonts w:ascii="Times New Roman" w:hAnsi="Times New Roman" w:cs="Times New Roman"/>
          <w:sz w:val="28"/>
          <w:szCs w:val="28"/>
        </w:rPr>
        <w:t xml:space="preserve">тренажёры для освоения навыков </w:t>
      </w:r>
      <w:r w:rsidRPr="008973A8">
        <w:rPr>
          <w:rFonts w:ascii="Times New Roman" w:hAnsi="Times New Roman" w:cs="Times New Roman"/>
          <w:sz w:val="28"/>
          <w:szCs w:val="28"/>
        </w:rPr>
        <w:t>пожарной и дорожной безопасности, антитеррор</w:t>
      </w:r>
      <w:r w:rsidR="00491A2E">
        <w:rPr>
          <w:rFonts w:ascii="Times New Roman" w:hAnsi="Times New Roman" w:cs="Times New Roman"/>
          <w:sz w:val="28"/>
          <w:szCs w:val="28"/>
        </w:rPr>
        <w:t>а</w:t>
      </w:r>
      <w:r w:rsidR="008973A8" w:rsidRPr="008973A8">
        <w:rPr>
          <w:rFonts w:ascii="Times New Roman" w:hAnsi="Times New Roman" w:cs="Times New Roman"/>
          <w:sz w:val="28"/>
          <w:szCs w:val="28"/>
        </w:rPr>
        <w:t>.</w:t>
      </w:r>
    </w:p>
    <w:p w:rsidR="008973A8" w:rsidRDefault="008973A8" w:rsidP="008973A8">
      <w:pPr>
        <w:pStyle w:val="a6"/>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Материально техническое оснащение рассматривалось администрацией по школе в целом. Выделить оснащение, необходимое для воспитательного процесса в старших классах, оказалось сложным. Это говорит о том, что планирование воспитательного процесса с учётом возрастных потребностей ещё не находит достаточного внимания. </w:t>
      </w:r>
    </w:p>
    <w:p w:rsidR="001763AB" w:rsidRDefault="008973A8" w:rsidP="008973A8">
      <w:pPr>
        <w:spacing w:line="360" w:lineRule="auto"/>
        <w:ind w:firstLine="567"/>
        <w:jc w:val="both"/>
        <w:rPr>
          <w:rFonts w:ascii="Times New Roman" w:hAnsi="Times New Roman" w:cs="Times New Roman"/>
          <w:sz w:val="28"/>
          <w:szCs w:val="28"/>
        </w:rPr>
      </w:pPr>
      <w:r w:rsidRPr="008973A8">
        <w:rPr>
          <w:rFonts w:ascii="Times New Roman" w:hAnsi="Times New Roman" w:cs="Times New Roman"/>
          <w:sz w:val="28"/>
          <w:szCs w:val="28"/>
        </w:rPr>
        <w:t>В анкету администрации был включён блок вопросов</w:t>
      </w:r>
      <w:r w:rsidR="00087BAC">
        <w:rPr>
          <w:rFonts w:ascii="Times New Roman" w:hAnsi="Times New Roman" w:cs="Times New Roman"/>
          <w:sz w:val="28"/>
          <w:szCs w:val="28"/>
        </w:rPr>
        <w:t>, который должен был дать информацию о п</w:t>
      </w:r>
      <w:r w:rsidR="00087BAC" w:rsidRPr="00087BAC">
        <w:rPr>
          <w:rFonts w:ascii="Times New Roman" w:hAnsi="Times New Roman" w:cs="Times New Roman"/>
          <w:sz w:val="28"/>
          <w:szCs w:val="28"/>
        </w:rPr>
        <w:t>рограммно-целев</w:t>
      </w:r>
      <w:r w:rsidR="00087BAC">
        <w:rPr>
          <w:rFonts w:ascii="Times New Roman" w:hAnsi="Times New Roman" w:cs="Times New Roman"/>
          <w:sz w:val="28"/>
          <w:szCs w:val="28"/>
        </w:rPr>
        <w:t>ой поддержке</w:t>
      </w:r>
      <w:r w:rsidR="00087BAC" w:rsidRPr="00087BAC">
        <w:rPr>
          <w:rFonts w:ascii="Times New Roman" w:hAnsi="Times New Roman" w:cs="Times New Roman"/>
          <w:sz w:val="28"/>
          <w:szCs w:val="28"/>
        </w:rPr>
        <w:t xml:space="preserve"> выпускников силами специалистов по воспитательной деятельности</w:t>
      </w:r>
      <w:r w:rsidR="00087BAC">
        <w:rPr>
          <w:rFonts w:ascii="Times New Roman" w:hAnsi="Times New Roman" w:cs="Times New Roman"/>
          <w:sz w:val="28"/>
          <w:szCs w:val="28"/>
        </w:rPr>
        <w:t>. Данные представлены в таблице 4</w:t>
      </w:r>
    </w:p>
    <w:p w:rsidR="00087BAC" w:rsidRPr="00087BAC" w:rsidRDefault="00087BAC" w:rsidP="00087BAC">
      <w:pPr>
        <w:spacing w:line="360" w:lineRule="auto"/>
        <w:ind w:firstLine="567"/>
        <w:jc w:val="center"/>
        <w:rPr>
          <w:rFonts w:ascii="Times New Roman" w:hAnsi="Times New Roman" w:cs="Times New Roman"/>
          <w:b/>
          <w:sz w:val="28"/>
          <w:szCs w:val="28"/>
        </w:rPr>
      </w:pPr>
      <w:r w:rsidRPr="00087BAC">
        <w:rPr>
          <w:rFonts w:ascii="Times New Roman" w:hAnsi="Times New Roman" w:cs="Times New Roman"/>
          <w:b/>
          <w:sz w:val="28"/>
          <w:szCs w:val="28"/>
        </w:rPr>
        <w:t>Таблица 4</w:t>
      </w:r>
    </w:p>
    <w:p w:rsidR="001763AB" w:rsidRPr="00087BAC" w:rsidRDefault="002525C4" w:rsidP="00087BAC">
      <w:pPr>
        <w:jc w:val="center"/>
        <w:rPr>
          <w:rFonts w:ascii="Times New Roman" w:hAnsi="Times New Roman" w:cs="Times New Roman"/>
          <w:b/>
          <w:sz w:val="28"/>
          <w:szCs w:val="28"/>
        </w:rPr>
      </w:pPr>
      <w:r w:rsidRPr="00087BAC">
        <w:rPr>
          <w:rFonts w:ascii="Times New Roman" w:hAnsi="Times New Roman" w:cs="Times New Roman"/>
          <w:b/>
          <w:sz w:val="28"/>
          <w:szCs w:val="28"/>
        </w:rPr>
        <w:t>Программно-целевая поддержка выпускников силами специалистов по воспитательной деятельности</w:t>
      </w:r>
    </w:p>
    <w:tbl>
      <w:tblPr>
        <w:tblStyle w:val="a3"/>
        <w:tblW w:w="0" w:type="auto"/>
        <w:tblLayout w:type="fixed"/>
        <w:tblLook w:val="04A0" w:firstRow="1" w:lastRow="0" w:firstColumn="1" w:lastColumn="0" w:noHBand="0" w:noVBand="1"/>
      </w:tblPr>
      <w:tblGrid>
        <w:gridCol w:w="817"/>
        <w:gridCol w:w="2977"/>
        <w:gridCol w:w="1276"/>
        <w:gridCol w:w="850"/>
        <w:gridCol w:w="992"/>
        <w:gridCol w:w="851"/>
        <w:gridCol w:w="992"/>
        <w:gridCol w:w="816"/>
      </w:tblGrid>
      <w:tr w:rsidR="002525C4" w:rsidTr="00402845">
        <w:tc>
          <w:tcPr>
            <w:tcW w:w="817" w:type="dxa"/>
          </w:tcPr>
          <w:p w:rsidR="002525C4" w:rsidRDefault="002525C4" w:rsidP="00402845">
            <w:pPr>
              <w:rPr>
                <w:rFonts w:ascii="Times New Roman" w:hAnsi="Times New Roman" w:cs="Times New Roman"/>
                <w:b/>
                <w:sz w:val="24"/>
                <w:szCs w:val="24"/>
              </w:rPr>
            </w:pPr>
            <w:r>
              <w:rPr>
                <w:rFonts w:ascii="Times New Roman" w:hAnsi="Times New Roman" w:cs="Times New Roman"/>
                <w:b/>
                <w:sz w:val="24"/>
                <w:szCs w:val="24"/>
              </w:rPr>
              <w:t>№</w:t>
            </w:r>
          </w:p>
        </w:tc>
        <w:tc>
          <w:tcPr>
            <w:tcW w:w="2977" w:type="dxa"/>
          </w:tcPr>
          <w:p w:rsidR="002525C4" w:rsidRPr="00834702" w:rsidRDefault="002525C4" w:rsidP="00402845">
            <w:pPr>
              <w:rPr>
                <w:rFonts w:ascii="Times New Roman" w:hAnsi="Times New Roman" w:cs="Times New Roman"/>
                <w:b/>
                <w:sz w:val="24"/>
                <w:szCs w:val="24"/>
              </w:rPr>
            </w:pPr>
            <w:r w:rsidRPr="00834702">
              <w:rPr>
                <w:rFonts w:ascii="Times New Roman" w:hAnsi="Times New Roman" w:cs="Times New Roman"/>
                <w:b/>
                <w:sz w:val="24"/>
                <w:szCs w:val="24"/>
              </w:rPr>
              <w:t>Условия</w:t>
            </w:r>
          </w:p>
        </w:tc>
        <w:tc>
          <w:tcPr>
            <w:tcW w:w="1276" w:type="dxa"/>
          </w:tcPr>
          <w:p w:rsidR="002525C4" w:rsidRPr="00834702" w:rsidRDefault="008604F7" w:rsidP="00402845">
            <w:pPr>
              <w:jc w:val="both"/>
              <w:rPr>
                <w:rFonts w:ascii="Times New Roman" w:hAnsi="Times New Roman" w:cs="Times New Roman"/>
                <w:b/>
              </w:rPr>
            </w:pPr>
            <w:r w:rsidRPr="008604F7">
              <w:rPr>
                <w:rFonts w:ascii="Times New Roman" w:hAnsi="Times New Roman" w:cs="Times New Roman"/>
                <w:b/>
              </w:rPr>
              <w:t>Осуществляется  в полной мере</w:t>
            </w:r>
          </w:p>
        </w:tc>
        <w:tc>
          <w:tcPr>
            <w:tcW w:w="850" w:type="dxa"/>
          </w:tcPr>
          <w:p w:rsidR="002525C4" w:rsidRPr="00834702" w:rsidRDefault="002525C4" w:rsidP="00402845">
            <w:pPr>
              <w:rPr>
                <w:rFonts w:ascii="Times New Roman" w:hAnsi="Times New Roman" w:cs="Times New Roman"/>
                <w:b/>
                <w:sz w:val="24"/>
                <w:szCs w:val="24"/>
              </w:rPr>
            </w:pPr>
            <w:r w:rsidRPr="00834702">
              <w:rPr>
                <w:rFonts w:ascii="Times New Roman" w:hAnsi="Times New Roman" w:cs="Times New Roman"/>
                <w:b/>
                <w:sz w:val="24"/>
                <w:szCs w:val="24"/>
              </w:rPr>
              <w:t>%</w:t>
            </w:r>
          </w:p>
        </w:tc>
        <w:tc>
          <w:tcPr>
            <w:tcW w:w="992" w:type="dxa"/>
          </w:tcPr>
          <w:p w:rsidR="002525C4" w:rsidRPr="00834702" w:rsidRDefault="002525C4" w:rsidP="00402845">
            <w:pPr>
              <w:rPr>
                <w:rFonts w:ascii="Times New Roman" w:hAnsi="Times New Roman" w:cs="Times New Roman"/>
                <w:b/>
                <w:sz w:val="24"/>
                <w:szCs w:val="24"/>
              </w:rPr>
            </w:pPr>
            <w:proofErr w:type="spellStart"/>
            <w:proofErr w:type="gramStart"/>
            <w:r w:rsidRPr="00834702">
              <w:rPr>
                <w:rFonts w:ascii="Times New Roman" w:hAnsi="Times New Roman" w:cs="Times New Roman"/>
                <w:b/>
              </w:rPr>
              <w:t>частич</w:t>
            </w:r>
            <w:proofErr w:type="spellEnd"/>
            <w:r w:rsidRPr="00834702">
              <w:rPr>
                <w:rFonts w:ascii="Times New Roman" w:hAnsi="Times New Roman" w:cs="Times New Roman"/>
                <w:b/>
              </w:rPr>
              <w:t>-но</w:t>
            </w:r>
            <w:proofErr w:type="gramEnd"/>
          </w:p>
        </w:tc>
        <w:tc>
          <w:tcPr>
            <w:tcW w:w="851" w:type="dxa"/>
          </w:tcPr>
          <w:p w:rsidR="002525C4" w:rsidRPr="00834702" w:rsidRDefault="002525C4" w:rsidP="00402845">
            <w:pPr>
              <w:rPr>
                <w:rFonts w:ascii="Times New Roman" w:hAnsi="Times New Roman" w:cs="Times New Roman"/>
                <w:b/>
                <w:sz w:val="24"/>
                <w:szCs w:val="24"/>
              </w:rPr>
            </w:pPr>
            <w:r w:rsidRPr="00834702">
              <w:rPr>
                <w:rFonts w:ascii="Times New Roman" w:hAnsi="Times New Roman" w:cs="Times New Roman"/>
                <w:b/>
                <w:sz w:val="24"/>
                <w:szCs w:val="24"/>
              </w:rPr>
              <w:t>%</w:t>
            </w:r>
          </w:p>
        </w:tc>
        <w:tc>
          <w:tcPr>
            <w:tcW w:w="992" w:type="dxa"/>
          </w:tcPr>
          <w:p w:rsidR="002525C4" w:rsidRPr="00834702" w:rsidRDefault="002525C4" w:rsidP="00402845">
            <w:pPr>
              <w:jc w:val="both"/>
              <w:rPr>
                <w:rFonts w:ascii="Times New Roman" w:hAnsi="Times New Roman" w:cs="Times New Roman"/>
                <w:b/>
              </w:rPr>
            </w:pPr>
            <w:proofErr w:type="spellStart"/>
            <w:proofErr w:type="gramStart"/>
            <w:r w:rsidRPr="00834702">
              <w:rPr>
                <w:rFonts w:ascii="Times New Roman" w:hAnsi="Times New Roman" w:cs="Times New Roman"/>
                <w:b/>
              </w:rPr>
              <w:t>отсутст-вуют</w:t>
            </w:r>
            <w:proofErr w:type="spellEnd"/>
            <w:proofErr w:type="gramEnd"/>
          </w:p>
        </w:tc>
        <w:tc>
          <w:tcPr>
            <w:tcW w:w="816" w:type="dxa"/>
          </w:tcPr>
          <w:p w:rsidR="002525C4" w:rsidRPr="00834702" w:rsidRDefault="002525C4" w:rsidP="00402845">
            <w:pPr>
              <w:rPr>
                <w:rFonts w:ascii="Times New Roman" w:hAnsi="Times New Roman" w:cs="Times New Roman"/>
                <w:b/>
                <w:sz w:val="24"/>
                <w:szCs w:val="24"/>
              </w:rPr>
            </w:pPr>
            <w:r w:rsidRPr="00834702">
              <w:rPr>
                <w:rFonts w:ascii="Times New Roman" w:hAnsi="Times New Roman" w:cs="Times New Roman"/>
                <w:b/>
                <w:sz w:val="24"/>
                <w:szCs w:val="24"/>
              </w:rPr>
              <w:t>%</w:t>
            </w:r>
          </w:p>
        </w:tc>
      </w:tr>
      <w:tr w:rsidR="000B5A05" w:rsidTr="00402845">
        <w:tc>
          <w:tcPr>
            <w:tcW w:w="817" w:type="dxa"/>
          </w:tcPr>
          <w:p w:rsidR="000B5A05" w:rsidRPr="00061926" w:rsidRDefault="000B5A05" w:rsidP="000B5A05">
            <w:pPr>
              <w:rPr>
                <w:rFonts w:ascii="Times New Roman" w:hAnsi="Times New Roman" w:cs="Times New Roman"/>
                <w:sz w:val="24"/>
                <w:szCs w:val="24"/>
              </w:rPr>
            </w:pPr>
            <w:r w:rsidRPr="008604F7">
              <w:rPr>
                <w:rFonts w:ascii="Times New Roman" w:hAnsi="Times New Roman" w:cs="Times New Roman"/>
                <w:sz w:val="24"/>
                <w:szCs w:val="24"/>
              </w:rPr>
              <w:t>3.1</w:t>
            </w:r>
          </w:p>
        </w:tc>
        <w:tc>
          <w:tcPr>
            <w:tcW w:w="2977" w:type="dxa"/>
          </w:tcPr>
          <w:p w:rsidR="000B5A05" w:rsidRPr="00B051A3" w:rsidRDefault="000B5A05" w:rsidP="000B5A05">
            <w:pPr>
              <w:rPr>
                <w:rFonts w:ascii="Times New Roman" w:hAnsi="Times New Roman" w:cs="Times New Roman"/>
                <w:sz w:val="24"/>
                <w:szCs w:val="24"/>
              </w:rPr>
            </w:pPr>
            <w:r w:rsidRPr="008604F7">
              <w:rPr>
                <w:rFonts w:ascii="Times New Roman" w:hAnsi="Times New Roman" w:cs="Times New Roman"/>
                <w:sz w:val="24"/>
                <w:szCs w:val="24"/>
              </w:rPr>
              <w:t xml:space="preserve">Педагоги-организаторы осуществляют игровые программы, </w:t>
            </w:r>
            <w:r w:rsidRPr="008604F7">
              <w:rPr>
                <w:rFonts w:ascii="Times New Roman" w:hAnsi="Times New Roman" w:cs="Times New Roman"/>
                <w:sz w:val="24"/>
                <w:szCs w:val="24"/>
              </w:rPr>
              <w:lastRenderedPageBreak/>
              <w:t>способствующие расширению культурного кругозора и интеллектуального развития старшеклассников</w:t>
            </w:r>
          </w:p>
        </w:tc>
        <w:tc>
          <w:tcPr>
            <w:tcW w:w="1276" w:type="dxa"/>
            <w:vAlign w:val="center"/>
          </w:tcPr>
          <w:p w:rsidR="000B5A05" w:rsidRDefault="000B5A05" w:rsidP="000B5A05">
            <w:pPr>
              <w:jc w:val="center"/>
              <w:rPr>
                <w:rFonts w:ascii="Calibri" w:hAnsi="Calibri" w:cs="Calibri"/>
                <w:color w:val="000000"/>
              </w:rPr>
            </w:pPr>
            <w:r>
              <w:rPr>
                <w:rFonts w:ascii="Calibri" w:hAnsi="Calibri" w:cs="Calibri"/>
                <w:color w:val="000000"/>
              </w:rPr>
              <w:lastRenderedPageBreak/>
              <w:t>115</w:t>
            </w:r>
          </w:p>
        </w:tc>
        <w:tc>
          <w:tcPr>
            <w:tcW w:w="850" w:type="dxa"/>
            <w:vAlign w:val="center"/>
          </w:tcPr>
          <w:p w:rsidR="000B5A05" w:rsidRPr="000B5A05" w:rsidRDefault="000B5A05" w:rsidP="000B5A05">
            <w:pPr>
              <w:jc w:val="center"/>
              <w:rPr>
                <w:rFonts w:ascii="Times New Roman" w:hAnsi="Times New Roman" w:cs="Times New Roman"/>
                <w:b/>
                <w:color w:val="000000"/>
                <w:sz w:val="24"/>
                <w:szCs w:val="24"/>
              </w:rPr>
            </w:pPr>
            <w:r w:rsidRPr="000B5A05">
              <w:rPr>
                <w:b/>
                <w:color w:val="000000"/>
              </w:rPr>
              <w:t>64,25</w:t>
            </w:r>
          </w:p>
        </w:tc>
        <w:tc>
          <w:tcPr>
            <w:tcW w:w="992" w:type="dxa"/>
            <w:vAlign w:val="center"/>
          </w:tcPr>
          <w:p w:rsidR="000B5A05" w:rsidRDefault="000B5A05" w:rsidP="000B5A05">
            <w:pPr>
              <w:jc w:val="center"/>
              <w:rPr>
                <w:rFonts w:ascii="Calibri" w:hAnsi="Calibri" w:cs="Calibri"/>
                <w:color w:val="000000"/>
              </w:rPr>
            </w:pPr>
            <w:r>
              <w:rPr>
                <w:rFonts w:ascii="Calibri" w:hAnsi="Calibri" w:cs="Calibri"/>
                <w:color w:val="000000"/>
              </w:rPr>
              <w:t>52</w:t>
            </w:r>
          </w:p>
        </w:tc>
        <w:tc>
          <w:tcPr>
            <w:tcW w:w="851" w:type="dxa"/>
            <w:vAlign w:val="center"/>
          </w:tcPr>
          <w:p w:rsidR="000B5A05" w:rsidRPr="000B5A05" w:rsidRDefault="000B5A05" w:rsidP="000B5A05">
            <w:pPr>
              <w:jc w:val="center"/>
              <w:rPr>
                <w:rFonts w:ascii="Times New Roman" w:hAnsi="Times New Roman" w:cs="Times New Roman"/>
                <w:b/>
                <w:color w:val="000000"/>
                <w:sz w:val="24"/>
                <w:szCs w:val="24"/>
              </w:rPr>
            </w:pPr>
            <w:r w:rsidRPr="000B5A05">
              <w:rPr>
                <w:b/>
                <w:color w:val="000000"/>
              </w:rPr>
              <w:t>29,05</w:t>
            </w:r>
          </w:p>
        </w:tc>
        <w:tc>
          <w:tcPr>
            <w:tcW w:w="992" w:type="dxa"/>
            <w:vAlign w:val="center"/>
          </w:tcPr>
          <w:p w:rsidR="000B5A05" w:rsidRDefault="000B5A05" w:rsidP="000B5A05">
            <w:pPr>
              <w:jc w:val="center"/>
              <w:rPr>
                <w:rFonts w:ascii="Calibri" w:hAnsi="Calibri" w:cs="Calibri"/>
                <w:color w:val="000000"/>
              </w:rPr>
            </w:pPr>
            <w:r>
              <w:rPr>
                <w:rFonts w:ascii="Calibri" w:hAnsi="Calibri" w:cs="Calibri"/>
                <w:color w:val="000000"/>
              </w:rPr>
              <w:t>12</w:t>
            </w:r>
          </w:p>
        </w:tc>
        <w:tc>
          <w:tcPr>
            <w:tcW w:w="816" w:type="dxa"/>
            <w:vAlign w:val="center"/>
          </w:tcPr>
          <w:p w:rsidR="000B5A05" w:rsidRPr="000B5A05" w:rsidRDefault="000B5A05" w:rsidP="000B5A05">
            <w:pPr>
              <w:jc w:val="center"/>
              <w:rPr>
                <w:rFonts w:ascii="Times New Roman" w:hAnsi="Times New Roman" w:cs="Times New Roman"/>
                <w:b/>
                <w:color w:val="000000"/>
                <w:sz w:val="24"/>
                <w:szCs w:val="24"/>
              </w:rPr>
            </w:pPr>
            <w:r w:rsidRPr="000B5A05">
              <w:rPr>
                <w:b/>
                <w:color w:val="000000"/>
              </w:rPr>
              <w:t>6,70</w:t>
            </w:r>
          </w:p>
        </w:tc>
      </w:tr>
      <w:tr w:rsidR="000B5A05" w:rsidTr="00402845">
        <w:tc>
          <w:tcPr>
            <w:tcW w:w="817" w:type="dxa"/>
          </w:tcPr>
          <w:p w:rsidR="000B5A05" w:rsidRPr="00061926" w:rsidRDefault="000B5A05" w:rsidP="000B5A05">
            <w:pPr>
              <w:rPr>
                <w:rFonts w:ascii="Times New Roman" w:hAnsi="Times New Roman" w:cs="Times New Roman"/>
                <w:sz w:val="24"/>
                <w:szCs w:val="24"/>
              </w:rPr>
            </w:pPr>
            <w:r w:rsidRPr="008604F7">
              <w:rPr>
                <w:rFonts w:ascii="Times New Roman" w:hAnsi="Times New Roman" w:cs="Times New Roman"/>
                <w:sz w:val="24"/>
                <w:szCs w:val="24"/>
              </w:rPr>
              <w:lastRenderedPageBreak/>
              <w:t>3.2</w:t>
            </w:r>
          </w:p>
        </w:tc>
        <w:tc>
          <w:tcPr>
            <w:tcW w:w="2977" w:type="dxa"/>
          </w:tcPr>
          <w:p w:rsidR="000B5A05" w:rsidRPr="00777C5F" w:rsidRDefault="000B5A05" w:rsidP="000B5A05">
            <w:pPr>
              <w:rPr>
                <w:rFonts w:ascii="Times New Roman" w:hAnsi="Times New Roman" w:cs="Times New Roman"/>
                <w:sz w:val="24"/>
                <w:szCs w:val="24"/>
              </w:rPr>
            </w:pPr>
            <w:r w:rsidRPr="008604F7">
              <w:rPr>
                <w:rFonts w:ascii="Times New Roman" w:hAnsi="Times New Roman" w:cs="Times New Roman"/>
                <w:sz w:val="24"/>
                <w:szCs w:val="24"/>
              </w:rPr>
              <w:t>Психологом разработаны программы тренингов личностного роста</w:t>
            </w:r>
          </w:p>
        </w:tc>
        <w:tc>
          <w:tcPr>
            <w:tcW w:w="1276" w:type="dxa"/>
            <w:vAlign w:val="center"/>
          </w:tcPr>
          <w:p w:rsidR="000B5A05" w:rsidRDefault="000B5A05" w:rsidP="000B5A05">
            <w:pPr>
              <w:jc w:val="center"/>
              <w:rPr>
                <w:rFonts w:ascii="Calibri" w:hAnsi="Calibri" w:cs="Calibri"/>
                <w:color w:val="000000"/>
              </w:rPr>
            </w:pPr>
            <w:r>
              <w:rPr>
                <w:rFonts w:ascii="Calibri" w:hAnsi="Calibri" w:cs="Calibri"/>
                <w:color w:val="000000"/>
              </w:rPr>
              <w:t>86</w:t>
            </w:r>
          </w:p>
        </w:tc>
        <w:tc>
          <w:tcPr>
            <w:tcW w:w="850" w:type="dxa"/>
            <w:vAlign w:val="center"/>
          </w:tcPr>
          <w:p w:rsidR="000B5A05" w:rsidRPr="000B5A05" w:rsidRDefault="000B5A05" w:rsidP="000B5A05">
            <w:pPr>
              <w:jc w:val="center"/>
              <w:rPr>
                <w:rFonts w:ascii="Times New Roman" w:hAnsi="Times New Roman" w:cs="Times New Roman"/>
                <w:b/>
                <w:color w:val="000000"/>
                <w:sz w:val="24"/>
                <w:szCs w:val="24"/>
              </w:rPr>
            </w:pPr>
            <w:r w:rsidRPr="000B5A05">
              <w:rPr>
                <w:b/>
                <w:color w:val="000000"/>
              </w:rPr>
              <w:t>48,04</w:t>
            </w:r>
          </w:p>
        </w:tc>
        <w:tc>
          <w:tcPr>
            <w:tcW w:w="992" w:type="dxa"/>
            <w:vAlign w:val="center"/>
          </w:tcPr>
          <w:p w:rsidR="000B5A05" w:rsidRDefault="000B5A05" w:rsidP="000B5A05">
            <w:pPr>
              <w:jc w:val="center"/>
              <w:rPr>
                <w:rFonts w:ascii="Calibri" w:hAnsi="Calibri" w:cs="Calibri"/>
                <w:color w:val="000000"/>
              </w:rPr>
            </w:pPr>
            <w:r>
              <w:rPr>
                <w:rFonts w:ascii="Calibri" w:hAnsi="Calibri" w:cs="Calibri"/>
                <w:color w:val="000000"/>
              </w:rPr>
              <w:t>69</w:t>
            </w:r>
          </w:p>
        </w:tc>
        <w:tc>
          <w:tcPr>
            <w:tcW w:w="851" w:type="dxa"/>
            <w:vAlign w:val="center"/>
          </w:tcPr>
          <w:p w:rsidR="000B5A05" w:rsidRPr="000B5A05" w:rsidRDefault="000B5A05" w:rsidP="000B5A05">
            <w:pPr>
              <w:jc w:val="center"/>
              <w:rPr>
                <w:rFonts w:ascii="Times New Roman" w:hAnsi="Times New Roman" w:cs="Times New Roman"/>
                <w:b/>
                <w:color w:val="000000"/>
                <w:sz w:val="24"/>
                <w:szCs w:val="24"/>
              </w:rPr>
            </w:pPr>
            <w:r w:rsidRPr="000B5A05">
              <w:rPr>
                <w:b/>
                <w:color w:val="000000"/>
              </w:rPr>
              <w:t>38,55</w:t>
            </w:r>
          </w:p>
        </w:tc>
        <w:tc>
          <w:tcPr>
            <w:tcW w:w="992" w:type="dxa"/>
            <w:vAlign w:val="center"/>
          </w:tcPr>
          <w:p w:rsidR="000B5A05" w:rsidRDefault="000B5A05" w:rsidP="000B5A05">
            <w:pPr>
              <w:jc w:val="center"/>
              <w:rPr>
                <w:rFonts w:ascii="Calibri" w:hAnsi="Calibri" w:cs="Calibri"/>
                <w:color w:val="000000"/>
              </w:rPr>
            </w:pPr>
            <w:r>
              <w:rPr>
                <w:rFonts w:ascii="Calibri" w:hAnsi="Calibri" w:cs="Calibri"/>
                <w:color w:val="000000"/>
              </w:rPr>
              <w:t>24</w:t>
            </w:r>
          </w:p>
        </w:tc>
        <w:tc>
          <w:tcPr>
            <w:tcW w:w="816" w:type="dxa"/>
            <w:vAlign w:val="center"/>
          </w:tcPr>
          <w:p w:rsidR="000B5A05" w:rsidRPr="000B5A05" w:rsidRDefault="000B5A05" w:rsidP="000B5A05">
            <w:pPr>
              <w:jc w:val="center"/>
              <w:rPr>
                <w:rFonts w:ascii="Times New Roman" w:hAnsi="Times New Roman" w:cs="Times New Roman"/>
                <w:b/>
                <w:color w:val="000000"/>
                <w:sz w:val="24"/>
                <w:szCs w:val="24"/>
              </w:rPr>
            </w:pPr>
            <w:r w:rsidRPr="000B5A05">
              <w:rPr>
                <w:b/>
                <w:color w:val="000000"/>
              </w:rPr>
              <w:t>13,41</w:t>
            </w:r>
          </w:p>
        </w:tc>
      </w:tr>
      <w:tr w:rsidR="000B5A05" w:rsidTr="00402845">
        <w:tc>
          <w:tcPr>
            <w:tcW w:w="817" w:type="dxa"/>
          </w:tcPr>
          <w:p w:rsidR="000B5A05" w:rsidRPr="00061926" w:rsidRDefault="000B5A05" w:rsidP="000B5A05">
            <w:pPr>
              <w:rPr>
                <w:rFonts w:ascii="Times New Roman" w:hAnsi="Times New Roman" w:cs="Times New Roman"/>
                <w:sz w:val="24"/>
                <w:szCs w:val="24"/>
              </w:rPr>
            </w:pPr>
            <w:r w:rsidRPr="00D7603C">
              <w:rPr>
                <w:rFonts w:ascii="Times New Roman" w:hAnsi="Times New Roman" w:cs="Times New Roman"/>
                <w:sz w:val="24"/>
                <w:szCs w:val="24"/>
              </w:rPr>
              <w:t>3.3</w:t>
            </w:r>
          </w:p>
        </w:tc>
        <w:tc>
          <w:tcPr>
            <w:tcW w:w="2977" w:type="dxa"/>
          </w:tcPr>
          <w:p w:rsidR="000B5A05" w:rsidRPr="00777C5F" w:rsidRDefault="000B5A05" w:rsidP="000B5A05">
            <w:pPr>
              <w:rPr>
                <w:rFonts w:ascii="Times New Roman" w:hAnsi="Times New Roman" w:cs="Times New Roman"/>
                <w:sz w:val="24"/>
                <w:szCs w:val="24"/>
              </w:rPr>
            </w:pPr>
            <w:r w:rsidRPr="00D7603C">
              <w:rPr>
                <w:rFonts w:ascii="Times New Roman" w:hAnsi="Times New Roman" w:cs="Times New Roman"/>
                <w:sz w:val="24"/>
                <w:szCs w:val="24"/>
              </w:rPr>
              <w:t xml:space="preserve">Педагоги </w:t>
            </w:r>
            <w:proofErr w:type="gramStart"/>
            <w:r w:rsidRPr="00D7603C">
              <w:rPr>
                <w:rFonts w:ascii="Times New Roman" w:hAnsi="Times New Roman" w:cs="Times New Roman"/>
                <w:sz w:val="24"/>
                <w:szCs w:val="24"/>
              </w:rPr>
              <w:t>дополнительно</w:t>
            </w:r>
            <w:r>
              <w:rPr>
                <w:rFonts w:ascii="Times New Roman" w:hAnsi="Times New Roman" w:cs="Times New Roman"/>
                <w:sz w:val="24"/>
                <w:szCs w:val="24"/>
              </w:rPr>
              <w:t>-</w:t>
            </w:r>
            <w:proofErr w:type="spellStart"/>
            <w:r w:rsidRPr="00D7603C">
              <w:rPr>
                <w:rFonts w:ascii="Times New Roman" w:hAnsi="Times New Roman" w:cs="Times New Roman"/>
                <w:sz w:val="24"/>
                <w:szCs w:val="24"/>
              </w:rPr>
              <w:t>го</w:t>
            </w:r>
            <w:proofErr w:type="spellEnd"/>
            <w:proofErr w:type="gramEnd"/>
            <w:r w:rsidRPr="00D7603C">
              <w:rPr>
                <w:rFonts w:ascii="Times New Roman" w:hAnsi="Times New Roman" w:cs="Times New Roman"/>
                <w:sz w:val="24"/>
                <w:szCs w:val="24"/>
              </w:rPr>
              <w:t xml:space="preserve"> образования </w:t>
            </w:r>
            <w:proofErr w:type="spellStart"/>
            <w:r w:rsidRPr="00D7603C">
              <w:rPr>
                <w:rFonts w:ascii="Times New Roman" w:hAnsi="Times New Roman" w:cs="Times New Roman"/>
                <w:sz w:val="24"/>
                <w:szCs w:val="24"/>
              </w:rPr>
              <w:t>обеспечи</w:t>
            </w:r>
            <w:r>
              <w:rPr>
                <w:rFonts w:ascii="Times New Roman" w:hAnsi="Times New Roman" w:cs="Times New Roman"/>
                <w:sz w:val="24"/>
                <w:szCs w:val="24"/>
              </w:rPr>
              <w:t>-</w:t>
            </w:r>
            <w:r w:rsidRPr="00D7603C">
              <w:rPr>
                <w:rFonts w:ascii="Times New Roman" w:hAnsi="Times New Roman" w:cs="Times New Roman"/>
                <w:sz w:val="24"/>
                <w:szCs w:val="24"/>
              </w:rPr>
              <w:t>вают</w:t>
            </w:r>
            <w:proofErr w:type="spellEnd"/>
            <w:r w:rsidRPr="00D7603C">
              <w:rPr>
                <w:rFonts w:ascii="Times New Roman" w:hAnsi="Times New Roman" w:cs="Times New Roman"/>
                <w:sz w:val="24"/>
                <w:szCs w:val="24"/>
              </w:rPr>
              <w:t xml:space="preserve"> индивидуальные образовательные маршруты для детей, обладающих специальной одарённостью в какой-либо области</w:t>
            </w:r>
          </w:p>
        </w:tc>
        <w:tc>
          <w:tcPr>
            <w:tcW w:w="1276" w:type="dxa"/>
            <w:vAlign w:val="center"/>
          </w:tcPr>
          <w:p w:rsidR="000B5A05" w:rsidRDefault="000B5A05" w:rsidP="000B5A05">
            <w:pPr>
              <w:jc w:val="center"/>
              <w:rPr>
                <w:rFonts w:ascii="Calibri" w:hAnsi="Calibri" w:cs="Calibri"/>
                <w:color w:val="000000"/>
              </w:rPr>
            </w:pPr>
            <w:r>
              <w:rPr>
                <w:rFonts w:ascii="Calibri" w:hAnsi="Calibri" w:cs="Calibri"/>
                <w:color w:val="000000"/>
              </w:rPr>
              <w:t>84</w:t>
            </w:r>
          </w:p>
        </w:tc>
        <w:tc>
          <w:tcPr>
            <w:tcW w:w="850" w:type="dxa"/>
            <w:vAlign w:val="center"/>
          </w:tcPr>
          <w:p w:rsidR="000B5A05" w:rsidRPr="000B5A05" w:rsidRDefault="000B5A05" w:rsidP="000B5A05">
            <w:pPr>
              <w:jc w:val="center"/>
              <w:rPr>
                <w:rFonts w:ascii="Times New Roman" w:hAnsi="Times New Roman" w:cs="Times New Roman"/>
                <w:b/>
                <w:color w:val="000000"/>
                <w:sz w:val="24"/>
                <w:szCs w:val="24"/>
              </w:rPr>
            </w:pPr>
            <w:r w:rsidRPr="000B5A05">
              <w:rPr>
                <w:b/>
                <w:color w:val="000000"/>
              </w:rPr>
              <w:t>46,93</w:t>
            </w:r>
          </w:p>
        </w:tc>
        <w:tc>
          <w:tcPr>
            <w:tcW w:w="992" w:type="dxa"/>
            <w:vAlign w:val="center"/>
          </w:tcPr>
          <w:p w:rsidR="000B5A05" w:rsidRDefault="000B5A05" w:rsidP="000B5A05">
            <w:pPr>
              <w:jc w:val="center"/>
              <w:rPr>
                <w:rFonts w:ascii="Calibri" w:hAnsi="Calibri" w:cs="Calibri"/>
                <w:color w:val="000000"/>
              </w:rPr>
            </w:pPr>
            <w:r>
              <w:rPr>
                <w:rFonts w:ascii="Calibri" w:hAnsi="Calibri" w:cs="Calibri"/>
                <w:color w:val="000000"/>
              </w:rPr>
              <w:t>84</w:t>
            </w:r>
          </w:p>
        </w:tc>
        <w:tc>
          <w:tcPr>
            <w:tcW w:w="851" w:type="dxa"/>
            <w:vAlign w:val="center"/>
          </w:tcPr>
          <w:p w:rsidR="000B5A05" w:rsidRPr="000B5A05" w:rsidRDefault="000B5A05" w:rsidP="000B5A05">
            <w:pPr>
              <w:jc w:val="center"/>
              <w:rPr>
                <w:rFonts w:ascii="Times New Roman" w:hAnsi="Times New Roman" w:cs="Times New Roman"/>
                <w:b/>
                <w:color w:val="000000"/>
                <w:sz w:val="24"/>
                <w:szCs w:val="24"/>
              </w:rPr>
            </w:pPr>
            <w:r w:rsidRPr="000B5A05">
              <w:rPr>
                <w:b/>
                <w:color w:val="000000"/>
              </w:rPr>
              <w:t>46,93</w:t>
            </w:r>
          </w:p>
        </w:tc>
        <w:tc>
          <w:tcPr>
            <w:tcW w:w="992" w:type="dxa"/>
            <w:vAlign w:val="center"/>
          </w:tcPr>
          <w:p w:rsidR="000B5A05" w:rsidRDefault="000B5A05" w:rsidP="000B5A05">
            <w:pPr>
              <w:jc w:val="center"/>
              <w:rPr>
                <w:rFonts w:ascii="Calibri" w:hAnsi="Calibri" w:cs="Calibri"/>
                <w:color w:val="000000"/>
              </w:rPr>
            </w:pPr>
            <w:r>
              <w:rPr>
                <w:rFonts w:ascii="Calibri" w:hAnsi="Calibri" w:cs="Calibri"/>
                <w:color w:val="000000"/>
              </w:rPr>
              <w:t>11</w:t>
            </w:r>
          </w:p>
        </w:tc>
        <w:tc>
          <w:tcPr>
            <w:tcW w:w="816" w:type="dxa"/>
            <w:vAlign w:val="center"/>
          </w:tcPr>
          <w:p w:rsidR="000B5A05" w:rsidRPr="000B5A05" w:rsidRDefault="000B5A05" w:rsidP="000B5A05">
            <w:pPr>
              <w:jc w:val="center"/>
              <w:rPr>
                <w:rFonts w:ascii="Times New Roman" w:hAnsi="Times New Roman" w:cs="Times New Roman"/>
                <w:b/>
                <w:color w:val="000000"/>
                <w:sz w:val="24"/>
                <w:szCs w:val="24"/>
              </w:rPr>
            </w:pPr>
            <w:r w:rsidRPr="000B5A05">
              <w:rPr>
                <w:b/>
                <w:color w:val="000000"/>
              </w:rPr>
              <w:t>6,15</w:t>
            </w:r>
          </w:p>
        </w:tc>
      </w:tr>
      <w:tr w:rsidR="000B5A05" w:rsidTr="00402845">
        <w:tc>
          <w:tcPr>
            <w:tcW w:w="817" w:type="dxa"/>
          </w:tcPr>
          <w:p w:rsidR="000B5A05" w:rsidRPr="00061926" w:rsidRDefault="000B5A05" w:rsidP="000B5A05">
            <w:pPr>
              <w:rPr>
                <w:rFonts w:ascii="Times New Roman" w:hAnsi="Times New Roman" w:cs="Times New Roman"/>
                <w:sz w:val="24"/>
                <w:szCs w:val="24"/>
              </w:rPr>
            </w:pPr>
            <w:r w:rsidRPr="00D7603C">
              <w:rPr>
                <w:rFonts w:ascii="Times New Roman" w:hAnsi="Times New Roman" w:cs="Times New Roman"/>
                <w:sz w:val="24"/>
                <w:szCs w:val="24"/>
              </w:rPr>
              <w:t>3.4</w:t>
            </w:r>
          </w:p>
        </w:tc>
        <w:tc>
          <w:tcPr>
            <w:tcW w:w="2977" w:type="dxa"/>
          </w:tcPr>
          <w:p w:rsidR="000B5A05" w:rsidRPr="00777C5F" w:rsidRDefault="000B5A05" w:rsidP="000B5A05">
            <w:pPr>
              <w:rPr>
                <w:rFonts w:ascii="Times New Roman" w:hAnsi="Times New Roman" w:cs="Times New Roman"/>
                <w:sz w:val="24"/>
                <w:szCs w:val="24"/>
              </w:rPr>
            </w:pPr>
            <w:r w:rsidRPr="00D7603C">
              <w:rPr>
                <w:rFonts w:ascii="Times New Roman" w:hAnsi="Times New Roman" w:cs="Times New Roman"/>
                <w:sz w:val="24"/>
                <w:szCs w:val="24"/>
              </w:rPr>
              <w:t>Социальные педагоги реализуют программы поддержки школьников, находящихся в сложной жизненной ситуации</w:t>
            </w:r>
          </w:p>
        </w:tc>
        <w:tc>
          <w:tcPr>
            <w:tcW w:w="1276" w:type="dxa"/>
            <w:vAlign w:val="center"/>
          </w:tcPr>
          <w:p w:rsidR="000B5A05" w:rsidRDefault="000B5A05" w:rsidP="000B5A05">
            <w:pPr>
              <w:jc w:val="center"/>
              <w:rPr>
                <w:rFonts w:ascii="Calibri" w:hAnsi="Calibri" w:cs="Calibri"/>
                <w:color w:val="000000"/>
              </w:rPr>
            </w:pPr>
            <w:r>
              <w:rPr>
                <w:rFonts w:ascii="Calibri" w:hAnsi="Calibri" w:cs="Calibri"/>
                <w:color w:val="000000"/>
              </w:rPr>
              <w:t>141</w:t>
            </w:r>
          </w:p>
        </w:tc>
        <w:tc>
          <w:tcPr>
            <w:tcW w:w="850" w:type="dxa"/>
            <w:vAlign w:val="center"/>
          </w:tcPr>
          <w:p w:rsidR="000B5A05" w:rsidRPr="000B5A05" w:rsidRDefault="000B5A05" w:rsidP="000B5A05">
            <w:pPr>
              <w:jc w:val="center"/>
              <w:rPr>
                <w:rFonts w:ascii="Times New Roman" w:hAnsi="Times New Roman" w:cs="Times New Roman"/>
                <w:b/>
                <w:color w:val="000000"/>
                <w:sz w:val="24"/>
                <w:szCs w:val="24"/>
              </w:rPr>
            </w:pPr>
            <w:r w:rsidRPr="000B5A05">
              <w:rPr>
                <w:b/>
                <w:color w:val="000000"/>
              </w:rPr>
              <w:t>78,77</w:t>
            </w:r>
          </w:p>
        </w:tc>
        <w:tc>
          <w:tcPr>
            <w:tcW w:w="992" w:type="dxa"/>
            <w:vAlign w:val="center"/>
          </w:tcPr>
          <w:p w:rsidR="000B5A05" w:rsidRDefault="000B5A05" w:rsidP="000B5A05">
            <w:pPr>
              <w:jc w:val="center"/>
              <w:rPr>
                <w:rFonts w:ascii="Calibri" w:hAnsi="Calibri" w:cs="Calibri"/>
                <w:color w:val="000000"/>
              </w:rPr>
            </w:pPr>
            <w:r>
              <w:rPr>
                <w:rFonts w:ascii="Calibri" w:hAnsi="Calibri" w:cs="Calibri"/>
                <w:color w:val="000000"/>
              </w:rPr>
              <w:t>31</w:t>
            </w:r>
          </w:p>
        </w:tc>
        <w:tc>
          <w:tcPr>
            <w:tcW w:w="851" w:type="dxa"/>
            <w:vAlign w:val="center"/>
          </w:tcPr>
          <w:p w:rsidR="000B5A05" w:rsidRPr="000B5A05" w:rsidRDefault="000B5A05" w:rsidP="000B5A05">
            <w:pPr>
              <w:jc w:val="center"/>
              <w:rPr>
                <w:rFonts w:ascii="Times New Roman" w:hAnsi="Times New Roman" w:cs="Times New Roman"/>
                <w:b/>
                <w:color w:val="000000"/>
                <w:sz w:val="24"/>
                <w:szCs w:val="24"/>
              </w:rPr>
            </w:pPr>
            <w:r w:rsidRPr="000B5A05">
              <w:rPr>
                <w:b/>
                <w:color w:val="000000"/>
              </w:rPr>
              <w:t>17,32</w:t>
            </w:r>
          </w:p>
        </w:tc>
        <w:tc>
          <w:tcPr>
            <w:tcW w:w="992" w:type="dxa"/>
            <w:vAlign w:val="center"/>
          </w:tcPr>
          <w:p w:rsidR="000B5A05" w:rsidRDefault="000B5A05" w:rsidP="000B5A05">
            <w:pPr>
              <w:jc w:val="center"/>
              <w:rPr>
                <w:rFonts w:ascii="Calibri" w:hAnsi="Calibri" w:cs="Calibri"/>
                <w:color w:val="000000"/>
              </w:rPr>
            </w:pPr>
            <w:r>
              <w:rPr>
                <w:rFonts w:ascii="Calibri" w:hAnsi="Calibri" w:cs="Calibri"/>
                <w:color w:val="000000"/>
              </w:rPr>
              <w:t>7</w:t>
            </w:r>
          </w:p>
        </w:tc>
        <w:tc>
          <w:tcPr>
            <w:tcW w:w="816" w:type="dxa"/>
            <w:vAlign w:val="center"/>
          </w:tcPr>
          <w:p w:rsidR="000B5A05" w:rsidRPr="000B5A05" w:rsidRDefault="000B5A05" w:rsidP="000B5A05">
            <w:pPr>
              <w:jc w:val="center"/>
              <w:rPr>
                <w:rFonts w:ascii="Times New Roman" w:hAnsi="Times New Roman" w:cs="Times New Roman"/>
                <w:b/>
                <w:color w:val="000000"/>
                <w:sz w:val="24"/>
                <w:szCs w:val="24"/>
              </w:rPr>
            </w:pPr>
            <w:r w:rsidRPr="000B5A05">
              <w:rPr>
                <w:b/>
                <w:color w:val="000000"/>
              </w:rPr>
              <w:t>3,91</w:t>
            </w:r>
          </w:p>
        </w:tc>
      </w:tr>
      <w:tr w:rsidR="000B5A05" w:rsidTr="00402845">
        <w:tc>
          <w:tcPr>
            <w:tcW w:w="817" w:type="dxa"/>
          </w:tcPr>
          <w:p w:rsidR="000B5A05" w:rsidRPr="00061926" w:rsidRDefault="000B5A05" w:rsidP="000B5A05">
            <w:pPr>
              <w:rPr>
                <w:rFonts w:ascii="Times New Roman" w:hAnsi="Times New Roman" w:cs="Times New Roman"/>
                <w:sz w:val="24"/>
                <w:szCs w:val="24"/>
              </w:rPr>
            </w:pPr>
            <w:r w:rsidRPr="009C2F3D">
              <w:rPr>
                <w:rFonts w:ascii="Times New Roman" w:hAnsi="Times New Roman" w:cs="Times New Roman"/>
                <w:sz w:val="24"/>
                <w:szCs w:val="24"/>
              </w:rPr>
              <w:t>3.5</w:t>
            </w:r>
          </w:p>
        </w:tc>
        <w:tc>
          <w:tcPr>
            <w:tcW w:w="2977" w:type="dxa"/>
          </w:tcPr>
          <w:p w:rsidR="000B5A05" w:rsidRPr="00777C5F" w:rsidRDefault="000B5A05" w:rsidP="000B5A05">
            <w:pPr>
              <w:rPr>
                <w:rFonts w:ascii="Times New Roman" w:hAnsi="Times New Roman" w:cs="Times New Roman"/>
                <w:sz w:val="24"/>
                <w:szCs w:val="24"/>
              </w:rPr>
            </w:pPr>
            <w:r w:rsidRPr="009C2F3D">
              <w:rPr>
                <w:rFonts w:ascii="Times New Roman" w:hAnsi="Times New Roman" w:cs="Times New Roman"/>
                <w:sz w:val="24"/>
                <w:szCs w:val="24"/>
              </w:rPr>
              <w:t>Вожатые (педагоги-организаторы детских общественных объединений) способствуют профессиональному самоопределению через участие в профильных конкурсах</w:t>
            </w:r>
          </w:p>
        </w:tc>
        <w:tc>
          <w:tcPr>
            <w:tcW w:w="1276" w:type="dxa"/>
            <w:vAlign w:val="center"/>
          </w:tcPr>
          <w:p w:rsidR="000B5A05" w:rsidRDefault="000B5A05" w:rsidP="000B5A05">
            <w:pPr>
              <w:jc w:val="center"/>
              <w:rPr>
                <w:rFonts w:ascii="Calibri" w:hAnsi="Calibri" w:cs="Calibri"/>
                <w:color w:val="000000"/>
              </w:rPr>
            </w:pPr>
            <w:r>
              <w:rPr>
                <w:rFonts w:ascii="Calibri" w:hAnsi="Calibri" w:cs="Calibri"/>
                <w:color w:val="000000"/>
              </w:rPr>
              <w:t>85</w:t>
            </w:r>
          </w:p>
        </w:tc>
        <w:tc>
          <w:tcPr>
            <w:tcW w:w="850" w:type="dxa"/>
            <w:vAlign w:val="center"/>
          </w:tcPr>
          <w:p w:rsidR="000B5A05" w:rsidRPr="000B5A05" w:rsidRDefault="000B5A05" w:rsidP="000B5A05">
            <w:pPr>
              <w:jc w:val="center"/>
              <w:rPr>
                <w:rFonts w:ascii="Times New Roman" w:hAnsi="Times New Roman" w:cs="Times New Roman"/>
                <w:b/>
                <w:color w:val="000000"/>
                <w:sz w:val="24"/>
                <w:szCs w:val="24"/>
              </w:rPr>
            </w:pPr>
            <w:r w:rsidRPr="000B5A05">
              <w:rPr>
                <w:b/>
                <w:color w:val="000000"/>
              </w:rPr>
              <w:t>47,49</w:t>
            </w:r>
          </w:p>
        </w:tc>
        <w:tc>
          <w:tcPr>
            <w:tcW w:w="992" w:type="dxa"/>
            <w:vAlign w:val="center"/>
          </w:tcPr>
          <w:p w:rsidR="000B5A05" w:rsidRDefault="000B5A05" w:rsidP="000B5A05">
            <w:pPr>
              <w:jc w:val="center"/>
              <w:rPr>
                <w:rFonts w:ascii="Calibri" w:hAnsi="Calibri" w:cs="Calibri"/>
                <w:color w:val="000000"/>
              </w:rPr>
            </w:pPr>
            <w:r>
              <w:rPr>
                <w:rFonts w:ascii="Calibri" w:hAnsi="Calibri" w:cs="Calibri"/>
                <w:color w:val="000000"/>
              </w:rPr>
              <w:t>73</w:t>
            </w:r>
          </w:p>
        </w:tc>
        <w:tc>
          <w:tcPr>
            <w:tcW w:w="851" w:type="dxa"/>
            <w:vAlign w:val="center"/>
          </w:tcPr>
          <w:p w:rsidR="000B5A05" w:rsidRPr="000B5A05" w:rsidRDefault="000B5A05" w:rsidP="000B5A05">
            <w:pPr>
              <w:jc w:val="center"/>
              <w:rPr>
                <w:rFonts w:ascii="Times New Roman" w:hAnsi="Times New Roman" w:cs="Times New Roman"/>
                <w:b/>
                <w:color w:val="000000"/>
                <w:sz w:val="24"/>
                <w:szCs w:val="24"/>
              </w:rPr>
            </w:pPr>
            <w:r w:rsidRPr="000B5A05">
              <w:rPr>
                <w:b/>
                <w:color w:val="000000"/>
              </w:rPr>
              <w:t>40,78</w:t>
            </w:r>
          </w:p>
        </w:tc>
        <w:tc>
          <w:tcPr>
            <w:tcW w:w="992" w:type="dxa"/>
            <w:vAlign w:val="center"/>
          </w:tcPr>
          <w:p w:rsidR="000B5A05" w:rsidRDefault="000B5A05" w:rsidP="000B5A05">
            <w:pPr>
              <w:jc w:val="center"/>
              <w:rPr>
                <w:rFonts w:ascii="Calibri" w:hAnsi="Calibri" w:cs="Calibri"/>
                <w:color w:val="000000"/>
              </w:rPr>
            </w:pPr>
            <w:r>
              <w:rPr>
                <w:rFonts w:ascii="Calibri" w:hAnsi="Calibri" w:cs="Calibri"/>
                <w:color w:val="000000"/>
              </w:rPr>
              <w:t>21</w:t>
            </w:r>
          </w:p>
        </w:tc>
        <w:tc>
          <w:tcPr>
            <w:tcW w:w="816" w:type="dxa"/>
            <w:vAlign w:val="center"/>
          </w:tcPr>
          <w:p w:rsidR="000B5A05" w:rsidRPr="000B5A05" w:rsidRDefault="000B5A05" w:rsidP="000B5A05">
            <w:pPr>
              <w:jc w:val="center"/>
              <w:rPr>
                <w:rFonts w:ascii="Times New Roman" w:hAnsi="Times New Roman" w:cs="Times New Roman"/>
                <w:b/>
                <w:color w:val="000000"/>
                <w:sz w:val="24"/>
                <w:szCs w:val="24"/>
              </w:rPr>
            </w:pPr>
            <w:r w:rsidRPr="000B5A05">
              <w:rPr>
                <w:b/>
                <w:color w:val="000000"/>
              </w:rPr>
              <w:t>11,73</w:t>
            </w:r>
          </w:p>
        </w:tc>
      </w:tr>
    </w:tbl>
    <w:p w:rsidR="002525C4" w:rsidRDefault="002525C4" w:rsidP="00AA7376">
      <w:pPr>
        <w:rPr>
          <w:rFonts w:ascii="Times New Roman" w:hAnsi="Times New Roman" w:cs="Times New Roman"/>
          <w:b/>
          <w:sz w:val="24"/>
          <w:szCs w:val="24"/>
        </w:rPr>
      </w:pPr>
    </w:p>
    <w:p w:rsidR="00087BAC" w:rsidRDefault="00087BAC" w:rsidP="007B5257">
      <w:pPr>
        <w:spacing w:after="0" w:line="360" w:lineRule="auto"/>
        <w:jc w:val="both"/>
        <w:rPr>
          <w:rFonts w:ascii="Times New Roman" w:hAnsi="Times New Roman" w:cs="Times New Roman"/>
          <w:sz w:val="28"/>
          <w:szCs w:val="28"/>
        </w:rPr>
      </w:pPr>
      <w:r>
        <w:rPr>
          <w:rFonts w:ascii="Times New Roman" w:hAnsi="Times New Roman" w:cs="Times New Roman"/>
          <w:b/>
          <w:sz w:val="24"/>
          <w:szCs w:val="24"/>
        </w:rPr>
        <w:tab/>
      </w:r>
      <w:r w:rsidRPr="00087BAC">
        <w:rPr>
          <w:rFonts w:ascii="Times New Roman" w:hAnsi="Times New Roman" w:cs="Times New Roman"/>
          <w:sz w:val="28"/>
          <w:szCs w:val="28"/>
        </w:rPr>
        <w:t>Опираясь на данные в этом блоке вопросов</w:t>
      </w:r>
      <w:r w:rsidR="000600CA">
        <w:rPr>
          <w:rFonts w:ascii="Times New Roman" w:hAnsi="Times New Roman" w:cs="Times New Roman"/>
          <w:sz w:val="28"/>
          <w:szCs w:val="28"/>
        </w:rPr>
        <w:t>, можно отметить, что наиболее полно в воспитательный проце</w:t>
      </w:r>
      <w:proofErr w:type="gramStart"/>
      <w:r w:rsidR="000600CA">
        <w:rPr>
          <w:rFonts w:ascii="Times New Roman" w:hAnsi="Times New Roman" w:cs="Times New Roman"/>
          <w:sz w:val="28"/>
          <w:szCs w:val="28"/>
        </w:rPr>
        <w:t>сс вкл</w:t>
      </w:r>
      <w:proofErr w:type="gramEnd"/>
      <w:r w:rsidR="000600CA">
        <w:rPr>
          <w:rFonts w:ascii="Times New Roman" w:hAnsi="Times New Roman" w:cs="Times New Roman"/>
          <w:sz w:val="28"/>
          <w:szCs w:val="28"/>
        </w:rPr>
        <w:t xml:space="preserve">ючаются социальные педагоги, работающие с детьми в трудных жизненных ситуациях, это отметили в </w:t>
      </w:r>
      <w:r w:rsidR="000600CA" w:rsidRPr="000600CA">
        <w:rPr>
          <w:rFonts w:ascii="Times New Roman" w:hAnsi="Times New Roman" w:cs="Times New Roman"/>
          <w:b/>
          <w:sz w:val="32"/>
          <w:szCs w:val="32"/>
        </w:rPr>
        <w:t>141</w:t>
      </w:r>
      <w:r w:rsidR="00C852AE">
        <w:rPr>
          <w:rFonts w:ascii="Times New Roman" w:hAnsi="Times New Roman" w:cs="Times New Roman"/>
          <w:b/>
          <w:sz w:val="32"/>
          <w:szCs w:val="32"/>
        </w:rPr>
        <w:t xml:space="preserve"> </w:t>
      </w:r>
      <w:r w:rsidR="000600CA" w:rsidRPr="000600CA">
        <w:rPr>
          <w:rFonts w:ascii="Times New Roman" w:hAnsi="Times New Roman" w:cs="Times New Roman"/>
          <w:sz w:val="28"/>
          <w:szCs w:val="28"/>
        </w:rPr>
        <w:t>школе</w:t>
      </w:r>
      <w:r w:rsidR="000600CA">
        <w:rPr>
          <w:rFonts w:ascii="Times New Roman" w:hAnsi="Times New Roman" w:cs="Times New Roman"/>
          <w:sz w:val="28"/>
          <w:szCs w:val="28"/>
        </w:rPr>
        <w:t xml:space="preserve">. Высока степень участия педагогов-организаторов, </w:t>
      </w:r>
      <w:r w:rsidR="000600CA" w:rsidRPr="000600CA">
        <w:rPr>
          <w:rFonts w:ascii="Times New Roman" w:hAnsi="Times New Roman" w:cs="Times New Roman"/>
          <w:sz w:val="28"/>
          <w:szCs w:val="28"/>
        </w:rPr>
        <w:t>осуществляю</w:t>
      </w:r>
      <w:r w:rsidR="000600CA">
        <w:rPr>
          <w:rFonts w:ascii="Times New Roman" w:hAnsi="Times New Roman" w:cs="Times New Roman"/>
          <w:sz w:val="28"/>
          <w:szCs w:val="28"/>
        </w:rPr>
        <w:t>щих</w:t>
      </w:r>
      <w:r w:rsidR="000600CA" w:rsidRPr="000600CA">
        <w:rPr>
          <w:rFonts w:ascii="Times New Roman" w:hAnsi="Times New Roman" w:cs="Times New Roman"/>
          <w:sz w:val="28"/>
          <w:szCs w:val="28"/>
        </w:rPr>
        <w:t xml:space="preserve"> игровые программы, способствующие расширению культурного кругозора и интеллектуального развития старшеклассников</w:t>
      </w:r>
      <w:r w:rsidR="000600CA">
        <w:rPr>
          <w:rFonts w:ascii="Times New Roman" w:hAnsi="Times New Roman" w:cs="Times New Roman"/>
          <w:sz w:val="28"/>
          <w:szCs w:val="28"/>
        </w:rPr>
        <w:t xml:space="preserve">.  В </w:t>
      </w:r>
      <w:r w:rsidR="000600CA" w:rsidRPr="000600CA">
        <w:rPr>
          <w:rFonts w:ascii="Times New Roman" w:hAnsi="Times New Roman" w:cs="Times New Roman"/>
          <w:b/>
          <w:sz w:val="32"/>
          <w:szCs w:val="32"/>
        </w:rPr>
        <w:t>115</w:t>
      </w:r>
      <w:r w:rsidR="000600CA">
        <w:rPr>
          <w:rFonts w:ascii="Times New Roman" w:hAnsi="Times New Roman" w:cs="Times New Roman"/>
          <w:b/>
          <w:sz w:val="32"/>
          <w:szCs w:val="32"/>
        </w:rPr>
        <w:t xml:space="preserve"> </w:t>
      </w:r>
      <w:r w:rsidR="000600CA">
        <w:rPr>
          <w:rFonts w:ascii="Times New Roman" w:hAnsi="Times New Roman" w:cs="Times New Roman"/>
          <w:sz w:val="28"/>
          <w:szCs w:val="28"/>
        </w:rPr>
        <w:t>школах в воспитательный проце</w:t>
      </w:r>
      <w:proofErr w:type="gramStart"/>
      <w:r w:rsidR="000600CA">
        <w:rPr>
          <w:rFonts w:ascii="Times New Roman" w:hAnsi="Times New Roman" w:cs="Times New Roman"/>
          <w:sz w:val="28"/>
          <w:szCs w:val="28"/>
        </w:rPr>
        <w:t>сс вкл</w:t>
      </w:r>
      <w:proofErr w:type="gramEnd"/>
      <w:r w:rsidR="000600CA">
        <w:rPr>
          <w:rFonts w:ascii="Times New Roman" w:hAnsi="Times New Roman" w:cs="Times New Roman"/>
          <w:sz w:val="28"/>
          <w:szCs w:val="28"/>
        </w:rPr>
        <w:t xml:space="preserve">ючены подобные программы. Остальные специалисты по воспитанию, либо отсутствуют в школах, либо слабо вовлечены в работу с выпускниками.  Так только в </w:t>
      </w:r>
      <w:r w:rsidR="007B5257" w:rsidRPr="007B5257">
        <w:rPr>
          <w:rFonts w:ascii="Times New Roman" w:hAnsi="Times New Roman" w:cs="Times New Roman"/>
          <w:b/>
          <w:sz w:val="32"/>
          <w:szCs w:val="32"/>
        </w:rPr>
        <w:t>86 школах</w:t>
      </w:r>
      <w:r w:rsidR="007B5257">
        <w:rPr>
          <w:rFonts w:ascii="Times New Roman" w:hAnsi="Times New Roman" w:cs="Times New Roman"/>
          <w:sz w:val="28"/>
          <w:szCs w:val="28"/>
        </w:rPr>
        <w:t xml:space="preserve"> работают психологи, хотя потребность в них очень высока. </w:t>
      </w:r>
      <w:r w:rsidR="007B5257" w:rsidRPr="007B5257">
        <w:rPr>
          <w:rFonts w:ascii="Times New Roman" w:hAnsi="Times New Roman" w:cs="Times New Roman"/>
          <w:b/>
          <w:sz w:val="32"/>
          <w:szCs w:val="32"/>
        </w:rPr>
        <w:t>94 школы</w:t>
      </w:r>
      <w:r w:rsidR="007B5257">
        <w:rPr>
          <w:rFonts w:ascii="Times New Roman" w:hAnsi="Times New Roman" w:cs="Times New Roman"/>
          <w:sz w:val="28"/>
          <w:szCs w:val="28"/>
        </w:rPr>
        <w:t xml:space="preserve"> либо частично, </w:t>
      </w:r>
      <w:r w:rsidR="007B5257">
        <w:rPr>
          <w:rFonts w:ascii="Times New Roman" w:hAnsi="Times New Roman" w:cs="Times New Roman"/>
          <w:sz w:val="28"/>
          <w:szCs w:val="28"/>
        </w:rPr>
        <w:lastRenderedPageBreak/>
        <w:t xml:space="preserve">либо совсем не используют возможности общественных организаций в </w:t>
      </w:r>
      <w:proofErr w:type="spellStart"/>
      <w:r w:rsidR="007B5257">
        <w:rPr>
          <w:rFonts w:ascii="Times New Roman" w:hAnsi="Times New Roman" w:cs="Times New Roman"/>
          <w:sz w:val="28"/>
          <w:szCs w:val="28"/>
        </w:rPr>
        <w:t>профориентационной</w:t>
      </w:r>
      <w:proofErr w:type="spellEnd"/>
      <w:r w:rsidR="007B5257">
        <w:rPr>
          <w:rFonts w:ascii="Times New Roman" w:hAnsi="Times New Roman" w:cs="Times New Roman"/>
          <w:sz w:val="28"/>
          <w:szCs w:val="28"/>
        </w:rPr>
        <w:t xml:space="preserve"> работе. Такая же низкая цифра </w:t>
      </w:r>
      <w:r w:rsidR="007B5257" w:rsidRPr="007B5257">
        <w:rPr>
          <w:rFonts w:ascii="Times New Roman" w:hAnsi="Times New Roman" w:cs="Times New Roman"/>
          <w:b/>
          <w:sz w:val="32"/>
          <w:szCs w:val="32"/>
        </w:rPr>
        <w:t xml:space="preserve">95 </w:t>
      </w:r>
      <w:r w:rsidR="007B5257">
        <w:rPr>
          <w:rFonts w:ascii="Times New Roman" w:hAnsi="Times New Roman" w:cs="Times New Roman"/>
          <w:b/>
          <w:sz w:val="32"/>
          <w:szCs w:val="32"/>
        </w:rPr>
        <w:t xml:space="preserve">школ </w:t>
      </w:r>
      <w:r w:rsidR="007B5257" w:rsidRPr="007B5257">
        <w:rPr>
          <w:rFonts w:ascii="Times New Roman" w:hAnsi="Times New Roman" w:cs="Times New Roman"/>
          <w:sz w:val="28"/>
          <w:szCs w:val="28"/>
        </w:rPr>
        <w:t>не используют возможности дополнительного образования, хотя индивидуальные образовательные маршруты могли бы стать значительно богаче по содержанию и разнообразнее по форма</w:t>
      </w:r>
      <w:r w:rsidR="007B5257">
        <w:rPr>
          <w:rFonts w:ascii="Times New Roman" w:hAnsi="Times New Roman" w:cs="Times New Roman"/>
          <w:sz w:val="28"/>
          <w:szCs w:val="28"/>
        </w:rPr>
        <w:t>м</w:t>
      </w:r>
      <w:r w:rsidR="007B5257" w:rsidRPr="007B5257">
        <w:rPr>
          <w:rFonts w:ascii="Times New Roman" w:hAnsi="Times New Roman" w:cs="Times New Roman"/>
          <w:sz w:val="28"/>
          <w:szCs w:val="28"/>
        </w:rPr>
        <w:t>.</w:t>
      </w:r>
    </w:p>
    <w:p w:rsidR="00A84B51" w:rsidRDefault="007B5257" w:rsidP="007B52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дополнении </w:t>
      </w:r>
      <w:r w:rsidR="00A84B51">
        <w:rPr>
          <w:rFonts w:ascii="Times New Roman" w:hAnsi="Times New Roman" w:cs="Times New Roman"/>
          <w:sz w:val="28"/>
          <w:szCs w:val="28"/>
        </w:rPr>
        <w:t xml:space="preserve">к предложенным вопросам, представители школьной администрации, либо подчёркивают роль специалистов по воспитанию, например, разработку </w:t>
      </w:r>
      <w:r w:rsidR="00A84B51" w:rsidRPr="00A84B51">
        <w:rPr>
          <w:rFonts w:ascii="Times New Roman" w:hAnsi="Times New Roman" w:cs="Times New Roman"/>
          <w:sz w:val="28"/>
          <w:szCs w:val="28"/>
        </w:rPr>
        <w:t>индивидуальны</w:t>
      </w:r>
      <w:r w:rsidR="00A84B51">
        <w:rPr>
          <w:rFonts w:ascii="Times New Roman" w:hAnsi="Times New Roman" w:cs="Times New Roman"/>
          <w:sz w:val="28"/>
          <w:szCs w:val="28"/>
        </w:rPr>
        <w:t>х</w:t>
      </w:r>
      <w:r w:rsidR="00A84B51" w:rsidRPr="00A84B51">
        <w:rPr>
          <w:rFonts w:ascii="Times New Roman" w:hAnsi="Times New Roman" w:cs="Times New Roman"/>
          <w:sz w:val="28"/>
          <w:szCs w:val="28"/>
        </w:rPr>
        <w:t xml:space="preserve"> маршрут</w:t>
      </w:r>
      <w:r w:rsidR="00A84B51">
        <w:rPr>
          <w:rFonts w:ascii="Times New Roman" w:hAnsi="Times New Roman" w:cs="Times New Roman"/>
          <w:sz w:val="28"/>
          <w:szCs w:val="28"/>
        </w:rPr>
        <w:t>ов</w:t>
      </w:r>
      <w:r w:rsidR="00A84B51" w:rsidRPr="00A84B51">
        <w:rPr>
          <w:rFonts w:ascii="Times New Roman" w:hAnsi="Times New Roman" w:cs="Times New Roman"/>
          <w:sz w:val="28"/>
          <w:szCs w:val="28"/>
        </w:rPr>
        <w:t xml:space="preserve"> образования для детей с ОВЗ</w:t>
      </w:r>
      <w:r w:rsidR="00A84B51">
        <w:rPr>
          <w:rFonts w:ascii="Times New Roman" w:hAnsi="Times New Roman" w:cs="Times New Roman"/>
          <w:sz w:val="28"/>
          <w:szCs w:val="28"/>
        </w:rPr>
        <w:t>. Важно появление позитивной оценки деятельности</w:t>
      </w:r>
      <w:r w:rsidR="00C852AE">
        <w:rPr>
          <w:rFonts w:ascii="Times New Roman" w:hAnsi="Times New Roman" w:cs="Times New Roman"/>
          <w:sz w:val="28"/>
          <w:szCs w:val="28"/>
        </w:rPr>
        <w:t xml:space="preserve"> </w:t>
      </w:r>
      <w:r w:rsidR="00A84B51" w:rsidRPr="00A84B51">
        <w:rPr>
          <w:rFonts w:ascii="Times New Roman" w:hAnsi="Times New Roman" w:cs="Times New Roman"/>
          <w:sz w:val="28"/>
          <w:szCs w:val="28"/>
        </w:rPr>
        <w:t>куратор</w:t>
      </w:r>
      <w:r w:rsidR="00A84B51">
        <w:rPr>
          <w:rFonts w:ascii="Times New Roman" w:hAnsi="Times New Roman" w:cs="Times New Roman"/>
          <w:sz w:val="28"/>
          <w:szCs w:val="28"/>
        </w:rPr>
        <w:t>ов</w:t>
      </w:r>
      <w:r w:rsidR="00A84B51" w:rsidRPr="00A84B51">
        <w:rPr>
          <w:rFonts w:ascii="Times New Roman" w:hAnsi="Times New Roman" w:cs="Times New Roman"/>
          <w:sz w:val="28"/>
          <w:szCs w:val="28"/>
        </w:rPr>
        <w:t xml:space="preserve">  детской первичной организации РДШ</w:t>
      </w:r>
      <w:r w:rsidR="00A84B51">
        <w:rPr>
          <w:rFonts w:ascii="Times New Roman" w:hAnsi="Times New Roman" w:cs="Times New Roman"/>
          <w:sz w:val="28"/>
          <w:szCs w:val="28"/>
        </w:rPr>
        <w:t xml:space="preserve">, которая способствует личностному росту школьников. </w:t>
      </w:r>
    </w:p>
    <w:p w:rsidR="00A84B51" w:rsidRPr="00814F86" w:rsidRDefault="00A84B51" w:rsidP="00814F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14F86">
        <w:rPr>
          <w:rFonts w:ascii="Times New Roman" w:hAnsi="Times New Roman" w:cs="Times New Roman"/>
          <w:sz w:val="28"/>
          <w:szCs w:val="28"/>
        </w:rPr>
        <w:t xml:space="preserve">Несколько </w:t>
      </w:r>
      <w:r>
        <w:rPr>
          <w:rFonts w:ascii="Times New Roman" w:hAnsi="Times New Roman" w:cs="Times New Roman"/>
          <w:sz w:val="28"/>
          <w:szCs w:val="28"/>
        </w:rPr>
        <w:t>школ</w:t>
      </w:r>
      <w:r w:rsidR="00C852AE">
        <w:rPr>
          <w:rFonts w:ascii="Times New Roman" w:hAnsi="Times New Roman" w:cs="Times New Roman"/>
          <w:sz w:val="28"/>
          <w:szCs w:val="28"/>
        </w:rPr>
        <w:t xml:space="preserve"> </w:t>
      </w:r>
      <w:r w:rsidR="00814F86" w:rsidRPr="00F01AD3">
        <w:rPr>
          <w:rFonts w:ascii="Times New Roman" w:hAnsi="Times New Roman" w:cs="Times New Roman"/>
          <w:b/>
          <w:sz w:val="32"/>
          <w:szCs w:val="32"/>
        </w:rPr>
        <w:t>(3)</w:t>
      </w:r>
      <w:r>
        <w:rPr>
          <w:rFonts w:ascii="Times New Roman" w:hAnsi="Times New Roman" w:cs="Times New Roman"/>
          <w:sz w:val="28"/>
          <w:szCs w:val="28"/>
        </w:rPr>
        <w:t xml:space="preserve"> подчёркивает значение программ, которые используются в сетевом</w:t>
      </w:r>
      <w:r w:rsidRPr="00A84B51">
        <w:rPr>
          <w:rFonts w:ascii="Times New Roman" w:hAnsi="Times New Roman" w:cs="Times New Roman"/>
          <w:sz w:val="28"/>
          <w:szCs w:val="28"/>
        </w:rPr>
        <w:t xml:space="preserve"> взаимодействи</w:t>
      </w:r>
      <w:r w:rsidR="00814F86">
        <w:rPr>
          <w:rFonts w:ascii="Times New Roman" w:hAnsi="Times New Roman" w:cs="Times New Roman"/>
          <w:sz w:val="28"/>
          <w:szCs w:val="28"/>
        </w:rPr>
        <w:t>и. Одна школа</w:t>
      </w:r>
      <w:r w:rsidR="00F01AD3">
        <w:rPr>
          <w:rFonts w:ascii="Times New Roman" w:hAnsi="Times New Roman" w:cs="Times New Roman"/>
          <w:sz w:val="28"/>
          <w:szCs w:val="28"/>
        </w:rPr>
        <w:t xml:space="preserve"> имеет специально оборудованный </w:t>
      </w:r>
      <w:r w:rsidR="007B5257">
        <w:rPr>
          <w:rFonts w:ascii="Times New Roman" w:hAnsi="Times New Roman" w:cs="Times New Roman"/>
          <w:sz w:val="28"/>
          <w:szCs w:val="28"/>
        </w:rPr>
        <w:tab/>
      </w:r>
      <w:r w:rsidRPr="00814F86">
        <w:rPr>
          <w:rFonts w:ascii="Times New Roman" w:hAnsi="Times New Roman" w:cs="Times New Roman"/>
          <w:sz w:val="28"/>
          <w:szCs w:val="28"/>
        </w:rPr>
        <w:t xml:space="preserve">кабинет предпрофессиональной подготовки, </w:t>
      </w:r>
      <w:r w:rsidR="00814F86">
        <w:rPr>
          <w:rFonts w:ascii="Times New Roman" w:hAnsi="Times New Roman" w:cs="Times New Roman"/>
          <w:sz w:val="28"/>
          <w:szCs w:val="28"/>
        </w:rPr>
        <w:t>где</w:t>
      </w:r>
      <w:r w:rsidR="00C852AE">
        <w:rPr>
          <w:rFonts w:ascii="Times New Roman" w:hAnsi="Times New Roman" w:cs="Times New Roman"/>
          <w:sz w:val="28"/>
          <w:szCs w:val="28"/>
        </w:rPr>
        <w:t xml:space="preserve"> </w:t>
      </w:r>
      <w:r w:rsidR="00814F86">
        <w:rPr>
          <w:rFonts w:ascii="Times New Roman" w:hAnsi="Times New Roman" w:cs="Times New Roman"/>
          <w:sz w:val="28"/>
          <w:szCs w:val="28"/>
        </w:rPr>
        <w:t>т</w:t>
      </w:r>
      <w:r w:rsidRPr="00814F86">
        <w:rPr>
          <w:rFonts w:ascii="Times New Roman" w:hAnsi="Times New Roman" w:cs="Times New Roman"/>
          <w:sz w:val="28"/>
          <w:szCs w:val="28"/>
        </w:rPr>
        <w:t>ренинги и занятия по программам проводит педагог-психолог.</w:t>
      </w:r>
    </w:p>
    <w:p w:rsidR="00A84B51" w:rsidRPr="00814F86" w:rsidRDefault="00814F86" w:rsidP="00814F86">
      <w:pPr>
        <w:spacing w:line="360" w:lineRule="auto"/>
        <w:ind w:firstLine="708"/>
        <w:jc w:val="both"/>
        <w:rPr>
          <w:rFonts w:ascii="Times New Roman" w:hAnsi="Times New Roman"/>
          <w:sz w:val="28"/>
          <w:szCs w:val="28"/>
        </w:rPr>
      </w:pPr>
      <w:r w:rsidRPr="00814F86">
        <w:rPr>
          <w:rFonts w:ascii="Times New Roman" w:hAnsi="Times New Roman"/>
          <w:sz w:val="28"/>
          <w:szCs w:val="28"/>
        </w:rPr>
        <w:t>Очень остро стоит вопрос о недостатке в школах специалистов по воспитанию, особенно вожатых и</w:t>
      </w:r>
      <w:r w:rsidR="009561A7">
        <w:rPr>
          <w:rFonts w:ascii="Times New Roman" w:hAnsi="Times New Roman"/>
          <w:sz w:val="28"/>
          <w:szCs w:val="28"/>
        </w:rPr>
        <w:t xml:space="preserve"> психологов</w:t>
      </w:r>
      <w:r>
        <w:rPr>
          <w:rFonts w:ascii="Times New Roman" w:hAnsi="Times New Roman"/>
          <w:sz w:val="28"/>
          <w:szCs w:val="28"/>
        </w:rPr>
        <w:t xml:space="preserve">, об этом свидетельствуют ответы </w:t>
      </w:r>
      <w:r w:rsidRPr="00814F86">
        <w:rPr>
          <w:rFonts w:ascii="Times New Roman" w:hAnsi="Times New Roman"/>
          <w:b/>
          <w:sz w:val="32"/>
          <w:szCs w:val="32"/>
        </w:rPr>
        <w:t>95 школ</w:t>
      </w:r>
      <w:r>
        <w:rPr>
          <w:rFonts w:ascii="Times New Roman" w:hAnsi="Times New Roman"/>
          <w:sz w:val="28"/>
          <w:szCs w:val="28"/>
        </w:rPr>
        <w:t>.</w:t>
      </w:r>
    </w:p>
    <w:p w:rsidR="00A84B51" w:rsidRDefault="00814F86" w:rsidP="00814F86">
      <w:pPr>
        <w:spacing w:line="360" w:lineRule="auto"/>
        <w:jc w:val="both"/>
        <w:rPr>
          <w:rFonts w:ascii="Times New Roman" w:hAnsi="Times New Roman"/>
          <w:sz w:val="28"/>
          <w:szCs w:val="28"/>
        </w:rPr>
      </w:pPr>
      <w:r>
        <w:rPr>
          <w:rFonts w:ascii="Times New Roman" w:hAnsi="Times New Roman"/>
          <w:b/>
          <w:sz w:val="28"/>
          <w:szCs w:val="28"/>
        </w:rPr>
        <w:tab/>
      </w:r>
      <w:r w:rsidRPr="00814F86">
        <w:rPr>
          <w:rFonts w:ascii="Times New Roman" w:hAnsi="Times New Roman"/>
          <w:sz w:val="28"/>
          <w:szCs w:val="28"/>
        </w:rPr>
        <w:t xml:space="preserve">Особой заботой администрации является </w:t>
      </w:r>
      <w:r>
        <w:rPr>
          <w:rFonts w:ascii="Times New Roman" w:hAnsi="Times New Roman"/>
          <w:sz w:val="28"/>
          <w:szCs w:val="28"/>
        </w:rPr>
        <w:t>о</w:t>
      </w:r>
      <w:r w:rsidRPr="00814F86">
        <w:rPr>
          <w:rFonts w:ascii="Times New Roman" w:hAnsi="Times New Roman"/>
          <w:sz w:val="28"/>
          <w:szCs w:val="28"/>
        </w:rPr>
        <w:t xml:space="preserve">беспечение роста профессиональной компетенции </w:t>
      </w:r>
      <w:r>
        <w:rPr>
          <w:rFonts w:ascii="Times New Roman" w:hAnsi="Times New Roman"/>
          <w:sz w:val="28"/>
          <w:szCs w:val="28"/>
        </w:rPr>
        <w:t xml:space="preserve">педагогов </w:t>
      </w:r>
      <w:r w:rsidRPr="00814F86">
        <w:rPr>
          <w:rFonts w:ascii="Times New Roman" w:hAnsi="Times New Roman"/>
          <w:sz w:val="28"/>
          <w:szCs w:val="28"/>
        </w:rPr>
        <w:t>в области воспитания</w:t>
      </w:r>
      <w:r>
        <w:rPr>
          <w:rFonts w:ascii="Times New Roman" w:hAnsi="Times New Roman"/>
          <w:sz w:val="28"/>
          <w:szCs w:val="28"/>
        </w:rPr>
        <w:t>. Данные по этому блоку вопросов представлены в таблице 5</w:t>
      </w:r>
    </w:p>
    <w:p w:rsidR="00814F86" w:rsidRPr="00814F86" w:rsidRDefault="00814F86" w:rsidP="00814F86">
      <w:pPr>
        <w:spacing w:line="360" w:lineRule="auto"/>
        <w:jc w:val="center"/>
        <w:rPr>
          <w:rFonts w:ascii="Times New Roman" w:hAnsi="Times New Roman"/>
          <w:sz w:val="28"/>
          <w:szCs w:val="28"/>
        </w:rPr>
      </w:pPr>
      <w:r>
        <w:rPr>
          <w:rFonts w:ascii="Times New Roman" w:hAnsi="Times New Roman"/>
          <w:sz w:val="28"/>
          <w:szCs w:val="28"/>
        </w:rPr>
        <w:t>Таблица</w:t>
      </w:r>
      <w:r w:rsidR="00C852AE">
        <w:rPr>
          <w:rFonts w:ascii="Times New Roman" w:hAnsi="Times New Roman"/>
          <w:sz w:val="28"/>
          <w:szCs w:val="28"/>
        </w:rPr>
        <w:t xml:space="preserve"> </w:t>
      </w:r>
      <w:r>
        <w:rPr>
          <w:rFonts w:ascii="Times New Roman" w:hAnsi="Times New Roman"/>
          <w:sz w:val="28"/>
          <w:szCs w:val="28"/>
        </w:rPr>
        <w:t>5</w:t>
      </w:r>
    </w:p>
    <w:p w:rsidR="00E62D9E" w:rsidRPr="00814F86" w:rsidRDefault="00E62D9E" w:rsidP="00AA7376">
      <w:pPr>
        <w:rPr>
          <w:rFonts w:ascii="Times New Roman" w:hAnsi="Times New Roman" w:cs="Times New Roman"/>
          <w:b/>
          <w:sz w:val="28"/>
          <w:szCs w:val="28"/>
        </w:rPr>
      </w:pPr>
      <w:r w:rsidRPr="00814F86">
        <w:rPr>
          <w:rFonts w:ascii="Times New Roman" w:hAnsi="Times New Roman" w:cs="Times New Roman"/>
          <w:b/>
          <w:sz w:val="28"/>
          <w:szCs w:val="28"/>
        </w:rPr>
        <w:t>Обеспечение роста профессиональной компетенции в области воспитания</w:t>
      </w:r>
    </w:p>
    <w:tbl>
      <w:tblPr>
        <w:tblStyle w:val="a3"/>
        <w:tblW w:w="0" w:type="auto"/>
        <w:tblLayout w:type="fixed"/>
        <w:tblLook w:val="04A0" w:firstRow="1" w:lastRow="0" w:firstColumn="1" w:lastColumn="0" w:noHBand="0" w:noVBand="1"/>
      </w:tblPr>
      <w:tblGrid>
        <w:gridCol w:w="817"/>
        <w:gridCol w:w="2977"/>
        <w:gridCol w:w="1276"/>
        <w:gridCol w:w="850"/>
        <w:gridCol w:w="992"/>
        <w:gridCol w:w="851"/>
        <w:gridCol w:w="992"/>
        <w:gridCol w:w="816"/>
      </w:tblGrid>
      <w:tr w:rsidR="00E62D9E" w:rsidTr="00402845">
        <w:tc>
          <w:tcPr>
            <w:tcW w:w="817" w:type="dxa"/>
          </w:tcPr>
          <w:p w:rsidR="00E62D9E" w:rsidRDefault="00E62D9E" w:rsidP="00402845">
            <w:pPr>
              <w:rPr>
                <w:rFonts w:ascii="Times New Roman" w:hAnsi="Times New Roman" w:cs="Times New Roman"/>
                <w:b/>
                <w:sz w:val="24"/>
                <w:szCs w:val="24"/>
              </w:rPr>
            </w:pPr>
            <w:r>
              <w:rPr>
                <w:rFonts w:ascii="Times New Roman" w:hAnsi="Times New Roman" w:cs="Times New Roman"/>
                <w:b/>
                <w:sz w:val="24"/>
                <w:szCs w:val="24"/>
              </w:rPr>
              <w:t>№</w:t>
            </w:r>
          </w:p>
        </w:tc>
        <w:tc>
          <w:tcPr>
            <w:tcW w:w="2977" w:type="dxa"/>
          </w:tcPr>
          <w:p w:rsidR="00E62D9E" w:rsidRPr="00834702" w:rsidRDefault="00E62D9E" w:rsidP="00402845">
            <w:pPr>
              <w:rPr>
                <w:rFonts w:ascii="Times New Roman" w:hAnsi="Times New Roman" w:cs="Times New Roman"/>
                <w:b/>
                <w:sz w:val="24"/>
                <w:szCs w:val="24"/>
              </w:rPr>
            </w:pPr>
            <w:r w:rsidRPr="00834702">
              <w:rPr>
                <w:rFonts w:ascii="Times New Roman" w:hAnsi="Times New Roman" w:cs="Times New Roman"/>
                <w:b/>
                <w:sz w:val="24"/>
                <w:szCs w:val="24"/>
              </w:rPr>
              <w:t>Условия</w:t>
            </w:r>
          </w:p>
        </w:tc>
        <w:tc>
          <w:tcPr>
            <w:tcW w:w="1276" w:type="dxa"/>
          </w:tcPr>
          <w:p w:rsidR="00E62D9E" w:rsidRPr="00834702" w:rsidRDefault="00E62D9E" w:rsidP="00402845">
            <w:pPr>
              <w:jc w:val="both"/>
              <w:rPr>
                <w:rFonts w:ascii="Times New Roman" w:hAnsi="Times New Roman" w:cs="Times New Roman"/>
                <w:b/>
              </w:rPr>
            </w:pPr>
            <w:r w:rsidRPr="008604F7">
              <w:rPr>
                <w:rFonts w:ascii="Times New Roman" w:hAnsi="Times New Roman" w:cs="Times New Roman"/>
                <w:b/>
              </w:rPr>
              <w:t>Осуществляется  в полной мере</w:t>
            </w:r>
          </w:p>
        </w:tc>
        <w:tc>
          <w:tcPr>
            <w:tcW w:w="850" w:type="dxa"/>
          </w:tcPr>
          <w:p w:rsidR="00E62D9E" w:rsidRPr="00834702" w:rsidRDefault="00E62D9E" w:rsidP="00402845">
            <w:pPr>
              <w:rPr>
                <w:rFonts w:ascii="Times New Roman" w:hAnsi="Times New Roman" w:cs="Times New Roman"/>
                <w:b/>
                <w:sz w:val="24"/>
                <w:szCs w:val="24"/>
              </w:rPr>
            </w:pPr>
            <w:r w:rsidRPr="00834702">
              <w:rPr>
                <w:rFonts w:ascii="Times New Roman" w:hAnsi="Times New Roman" w:cs="Times New Roman"/>
                <w:b/>
                <w:sz w:val="24"/>
                <w:szCs w:val="24"/>
              </w:rPr>
              <w:t>%</w:t>
            </w:r>
          </w:p>
        </w:tc>
        <w:tc>
          <w:tcPr>
            <w:tcW w:w="992" w:type="dxa"/>
          </w:tcPr>
          <w:p w:rsidR="00E62D9E" w:rsidRPr="00834702" w:rsidRDefault="00E62D9E" w:rsidP="00402845">
            <w:pPr>
              <w:rPr>
                <w:rFonts w:ascii="Times New Roman" w:hAnsi="Times New Roman" w:cs="Times New Roman"/>
                <w:b/>
                <w:sz w:val="24"/>
                <w:szCs w:val="24"/>
              </w:rPr>
            </w:pPr>
            <w:proofErr w:type="spellStart"/>
            <w:proofErr w:type="gramStart"/>
            <w:r w:rsidRPr="00834702">
              <w:rPr>
                <w:rFonts w:ascii="Times New Roman" w:hAnsi="Times New Roman" w:cs="Times New Roman"/>
                <w:b/>
              </w:rPr>
              <w:t>частич</w:t>
            </w:r>
            <w:proofErr w:type="spellEnd"/>
            <w:r w:rsidRPr="00834702">
              <w:rPr>
                <w:rFonts w:ascii="Times New Roman" w:hAnsi="Times New Roman" w:cs="Times New Roman"/>
                <w:b/>
              </w:rPr>
              <w:t>-но</w:t>
            </w:r>
            <w:proofErr w:type="gramEnd"/>
          </w:p>
        </w:tc>
        <w:tc>
          <w:tcPr>
            <w:tcW w:w="851" w:type="dxa"/>
          </w:tcPr>
          <w:p w:rsidR="00E62D9E" w:rsidRPr="00834702" w:rsidRDefault="00E62D9E" w:rsidP="00402845">
            <w:pPr>
              <w:rPr>
                <w:rFonts w:ascii="Times New Roman" w:hAnsi="Times New Roman" w:cs="Times New Roman"/>
                <w:b/>
                <w:sz w:val="24"/>
                <w:szCs w:val="24"/>
              </w:rPr>
            </w:pPr>
            <w:r w:rsidRPr="00834702">
              <w:rPr>
                <w:rFonts w:ascii="Times New Roman" w:hAnsi="Times New Roman" w:cs="Times New Roman"/>
                <w:b/>
                <w:sz w:val="24"/>
                <w:szCs w:val="24"/>
              </w:rPr>
              <w:t>%</w:t>
            </w:r>
          </w:p>
        </w:tc>
        <w:tc>
          <w:tcPr>
            <w:tcW w:w="992" w:type="dxa"/>
          </w:tcPr>
          <w:p w:rsidR="00E62D9E" w:rsidRPr="00834702" w:rsidRDefault="00E62D9E" w:rsidP="00402845">
            <w:pPr>
              <w:jc w:val="both"/>
              <w:rPr>
                <w:rFonts w:ascii="Times New Roman" w:hAnsi="Times New Roman" w:cs="Times New Roman"/>
                <w:b/>
              </w:rPr>
            </w:pPr>
            <w:proofErr w:type="spellStart"/>
            <w:proofErr w:type="gramStart"/>
            <w:r w:rsidRPr="00834702">
              <w:rPr>
                <w:rFonts w:ascii="Times New Roman" w:hAnsi="Times New Roman" w:cs="Times New Roman"/>
                <w:b/>
              </w:rPr>
              <w:t>отсутст-вуют</w:t>
            </w:r>
            <w:proofErr w:type="spellEnd"/>
            <w:proofErr w:type="gramEnd"/>
          </w:p>
        </w:tc>
        <w:tc>
          <w:tcPr>
            <w:tcW w:w="816" w:type="dxa"/>
          </w:tcPr>
          <w:p w:rsidR="00E62D9E" w:rsidRPr="00834702" w:rsidRDefault="00E62D9E" w:rsidP="00402845">
            <w:pPr>
              <w:rPr>
                <w:rFonts w:ascii="Times New Roman" w:hAnsi="Times New Roman" w:cs="Times New Roman"/>
                <w:b/>
                <w:sz w:val="24"/>
                <w:szCs w:val="24"/>
              </w:rPr>
            </w:pPr>
            <w:r w:rsidRPr="00834702">
              <w:rPr>
                <w:rFonts w:ascii="Times New Roman" w:hAnsi="Times New Roman" w:cs="Times New Roman"/>
                <w:b/>
                <w:sz w:val="24"/>
                <w:szCs w:val="24"/>
              </w:rPr>
              <w:t>%</w:t>
            </w:r>
          </w:p>
        </w:tc>
      </w:tr>
      <w:tr w:rsidR="00774CB2" w:rsidTr="00402845">
        <w:tc>
          <w:tcPr>
            <w:tcW w:w="817" w:type="dxa"/>
          </w:tcPr>
          <w:p w:rsidR="00774CB2" w:rsidRPr="00061926" w:rsidRDefault="00774CB2" w:rsidP="00774CB2">
            <w:pPr>
              <w:rPr>
                <w:rFonts w:ascii="Times New Roman" w:hAnsi="Times New Roman" w:cs="Times New Roman"/>
                <w:sz w:val="24"/>
                <w:szCs w:val="24"/>
              </w:rPr>
            </w:pPr>
            <w:r w:rsidRPr="00E62D9E">
              <w:rPr>
                <w:rFonts w:ascii="Times New Roman" w:hAnsi="Times New Roman" w:cs="Times New Roman"/>
                <w:sz w:val="24"/>
                <w:szCs w:val="24"/>
              </w:rPr>
              <w:t>4.1</w:t>
            </w:r>
          </w:p>
        </w:tc>
        <w:tc>
          <w:tcPr>
            <w:tcW w:w="2977" w:type="dxa"/>
          </w:tcPr>
          <w:p w:rsidR="00774CB2" w:rsidRPr="00B051A3" w:rsidRDefault="00774CB2" w:rsidP="00774CB2">
            <w:pPr>
              <w:rPr>
                <w:rFonts w:ascii="Times New Roman" w:hAnsi="Times New Roman" w:cs="Times New Roman"/>
                <w:sz w:val="24"/>
                <w:szCs w:val="24"/>
              </w:rPr>
            </w:pPr>
            <w:r w:rsidRPr="00E62D9E">
              <w:rPr>
                <w:rFonts w:ascii="Times New Roman" w:hAnsi="Times New Roman" w:cs="Times New Roman"/>
                <w:sz w:val="24"/>
                <w:szCs w:val="24"/>
              </w:rPr>
              <w:t>Стимулирование профессионального роста (благодарности, премии, присвоение званий и т.п.)</w:t>
            </w:r>
          </w:p>
        </w:tc>
        <w:tc>
          <w:tcPr>
            <w:tcW w:w="1276" w:type="dxa"/>
            <w:vAlign w:val="center"/>
          </w:tcPr>
          <w:p w:rsidR="00774CB2" w:rsidRDefault="00774CB2" w:rsidP="00774CB2">
            <w:pPr>
              <w:jc w:val="center"/>
              <w:rPr>
                <w:rFonts w:ascii="Calibri" w:hAnsi="Calibri" w:cs="Calibri"/>
                <w:color w:val="000000"/>
              </w:rPr>
            </w:pPr>
            <w:r>
              <w:rPr>
                <w:rFonts w:ascii="Calibri" w:hAnsi="Calibri" w:cs="Calibri"/>
                <w:color w:val="000000"/>
              </w:rPr>
              <w:t>147</w:t>
            </w:r>
          </w:p>
        </w:tc>
        <w:tc>
          <w:tcPr>
            <w:tcW w:w="850" w:type="dxa"/>
            <w:vAlign w:val="center"/>
          </w:tcPr>
          <w:p w:rsidR="00774CB2" w:rsidRPr="00774CB2" w:rsidRDefault="00774CB2" w:rsidP="00774CB2">
            <w:pPr>
              <w:jc w:val="center"/>
              <w:rPr>
                <w:rFonts w:ascii="Times New Roman" w:hAnsi="Times New Roman" w:cs="Times New Roman"/>
                <w:b/>
                <w:color w:val="000000"/>
                <w:sz w:val="24"/>
                <w:szCs w:val="24"/>
              </w:rPr>
            </w:pPr>
            <w:r w:rsidRPr="00774CB2">
              <w:rPr>
                <w:b/>
                <w:color w:val="000000"/>
              </w:rPr>
              <w:t>82,12</w:t>
            </w:r>
          </w:p>
        </w:tc>
        <w:tc>
          <w:tcPr>
            <w:tcW w:w="992" w:type="dxa"/>
            <w:vAlign w:val="center"/>
          </w:tcPr>
          <w:p w:rsidR="00774CB2" w:rsidRDefault="00774CB2" w:rsidP="00774CB2">
            <w:pPr>
              <w:jc w:val="center"/>
              <w:rPr>
                <w:rFonts w:ascii="Calibri" w:hAnsi="Calibri" w:cs="Calibri"/>
                <w:color w:val="000000"/>
              </w:rPr>
            </w:pPr>
            <w:r>
              <w:rPr>
                <w:rFonts w:ascii="Calibri" w:hAnsi="Calibri" w:cs="Calibri"/>
                <w:color w:val="000000"/>
              </w:rPr>
              <w:t>32</w:t>
            </w:r>
          </w:p>
        </w:tc>
        <w:tc>
          <w:tcPr>
            <w:tcW w:w="851" w:type="dxa"/>
            <w:vAlign w:val="center"/>
          </w:tcPr>
          <w:p w:rsidR="00774CB2" w:rsidRPr="00774CB2" w:rsidRDefault="00774CB2" w:rsidP="00774CB2">
            <w:pPr>
              <w:jc w:val="center"/>
              <w:rPr>
                <w:rFonts w:ascii="Times New Roman" w:hAnsi="Times New Roman" w:cs="Times New Roman"/>
                <w:b/>
                <w:color w:val="000000"/>
                <w:sz w:val="24"/>
                <w:szCs w:val="24"/>
              </w:rPr>
            </w:pPr>
            <w:r w:rsidRPr="00774CB2">
              <w:rPr>
                <w:b/>
                <w:color w:val="000000"/>
              </w:rPr>
              <w:t>17,88</w:t>
            </w:r>
          </w:p>
        </w:tc>
        <w:tc>
          <w:tcPr>
            <w:tcW w:w="992" w:type="dxa"/>
            <w:vAlign w:val="center"/>
          </w:tcPr>
          <w:p w:rsidR="00774CB2" w:rsidRDefault="00774CB2" w:rsidP="00774CB2">
            <w:pPr>
              <w:jc w:val="center"/>
              <w:rPr>
                <w:rFonts w:ascii="Calibri" w:hAnsi="Calibri" w:cs="Calibri"/>
                <w:color w:val="000000"/>
              </w:rPr>
            </w:pPr>
            <w:r>
              <w:rPr>
                <w:rFonts w:ascii="Calibri" w:hAnsi="Calibri" w:cs="Calibri"/>
                <w:color w:val="000000"/>
              </w:rPr>
              <w:t>0</w:t>
            </w:r>
          </w:p>
        </w:tc>
        <w:tc>
          <w:tcPr>
            <w:tcW w:w="816" w:type="dxa"/>
            <w:vAlign w:val="center"/>
          </w:tcPr>
          <w:p w:rsidR="00774CB2" w:rsidRPr="00774CB2" w:rsidRDefault="00774CB2" w:rsidP="00774CB2">
            <w:pPr>
              <w:jc w:val="center"/>
              <w:rPr>
                <w:rFonts w:ascii="Times New Roman" w:hAnsi="Times New Roman" w:cs="Times New Roman"/>
                <w:b/>
                <w:color w:val="000000"/>
                <w:sz w:val="24"/>
                <w:szCs w:val="24"/>
              </w:rPr>
            </w:pPr>
            <w:r w:rsidRPr="00774CB2">
              <w:rPr>
                <w:b/>
                <w:color w:val="000000"/>
              </w:rPr>
              <w:t>0,00</w:t>
            </w:r>
          </w:p>
        </w:tc>
      </w:tr>
      <w:tr w:rsidR="00774CB2" w:rsidTr="00402845">
        <w:tc>
          <w:tcPr>
            <w:tcW w:w="817" w:type="dxa"/>
          </w:tcPr>
          <w:p w:rsidR="00774CB2" w:rsidRPr="00061926" w:rsidRDefault="00774CB2" w:rsidP="00774CB2">
            <w:pPr>
              <w:rPr>
                <w:rFonts w:ascii="Times New Roman" w:hAnsi="Times New Roman" w:cs="Times New Roman"/>
                <w:sz w:val="24"/>
                <w:szCs w:val="24"/>
              </w:rPr>
            </w:pPr>
            <w:r w:rsidRPr="00E62D9E">
              <w:rPr>
                <w:rFonts w:ascii="Times New Roman" w:hAnsi="Times New Roman" w:cs="Times New Roman"/>
                <w:sz w:val="24"/>
                <w:szCs w:val="24"/>
              </w:rPr>
              <w:t>4.2</w:t>
            </w:r>
          </w:p>
        </w:tc>
        <w:tc>
          <w:tcPr>
            <w:tcW w:w="2977" w:type="dxa"/>
          </w:tcPr>
          <w:p w:rsidR="00774CB2" w:rsidRPr="00777C5F" w:rsidRDefault="00774CB2" w:rsidP="00774CB2">
            <w:pPr>
              <w:rPr>
                <w:rFonts w:ascii="Times New Roman" w:hAnsi="Times New Roman" w:cs="Times New Roman"/>
                <w:sz w:val="24"/>
                <w:szCs w:val="24"/>
              </w:rPr>
            </w:pPr>
            <w:r w:rsidRPr="00E62D9E">
              <w:rPr>
                <w:rFonts w:ascii="Times New Roman" w:hAnsi="Times New Roman" w:cs="Times New Roman"/>
                <w:sz w:val="24"/>
                <w:szCs w:val="24"/>
              </w:rPr>
              <w:t xml:space="preserve">Побуждение к участию в </w:t>
            </w:r>
            <w:r w:rsidRPr="00E62D9E">
              <w:rPr>
                <w:rFonts w:ascii="Times New Roman" w:hAnsi="Times New Roman" w:cs="Times New Roman"/>
                <w:sz w:val="24"/>
                <w:szCs w:val="24"/>
              </w:rPr>
              <w:lastRenderedPageBreak/>
              <w:t>разных творческих конкурсах</w:t>
            </w:r>
          </w:p>
        </w:tc>
        <w:tc>
          <w:tcPr>
            <w:tcW w:w="1276" w:type="dxa"/>
            <w:vAlign w:val="center"/>
          </w:tcPr>
          <w:p w:rsidR="00774CB2" w:rsidRDefault="00774CB2" w:rsidP="00774CB2">
            <w:pPr>
              <w:jc w:val="center"/>
              <w:rPr>
                <w:rFonts w:ascii="Calibri" w:hAnsi="Calibri" w:cs="Calibri"/>
                <w:color w:val="000000"/>
              </w:rPr>
            </w:pPr>
            <w:r>
              <w:rPr>
                <w:rFonts w:ascii="Calibri" w:hAnsi="Calibri" w:cs="Calibri"/>
                <w:color w:val="000000"/>
              </w:rPr>
              <w:lastRenderedPageBreak/>
              <w:t>161</w:t>
            </w:r>
          </w:p>
        </w:tc>
        <w:tc>
          <w:tcPr>
            <w:tcW w:w="850" w:type="dxa"/>
            <w:vAlign w:val="center"/>
          </w:tcPr>
          <w:p w:rsidR="00774CB2" w:rsidRPr="00774CB2" w:rsidRDefault="00774CB2" w:rsidP="00774CB2">
            <w:pPr>
              <w:jc w:val="center"/>
              <w:rPr>
                <w:rFonts w:ascii="Times New Roman" w:hAnsi="Times New Roman" w:cs="Times New Roman"/>
                <w:b/>
                <w:color w:val="000000"/>
                <w:sz w:val="24"/>
                <w:szCs w:val="24"/>
              </w:rPr>
            </w:pPr>
            <w:r w:rsidRPr="00774CB2">
              <w:rPr>
                <w:b/>
                <w:color w:val="000000"/>
              </w:rPr>
              <w:t>89,94</w:t>
            </w:r>
          </w:p>
        </w:tc>
        <w:tc>
          <w:tcPr>
            <w:tcW w:w="992" w:type="dxa"/>
            <w:vAlign w:val="center"/>
          </w:tcPr>
          <w:p w:rsidR="00774CB2" w:rsidRDefault="00774CB2" w:rsidP="00774CB2">
            <w:pPr>
              <w:jc w:val="center"/>
              <w:rPr>
                <w:rFonts w:ascii="Calibri" w:hAnsi="Calibri" w:cs="Calibri"/>
                <w:color w:val="000000"/>
              </w:rPr>
            </w:pPr>
            <w:r>
              <w:rPr>
                <w:rFonts w:ascii="Calibri" w:hAnsi="Calibri" w:cs="Calibri"/>
                <w:color w:val="000000"/>
              </w:rPr>
              <w:t>18</w:t>
            </w:r>
          </w:p>
        </w:tc>
        <w:tc>
          <w:tcPr>
            <w:tcW w:w="851" w:type="dxa"/>
            <w:vAlign w:val="center"/>
          </w:tcPr>
          <w:p w:rsidR="00774CB2" w:rsidRPr="00774CB2" w:rsidRDefault="00774CB2" w:rsidP="00774CB2">
            <w:pPr>
              <w:jc w:val="center"/>
              <w:rPr>
                <w:rFonts w:ascii="Times New Roman" w:hAnsi="Times New Roman" w:cs="Times New Roman"/>
                <w:b/>
                <w:color w:val="000000"/>
                <w:sz w:val="24"/>
                <w:szCs w:val="24"/>
              </w:rPr>
            </w:pPr>
            <w:r w:rsidRPr="00774CB2">
              <w:rPr>
                <w:b/>
                <w:color w:val="000000"/>
              </w:rPr>
              <w:t>10,06</w:t>
            </w:r>
          </w:p>
        </w:tc>
        <w:tc>
          <w:tcPr>
            <w:tcW w:w="992" w:type="dxa"/>
            <w:vAlign w:val="center"/>
          </w:tcPr>
          <w:p w:rsidR="00774CB2" w:rsidRDefault="00774CB2" w:rsidP="00774CB2">
            <w:pPr>
              <w:jc w:val="center"/>
              <w:rPr>
                <w:rFonts w:ascii="Calibri" w:hAnsi="Calibri" w:cs="Calibri"/>
                <w:color w:val="000000"/>
              </w:rPr>
            </w:pPr>
            <w:r>
              <w:rPr>
                <w:rFonts w:ascii="Calibri" w:hAnsi="Calibri" w:cs="Calibri"/>
                <w:color w:val="000000"/>
              </w:rPr>
              <w:t>0</w:t>
            </w:r>
          </w:p>
        </w:tc>
        <w:tc>
          <w:tcPr>
            <w:tcW w:w="816" w:type="dxa"/>
            <w:vAlign w:val="center"/>
          </w:tcPr>
          <w:p w:rsidR="00774CB2" w:rsidRPr="00774CB2" w:rsidRDefault="00774CB2" w:rsidP="00774CB2">
            <w:pPr>
              <w:jc w:val="center"/>
              <w:rPr>
                <w:rFonts w:ascii="Times New Roman" w:hAnsi="Times New Roman" w:cs="Times New Roman"/>
                <w:b/>
                <w:color w:val="000000"/>
                <w:sz w:val="24"/>
                <w:szCs w:val="24"/>
              </w:rPr>
            </w:pPr>
            <w:r w:rsidRPr="00774CB2">
              <w:rPr>
                <w:b/>
                <w:color w:val="000000"/>
              </w:rPr>
              <w:t>0,00</w:t>
            </w:r>
          </w:p>
        </w:tc>
      </w:tr>
      <w:tr w:rsidR="00774CB2" w:rsidTr="00402845">
        <w:tc>
          <w:tcPr>
            <w:tcW w:w="817" w:type="dxa"/>
          </w:tcPr>
          <w:p w:rsidR="00774CB2" w:rsidRPr="00061926" w:rsidRDefault="00774CB2" w:rsidP="00774CB2">
            <w:pPr>
              <w:rPr>
                <w:rFonts w:ascii="Times New Roman" w:hAnsi="Times New Roman" w:cs="Times New Roman"/>
                <w:sz w:val="24"/>
                <w:szCs w:val="24"/>
              </w:rPr>
            </w:pPr>
            <w:r w:rsidRPr="00E62D9E">
              <w:rPr>
                <w:rFonts w:ascii="Times New Roman" w:hAnsi="Times New Roman" w:cs="Times New Roman"/>
                <w:sz w:val="24"/>
                <w:szCs w:val="24"/>
              </w:rPr>
              <w:lastRenderedPageBreak/>
              <w:t>4.3</w:t>
            </w:r>
          </w:p>
        </w:tc>
        <w:tc>
          <w:tcPr>
            <w:tcW w:w="2977" w:type="dxa"/>
          </w:tcPr>
          <w:p w:rsidR="00774CB2" w:rsidRPr="00777C5F" w:rsidRDefault="00774CB2" w:rsidP="00774CB2">
            <w:pPr>
              <w:rPr>
                <w:rFonts w:ascii="Times New Roman" w:hAnsi="Times New Roman" w:cs="Times New Roman"/>
                <w:sz w:val="24"/>
                <w:szCs w:val="24"/>
              </w:rPr>
            </w:pPr>
            <w:r w:rsidRPr="00E62D9E">
              <w:rPr>
                <w:rFonts w:ascii="Times New Roman" w:hAnsi="Times New Roman" w:cs="Times New Roman"/>
                <w:sz w:val="24"/>
                <w:szCs w:val="24"/>
              </w:rPr>
              <w:t xml:space="preserve">Обеспечение возможности участия в работе конференций, </w:t>
            </w:r>
            <w:proofErr w:type="spellStart"/>
            <w:r w:rsidRPr="00E62D9E">
              <w:rPr>
                <w:rFonts w:ascii="Times New Roman" w:hAnsi="Times New Roman" w:cs="Times New Roman"/>
                <w:sz w:val="24"/>
                <w:szCs w:val="24"/>
              </w:rPr>
              <w:t>вебинаров</w:t>
            </w:r>
            <w:proofErr w:type="spellEnd"/>
            <w:r w:rsidRPr="00E62D9E">
              <w:rPr>
                <w:rFonts w:ascii="Times New Roman" w:hAnsi="Times New Roman" w:cs="Times New Roman"/>
                <w:sz w:val="24"/>
                <w:szCs w:val="24"/>
              </w:rPr>
              <w:t>, круглых столов</w:t>
            </w:r>
          </w:p>
        </w:tc>
        <w:tc>
          <w:tcPr>
            <w:tcW w:w="1276" w:type="dxa"/>
            <w:vAlign w:val="center"/>
          </w:tcPr>
          <w:p w:rsidR="00774CB2" w:rsidRDefault="00774CB2" w:rsidP="00774CB2">
            <w:pPr>
              <w:jc w:val="center"/>
              <w:rPr>
                <w:rFonts w:ascii="Calibri" w:hAnsi="Calibri" w:cs="Calibri"/>
                <w:color w:val="000000"/>
              </w:rPr>
            </w:pPr>
            <w:r>
              <w:rPr>
                <w:rFonts w:ascii="Calibri" w:hAnsi="Calibri" w:cs="Calibri"/>
                <w:color w:val="000000"/>
              </w:rPr>
              <w:t>171</w:t>
            </w:r>
          </w:p>
        </w:tc>
        <w:tc>
          <w:tcPr>
            <w:tcW w:w="850" w:type="dxa"/>
            <w:vAlign w:val="center"/>
          </w:tcPr>
          <w:p w:rsidR="00774CB2" w:rsidRPr="00774CB2" w:rsidRDefault="00774CB2" w:rsidP="00774CB2">
            <w:pPr>
              <w:jc w:val="center"/>
              <w:rPr>
                <w:rFonts w:ascii="Times New Roman" w:hAnsi="Times New Roman" w:cs="Times New Roman"/>
                <w:b/>
                <w:color w:val="000000"/>
                <w:sz w:val="24"/>
                <w:szCs w:val="24"/>
              </w:rPr>
            </w:pPr>
            <w:r w:rsidRPr="00774CB2">
              <w:rPr>
                <w:b/>
                <w:color w:val="000000"/>
              </w:rPr>
              <w:t>95,53</w:t>
            </w:r>
          </w:p>
        </w:tc>
        <w:tc>
          <w:tcPr>
            <w:tcW w:w="992" w:type="dxa"/>
            <w:vAlign w:val="center"/>
          </w:tcPr>
          <w:p w:rsidR="00774CB2" w:rsidRDefault="00774CB2" w:rsidP="00774CB2">
            <w:pPr>
              <w:jc w:val="center"/>
              <w:rPr>
                <w:rFonts w:ascii="Calibri" w:hAnsi="Calibri" w:cs="Calibri"/>
                <w:color w:val="000000"/>
              </w:rPr>
            </w:pPr>
            <w:r>
              <w:rPr>
                <w:rFonts w:ascii="Calibri" w:hAnsi="Calibri" w:cs="Calibri"/>
                <w:color w:val="000000"/>
              </w:rPr>
              <w:t>8</w:t>
            </w:r>
          </w:p>
        </w:tc>
        <w:tc>
          <w:tcPr>
            <w:tcW w:w="851" w:type="dxa"/>
            <w:vAlign w:val="center"/>
          </w:tcPr>
          <w:p w:rsidR="00774CB2" w:rsidRPr="00774CB2" w:rsidRDefault="00774CB2" w:rsidP="00774CB2">
            <w:pPr>
              <w:jc w:val="center"/>
              <w:rPr>
                <w:rFonts w:ascii="Times New Roman" w:hAnsi="Times New Roman" w:cs="Times New Roman"/>
                <w:b/>
                <w:color w:val="000000"/>
                <w:sz w:val="24"/>
                <w:szCs w:val="24"/>
              </w:rPr>
            </w:pPr>
            <w:r w:rsidRPr="00774CB2">
              <w:rPr>
                <w:b/>
                <w:color w:val="000000"/>
              </w:rPr>
              <w:t>4,47</w:t>
            </w:r>
          </w:p>
        </w:tc>
        <w:tc>
          <w:tcPr>
            <w:tcW w:w="992" w:type="dxa"/>
            <w:vAlign w:val="center"/>
          </w:tcPr>
          <w:p w:rsidR="00774CB2" w:rsidRDefault="00774CB2" w:rsidP="00774CB2">
            <w:pPr>
              <w:jc w:val="center"/>
              <w:rPr>
                <w:rFonts w:ascii="Calibri" w:hAnsi="Calibri" w:cs="Calibri"/>
                <w:color w:val="000000"/>
              </w:rPr>
            </w:pPr>
            <w:r>
              <w:rPr>
                <w:rFonts w:ascii="Calibri" w:hAnsi="Calibri" w:cs="Calibri"/>
                <w:color w:val="000000"/>
              </w:rPr>
              <w:t>0</w:t>
            </w:r>
          </w:p>
        </w:tc>
        <w:tc>
          <w:tcPr>
            <w:tcW w:w="816" w:type="dxa"/>
            <w:vAlign w:val="center"/>
          </w:tcPr>
          <w:p w:rsidR="00774CB2" w:rsidRPr="00774CB2" w:rsidRDefault="00774CB2" w:rsidP="00774CB2">
            <w:pPr>
              <w:jc w:val="center"/>
              <w:rPr>
                <w:rFonts w:ascii="Times New Roman" w:hAnsi="Times New Roman" w:cs="Times New Roman"/>
                <w:b/>
                <w:color w:val="000000"/>
                <w:sz w:val="24"/>
                <w:szCs w:val="24"/>
              </w:rPr>
            </w:pPr>
            <w:r w:rsidRPr="00774CB2">
              <w:rPr>
                <w:b/>
                <w:color w:val="000000"/>
              </w:rPr>
              <w:t>0,00</w:t>
            </w:r>
          </w:p>
        </w:tc>
      </w:tr>
      <w:tr w:rsidR="00774CB2" w:rsidTr="00402845">
        <w:tc>
          <w:tcPr>
            <w:tcW w:w="817" w:type="dxa"/>
          </w:tcPr>
          <w:p w:rsidR="00774CB2" w:rsidRPr="00061926" w:rsidRDefault="00774CB2" w:rsidP="00774CB2">
            <w:pPr>
              <w:rPr>
                <w:rFonts w:ascii="Times New Roman" w:hAnsi="Times New Roman" w:cs="Times New Roman"/>
                <w:sz w:val="24"/>
                <w:szCs w:val="24"/>
              </w:rPr>
            </w:pPr>
            <w:r w:rsidRPr="00E62D9E">
              <w:rPr>
                <w:rFonts w:ascii="Times New Roman" w:hAnsi="Times New Roman" w:cs="Times New Roman"/>
                <w:sz w:val="24"/>
                <w:szCs w:val="24"/>
              </w:rPr>
              <w:t>4.4</w:t>
            </w:r>
          </w:p>
        </w:tc>
        <w:tc>
          <w:tcPr>
            <w:tcW w:w="2977" w:type="dxa"/>
          </w:tcPr>
          <w:p w:rsidR="00774CB2" w:rsidRPr="00777C5F" w:rsidRDefault="00774CB2" w:rsidP="00774CB2">
            <w:pPr>
              <w:rPr>
                <w:rFonts w:ascii="Times New Roman" w:hAnsi="Times New Roman" w:cs="Times New Roman"/>
                <w:sz w:val="24"/>
                <w:szCs w:val="24"/>
              </w:rPr>
            </w:pPr>
            <w:r w:rsidRPr="00E62D9E">
              <w:rPr>
                <w:rFonts w:ascii="Times New Roman" w:hAnsi="Times New Roman" w:cs="Times New Roman"/>
                <w:sz w:val="24"/>
                <w:szCs w:val="24"/>
              </w:rPr>
              <w:t>Проведение тематических педсоветов,  методических объединений</w:t>
            </w:r>
          </w:p>
        </w:tc>
        <w:tc>
          <w:tcPr>
            <w:tcW w:w="1276" w:type="dxa"/>
            <w:vAlign w:val="center"/>
          </w:tcPr>
          <w:p w:rsidR="00774CB2" w:rsidRDefault="00774CB2" w:rsidP="00774CB2">
            <w:pPr>
              <w:jc w:val="center"/>
              <w:rPr>
                <w:rFonts w:ascii="Calibri" w:hAnsi="Calibri" w:cs="Calibri"/>
                <w:color w:val="000000"/>
              </w:rPr>
            </w:pPr>
            <w:r>
              <w:rPr>
                <w:rFonts w:ascii="Calibri" w:hAnsi="Calibri" w:cs="Calibri"/>
                <w:color w:val="000000"/>
              </w:rPr>
              <w:t>174</w:t>
            </w:r>
          </w:p>
        </w:tc>
        <w:tc>
          <w:tcPr>
            <w:tcW w:w="850" w:type="dxa"/>
            <w:vAlign w:val="center"/>
          </w:tcPr>
          <w:p w:rsidR="00774CB2" w:rsidRPr="00774CB2" w:rsidRDefault="00774CB2" w:rsidP="00774CB2">
            <w:pPr>
              <w:jc w:val="center"/>
              <w:rPr>
                <w:rFonts w:ascii="Times New Roman" w:hAnsi="Times New Roman" w:cs="Times New Roman"/>
                <w:b/>
                <w:color w:val="000000"/>
                <w:sz w:val="24"/>
                <w:szCs w:val="24"/>
              </w:rPr>
            </w:pPr>
            <w:r w:rsidRPr="00774CB2">
              <w:rPr>
                <w:b/>
                <w:color w:val="000000"/>
              </w:rPr>
              <w:t>97,21</w:t>
            </w:r>
          </w:p>
        </w:tc>
        <w:tc>
          <w:tcPr>
            <w:tcW w:w="992" w:type="dxa"/>
            <w:vAlign w:val="center"/>
          </w:tcPr>
          <w:p w:rsidR="00774CB2" w:rsidRDefault="00774CB2" w:rsidP="00774CB2">
            <w:pPr>
              <w:jc w:val="center"/>
              <w:rPr>
                <w:rFonts w:ascii="Calibri" w:hAnsi="Calibri" w:cs="Calibri"/>
                <w:color w:val="000000"/>
              </w:rPr>
            </w:pPr>
            <w:r>
              <w:rPr>
                <w:rFonts w:ascii="Calibri" w:hAnsi="Calibri" w:cs="Calibri"/>
                <w:color w:val="000000"/>
              </w:rPr>
              <w:t>5</w:t>
            </w:r>
          </w:p>
        </w:tc>
        <w:tc>
          <w:tcPr>
            <w:tcW w:w="851" w:type="dxa"/>
            <w:vAlign w:val="center"/>
          </w:tcPr>
          <w:p w:rsidR="00774CB2" w:rsidRPr="00774CB2" w:rsidRDefault="00774CB2" w:rsidP="00774CB2">
            <w:pPr>
              <w:jc w:val="center"/>
              <w:rPr>
                <w:rFonts w:ascii="Times New Roman" w:hAnsi="Times New Roman" w:cs="Times New Roman"/>
                <w:b/>
                <w:color w:val="000000"/>
                <w:sz w:val="24"/>
                <w:szCs w:val="24"/>
              </w:rPr>
            </w:pPr>
            <w:r w:rsidRPr="00774CB2">
              <w:rPr>
                <w:b/>
                <w:color w:val="000000"/>
              </w:rPr>
              <w:t>2,79</w:t>
            </w:r>
          </w:p>
        </w:tc>
        <w:tc>
          <w:tcPr>
            <w:tcW w:w="992" w:type="dxa"/>
            <w:vAlign w:val="center"/>
          </w:tcPr>
          <w:p w:rsidR="00774CB2" w:rsidRDefault="00774CB2" w:rsidP="00774CB2">
            <w:pPr>
              <w:jc w:val="center"/>
              <w:rPr>
                <w:rFonts w:ascii="Calibri" w:hAnsi="Calibri" w:cs="Calibri"/>
                <w:color w:val="000000"/>
              </w:rPr>
            </w:pPr>
            <w:r>
              <w:rPr>
                <w:rFonts w:ascii="Calibri" w:hAnsi="Calibri" w:cs="Calibri"/>
                <w:color w:val="000000"/>
              </w:rPr>
              <w:t>0</w:t>
            </w:r>
          </w:p>
        </w:tc>
        <w:tc>
          <w:tcPr>
            <w:tcW w:w="816" w:type="dxa"/>
            <w:vAlign w:val="center"/>
          </w:tcPr>
          <w:p w:rsidR="00774CB2" w:rsidRPr="00774CB2" w:rsidRDefault="00774CB2" w:rsidP="00774CB2">
            <w:pPr>
              <w:jc w:val="center"/>
              <w:rPr>
                <w:rFonts w:ascii="Times New Roman" w:hAnsi="Times New Roman" w:cs="Times New Roman"/>
                <w:b/>
                <w:color w:val="000000"/>
                <w:sz w:val="24"/>
                <w:szCs w:val="24"/>
              </w:rPr>
            </w:pPr>
            <w:r w:rsidRPr="00774CB2">
              <w:rPr>
                <w:b/>
                <w:color w:val="000000"/>
              </w:rPr>
              <w:t>0,00</w:t>
            </w:r>
          </w:p>
        </w:tc>
      </w:tr>
      <w:tr w:rsidR="00774CB2" w:rsidTr="00402845">
        <w:tc>
          <w:tcPr>
            <w:tcW w:w="817" w:type="dxa"/>
          </w:tcPr>
          <w:p w:rsidR="00774CB2" w:rsidRPr="00061926" w:rsidRDefault="00774CB2" w:rsidP="00774CB2">
            <w:pPr>
              <w:rPr>
                <w:rFonts w:ascii="Times New Roman" w:hAnsi="Times New Roman" w:cs="Times New Roman"/>
                <w:sz w:val="24"/>
                <w:szCs w:val="24"/>
              </w:rPr>
            </w:pPr>
            <w:r w:rsidRPr="00774CB2">
              <w:rPr>
                <w:rFonts w:ascii="Times New Roman" w:hAnsi="Times New Roman" w:cs="Times New Roman"/>
                <w:sz w:val="24"/>
                <w:szCs w:val="24"/>
              </w:rPr>
              <w:t>4.5</w:t>
            </w:r>
          </w:p>
        </w:tc>
        <w:tc>
          <w:tcPr>
            <w:tcW w:w="2977" w:type="dxa"/>
          </w:tcPr>
          <w:p w:rsidR="00774CB2" w:rsidRPr="00777C5F" w:rsidRDefault="00774CB2" w:rsidP="00774CB2">
            <w:pPr>
              <w:rPr>
                <w:rFonts w:ascii="Times New Roman" w:hAnsi="Times New Roman" w:cs="Times New Roman"/>
                <w:sz w:val="24"/>
                <w:szCs w:val="24"/>
              </w:rPr>
            </w:pPr>
            <w:r w:rsidRPr="00774CB2">
              <w:rPr>
                <w:rFonts w:ascii="Times New Roman" w:hAnsi="Times New Roman" w:cs="Times New Roman"/>
                <w:sz w:val="24"/>
                <w:szCs w:val="24"/>
              </w:rPr>
              <w:t>Обобщение и публикация инновационного опыта</w:t>
            </w:r>
          </w:p>
        </w:tc>
        <w:tc>
          <w:tcPr>
            <w:tcW w:w="1276" w:type="dxa"/>
            <w:vAlign w:val="center"/>
          </w:tcPr>
          <w:p w:rsidR="00774CB2" w:rsidRDefault="00774CB2" w:rsidP="00774CB2">
            <w:pPr>
              <w:jc w:val="center"/>
              <w:rPr>
                <w:rFonts w:ascii="Calibri" w:hAnsi="Calibri" w:cs="Calibri"/>
                <w:color w:val="000000"/>
              </w:rPr>
            </w:pPr>
            <w:r>
              <w:rPr>
                <w:rFonts w:ascii="Calibri" w:hAnsi="Calibri" w:cs="Calibri"/>
                <w:color w:val="000000"/>
              </w:rPr>
              <w:t>101</w:t>
            </w:r>
          </w:p>
        </w:tc>
        <w:tc>
          <w:tcPr>
            <w:tcW w:w="850" w:type="dxa"/>
            <w:vAlign w:val="center"/>
          </w:tcPr>
          <w:p w:rsidR="00774CB2" w:rsidRPr="00774CB2" w:rsidRDefault="00774CB2" w:rsidP="00774CB2">
            <w:pPr>
              <w:jc w:val="center"/>
              <w:rPr>
                <w:rFonts w:ascii="Times New Roman" w:hAnsi="Times New Roman" w:cs="Times New Roman"/>
                <w:b/>
                <w:color w:val="000000"/>
                <w:sz w:val="24"/>
                <w:szCs w:val="24"/>
              </w:rPr>
            </w:pPr>
            <w:r w:rsidRPr="00774CB2">
              <w:rPr>
                <w:b/>
                <w:color w:val="000000"/>
              </w:rPr>
              <w:t>56,42</w:t>
            </w:r>
          </w:p>
        </w:tc>
        <w:tc>
          <w:tcPr>
            <w:tcW w:w="992" w:type="dxa"/>
            <w:vAlign w:val="center"/>
          </w:tcPr>
          <w:p w:rsidR="00774CB2" w:rsidRDefault="00774CB2" w:rsidP="00774CB2">
            <w:pPr>
              <w:jc w:val="center"/>
              <w:rPr>
                <w:rFonts w:ascii="Calibri" w:hAnsi="Calibri" w:cs="Calibri"/>
                <w:color w:val="000000"/>
              </w:rPr>
            </w:pPr>
            <w:r>
              <w:rPr>
                <w:rFonts w:ascii="Calibri" w:hAnsi="Calibri" w:cs="Calibri"/>
                <w:color w:val="000000"/>
              </w:rPr>
              <w:t>73</w:t>
            </w:r>
          </w:p>
        </w:tc>
        <w:tc>
          <w:tcPr>
            <w:tcW w:w="851" w:type="dxa"/>
            <w:vAlign w:val="center"/>
          </w:tcPr>
          <w:p w:rsidR="00774CB2" w:rsidRPr="00774CB2" w:rsidRDefault="00774CB2" w:rsidP="00774CB2">
            <w:pPr>
              <w:jc w:val="center"/>
              <w:rPr>
                <w:rFonts w:ascii="Times New Roman" w:hAnsi="Times New Roman" w:cs="Times New Roman"/>
                <w:b/>
                <w:color w:val="000000"/>
                <w:sz w:val="24"/>
                <w:szCs w:val="24"/>
              </w:rPr>
            </w:pPr>
            <w:r w:rsidRPr="00774CB2">
              <w:rPr>
                <w:b/>
                <w:color w:val="000000"/>
              </w:rPr>
              <w:t>40,78</w:t>
            </w:r>
          </w:p>
        </w:tc>
        <w:tc>
          <w:tcPr>
            <w:tcW w:w="992" w:type="dxa"/>
            <w:vAlign w:val="center"/>
          </w:tcPr>
          <w:p w:rsidR="00774CB2" w:rsidRDefault="00774CB2" w:rsidP="00774CB2">
            <w:pPr>
              <w:jc w:val="center"/>
              <w:rPr>
                <w:rFonts w:ascii="Calibri" w:hAnsi="Calibri" w:cs="Calibri"/>
                <w:color w:val="000000"/>
              </w:rPr>
            </w:pPr>
            <w:r>
              <w:rPr>
                <w:rFonts w:ascii="Calibri" w:hAnsi="Calibri" w:cs="Calibri"/>
                <w:color w:val="000000"/>
              </w:rPr>
              <w:t>5</w:t>
            </w:r>
          </w:p>
        </w:tc>
        <w:tc>
          <w:tcPr>
            <w:tcW w:w="816" w:type="dxa"/>
            <w:vAlign w:val="center"/>
          </w:tcPr>
          <w:p w:rsidR="00774CB2" w:rsidRPr="00774CB2" w:rsidRDefault="00774CB2" w:rsidP="00774CB2">
            <w:pPr>
              <w:jc w:val="center"/>
              <w:rPr>
                <w:rFonts w:ascii="Times New Roman" w:hAnsi="Times New Roman" w:cs="Times New Roman"/>
                <w:b/>
                <w:color w:val="000000"/>
                <w:sz w:val="24"/>
                <w:szCs w:val="24"/>
              </w:rPr>
            </w:pPr>
            <w:r w:rsidRPr="00774CB2">
              <w:rPr>
                <w:b/>
                <w:color w:val="000000"/>
              </w:rPr>
              <w:t>2,79</w:t>
            </w:r>
          </w:p>
        </w:tc>
      </w:tr>
    </w:tbl>
    <w:p w:rsidR="00E62D9E" w:rsidRDefault="00E62D9E" w:rsidP="00AA7376">
      <w:pPr>
        <w:rPr>
          <w:rFonts w:ascii="Times New Roman" w:hAnsi="Times New Roman" w:cs="Times New Roman"/>
          <w:b/>
          <w:sz w:val="24"/>
          <w:szCs w:val="24"/>
        </w:rPr>
      </w:pPr>
    </w:p>
    <w:p w:rsidR="00F01AD3" w:rsidRDefault="002F3016" w:rsidP="00C60CF6">
      <w:pPr>
        <w:spacing w:after="0" w:line="360" w:lineRule="auto"/>
        <w:jc w:val="both"/>
        <w:rPr>
          <w:rFonts w:ascii="Times New Roman" w:hAnsi="Times New Roman" w:cs="Times New Roman"/>
          <w:sz w:val="28"/>
          <w:szCs w:val="28"/>
        </w:rPr>
      </w:pPr>
      <w:r>
        <w:rPr>
          <w:rFonts w:ascii="Times New Roman" w:hAnsi="Times New Roman" w:cs="Times New Roman"/>
          <w:b/>
          <w:sz w:val="24"/>
          <w:szCs w:val="24"/>
        </w:rPr>
        <w:tab/>
      </w:r>
      <w:r w:rsidRPr="002F3016">
        <w:rPr>
          <w:rFonts w:ascii="Times New Roman" w:hAnsi="Times New Roman" w:cs="Times New Roman"/>
          <w:sz w:val="28"/>
          <w:szCs w:val="28"/>
        </w:rPr>
        <w:t xml:space="preserve">Количество ответов, говорящих о полноте создания условий для </w:t>
      </w:r>
      <w:r>
        <w:rPr>
          <w:rFonts w:ascii="Times New Roman" w:hAnsi="Times New Roman" w:cs="Times New Roman"/>
          <w:sz w:val="28"/>
          <w:szCs w:val="28"/>
        </w:rPr>
        <w:t>роста профессиональной компетенции, позволяет говорить, что этому уделяется достаточно большое внимание. Педагоги вовлечены в конкурсное движение (</w:t>
      </w:r>
      <w:r w:rsidRPr="002F3016">
        <w:rPr>
          <w:rFonts w:ascii="Times New Roman" w:hAnsi="Times New Roman" w:cs="Times New Roman"/>
          <w:b/>
          <w:sz w:val="32"/>
          <w:szCs w:val="32"/>
        </w:rPr>
        <w:t>161 школа</w:t>
      </w:r>
      <w:r>
        <w:rPr>
          <w:rFonts w:ascii="Times New Roman" w:hAnsi="Times New Roman" w:cs="Times New Roman"/>
          <w:sz w:val="28"/>
          <w:szCs w:val="28"/>
        </w:rPr>
        <w:t>), участвуют в</w:t>
      </w:r>
      <w:r w:rsidR="00585770">
        <w:rPr>
          <w:rFonts w:ascii="Times New Roman" w:hAnsi="Times New Roman" w:cs="Times New Roman"/>
          <w:sz w:val="28"/>
          <w:szCs w:val="28"/>
        </w:rPr>
        <w:t xml:space="preserve"> работе конференций, </w:t>
      </w:r>
      <w:proofErr w:type="spellStart"/>
      <w:r w:rsidR="00585770">
        <w:rPr>
          <w:rFonts w:ascii="Times New Roman" w:hAnsi="Times New Roman" w:cs="Times New Roman"/>
          <w:sz w:val="28"/>
          <w:szCs w:val="28"/>
        </w:rPr>
        <w:t>ве</w:t>
      </w:r>
      <w:r>
        <w:rPr>
          <w:rFonts w:ascii="Times New Roman" w:hAnsi="Times New Roman" w:cs="Times New Roman"/>
          <w:sz w:val="28"/>
          <w:szCs w:val="28"/>
        </w:rPr>
        <w:t>бинаров</w:t>
      </w:r>
      <w:proofErr w:type="spellEnd"/>
      <w:r>
        <w:rPr>
          <w:rFonts w:ascii="Times New Roman" w:hAnsi="Times New Roman" w:cs="Times New Roman"/>
          <w:sz w:val="28"/>
          <w:szCs w:val="28"/>
        </w:rPr>
        <w:t>, круглых столов (</w:t>
      </w:r>
      <w:r w:rsidRPr="002F3016">
        <w:rPr>
          <w:rFonts w:ascii="Times New Roman" w:hAnsi="Times New Roman" w:cs="Times New Roman"/>
          <w:b/>
          <w:sz w:val="32"/>
          <w:szCs w:val="32"/>
        </w:rPr>
        <w:t>171 школа</w:t>
      </w:r>
      <w:r>
        <w:rPr>
          <w:rFonts w:ascii="Times New Roman" w:hAnsi="Times New Roman" w:cs="Times New Roman"/>
          <w:sz w:val="28"/>
          <w:szCs w:val="28"/>
        </w:rPr>
        <w:t xml:space="preserve">). </w:t>
      </w:r>
    </w:p>
    <w:p w:rsidR="00585770" w:rsidRPr="0010034D" w:rsidRDefault="00F01AD3" w:rsidP="00F01AD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C852AE">
        <w:rPr>
          <w:rFonts w:ascii="Times New Roman" w:hAnsi="Times New Roman" w:cs="Times New Roman"/>
          <w:sz w:val="28"/>
          <w:szCs w:val="28"/>
        </w:rPr>
        <w:t xml:space="preserve">этом </w:t>
      </w:r>
      <w:r>
        <w:rPr>
          <w:rFonts w:ascii="Times New Roman" w:hAnsi="Times New Roman" w:cs="Times New Roman"/>
          <w:sz w:val="28"/>
          <w:szCs w:val="28"/>
        </w:rPr>
        <w:t>блоке вопросов</w:t>
      </w:r>
      <w:r w:rsidR="00C852AE">
        <w:rPr>
          <w:rFonts w:ascii="Times New Roman" w:hAnsi="Times New Roman" w:cs="Times New Roman"/>
          <w:sz w:val="28"/>
          <w:szCs w:val="28"/>
        </w:rPr>
        <w:t xml:space="preserve"> данные </w:t>
      </w:r>
      <w:r>
        <w:rPr>
          <w:rFonts w:ascii="Times New Roman" w:hAnsi="Times New Roman" w:cs="Times New Roman"/>
          <w:sz w:val="28"/>
          <w:szCs w:val="28"/>
        </w:rPr>
        <w:t xml:space="preserve">о стимулировании инновационной деятельности расходятся с данными в первом блоке. Там стимулируют работу классного руководителя </w:t>
      </w:r>
      <w:r w:rsidRPr="00F01AD3">
        <w:rPr>
          <w:rFonts w:ascii="Times New Roman" w:hAnsi="Times New Roman" w:cs="Times New Roman"/>
          <w:b/>
          <w:sz w:val="32"/>
          <w:szCs w:val="32"/>
        </w:rPr>
        <w:t>133</w:t>
      </w:r>
      <w:r>
        <w:rPr>
          <w:rFonts w:ascii="Times New Roman" w:hAnsi="Times New Roman" w:cs="Times New Roman"/>
          <w:sz w:val="28"/>
          <w:szCs w:val="28"/>
        </w:rPr>
        <w:t xml:space="preserve"> школы, а в этом блоке, </w:t>
      </w:r>
      <w:r w:rsidR="0010034D">
        <w:rPr>
          <w:rFonts w:ascii="Times New Roman" w:hAnsi="Times New Roman" w:cs="Times New Roman"/>
          <w:sz w:val="28"/>
          <w:szCs w:val="28"/>
        </w:rPr>
        <w:t xml:space="preserve">появляется цифра </w:t>
      </w:r>
      <w:r w:rsidR="0010034D">
        <w:rPr>
          <w:rFonts w:ascii="Times New Roman" w:hAnsi="Times New Roman" w:cs="Times New Roman"/>
          <w:b/>
          <w:sz w:val="32"/>
          <w:szCs w:val="32"/>
        </w:rPr>
        <w:t xml:space="preserve">147. </w:t>
      </w:r>
      <w:r w:rsidR="0010034D" w:rsidRPr="0010034D">
        <w:rPr>
          <w:rFonts w:ascii="Times New Roman" w:hAnsi="Times New Roman" w:cs="Times New Roman"/>
          <w:sz w:val="28"/>
          <w:szCs w:val="28"/>
        </w:rPr>
        <w:t>Тако</w:t>
      </w:r>
      <w:r w:rsidR="0010034D">
        <w:rPr>
          <w:rFonts w:ascii="Times New Roman" w:hAnsi="Times New Roman" w:cs="Times New Roman"/>
          <w:sz w:val="28"/>
          <w:szCs w:val="28"/>
        </w:rPr>
        <w:t xml:space="preserve">е расхождение свидетельствует об отсутствии разработанного в школе «Положения о стимулировании», что позволяет действовать ситуативно, а, это в свою очередь, не способствует эффективности воспитательного процесса. </w:t>
      </w:r>
    </w:p>
    <w:p w:rsidR="002F3016" w:rsidRDefault="00585770" w:rsidP="00C60C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Важным для эффективности воспитательного процесса является проведение тематических педсоветов (</w:t>
      </w:r>
      <w:r w:rsidRPr="00585770">
        <w:rPr>
          <w:rFonts w:ascii="Times New Roman" w:hAnsi="Times New Roman" w:cs="Times New Roman"/>
          <w:b/>
          <w:sz w:val="32"/>
          <w:szCs w:val="32"/>
        </w:rPr>
        <w:t>174 школы)</w:t>
      </w:r>
      <w:r>
        <w:rPr>
          <w:rFonts w:ascii="Times New Roman" w:hAnsi="Times New Roman" w:cs="Times New Roman"/>
          <w:b/>
          <w:sz w:val="32"/>
          <w:szCs w:val="32"/>
        </w:rPr>
        <w:t xml:space="preserve">. </w:t>
      </w:r>
      <w:r w:rsidRPr="00C60CF6">
        <w:rPr>
          <w:rFonts w:ascii="Times New Roman" w:hAnsi="Times New Roman" w:cs="Times New Roman"/>
          <w:sz w:val="28"/>
          <w:szCs w:val="28"/>
        </w:rPr>
        <w:t>Среди р</w:t>
      </w:r>
      <w:r w:rsidR="00C60CF6">
        <w:rPr>
          <w:rFonts w:ascii="Times New Roman" w:hAnsi="Times New Roman" w:cs="Times New Roman"/>
          <w:sz w:val="28"/>
          <w:szCs w:val="28"/>
        </w:rPr>
        <w:t>еспондентов нет таких, кто бы ни</w:t>
      </w:r>
      <w:r w:rsidRPr="00C60CF6">
        <w:rPr>
          <w:rFonts w:ascii="Times New Roman" w:hAnsi="Times New Roman" w:cs="Times New Roman"/>
          <w:sz w:val="28"/>
          <w:szCs w:val="28"/>
        </w:rPr>
        <w:t xml:space="preserve"> уделял этим средствам профессионального роста </w:t>
      </w:r>
      <w:r w:rsidR="0010034D">
        <w:rPr>
          <w:rFonts w:ascii="Times New Roman" w:hAnsi="Times New Roman" w:cs="Times New Roman"/>
          <w:sz w:val="28"/>
          <w:szCs w:val="28"/>
        </w:rPr>
        <w:t xml:space="preserve">личности педагога </w:t>
      </w:r>
      <w:r w:rsidRPr="00C60CF6">
        <w:rPr>
          <w:rFonts w:ascii="Times New Roman" w:hAnsi="Times New Roman" w:cs="Times New Roman"/>
          <w:sz w:val="28"/>
          <w:szCs w:val="28"/>
        </w:rPr>
        <w:t>достаточного внимания.</w:t>
      </w:r>
    </w:p>
    <w:p w:rsidR="00C60CF6" w:rsidRDefault="00C60CF6" w:rsidP="002F3016">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Наибольшее затруднение у </w:t>
      </w:r>
      <w:r w:rsidRPr="00C60CF6">
        <w:rPr>
          <w:rFonts w:ascii="Times New Roman" w:hAnsi="Times New Roman" w:cs="Times New Roman"/>
          <w:b/>
          <w:sz w:val="28"/>
          <w:szCs w:val="28"/>
        </w:rPr>
        <w:t>73 школ</w:t>
      </w:r>
      <w:r>
        <w:rPr>
          <w:rFonts w:ascii="Times New Roman" w:hAnsi="Times New Roman" w:cs="Times New Roman"/>
          <w:sz w:val="28"/>
          <w:szCs w:val="28"/>
        </w:rPr>
        <w:t xml:space="preserve"> вызывает обобщение и подготовка к публикации инновационного опыта. Эта цифра не в полной мере совпадает с ответом о стимулировании инноваций в воспитании. Не стимулируют своих педагогов в </w:t>
      </w:r>
      <w:r w:rsidRPr="00C60CF6">
        <w:rPr>
          <w:rFonts w:ascii="Times New Roman" w:hAnsi="Times New Roman" w:cs="Times New Roman"/>
          <w:b/>
          <w:sz w:val="28"/>
          <w:szCs w:val="28"/>
        </w:rPr>
        <w:t>45 школах</w:t>
      </w:r>
      <w:r>
        <w:rPr>
          <w:rFonts w:ascii="Times New Roman" w:hAnsi="Times New Roman" w:cs="Times New Roman"/>
          <w:sz w:val="28"/>
          <w:szCs w:val="28"/>
        </w:rPr>
        <w:t xml:space="preserve"> (ответы в первом блоке вопросов), а затрудняются в обобщении, а, значит, в анализе и осмыслении сути инновационного решения уже в </w:t>
      </w:r>
      <w:r w:rsidRPr="009561A7">
        <w:rPr>
          <w:rFonts w:ascii="Times New Roman" w:hAnsi="Times New Roman" w:cs="Times New Roman"/>
          <w:b/>
          <w:sz w:val="28"/>
          <w:szCs w:val="28"/>
        </w:rPr>
        <w:t>73 школах</w:t>
      </w:r>
      <w:r>
        <w:rPr>
          <w:rFonts w:ascii="Times New Roman" w:hAnsi="Times New Roman" w:cs="Times New Roman"/>
          <w:sz w:val="28"/>
          <w:szCs w:val="28"/>
        </w:rPr>
        <w:t>. Эти показатели высвечивают проблему, которая требует роста методической грамотности администрации.</w:t>
      </w:r>
    </w:p>
    <w:p w:rsidR="00C60CF6" w:rsidRDefault="00C60CF6" w:rsidP="002F3016">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Школы перечисляют разные формы работы с педагогами, которые, по их мнению, дают положительный результат. </w:t>
      </w:r>
      <w:r w:rsidR="00130A95">
        <w:rPr>
          <w:rFonts w:ascii="Times New Roman" w:hAnsi="Times New Roman" w:cs="Times New Roman"/>
          <w:sz w:val="28"/>
          <w:szCs w:val="28"/>
        </w:rPr>
        <w:t>Сюда отнесены:</w:t>
      </w:r>
    </w:p>
    <w:p w:rsidR="00130A95" w:rsidRDefault="00130A95" w:rsidP="00130A95">
      <w:pPr>
        <w:pStyle w:val="a6"/>
        <w:numPr>
          <w:ilvl w:val="0"/>
          <w:numId w:val="18"/>
        </w:numPr>
        <w:spacing w:line="360" w:lineRule="auto"/>
        <w:jc w:val="both"/>
        <w:rPr>
          <w:rFonts w:ascii="Times New Roman" w:hAnsi="Times New Roman" w:cs="Times New Roman"/>
          <w:sz w:val="28"/>
          <w:szCs w:val="28"/>
        </w:rPr>
      </w:pPr>
      <w:r w:rsidRPr="00130A95">
        <w:rPr>
          <w:rFonts w:ascii="Times New Roman" w:hAnsi="Times New Roman" w:cs="Times New Roman"/>
          <w:sz w:val="28"/>
          <w:szCs w:val="28"/>
        </w:rPr>
        <w:t>Обеспечение педагогов информацией об инновационных фактах и явлениях</w:t>
      </w:r>
      <w:r>
        <w:rPr>
          <w:rFonts w:ascii="Times New Roman" w:hAnsi="Times New Roman" w:cs="Times New Roman"/>
          <w:sz w:val="28"/>
          <w:szCs w:val="28"/>
        </w:rPr>
        <w:t>;</w:t>
      </w:r>
    </w:p>
    <w:p w:rsidR="00130A95" w:rsidRDefault="00130A95" w:rsidP="00130A95">
      <w:pPr>
        <w:pStyle w:val="a6"/>
        <w:numPr>
          <w:ilvl w:val="0"/>
          <w:numId w:val="18"/>
        </w:numPr>
        <w:spacing w:line="360" w:lineRule="auto"/>
        <w:jc w:val="both"/>
        <w:rPr>
          <w:rFonts w:ascii="Times New Roman" w:hAnsi="Times New Roman" w:cs="Times New Roman"/>
          <w:sz w:val="28"/>
          <w:szCs w:val="28"/>
        </w:rPr>
      </w:pPr>
      <w:r w:rsidRPr="00130A95">
        <w:rPr>
          <w:rFonts w:ascii="Times New Roman" w:hAnsi="Times New Roman" w:cs="Times New Roman"/>
          <w:sz w:val="28"/>
          <w:szCs w:val="28"/>
        </w:rPr>
        <w:t>Работа в составе творческой группы экспериментальной площадки</w:t>
      </w:r>
      <w:r>
        <w:rPr>
          <w:rFonts w:ascii="Times New Roman" w:hAnsi="Times New Roman" w:cs="Times New Roman"/>
          <w:sz w:val="28"/>
          <w:szCs w:val="28"/>
        </w:rPr>
        <w:t>;</w:t>
      </w:r>
    </w:p>
    <w:p w:rsidR="00130A95" w:rsidRDefault="00130A95" w:rsidP="00130A95">
      <w:pPr>
        <w:pStyle w:val="a6"/>
        <w:numPr>
          <w:ilvl w:val="0"/>
          <w:numId w:val="18"/>
        </w:numPr>
        <w:spacing w:line="360" w:lineRule="auto"/>
        <w:jc w:val="both"/>
        <w:rPr>
          <w:rFonts w:ascii="Times New Roman" w:hAnsi="Times New Roman" w:cs="Times New Roman"/>
          <w:sz w:val="28"/>
          <w:szCs w:val="28"/>
        </w:rPr>
      </w:pPr>
      <w:r w:rsidRPr="00130A95">
        <w:rPr>
          <w:rFonts w:ascii="Times New Roman" w:hAnsi="Times New Roman" w:cs="Times New Roman"/>
          <w:sz w:val="28"/>
          <w:szCs w:val="28"/>
        </w:rPr>
        <w:t>Работа МО классных руководителей</w:t>
      </w:r>
      <w:r>
        <w:rPr>
          <w:rFonts w:ascii="Times New Roman" w:hAnsi="Times New Roman" w:cs="Times New Roman"/>
          <w:sz w:val="28"/>
          <w:szCs w:val="28"/>
        </w:rPr>
        <w:t>;</w:t>
      </w:r>
    </w:p>
    <w:p w:rsidR="00130A95" w:rsidRDefault="00130A95" w:rsidP="00130A95">
      <w:pPr>
        <w:pStyle w:val="a6"/>
        <w:numPr>
          <w:ilvl w:val="0"/>
          <w:numId w:val="18"/>
        </w:numPr>
        <w:spacing w:line="360" w:lineRule="auto"/>
        <w:jc w:val="both"/>
        <w:rPr>
          <w:rFonts w:ascii="Times New Roman" w:hAnsi="Times New Roman" w:cs="Times New Roman"/>
          <w:sz w:val="28"/>
          <w:szCs w:val="28"/>
        </w:rPr>
      </w:pPr>
      <w:r w:rsidRPr="00130A95">
        <w:rPr>
          <w:rFonts w:ascii="Times New Roman" w:hAnsi="Times New Roman" w:cs="Times New Roman"/>
          <w:sz w:val="28"/>
          <w:szCs w:val="28"/>
        </w:rPr>
        <w:t>Фестивали открытых уроков по заданной тематике</w:t>
      </w:r>
      <w:r>
        <w:rPr>
          <w:rFonts w:ascii="Times New Roman" w:hAnsi="Times New Roman" w:cs="Times New Roman"/>
          <w:sz w:val="28"/>
          <w:szCs w:val="28"/>
        </w:rPr>
        <w:t>;</w:t>
      </w:r>
    </w:p>
    <w:p w:rsidR="00130A95" w:rsidRPr="00130A95" w:rsidRDefault="00130A95" w:rsidP="00130A95">
      <w:pPr>
        <w:pStyle w:val="a6"/>
        <w:numPr>
          <w:ilvl w:val="0"/>
          <w:numId w:val="18"/>
        </w:numPr>
        <w:spacing w:line="360" w:lineRule="auto"/>
        <w:jc w:val="both"/>
        <w:rPr>
          <w:rFonts w:ascii="Times New Roman" w:hAnsi="Times New Roman" w:cs="Times New Roman"/>
          <w:sz w:val="28"/>
          <w:szCs w:val="28"/>
        </w:rPr>
      </w:pPr>
      <w:r w:rsidRPr="00130A95">
        <w:rPr>
          <w:rFonts w:ascii="Times New Roman" w:hAnsi="Times New Roman" w:cs="Times New Roman"/>
          <w:sz w:val="28"/>
          <w:szCs w:val="28"/>
        </w:rPr>
        <w:t>Участие в тематических районных семинарах</w:t>
      </w:r>
      <w:r>
        <w:rPr>
          <w:rFonts w:ascii="Times New Roman" w:hAnsi="Times New Roman" w:cs="Times New Roman"/>
          <w:sz w:val="28"/>
          <w:szCs w:val="28"/>
        </w:rPr>
        <w:t>.</w:t>
      </w:r>
    </w:p>
    <w:p w:rsidR="00774CB2" w:rsidRDefault="00130A95" w:rsidP="00130A95">
      <w:pPr>
        <w:spacing w:line="360" w:lineRule="auto"/>
        <w:ind w:firstLine="709"/>
        <w:jc w:val="both"/>
        <w:rPr>
          <w:rFonts w:ascii="Times New Roman" w:hAnsi="Times New Roman" w:cs="Times New Roman"/>
          <w:sz w:val="28"/>
          <w:szCs w:val="28"/>
        </w:rPr>
      </w:pPr>
      <w:r w:rsidRPr="00130A95">
        <w:rPr>
          <w:rFonts w:ascii="Times New Roman" w:hAnsi="Times New Roman" w:cs="Times New Roman"/>
          <w:sz w:val="28"/>
          <w:szCs w:val="28"/>
        </w:rPr>
        <w:t>Как видно из представленного перечня</w:t>
      </w:r>
      <w:r>
        <w:rPr>
          <w:rFonts w:ascii="Times New Roman" w:hAnsi="Times New Roman" w:cs="Times New Roman"/>
          <w:sz w:val="28"/>
          <w:szCs w:val="28"/>
        </w:rPr>
        <w:t>,</w:t>
      </w:r>
      <w:r w:rsidRPr="00130A95">
        <w:rPr>
          <w:rFonts w:ascii="Times New Roman" w:hAnsi="Times New Roman" w:cs="Times New Roman"/>
          <w:sz w:val="28"/>
          <w:szCs w:val="28"/>
        </w:rPr>
        <w:t xml:space="preserve"> в области широко используются эти формы </w:t>
      </w:r>
      <w:r>
        <w:rPr>
          <w:rFonts w:ascii="Times New Roman" w:hAnsi="Times New Roman" w:cs="Times New Roman"/>
          <w:sz w:val="28"/>
          <w:szCs w:val="28"/>
        </w:rPr>
        <w:t>повышения профессиональной компетенции</w:t>
      </w:r>
      <w:r w:rsidR="00C852AE">
        <w:rPr>
          <w:rFonts w:ascii="Times New Roman" w:hAnsi="Times New Roman" w:cs="Times New Roman"/>
          <w:sz w:val="28"/>
          <w:szCs w:val="28"/>
        </w:rPr>
        <w:t>. Они</w:t>
      </w:r>
      <w:r w:rsidRPr="00130A95">
        <w:rPr>
          <w:rFonts w:ascii="Times New Roman" w:hAnsi="Times New Roman" w:cs="Times New Roman"/>
          <w:sz w:val="28"/>
          <w:szCs w:val="28"/>
        </w:rPr>
        <w:t xml:space="preserve"> находят позитивный отклик у педагог</w:t>
      </w:r>
      <w:r>
        <w:rPr>
          <w:rFonts w:ascii="Times New Roman" w:hAnsi="Times New Roman" w:cs="Times New Roman"/>
          <w:sz w:val="28"/>
          <w:szCs w:val="28"/>
        </w:rPr>
        <w:t>о</w:t>
      </w:r>
      <w:r w:rsidRPr="00130A95">
        <w:rPr>
          <w:rFonts w:ascii="Times New Roman" w:hAnsi="Times New Roman" w:cs="Times New Roman"/>
          <w:sz w:val="28"/>
          <w:szCs w:val="28"/>
        </w:rPr>
        <w:t>в.</w:t>
      </w:r>
    </w:p>
    <w:p w:rsidR="00EA7733" w:rsidRDefault="00EA7733" w:rsidP="00F3523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Среди условий эффективности воспитательного процесса особое место занимает взаимодействие с родителями. В современной системе образования роль родителей очень велика. </w:t>
      </w:r>
      <w:r w:rsidR="007C3BB9">
        <w:rPr>
          <w:rFonts w:ascii="Times New Roman" w:hAnsi="Times New Roman" w:cs="Times New Roman"/>
          <w:sz w:val="28"/>
          <w:szCs w:val="28"/>
        </w:rPr>
        <w:t>Согласованность действий, особенно, в воспитании одиннадцатиклассников, имеет решающее значение</w:t>
      </w:r>
      <w:r w:rsidR="00F35232">
        <w:rPr>
          <w:rFonts w:ascii="Times New Roman" w:hAnsi="Times New Roman" w:cs="Times New Roman"/>
          <w:sz w:val="28"/>
          <w:szCs w:val="28"/>
        </w:rPr>
        <w:t xml:space="preserve"> для социализации старших школьников</w:t>
      </w:r>
      <w:r w:rsidR="007C3BB9">
        <w:rPr>
          <w:rFonts w:ascii="Times New Roman" w:hAnsi="Times New Roman" w:cs="Times New Roman"/>
          <w:sz w:val="28"/>
          <w:szCs w:val="28"/>
        </w:rPr>
        <w:t xml:space="preserve">. Выбор жизненного пути определяется в семье, а школа в этот период играет роль консультанта, проводника, советчика. Важно пройти этот период </w:t>
      </w:r>
      <w:r w:rsidR="00F35232">
        <w:rPr>
          <w:rFonts w:ascii="Times New Roman" w:hAnsi="Times New Roman" w:cs="Times New Roman"/>
          <w:sz w:val="28"/>
          <w:szCs w:val="28"/>
        </w:rPr>
        <w:t>в согласованном взаимодействии. Состояние этого взаимодействия отражено в таблице 6</w:t>
      </w:r>
    </w:p>
    <w:p w:rsidR="00F35232" w:rsidRPr="00F35232" w:rsidRDefault="00F35232" w:rsidP="00F35232">
      <w:pPr>
        <w:spacing w:line="360" w:lineRule="auto"/>
        <w:ind w:firstLine="708"/>
        <w:jc w:val="center"/>
        <w:rPr>
          <w:rFonts w:ascii="Times New Roman" w:hAnsi="Times New Roman" w:cs="Times New Roman"/>
          <w:b/>
          <w:sz w:val="28"/>
          <w:szCs w:val="28"/>
        </w:rPr>
      </w:pPr>
      <w:r w:rsidRPr="00F35232">
        <w:rPr>
          <w:rFonts w:ascii="Times New Roman" w:hAnsi="Times New Roman" w:cs="Times New Roman"/>
          <w:b/>
          <w:sz w:val="28"/>
          <w:szCs w:val="28"/>
        </w:rPr>
        <w:t>Таблица 6</w:t>
      </w:r>
    </w:p>
    <w:p w:rsidR="00F35232" w:rsidRPr="00F35232" w:rsidRDefault="00F35232" w:rsidP="00F35232">
      <w:pPr>
        <w:spacing w:line="360" w:lineRule="auto"/>
        <w:ind w:firstLine="708"/>
        <w:jc w:val="center"/>
        <w:rPr>
          <w:rFonts w:ascii="Times New Roman" w:hAnsi="Times New Roman" w:cs="Times New Roman"/>
          <w:b/>
          <w:sz w:val="28"/>
          <w:szCs w:val="28"/>
        </w:rPr>
      </w:pPr>
      <w:r w:rsidRPr="00F35232">
        <w:rPr>
          <w:rFonts w:ascii="Times New Roman" w:hAnsi="Times New Roman" w:cs="Times New Roman"/>
          <w:b/>
          <w:sz w:val="28"/>
          <w:szCs w:val="28"/>
        </w:rPr>
        <w:t>Взаимодействие с родительской общественностью</w:t>
      </w:r>
    </w:p>
    <w:tbl>
      <w:tblPr>
        <w:tblStyle w:val="a3"/>
        <w:tblW w:w="0" w:type="auto"/>
        <w:tblLayout w:type="fixed"/>
        <w:tblLook w:val="04A0" w:firstRow="1" w:lastRow="0" w:firstColumn="1" w:lastColumn="0" w:noHBand="0" w:noVBand="1"/>
      </w:tblPr>
      <w:tblGrid>
        <w:gridCol w:w="817"/>
        <w:gridCol w:w="2977"/>
        <w:gridCol w:w="1276"/>
        <w:gridCol w:w="850"/>
        <w:gridCol w:w="992"/>
        <w:gridCol w:w="851"/>
        <w:gridCol w:w="992"/>
        <w:gridCol w:w="816"/>
      </w:tblGrid>
      <w:tr w:rsidR="005764A4" w:rsidTr="00402845">
        <w:tc>
          <w:tcPr>
            <w:tcW w:w="817" w:type="dxa"/>
          </w:tcPr>
          <w:p w:rsidR="005764A4" w:rsidRDefault="005764A4" w:rsidP="00402845">
            <w:pPr>
              <w:rPr>
                <w:rFonts w:ascii="Times New Roman" w:hAnsi="Times New Roman" w:cs="Times New Roman"/>
                <w:b/>
                <w:sz w:val="24"/>
                <w:szCs w:val="24"/>
              </w:rPr>
            </w:pPr>
            <w:r>
              <w:rPr>
                <w:rFonts w:ascii="Times New Roman" w:hAnsi="Times New Roman" w:cs="Times New Roman"/>
                <w:b/>
                <w:sz w:val="24"/>
                <w:szCs w:val="24"/>
              </w:rPr>
              <w:t>№</w:t>
            </w:r>
          </w:p>
        </w:tc>
        <w:tc>
          <w:tcPr>
            <w:tcW w:w="2977" w:type="dxa"/>
          </w:tcPr>
          <w:p w:rsidR="005764A4" w:rsidRPr="00834702" w:rsidRDefault="005764A4" w:rsidP="00402845">
            <w:pPr>
              <w:rPr>
                <w:rFonts w:ascii="Times New Roman" w:hAnsi="Times New Roman" w:cs="Times New Roman"/>
                <w:b/>
                <w:sz w:val="24"/>
                <w:szCs w:val="24"/>
              </w:rPr>
            </w:pPr>
            <w:r w:rsidRPr="00834702">
              <w:rPr>
                <w:rFonts w:ascii="Times New Roman" w:hAnsi="Times New Roman" w:cs="Times New Roman"/>
                <w:b/>
                <w:sz w:val="24"/>
                <w:szCs w:val="24"/>
              </w:rPr>
              <w:t>Условия</w:t>
            </w:r>
          </w:p>
        </w:tc>
        <w:tc>
          <w:tcPr>
            <w:tcW w:w="1276" w:type="dxa"/>
          </w:tcPr>
          <w:p w:rsidR="005764A4" w:rsidRPr="00834702" w:rsidRDefault="005764A4" w:rsidP="00402845">
            <w:pPr>
              <w:jc w:val="both"/>
              <w:rPr>
                <w:rFonts w:ascii="Times New Roman" w:hAnsi="Times New Roman" w:cs="Times New Roman"/>
                <w:b/>
              </w:rPr>
            </w:pPr>
            <w:r w:rsidRPr="008604F7">
              <w:rPr>
                <w:rFonts w:ascii="Times New Roman" w:hAnsi="Times New Roman" w:cs="Times New Roman"/>
                <w:b/>
              </w:rPr>
              <w:t>Осуществляется  в полной мере</w:t>
            </w:r>
          </w:p>
        </w:tc>
        <w:tc>
          <w:tcPr>
            <w:tcW w:w="850" w:type="dxa"/>
          </w:tcPr>
          <w:p w:rsidR="005764A4" w:rsidRPr="00834702" w:rsidRDefault="005764A4" w:rsidP="00402845">
            <w:pPr>
              <w:rPr>
                <w:rFonts w:ascii="Times New Roman" w:hAnsi="Times New Roman" w:cs="Times New Roman"/>
                <w:b/>
                <w:sz w:val="24"/>
                <w:szCs w:val="24"/>
              </w:rPr>
            </w:pPr>
            <w:r w:rsidRPr="00834702">
              <w:rPr>
                <w:rFonts w:ascii="Times New Roman" w:hAnsi="Times New Roman" w:cs="Times New Roman"/>
                <w:b/>
                <w:sz w:val="24"/>
                <w:szCs w:val="24"/>
              </w:rPr>
              <w:t>%</w:t>
            </w:r>
          </w:p>
        </w:tc>
        <w:tc>
          <w:tcPr>
            <w:tcW w:w="992" w:type="dxa"/>
          </w:tcPr>
          <w:p w:rsidR="005764A4" w:rsidRPr="00834702" w:rsidRDefault="005764A4" w:rsidP="00402845">
            <w:pPr>
              <w:rPr>
                <w:rFonts w:ascii="Times New Roman" w:hAnsi="Times New Roman" w:cs="Times New Roman"/>
                <w:b/>
                <w:sz w:val="24"/>
                <w:szCs w:val="24"/>
              </w:rPr>
            </w:pPr>
            <w:proofErr w:type="spellStart"/>
            <w:proofErr w:type="gramStart"/>
            <w:r w:rsidRPr="00834702">
              <w:rPr>
                <w:rFonts w:ascii="Times New Roman" w:hAnsi="Times New Roman" w:cs="Times New Roman"/>
                <w:b/>
              </w:rPr>
              <w:t>частич</w:t>
            </w:r>
            <w:proofErr w:type="spellEnd"/>
            <w:r w:rsidRPr="00834702">
              <w:rPr>
                <w:rFonts w:ascii="Times New Roman" w:hAnsi="Times New Roman" w:cs="Times New Roman"/>
                <w:b/>
              </w:rPr>
              <w:t>-но</w:t>
            </w:r>
            <w:proofErr w:type="gramEnd"/>
          </w:p>
        </w:tc>
        <w:tc>
          <w:tcPr>
            <w:tcW w:w="851" w:type="dxa"/>
          </w:tcPr>
          <w:p w:rsidR="005764A4" w:rsidRPr="00834702" w:rsidRDefault="005764A4" w:rsidP="00402845">
            <w:pPr>
              <w:rPr>
                <w:rFonts w:ascii="Times New Roman" w:hAnsi="Times New Roman" w:cs="Times New Roman"/>
                <w:b/>
                <w:sz w:val="24"/>
                <w:szCs w:val="24"/>
              </w:rPr>
            </w:pPr>
            <w:r w:rsidRPr="00834702">
              <w:rPr>
                <w:rFonts w:ascii="Times New Roman" w:hAnsi="Times New Roman" w:cs="Times New Roman"/>
                <w:b/>
                <w:sz w:val="24"/>
                <w:szCs w:val="24"/>
              </w:rPr>
              <w:t>%</w:t>
            </w:r>
          </w:p>
        </w:tc>
        <w:tc>
          <w:tcPr>
            <w:tcW w:w="992" w:type="dxa"/>
          </w:tcPr>
          <w:p w:rsidR="005764A4" w:rsidRPr="00834702" w:rsidRDefault="005764A4" w:rsidP="00402845">
            <w:pPr>
              <w:jc w:val="both"/>
              <w:rPr>
                <w:rFonts w:ascii="Times New Roman" w:hAnsi="Times New Roman" w:cs="Times New Roman"/>
                <w:b/>
              </w:rPr>
            </w:pPr>
            <w:proofErr w:type="spellStart"/>
            <w:proofErr w:type="gramStart"/>
            <w:r w:rsidRPr="00834702">
              <w:rPr>
                <w:rFonts w:ascii="Times New Roman" w:hAnsi="Times New Roman" w:cs="Times New Roman"/>
                <w:b/>
              </w:rPr>
              <w:t>отсутст-вуют</w:t>
            </w:r>
            <w:proofErr w:type="spellEnd"/>
            <w:proofErr w:type="gramEnd"/>
          </w:p>
        </w:tc>
        <w:tc>
          <w:tcPr>
            <w:tcW w:w="816" w:type="dxa"/>
          </w:tcPr>
          <w:p w:rsidR="005764A4" w:rsidRPr="00834702" w:rsidRDefault="005764A4" w:rsidP="00402845">
            <w:pPr>
              <w:rPr>
                <w:rFonts w:ascii="Times New Roman" w:hAnsi="Times New Roman" w:cs="Times New Roman"/>
                <w:b/>
                <w:sz w:val="24"/>
                <w:szCs w:val="24"/>
              </w:rPr>
            </w:pPr>
            <w:r w:rsidRPr="00834702">
              <w:rPr>
                <w:rFonts w:ascii="Times New Roman" w:hAnsi="Times New Roman" w:cs="Times New Roman"/>
                <w:b/>
                <w:sz w:val="24"/>
                <w:szCs w:val="24"/>
              </w:rPr>
              <w:t>%</w:t>
            </w:r>
          </w:p>
        </w:tc>
      </w:tr>
      <w:tr w:rsidR="00FE797D" w:rsidTr="00402845">
        <w:tc>
          <w:tcPr>
            <w:tcW w:w="817" w:type="dxa"/>
          </w:tcPr>
          <w:p w:rsidR="00FE797D" w:rsidRPr="00061926" w:rsidRDefault="00FE797D" w:rsidP="00FE797D">
            <w:pPr>
              <w:rPr>
                <w:rFonts w:ascii="Times New Roman" w:hAnsi="Times New Roman" w:cs="Times New Roman"/>
                <w:sz w:val="24"/>
                <w:szCs w:val="24"/>
              </w:rPr>
            </w:pPr>
            <w:r w:rsidRPr="00CA0AD6">
              <w:rPr>
                <w:rFonts w:ascii="Times New Roman" w:hAnsi="Times New Roman" w:cs="Times New Roman"/>
                <w:sz w:val="24"/>
                <w:szCs w:val="24"/>
              </w:rPr>
              <w:t>5.1</w:t>
            </w:r>
          </w:p>
        </w:tc>
        <w:tc>
          <w:tcPr>
            <w:tcW w:w="2977" w:type="dxa"/>
          </w:tcPr>
          <w:p w:rsidR="00FE797D" w:rsidRPr="00B051A3" w:rsidRDefault="00FE797D" w:rsidP="00FE797D">
            <w:pPr>
              <w:rPr>
                <w:rFonts w:ascii="Times New Roman" w:hAnsi="Times New Roman" w:cs="Times New Roman"/>
                <w:sz w:val="24"/>
                <w:szCs w:val="24"/>
              </w:rPr>
            </w:pPr>
            <w:r w:rsidRPr="00CA0AD6">
              <w:rPr>
                <w:rFonts w:ascii="Times New Roman" w:hAnsi="Times New Roman" w:cs="Times New Roman"/>
                <w:sz w:val="24"/>
                <w:szCs w:val="24"/>
              </w:rPr>
              <w:t>Создание благоприятных доверительных отношений между педагогами и родителями при формировании здорового образа жизни детей</w:t>
            </w:r>
          </w:p>
        </w:tc>
        <w:tc>
          <w:tcPr>
            <w:tcW w:w="1276" w:type="dxa"/>
            <w:vAlign w:val="center"/>
          </w:tcPr>
          <w:p w:rsidR="00FE797D" w:rsidRDefault="00FE797D" w:rsidP="00FE797D">
            <w:pPr>
              <w:jc w:val="center"/>
              <w:rPr>
                <w:rFonts w:ascii="Calibri" w:hAnsi="Calibri" w:cs="Calibri"/>
                <w:color w:val="000000"/>
              </w:rPr>
            </w:pPr>
            <w:r>
              <w:rPr>
                <w:rFonts w:ascii="Calibri" w:hAnsi="Calibri" w:cs="Calibri"/>
                <w:color w:val="000000"/>
              </w:rPr>
              <w:t>165</w:t>
            </w:r>
          </w:p>
        </w:tc>
        <w:tc>
          <w:tcPr>
            <w:tcW w:w="850" w:type="dxa"/>
            <w:vAlign w:val="center"/>
          </w:tcPr>
          <w:p w:rsidR="00FE797D" w:rsidRPr="00FE797D" w:rsidRDefault="00FE797D" w:rsidP="00FE797D">
            <w:pPr>
              <w:jc w:val="center"/>
              <w:rPr>
                <w:rFonts w:ascii="Times New Roman" w:hAnsi="Times New Roman" w:cs="Times New Roman"/>
                <w:b/>
                <w:color w:val="000000"/>
                <w:sz w:val="24"/>
                <w:szCs w:val="24"/>
              </w:rPr>
            </w:pPr>
            <w:r w:rsidRPr="00FE797D">
              <w:rPr>
                <w:b/>
                <w:color w:val="000000"/>
              </w:rPr>
              <w:t>92,18</w:t>
            </w:r>
          </w:p>
        </w:tc>
        <w:tc>
          <w:tcPr>
            <w:tcW w:w="992" w:type="dxa"/>
            <w:vAlign w:val="center"/>
          </w:tcPr>
          <w:p w:rsidR="00FE797D" w:rsidRDefault="00FE797D" w:rsidP="00FE797D">
            <w:pPr>
              <w:jc w:val="center"/>
              <w:rPr>
                <w:rFonts w:ascii="Calibri" w:hAnsi="Calibri" w:cs="Calibri"/>
                <w:color w:val="000000"/>
              </w:rPr>
            </w:pPr>
            <w:r>
              <w:rPr>
                <w:rFonts w:ascii="Calibri" w:hAnsi="Calibri" w:cs="Calibri"/>
                <w:color w:val="000000"/>
              </w:rPr>
              <w:t>14</w:t>
            </w:r>
          </w:p>
        </w:tc>
        <w:tc>
          <w:tcPr>
            <w:tcW w:w="851" w:type="dxa"/>
            <w:vAlign w:val="center"/>
          </w:tcPr>
          <w:p w:rsidR="00FE797D" w:rsidRPr="00FE797D" w:rsidRDefault="00FE797D" w:rsidP="00FE797D">
            <w:pPr>
              <w:jc w:val="center"/>
              <w:rPr>
                <w:rFonts w:ascii="Times New Roman" w:hAnsi="Times New Roman" w:cs="Times New Roman"/>
                <w:b/>
                <w:color w:val="000000"/>
                <w:sz w:val="24"/>
                <w:szCs w:val="24"/>
              </w:rPr>
            </w:pPr>
            <w:r w:rsidRPr="00FE797D">
              <w:rPr>
                <w:b/>
                <w:color w:val="000000"/>
              </w:rPr>
              <w:t>7,82</w:t>
            </w:r>
          </w:p>
        </w:tc>
        <w:tc>
          <w:tcPr>
            <w:tcW w:w="992" w:type="dxa"/>
            <w:vAlign w:val="center"/>
          </w:tcPr>
          <w:p w:rsidR="00FE797D" w:rsidRDefault="00FE797D" w:rsidP="00FE797D">
            <w:pPr>
              <w:jc w:val="center"/>
              <w:rPr>
                <w:rFonts w:ascii="Calibri" w:hAnsi="Calibri" w:cs="Calibri"/>
                <w:color w:val="000000"/>
              </w:rPr>
            </w:pPr>
            <w:r>
              <w:rPr>
                <w:rFonts w:ascii="Calibri" w:hAnsi="Calibri" w:cs="Calibri"/>
                <w:color w:val="000000"/>
              </w:rPr>
              <w:t>0</w:t>
            </w:r>
          </w:p>
        </w:tc>
        <w:tc>
          <w:tcPr>
            <w:tcW w:w="816" w:type="dxa"/>
            <w:vAlign w:val="center"/>
          </w:tcPr>
          <w:p w:rsidR="00FE797D" w:rsidRPr="00FE797D" w:rsidRDefault="00FE797D" w:rsidP="00FE797D">
            <w:pPr>
              <w:jc w:val="center"/>
              <w:rPr>
                <w:rFonts w:ascii="Times New Roman" w:hAnsi="Times New Roman" w:cs="Times New Roman"/>
                <w:b/>
                <w:color w:val="000000"/>
                <w:sz w:val="24"/>
                <w:szCs w:val="24"/>
              </w:rPr>
            </w:pPr>
            <w:r w:rsidRPr="00FE797D">
              <w:rPr>
                <w:b/>
                <w:color w:val="000000"/>
              </w:rPr>
              <w:t>0,00</w:t>
            </w:r>
          </w:p>
        </w:tc>
      </w:tr>
      <w:tr w:rsidR="00FE797D" w:rsidTr="00402845">
        <w:tc>
          <w:tcPr>
            <w:tcW w:w="817" w:type="dxa"/>
          </w:tcPr>
          <w:p w:rsidR="00FE797D" w:rsidRPr="00061926" w:rsidRDefault="00FE797D" w:rsidP="00FE797D">
            <w:pPr>
              <w:rPr>
                <w:rFonts w:ascii="Times New Roman" w:hAnsi="Times New Roman" w:cs="Times New Roman"/>
                <w:sz w:val="24"/>
                <w:szCs w:val="24"/>
              </w:rPr>
            </w:pPr>
            <w:r w:rsidRPr="00CA0AD6">
              <w:rPr>
                <w:rFonts w:ascii="Times New Roman" w:hAnsi="Times New Roman" w:cs="Times New Roman"/>
                <w:sz w:val="24"/>
                <w:szCs w:val="24"/>
              </w:rPr>
              <w:lastRenderedPageBreak/>
              <w:t>5.2</w:t>
            </w:r>
          </w:p>
        </w:tc>
        <w:tc>
          <w:tcPr>
            <w:tcW w:w="2977" w:type="dxa"/>
          </w:tcPr>
          <w:p w:rsidR="00FE797D" w:rsidRPr="00777C5F" w:rsidRDefault="00FE797D" w:rsidP="00FE797D">
            <w:pPr>
              <w:rPr>
                <w:rFonts w:ascii="Times New Roman" w:hAnsi="Times New Roman" w:cs="Times New Roman"/>
                <w:sz w:val="24"/>
                <w:szCs w:val="24"/>
              </w:rPr>
            </w:pPr>
            <w:r w:rsidRPr="00CA0AD6">
              <w:rPr>
                <w:rFonts w:ascii="Times New Roman" w:hAnsi="Times New Roman" w:cs="Times New Roman"/>
                <w:sz w:val="24"/>
                <w:szCs w:val="24"/>
              </w:rPr>
              <w:t>Консультирование родителей для выработки совместных действий по преодолению сложностей в учебной деятельности</w:t>
            </w:r>
          </w:p>
        </w:tc>
        <w:tc>
          <w:tcPr>
            <w:tcW w:w="1276" w:type="dxa"/>
            <w:vAlign w:val="center"/>
          </w:tcPr>
          <w:p w:rsidR="00FE797D" w:rsidRDefault="00FE797D" w:rsidP="00FE797D">
            <w:pPr>
              <w:jc w:val="center"/>
              <w:rPr>
                <w:rFonts w:ascii="Calibri" w:hAnsi="Calibri" w:cs="Calibri"/>
                <w:color w:val="000000"/>
              </w:rPr>
            </w:pPr>
            <w:r>
              <w:rPr>
                <w:rFonts w:ascii="Calibri" w:hAnsi="Calibri" w:cs="Calibri"/>
                <w:color w:val="000000"/>
              </w:rPr>
              <w:t>172</w:t>
            </w:r>
          </w:p>
        </w:tc>
        <w:tc>
          <w:tcPr>
            <w:tcW w:w="850" w:type="dxa"/>
            <w:vAlign w:val="center"/>
          </w:tcPr>
          <w:p w:rsidR="00FE797D" w:rsidRPr="00FE797D" w:rsidRDefault="00FE797D" w:rsidP="00FE797D">
            <w:pPr>
              <w:jc w:val="center"/>
              <w:rPr>
                <w:rFonts w:ascii="Times New Roman" w:hAnsi="Times New Roman" w:cs="Times New Roman"/>
                <w:b/>
                <w:color w:val="000000"/>
                <w:sz w:val="24"/>
                <w:szCs w:val="24"/>
              </w:rPr>
            </w:pPr>
            <w:r w:rsidRPr="00FE797D">
              <w:rPr>
                <w:b/>
                <w:color w:val="000000"/>
              </w:rPr>
              <w:t>96,09</w:t>
            </w:r>
          </w:p>
        </w:tc>
        <w:tc>
          <w:tcPr>
            <w:tcW w:w="992" w:type="dxa"/>
            <w:vAlign w:val="center"/>
          </w:tcPr>
          <w:p w:rsidR="00FE797D" w:rsidRDefault="00FE797D" w:rsidP="00FE797D">
            <w:pPr>
              <w:jc w:val="center"/>
              <w:rPr>
                <w:rFonts w:ascii="Calibri" w:hAnsi="Calibri" w:cs="Calibri"/>
                <w:color w:val="000000"/>
              </w:rPr>
            </w:pPr>
            <w:r>
              <w:rPr>
                <w:rFonts w:ascii="Calibri" w:hAnsi="Calibri" w:cs="Calibri"/>
                <w:color w:val="000000"/>
              </w:rPr>
              <w:t>7</w:t>
            </w:r>
          </w:p>
        </w:tc>
        <w:tc>
          <w:tcPr>
            <w:tcW w:w="851" w:type="dxa"/>
            <w:vAlign w:val="center"/>
          </w:tcPr>
          <w:p w:rsidR="00FE797D" w:rsidRPr="00FE797D" w:rsidRDefault="00FE797D" w:rsidP="00FE797D">
            <w:pPr>
              <w:jc w:val="center"/>
              <w:rPr>
                <w:rFonts w:ascii="Times New Roman" w:hAnsi="Times New Roman" w:cs="Times New Roman"/>
                <w:b/>
                <w:color w:val="000000"/>
                <w:sz w:val="24"/>
                <w:szCs w:val="24"/>
              </w:rPr>
            </w:pPr>
            <w:r w:rsidRPr="00FE797D">
              <w:rPr>
                <w:b/>
                <w:color w:val="000000"/>
              </w:rPr>
              <w:t>3,91</w:t>
            </w:r>
          </w:p>
        </w:tc>
        <w:tc>
          <w:tcPr>
            <w:tcW w:w="992" w:type="dxa"/>
            <w:vAlign w:val="center"/>
          </w:tcPr>
          <w:p w:rsidR="00FE797D" w:rsidRDefault="00FE797D" w:rsidP="00FE797D">
            <w:pPr>
              <w:jc w:val="center"/>
              <w:rPr>
                <w:rFonts w:ascii="Calibri" w:hAnsi="Calibri" w:cs="Calibri"/>
                <w:color w:val="000000"/>
              </w:rPr>
            </w:pPr>
            <w:r>
              <w:rPr>
                <w:rFonts w:ascii="Calibri" w:hAnsi="Calibri" w:cs="Calibri"/>
                <w:color w:val="000000"/>
              </w:rPr>
              <w:t>0</w:t>
            </w:r>
          </w:p>
        </w:tc>
        <w:tc>
          <w:tcPr>
            <w:tcW w:w="816" w:type="dxa"/>
            <w:vAlign w:val="center"/>
          </w:tcPr>
          <w:p w:rsidR="00FE797D" w:rsidRPr="00FE797D" w:rsidRDefault="00FE797D" w:rsidP="00FE797D">
            <w:pPr>
              <w:jc w:val="center"/>
              <w:rPr>
                <w:rFonts w:ascii="Times New Roman" w:hAnsi="Times New Roman" w:cs="Times New Roman"/>
                <w:b/>
                <w:color w:val="000000"/>
                <w:sz w:val="24"/>
                <w:szCs w:val="24"/>
              </w:rPr>
            </w:pPr>
            <w:r w:rsidRPr="00FE797D">
              <w:rPr>
                <w:b/>
                <w:color w:val="000000"/>
              </w:rPr>
              <w:t>0,00</w:t>
            </w:r>
          </w:p>
        </w:tc>
      </w:tr>
      <w:tr w:rsidR="00FE797D" w:rsidTr="00402845">
        <w:tc>
          <w:tcPr>
            <w:tcW w:w="817" w:type="dxa"/>
          </w:tcPr>
          <w:p w:rsidR="00FE797D" w:rsidRPr="00061926" w:rsidRDefault="00FE797D" w:rsidP="00FE797D">
            <w:pPr>
              <w:rPr>
                <w:rFonts w:ascii="Times New Roman" w:hAnsi="Times New Roman" w:cs="Times New Roman"/>
                <w:sz w:val="24"/>
                <w:szCs w:val="24"/>
              </w:rPr>
            </w:pPr>
            <w:r w:rsidRPr="00CA0AD6">
              <w:rPr>
                <w:rFonts w:ascii="Times New Roman" w:hAnsi="Times New Roman" w:cs="Times New Roman"/>
                <w:sz w:val="24"/>
                <w:szCs w:val="24"/>
              </w:rPr>
              <w:t>5.3</w:t>
            </w:r>
          </w:p>
        </w:tc>
        <w:tc>
          <w:tcPr>
            <w:tcW w:w="2977" w:type="dxa"/>
          </w:tcPr>
          <w:p w:rsidR="00FE797D" w:rsidRPr="00777C5F" w:rsidRDefault="00FE797D" w:rsidP="00FE797D">
            <w:pPr>
              <w:rPr>
                <w:rFonts w:ascii="Times New Roman" w:hAnsi="Times New Roman" w:cs="Times New Roman"/>
                <w:sz w:val="24"/>
                <w:szCs w:val="24"/>
              </w:rPr>
            </w:pPr>
            <w:r w:rsidRPr="00CA0AD6">
              <w:rPr>
                <w:rFonts w:ascii="Times New Roman" w:hAnsi="Times New Roman" w:cs="Times New Roman"/>
                <w:sz w:val="24"/>
                <w:szCs w:val="24"/>
              </w:rPr>
              <w:t>Осуществление педагогической поддержки семей, оказавшихся в трудных жизненных обстоятельствах</w:t>
            </w:r>
          </w:p>
        </w:tc>
        <w:tc>
          <w:tcPr>
            <w:tcW w:w="1276" w:type="dxa"/>
            <w:vAlign w:val="center"/>
          </w:tcPr>
          <w:p w:rsidR="00FE797D" w:rsidRDefault="00FE797D" w:rsidP="00FE797D">
            <w:pPr>
              <w:jc w:val="center"/>
              <w:rPr>
                <w:rFonts w:ascii="Calibri" w:hAnsi="Calibri" w:cs="Calibri"/>
                <w:color w:val="000000"/>
              </w:rPr>
            </w:pPr>
            <w:r>
              <w:rPr>
                <w:rFonts w:ascii="Calibri" w:hAnsi="Calibri" w:cs="Calibri"/>
                <w:color w:val="000000"/>
              </w:rPr>
              <w:t>169</w:t>
            </w:r>
          </w:p>
        </w:tc>
        <w:tc>
          <w:tcPr>
            <w:tcW w:w="850" w:type="dxa"/>
            <w:vAlign w:val="center"/>
          </w:tcPr>
          <w:p w:rsidR="00FE797D" w:rsidRPr="00FE797D" w:rsidRDefault="00FE797D" w:rsidP="00FE797D">
            <w:pPr>
              <w:jc w:val="center"/>
              <w:rPr>
                <w:rFonts w:ascii="Times New Roman" w:hAnsi="Times New Roman" w:cs="Times New Roman"/>
                <w:b/>
                <w:color w:val="000000"/>
                <w:sz w:val="24"/>
                <w:szCs w:val="24"/>
              </w:rPr>
            </w:pPr>
            <w:r w:rsidRPr="00FE797D">
              <w:rPr>
                <w:b/>
                <w:color w:val="000000"/>
              </w:rPr>
              <w:t>94,41</w:t>
            </w:r>
          </w:p>
        </w:tc>
        <w:tc>
          <w:tcPr>
            <w:tcW w:w="992" w:type="dxa"/>
            <w:vAlign w:val="center"/>
          </w:tcPr>
          <w:p w:rsidR="00FE797D" w:rsidRDefault="00FE797D" w:rsidP="00FE797D">
            <w:pPr>
              <w:jc w:val="center"/>
              <w:rPr>
                <w:rFonts w:ascii="Calibri" w:hAnsi="Calibri" w:cs="Calibri"/>
                <w:color w:val="000000"/>
              </w:rPr>
            </w:pPr>
            <w:r>
              <w:rPr>
                <w:rFonts w:ascii="Calibri" w:hAnsi="Calibri" w:cs="Calibri"/>
                <w:color w:val="000000"/>
              </w:rPr>
              <w:t>10</w:t>
            </w:r>
          </w:p>
        </w:tc>
        <w:tc>
          <w:tcPr>
            <w:tcW w:w="851" w:type="dxa"/>
            <w:vAlign w:val="center"/>
          </w:tcPr>
          <w:p w:rsidR="00FE797D" w:rsidRPr="00FE797D" w:rsidRDefault="00FE797D" w:rsidP="00FE797D">
            <w:pPr>
              <w:jc w:val="center"/>
              <w:rPr>
                <w:rFonts w:ascii="Times New Roman" w:hAnsi="Times New Roman" w:cs="Times New Roman"/>
                <w:b/>
                <w:color w:val="000000"/>
                <w:sz w:val="24"/>
                <w:szCs w:val="24"/>
              </w:rPr>
            </w:pPr>
            <w:r w:rsidRPr="00FE797D">
              <w:rPr>
                <w:b/>
                <w:color w:val="000000"/>
              </w:rPr>
              <w:t>5,59</w:t>
            </w:r>
          </w:p>
        </w:tc>
        <w:tc>
          <w:tcPr>
            <w:tcW w:w="992" w:type="dxa"/>
            <w:vAlign w:val="center"/>
          </w:tcPr>
          <w:p w:rsidR="00FE797D" w:rsidRDefault="00FE797D" w:rsidP="00FE797D">
            <w:pPr>
              <w:jc w:val="center"/>
              <w:rPr>
                <w:rFonts w:ascii="Calibri" w:hAnsi="Calibri" w:cs="Calibri"/>
                <w:color w:val="000000"/>
              </w:rPr>
            </w:pPr>
            <w:r>
              <w:rPr>
                <w:rFonts w:ascii="Calibri" w:hAnsi="Calibri" w:cs="Calibri"/>
                <w:color w:val="000000"/>
              </w:rPr>
              <w:t>0</w:t>
            </w:r>
          </w:p>
        </w:tc>
        <w:tc>
          <w:tcPr>
            <w:tcW w:w="816" w:type="dxa"/>
            <w:vAlign w:val="center"/>
          </w:tcPr>
          <w:p w:rsidR="00FE797D" w:rsidRPr="00FE797D" w:rsidRDefault="00FE797D" w:rsidP="00FE797D">
            <w:pPr>
              <w:jc w:val="center"/>
              <w:rPr>
                <w:rFonts w:ascii="Times New Roman" w:hAnsi="Times New Roman" w:cs="Times New Roman"/>
                <w:b/>
                <w:color w:val="000000"/>
                <w:sz w:val="24"/>
                <w:szCs w:val="24"/>
              </w:rPr>
            </w:pPr>
            <w:r w:rsidRPr="00FE797D">
              <w:rPr>
                <w:b/>
                <w:color w:val="000000"/>
              </w:rPr>
              <w:t>0,00</w:t>
            </w:r>
          </w:p>
        </w:tc>
      </w:tr>
      <w:tr w:rsidR="00FE797D" w:rsidTr="00402845">
        <w:tc>
          <w:tcPr>
            <w:tcW w:w="817" w:type="dxa"/>
          </w:tcPr>
          <w:p w:rsidR="00FE797D" w:rsidRPr="00061926" w:rsidRDefault="00FE797D" w:rsidP="00FE797D">
            <w:pPr>
              <w:rPr>
                <w:rFonts w:ascii="Times New Roman" w:hAnsi="Times New Roman" w:cs="Times New Roman"/>
                <w:sz w:val="24"/>
                <w:szCs w:val="24"/>
              </w:rPr>
            </w:pPr>
            <w:r w:rsidRPr="00FE797D">
              <w:rPr>
                <w:rFonts w:ascii="Times New Roman" w:hAnsi="Times New Roman" w:cs="Times New Roman"/>
                <w:sz w:val="24"/>
                <w:szCs w:val="24"/>
              </w:rPr>
              <w:t>5.4</w:t>
            </w:r>
          </w:p>
        </w:tc>
        <w:tc>
          <w:tcPr>
            <w:tcW w:w="2977" w:type="dxa"/>
          </w:tcPr>
          <w:p w:rsidR="00FE797D" w:rsidRPr="00777C5F" w:rsidRDefault="00FE797D" w:rsidP="00FE797D">
            <w:pPr>
              <w:rPr>
                <w:rFonts w:ascii="Times New Roman" w:hAnsi="Times New Roman" w:cs="Times New Roman"/>
                <w:sz w:val="24"/>
                <w:szCs w:val="24"/>
              </w:rPr>
            </w:pPr>
            <w:r w:rsidRPr="00FE797D">
              <w:rPr>
                <w:rFonts w:ascii="Times New Roman" w:hAnsi="Times New Roman" w:cs="Times New Roman"/>
                <w:sz w:val="24"/>
                <w:szCs w:val="24"/>
              </w:rPr>
              <w:t>Вовлечение родителей в разнообразные формы организации жизнедеятельности школьного коллектива</w:t>
            </w:r>
          </w:p>
        </w:tc>
        <w:tc>
          <w:tcPr>
            <w:tcW w:w="1276" w:type="dxa"/>
            <w:vAlign w:val="center"/>
          </w:tcPr>
          <w:p w:rsidR="00FE797D" w:rsidRDefault="00FE797D" w:rsidP="00FE797D">
            <w:pPr>
              <w:jc w:val="center"/>
              <w:rPr>
                <w:rFonts w:ascii="Calibri" w:hAnsi="Calibri" w:cs="Calibri"/>
                <w:color w:val="000000"/>
              </w:rPr>
            </w:pPr>
            <w:r>
              <w:rPr>
                <w:rFonts w:ascii="Calibri" w:hAnsi="Calibri" w:cs="Calibri"/>
                <w:color w:val="000000"/>
              </w:rPr>
              <w:t>117</w:t>
            </w:r>
          </w:p>
        </w:tc>
        <w:tc>
          <w:tcPr>
            <w:tcW w:w="850" w:type="dxa"/>
            <w:vAlign w:val="center"/>
          </w:tcPr>
          <w:p w:rsidR="00FE797D" w:rsidRPr="00FE797D" w:rsidRDefault="00FE797D" w:rsidP="00FE797D">
            <w:pPr>
              <w:jc w:val="center"/>
              <w:rPr>
                <w:rFonts w:ascii="Times New Roman" w:hAnsi="Times New Roman" w:cs="Times New Roman"/>
                <w:b/>
                <w:color w:val="000000"/>
                <w:sz w:val="24"/>
                <w:szCs w:val="24"/>
              </w:rPr>
            </w:pPr>
            <w:r w:rsidRPr="00FE797D">
              <w:rPr>
                <w:b/>
                <w:color w:val="000000"/>
              </w:rPr>
              <w:t>65,36</w:t>
            </w:r>
          </w:p>
        </w:tc>
        <w:tc>
          <w:tcPr>
            <w:tcW w:w="992" w:type="dxa"/>
            <w:vAlign w:val="center"/>
          </w:tcPr>
          <w:p w:rsidR="00FE797D" w:rsidRDefault="00FE797D" w:rsidP="00FE797D">
            <w:pPr>
              <w:jc w:val="center"/>
              <w:rPr>
                <w:rFonts w:ascii="Calibri" w:hAnsi="Calibri" w:cs="Calibri"/>
                <w:color w:val="000000"/>
              </w:rPr>
            </w:pPr>
            <w:r>
              <w:rPr>
                <w:rFonts w:ascii="Calibri" w:hAnsi="Calibri" w:cs="Calibri"/>
                <w:color w:val="000000"/>
              </w:rPr>
              <w:t>62</w:t>
            </w:r>
          </w:p>
        </w:tc>
        <w:tc>
          <w:tcPr>
            <w:tcW w:w="851" w:type="dxa"/>
            <w:vAlign w:val="center"/>
          </w:tcPr>
          <w:p w:rsidR="00FE797D" w:rsidRPr="00FE797D" w:rsidRDefault="00FE797D" w:rsidP="00FE797D">
            <w:pPr>
              <w:jc w:val="center"/>
              <w:rPr>
                <w:rFonts w:ascii="Times New Roman" w:hAnsi="Times New Roman" w:cs="Times New Roman"/>
                <w:b/>
                <w:color w:val="000000"/>
                <w:sz w:val="24"/>
                <w:szCs w:val="24"/>
              </w:rPr>
            </w:pPr>
            <w:r w:rsidRPr="00FE797D">
              <w:rPr>
                <w:b/>
                <w:color w:val="000000"/>
              </w:rPr>
              <w:t>34,64</w:t>
            </w:r>
          </w:p>
        </w:tc>
        <w:tc>
          <w:tcPr>
            <w:tcW w:w="992" w:type="dxa"/>
            <w:vAlign w:val="center"/>
          </w:tcPr>
          <w:p w:rsidR="00FE797D" w:rsidRDefault="00FE797D" w:rsidP="00FE797D">
            <w:pPr>
              <w:jc w:val="center"/>
              <w:rPr>
                <w:rFonts w:ascii="Calibri" w:hAnsi="Calibri" w:cs="Calibri"/>
                <w:color w:val="000000"/>
              </w:rPr>
            </w:pPr>
            <w:r>
              <w:rPr>
                <w:rFonts w:ascii="Calibri" w:hAnsi="Calibri" w:cs="Calibri"/>
                <w:color w:val="000000"/>
              </w:rPr>
              <w:t>0</w:t>
            </w:r>
          </w:p>
        </w:tc>
        <w:tc>
          <w:tcPr>
            <w:tcW w:w="816" w:type="dxa"/>
            <w:vAlign w:val="center"/>
          </w:tcPr>
          <w:p w:rsidR="00FE797D" w:rsidRPr="00FE797D" w:rsidRDefault="00FE797D" w:rsidP="00FE797D">
            <w:pPr>
              <w:jc w:val="center"/>
              <w:rPr>
                <w:rFonts w:ascii="Times New Roman" w:hAnsi="Times New Roman" w:cs="Times New Roman"/>
                <w:b/>
                <w:color w:val="000000"/>
                <w:sz w:val="24"/>
                <w:szCs w:val="24"/>
              </w:rPr>
            </w:pPr>
            <w:r w:rsidRPr="00FE797D">
              <w:rPr>
                <w:b/>
                <w:color w:val="000000"/>
              </w:rPr>
              <w:t>0,00</w:t>
            </w:r>
          </w:p>
        </w:tc>
      </w:tr>
      <w:tr w:rsidR="00FE797D" w:rsidTr="00402845">
        <w:tc>
          <w:tcPr>
            <w:tcW w:w="817" w:type="dxa"/>
          </w:tcPr>
          <w:p w:rsidR="00FE797D" w:rsidRPr="00061926" w:rsidRDefault="00FE797D" w:rsidP="00FE797D">
            <w:pPr>
              <w:rPr>
                <w:rFonts w:ascii="Times New Roman" w:hAnsi="Times New Roman" w:cs="Times New Roman"/>
                <w:sz w:val="24"/>
                <w:szCs w:val="24"/>
              </w:rPr>
            </w:pPr>
            <w:r w:rsidRPr="00FE797D">
              <w:rPr>
                <w:rFonts w:ascii="Times New Roman" w:hAnsi="Times New Roman" w:cs="Times New Roman"/>
                <w:sz w:val="24"/>
                <w:szCs w:val="24"/>
              </w:rPr>
              <w:t>5.5</w:t>
            </w:r>
          </w:p>
        </w:tc>
        <w:tc>
          <w:tcPr>
            <w:tcW w:w="2977" w:type="dxa"/>
          </w:tcPr>
          <w:p w:rsidR="00FE797D" w:rsidRPr="00777C5F" w:rsidRDefault="00FE797D" w:rsidP="00FE797D">
            <w:pPr>
              <w:rPr>
                <w:rFonts w:ascii="Times New Roman" w:hAnsi="Times New Roman" w:cs="Times New Roman"/>
                <w:sz w:val="24"/>
                <w:szCs w:val="24"/>
              </w:rPr>
            </w:pPr>
            <w:r w:rsidRPr="00FE797D">
              <w:rPr>
                <w:rFonts w:ascii="Times New Roman" w:hAnsi="Times New Roman" w:cs="Times New Roman"/>
                <w:sz w:val="24"/>
                <w:szCs w:val="24"/>
              </w:rPr>
              <w:t>Использование опыта профессиональной деятельности родителей для профориентации выпускников</w:t>
            </w:r>
          </w:p>
        </w:tc>
        <w:tc>
          <w:tcPr>
            <w:tcW w:w="1276" w:type="dxa"/>
            <w:vAlign w:val="center"/>
          </w:tcPr>
          <w:p w:rsidR="00FE797D" w:rsidRDefault="00FE797D" w:rsidP="00FE797D">
            <w:pPr>
              <w:jc w:val="center"/>
              <w:rPr>
                <w:rFonts w:ascii="Calibri" w:hAnsi="Calibri" w:cs="Calibri"/>
                <w:color w:val="000000"/>
              </w:rPr>
            </w:pPr>
            <w:r>
              <w:rPr>
                <w:rFonts w:ascii="Calibri" w:hAnsi="Calibri" w:cs="Calibri"/>
                <w:color w:val="000000"/>
              </w:rPr>
              <w:t>97</w:t>
            </w:r>
          </w:p>
        </w:tc>
        <w:tc>
          <w:tcPr>
            <w:tcW w:w="850" w:type="dxa"/>
            <w:vAlign w:val="center"/>
          </w:tcPr>
          <w:p w:rsidR="00FE797D" w:rsidRPr="00FE797D" w:rsidRDefault="00FE797D" w:rsidP="00FE797D">
            <w:pPr>
              <w:jc w:val="center"/>
              <w:rPr>
                <w:rFonts w:ascii="Times New Roman" w:hAnsi="Times New Roman" w:cs="Times New Roman"/>
                <w:b/>
                <w:color w:val="000000"/>
                <w:sz w:val="24"/>
                <w:szCs w:val="24"/>
              </w:rPr>
            </w:pPr>
            <w:r w:rsidRPr="00FE797D">
              <w:rPr>
                <w:b/>
                <w:color w:val="000000"/>
              </w:rPr>
              <w:t>54,19</w:t>
            </w:r>
          </w:p>
        </w:tc>
        <w:tc>
          <w:tcPr>
            <w:tcW w:w="992" w:type="dxa"/>
            <w:vAlign w:val="center"/>
          </w:tcPr>
          <w:p w:rsidR="00FE797D" w:rsidRDefault="00FE797D" w:rsidP="00FE797D">
            <w:pPr>
              <w:jc w:val="center"/>
              <w:rPr>
                <w:rFonts w:ascii="Calibri" w:hAnsi="Calibri" w:cs="Calibri"/>
                <w:color w:val="000000"/>
              </w:rPr>
            </w:pPr>
            <w:r>
              <w:rPr>
                <w:rFonts w:ascii="Calibri" w:hAnsi="Calibri" w:cs="Calibri"/>
                <w:color w:val="000000"/>
              </w:rPr>
              <w:t>82</w:t>
            </w:r>
          </w:p>
        </w:tc>
        <w:tc>
          <w:tcPr>
            <w:tcW w:w="851" w:type="dxa"/>
            <w:vAlign w:val="center"/>
          </w:tcPr>
          <w:p w:rsidR="00FE797D" w:rsidRPr="00FE797D" w:rsidRDefault="00FE797D" w:rsidP="00FE797D">
            <w:pPr>
              <w:jc w:val="center"/>
              <w:rPr>
                <w:rFonts w:ascii="Times New Roman" w:hAnsi="Times New Roman" w:cs="Times New Roman"/>
                <w:b/>
                <w:color w:val="000000"/>
                <w:sz w:val="24"/>
                <w:szCs w:val="24"/>
              </w:rPr>
            </w:pPr>
            <w:r w:rsidRPr="00FE797D">
              <w:rPr>
                <w:b/>
                <w:color w:val="000000"/>
              </w:rPr>
              <w:t>45,81</w:t>
            </w:r>
          </w:p>
        </w:tc>
        <w:tc>
          <w:tcPr>
            <w:tcW w:w="992" w:type="dxa"/>
            <w:vAlign w:val="center"/>
          </w:tcPr>
          <w:p w:rsidR="00FE797D" w:rsidRDefault="00FE797D" w:rsidP="00FE797D">
            <w:pPr>
              <w:jc w:val="center"/>
              <w:rPr>
                <w:rFonts w:ascii="Calibri" w:hAnsi="Calibri" w:cs="Calibri"/>
                <w:color w:val="000000"/>
              </w:rPr>
            </w:pPr>
            <w:r>
              <w:rPr>
                <w:rFonts w:ascii="Calibri" w:hAnsi="Calibri" w:cs="Calibri"/>
                <w:color w:val="000000"/>
              </w:rPr>
              <w:t>0</w:t>
            </w:r>
          </w:p>
        </w:tc>
        <w:tc>
          <w:tcPr>
            <w:tcW w:w="816" w:type="dxa"/>
            <w:vAlign w:val="center"/>
          </w:tcPr>
          <w:p w:rsidR="00FE797D" w:rsidRPr="00FE797D" w:rsidRDefault="00FE797D" w:rsidP="00FE797D">
            <w:pPr>
              <w:jc w:val="center"/>
              <w:rPr>
                <w:rFonts w:ascii="Times New Roman" w:hAnsi="Times New Roman" w:cs="Times New Roman"/>
                <w:b/>
                <w:color w:val="000000"/>
                <w:sz w:val="24"/>
                <w:szCs w:val="24"/>
              </w:rPr>
            </w:pPr>
            <w:r w:rsidRPr="00FE797D">
              <w:rPr>
                <w:b/>
                <w:color w:val="000000"/>
              </w:rPr>
              <w:t>0,00</w:t>
            </w:r>
          </w:p>
        </w:tc>
      </w:tr>
    </w:tbl>
    <w:p w:rsidR="002D3C7E" w:rsidRDefault="002D3C7E" w:rsidP="00AA7376">
      <w:pPr>
        <w:rPr>
          <w:rFonts w:ascii="Times New Roman" w:hAnsi="Times New Roman" w:cs="Times New Roman"/>
          <w:b/>
          <w:sz w:val="24"/>
          <w:szCs w:val="24"/>
        </w:rPr>
      </w:pPr>
    </w:p>
    <w:p w:rsidR="000B3C38" w:rsidRDefault="000B3C38" w:rsidP="00DD4827">
      <w:pPr>
        <w:spacing w:after="0" w:line="360" w:lineRule="auto"/>
        <w:ind w:firstLine="709"/>
        <w:jc w:val="both"/>
        <w:rPr>
          <w:rFonts w:ascii="Times New Roman" w:hAnsi="Times New Roman" w:cs="Times New Roman"/>
          <w:sz w:val="28"/>
          <w:szCs w:val="28"/>
        </w:rPr>
      </w:pPr>
      <w:r w:rsidRPr="000B3C38">
        <w:rPr>
          <w:rFonts w:ascii="Times New Roman" w:hAnsi="Times New Roman" w:cs="Times New Roman"/>
          <w:sz w:val="28"/>
          <w:szCs w:val="28"/>
        </w:rPr>
        <w:t>Вполне ожидаемо, что особое внимание уделяется</w:t>
      </w:r>
      <w:r w:rsidR="00C852AE">
        <w:rPr>
          <w:rFonts w:ascii="Times New Roman" w:hAnsi="Times New Roman" w:cs="Times New Roman"/>
          <w:sz w:val="28"/>
          <w:szCs w:val="28"/>
        </w:rPr>
        <w:t xml:space="preserve"> </w:t>
      </w:r>
      <w:r>
        <w:rPr>
          <w:sz w:val="28"/>
          <w:szCs w:val="28"/>
        </w:rPr>
        <w:t>к</w:t>
      </w:r>
      <w:r w:rsidRPr="000B3C38">
        <w:rPr>
          <w:rFonts w:ascii="Times New Roman" w:hAnsi="Times New Roman" w:cs="Times New Roman"/>
          <w:sz w:val="28"/>
          <w:szCs w:val="28"/>
        </w:rPr>
        <w:t>онсультировани</w:t>
      </w:r>
      <w:r>
        <w:rPr>
          <w:rFonts w:ascii="Times New Roman" w:hAnsi="Times New Roman" w:cs="Times New Roman"/>
          <w:sz w:val="28"/>
          <w:szCs w:val="28"/>
        </w:rPr>
        <w:t>ю</w:t>
      </w:r>
      <w:r w:rsidRPr="000B3C38">
        <w:rPr>
          <w:rFonts w:ascii="Times New Roman" w:hAnsi="Times New Roman" w:cs="Times New Roman"/>
          <w:sz w:val="28"/>
          <w:szCs w:val="28"/>
        </w:rPr>
        <w:t xml:space="preserve"> родителей для выработки совместных действий по преодолению сложностей в учебной деятельности</w:t>
      </w:r>
      <w:r>
        <w:rPr>
          <w:rFonts w:ascii="Times New Roman" w:hAnsi="Times New Roman" w:cs="Times New Roman"/>
          <w:sz w:val="28"/>
          <w:szCs w:val="28"/>
        </w:rPr>
        <w:t xml:space="preserve"> (</w:t>
      </w:r>
      <w:r w:rsidRPr="000B3C38">
        <w:rPr>
          <w:rFonts w:ascii="Times New Roman" w:hAnsi="Times New Roman" w:cs="Times New Roman"/>
          <w:b/>
          <w:sz w:val="28"/>
          <w:szCs w:val="28"/>
        </w:rPr>
        <w:t>172 школы</w:t>
      </w:r>
      <w:r>
        <w:rPr>
          <w:rFonts w:ascii="Times New Roman" w:hAnsi="Times New Roman" w:cs="Times New Roman"/>
          <w:sz w:val="28"/>
          <w:szCs w:val="28"/>
        </w:rPr>
        <w:t>). Администрация практически всех школ (</w:t>
      </w:r>
      <w:r w:rsidRPr="000B3C38">
        <w:rPr>
          <w:rFonts w:ascii="Times New Roman" w:hAnsi="Times New Roman" w:cs="Times New Roman"/>
          <w:b/>
          <w:sz w:val="28"/>
          <w:szCs w:val="28"/>
        </w:rPr>
        <w:t>169</w:t>
      </w:r>
      <w:r>
        <w:rPr>
          <w:rFonts w:ascii="Times New Roman" w:hAnsi="Times New Roman" w:cs="Times New Roman"/>
          <w:sz w:val="28"/>
          <w:szCs w:val="28"/>
        </w:rPr>
        <w:t>) заботится о поддержании</w:t>
      </w:r>
      <w:r w:rsidR="00C852AE">
        <w:rPr>
          <w:rFonts w:ascii="Times New Roman" w:hAnsi="Times New Roman" w:cs="Times New Roman"/>
          <w:sz w:val="28"/>
          <w:szCs w:val="28"/>
        </w:rPr>
        <w:t xml:space="preserve"> </w:t>
      </w:r>
      <w:r w:rsidRPr="000B3C38">
        <w:rPr>
          <w:rFonts w:ascii="Times New Roman" w:hAnsi="Times New Roman" w:cs="Times New Roman"/>
          <w:sz w:val="28"/>
          <w:szCs w:val="28"/>
        </w:rPr>
        <w:t>благоприятных доверительных отношений между педагогами и родителями</w:t>
      </w:r>
      <w:r>
        <w:rPr>
          <w:rFonts w:ascii="Times New Roman" w:hAnsi="Times New Roman" w:cs="Times New Roman"/>
          <w:sz w:val="28"/>
          <w:szCs w:val="28"/>
        </w:rPr>
        <w:t xml:space="preserve">, т.к. бесконфликтный характер обеспечивает в этот напряжённый период нормальные условия для образовательного процесса. К позитивным результатам </w:t>
      </w:r>
      <w:proofErr w:type="gramStart"/>
      <w:r>
        <w:rPr>
          <w:rFonts w:ascii="Times New Roman" w:hAnsi="Times New Roman" w:cs="Times New Roman"/>
          <w:sz w:val="28"/>
          <w:szCs w:val="28"/>
        </w:rPr>
        <w:t>относится</w:t>
      </w:r>
      <w:proofErr w:type="gramEnd"/>
      <w:r>
        <w:rPr>
          <w:rFonts w:ascii="Times New Roman" w:hAnsi="Times New Roman" w:cs="Times New Roman"/>
          <w:sz w:val="28"/>
          <w:szCs w:val="28"/>
        </w:rPr>
        <w:t xml:space="preserve"> и стремление администрации оперативно решать сложные</w:t>
      </w:r>
      <w:r w:rsidR="00DD4827">
        <w:rPr>
          <w:rFonts w:ascii="Times New Roman" w:hAnsi="Times New Roman" w:cs="Times New Roman"/>
          <w:sz w:val="28"/>
          <w:szCs w:val="28"/>
        </w:rPr>
        <w:t xml:space="preserve"> жизненные ситуации, возникающие у одиннадцатиклассников (</w:t>
      </w:r>
      <w:r w:rsidR="00DD4827" w:rsidRPr="00DD4827">
        <w:rPr>
          <w:rFonts w:ascii="Times New Roman" w:hAnsi="Times New Roman" w:cs="Times New Roman"/>
          <w:b/>
          <w:sz w:val="28"/>
          <w:szCs w:val="28"/>
        </w:rPr>
        <w:t>169 школ</w:t>
      </w:r>
      <w:r w:rsidR="00DD4827">
        <w:rPr>
          <w:rFonts w:ascii="Times New Roman" w:hAnsi="Times New Roman" w:cs="Times New Roman"/>
          <w:sz w:val="28"/>
          <w:szCs w:val="28"/>
        </w:rPr>
        <w:t>).</w:t>
      </w:r>
    </w:p>
    <w:p w:rsidR="00DD4827" w:rsidRDefault="00DD4827" w:rsidP="00DD48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Значительно меньше в этот период происходит в</w:t>
      </w:r>
      <w:r w:rsidRPr="00DD4827">
        <w:rPr>
          <w:rFonts w:ascii="Times New Roman" w:hAnsi="Times New Roman" w:cs="Times New Roman"/>
          <w:sz w:val="28"/>
          <w:szCs w:val="28"/>
        </w:rPr>
        <w:t>овлечение родителей в разнообразные формы организации жизнедеятельности школьного коллектива</w:t>
      </w:r>
      <w:r w:rsidR="00C852AE">
        <w:rPr>
          <w:rFonts w:ascii="Times New Roman" w:hAnsi="Times New Roman" w:cs="Times New Roman"/>
          <w:sz w:val="28"/>
          <w:szCs w:val="28"/>
        </w:rPr>
        <w:t xml:space="preserve"> </w:t>
      </w:r>
      <w:r w:rsidRPr="00DD4827">
        <w:rPr>
          <w:rFonts w:ascii="Times New Roman" w:hAnsi="Times New Roman" w:cs="Times New Roman"/>
          <w:b/>
          <w:sz w:val="28"/>
          <w:szCs w:val="28"/>
        </w:rPr>
        <w:t>(117 школ)</w:t>
      </w:r>
      <w:r>
        <w:rPr>
          <w:rFonts w:ascii="Times New Roman" w:hAnsi="Times New Roman" w:cs="Times New Roman"/>
          <w:b/>
          <w:sz w:val="28"/>
          <w:szCs w:val="28"/>
        </w:rPr>
        <w:t xml:space="preserve">. </w:t>
      </w:r>
      <w:r w:rsidRPr="00DD4827">
        <w:rPr>
          <w:rFonts w:ascii="Times New Roman" w:hAnsi="Times New Roman" w:cs="Times New Roman"/>
          <w:sz w:val="28"/>
          <w:szCs w:val="28"/>
        </w:rPr>
        <w:t>Родители подчиняют жизнь детей максимальному погружению в подготовку к ЕГЭ</w:t>
      </w:r>
      <w:r>
        <w:rPr>
          <w:rFonts w:ascii="Times New Roman" w:hAnsi="Times New Roman" w:cs="Times New Roman"/>
          <w:sz w:val="28"/>
          <w:szCs w:val="28"/>
        </w:rPr>
        <w:t>, чем усугубляют психологическое напряжение. Это напряжение имеет под собой социальное основание, связанное с тем, что для профориентации происходит недостаточное и</w:t>
      </w:r>
      <w:r w:rsidRPr="00DD4827">
        <w:rPr>
          <w:rFonts w:ascii="Times New Roman" w:hAnsi="Times New Roman" w:cs="Times New Roman"/>
          <w:sz w:val="28"/>
          <w:szCs w:val="28"/>
        </w:rPr>
        <w:t>спользование опыта профессиональной деятельности родителей</w:t>
      </w:r>
      <w:r w:rsidR="00551531">
        <w:rPr>
          <w:rFonts w:ascii="Times New Roman" w:hAnsi="Times New Roman" w:cs="Times New Roman"/>
          <w:sz w:val="28"/>
          <w:szCs w:val="28"/>
        </w:rPr>
        <w:t xml:space="preserve">. Только 97 школ привлекает родителей к этой деятельности, а 82 школы делают это иногда, выборочно. Это </w:t>
      </w:r>
      <w:r w:rsidR="00551531">
        <w:rPr>
          <w:rFonts w:ascii="Times New Roman" w:hAnsi="Times New Roman" w:cs="Times New Roman"/>
          <w:sz w:val="28"/>
          <w:szCs w:val="28"/>
        </w:rPr>
        <w:lastRenderedPageBreak/>
        <w:t>говорит о том, что и школа, и сами родители не считают свою профессиональную деятельность достойной внимания, а, следовательно, детям подспудно внушается мысль о родителях-неудачниках.</w:t>
      </w:r>
    </w:p>
    <w:p w:rsidR="00FE797D" w:rsidRDefault="00551531" w:rsidP="00551531">
      <w:pPr>
        <w:spacing w:after="0" w:line="360" w:lineRule="auto"/>
        <w:jc w:val="both"/>
        <w:rPr>
          <w:rFonts w:ascii="Times New Roman" w:hAnsi="Times New Roman" w:cs="Times New Roman"/>
          <w:sz w:val="28"/>
          <w:szCs w:val="28"/>
        </w:rPr>
      </w:pPr>
      <w:r>
        <w:rPr>
          <w:rFonts w:ascii="Times New Roman" w:hAnsi="Times New Roman" w:cs="Times New Roman"/>
          <w:b/>
          <w:sz w:val="24"/>
          <w:szCs w:val="24"/>
        </w:rPr>
        <w:tab/>
      </w:r>
      <w:r w:rsidRPr="00551531">
        <w:rPr>
          <w:rFonts w:ascii="Times New Roman" w:hAnsi="Times New Roman" w:cs="Times New Roman"/>
          <w:sz w:val="28"/>
          <w:szCs w:val="28"/>
        </w:rPr>
        <w:t>Дополнения к предложенным вопросам</w:t>
      </w:r>
      <w:r>
        <w:rPr>
          <w:rFonts w:ascii="Times New Roman" w:hAnsi="Times New Roman" w:cs="Times New Roman"/>
          <w:sz w:val="28"/>
          <w:szCs w:val="28"/>
        </w:rPr>
        <w:t xml:space="preserve"> дают примеры конкретной работы, например, е</w:t>
      </w:r>
      <w:r w:rsidRPr="00551531">
        <w:rPr>
          <w:rFonts w:ascii="Times New Roman" w:hAnsi="Times New Roman" w:cs="Times New Roman"/>
          <w:sz w:val="28"/>
          <w:szCs w:val="28"/>
        </w:rPr>
        <w:t>диные дни консультаций для родителей учителей предметников</w:t>
      </w:r>
      <w:r>
        <w:rPr>
          <w:rFonts w:ascii="Times New Roman" w:hAnsi="Times New Roman" w:cs="Times New Roman"/>
          <w:sz w:val="28"/>
          <w:szCs w:val="28"/>
        </w:rPr>
        <w:t xml:space="preserve"> или с</w:t>
      </w:r>
      <w:r w:rsidRPr="00551531">
        <w:rPr>
          <w:rFonts w:ascii="Times New Roman" w:hAnsi="Times New Roman" w:cs="Times New Roman"/>
          <w:sz w:val="28"/>
          <w:szCs w:val="28"/>
        </w:rPr>
        <w:t>овместная проектная деятельность, реализация программы родительского Всеобуча</w:t>
      </w:r>
      <w:r>
        <w:rPr>
          <w:rFonts w:ascii="Times New Roman" w:hAnsi="Times New Roman" w:cs="Times New Roman"/>
          <w:sz w:val="28"/>
          <w:szCs w:val="28"/>
        </w:rPr>
        <w:t xml:space="preserve">. </w:t>
      </w:r>
    </w:p>
    <w:p w:rsidR="00551531" w:rsidRDefault="00551531" w:rsidP="0055153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 сожалению, дополнения дают информацию об организации работы родителями без учёта конкретного периода воспитательного процесса, которому посвящён мониторинг. Представлена информация об ежегодных поощ</w:t>
      </w:r>
      <w:r w:rsidR="00CC526B">
        <w:rPr>
          <w:rFonts w:ascii="Times New Roman" w:hAnsi="Times New Roman" w:cs="Times New Roman"/>
          <w:sz w:val="28"/>
          <w:szCs w:val="28"/>
        </w:rPr>
        <w:t>р</w:t>
      </w:r>
      <w:r>
        <w:rPr>
          <w:rFonts w:ascii="Times New Roman" w:hAnsi="Times New Roman" w:cs="Times New Roman"/>
          <w:sz w:val="28"/>
          <w:szCs w:val="28"/>
        </w:rPr>
        <w:t xml:space="preserve">ениях родителей, об организации работы Управляющего совета и </w:t>
      </w:r>
      <w:proofErr w:type="spellStart"/>
      <w:r>
        <w:rPr>
          <w:rFonts w:ascii="Times New Roman" w:hAnsi="Times New Roman" w:cs="Times New Roman"/>
          <w:sz w:val="28"/>
          <w:szCs w:val="28"/>
        </w:rPr>
        <w:t>т</w:t>
      </w:r>
      <w:proofErr w:type="gramStart"/>
      <w:r>
        <w:rPr>
          <w:rFonts w:ascii="Times New Roman" w:hAnsi="Times New Roman" w:cs="Times New Roman"/>
          <w:sz w:val="28"/>
          <w:szCs w:val="28"/>
        </w:rPr>
        <w:t>.п</w:t>
      </w:r>
      <w:proofErr w:type="spellEnd"/>
      <w:proofErr w:type="gramEnd"/>
    </w:p>
    <w:p w:rsidR="00A6090C" w:rsidRDefault="00AB0AE8" w:rsidP="00AB0AE8">
      <w:pPr>
        <w:spacing w:line="360" w:lineRule="auto"/>
        <w:jc w:val="both"/>
        <w:rPr>
          <w:rFonts w:ascii="Times New Roman" w:hAnsi="Times New Roman" w:cs="Times New Roman"/>
          <w:sz w:val="28"/>
          <w:szCs w:val="28"/>
        </w:rPr>
      </w:pPr>
      <w:r>
        <w:rPr>
          <w:rFonts w:ascii="Times New Roman" w:hAnsi="Times New Roman" w:cs="Times New Roman"/>
          <w:b/>
          <w:sz w:val="28"/>
          <w:szCs w:val="28"/>
        </w:rPr>
        <w:tab/>
      </w:r>
      <w:r w:rsidRPr="00AB0AE8">
        <w:rPr>
          <w:rFonts w:ascii="Times New Roman" w:hAnsi="Times New Roman" w:cs="Times New Roman"/>
          <w:sz w:val="28"/>
          <w:szCs w:val="28"/>
        </w:rPr>
        <w:t>Состояние условий, которые создаёт администрация для раб</w:t>
      </w:r>
      <w:r>
        <w:rPr>
          <w:rFonts w:ascii="Times New Roman" w:hAnsi="Times New Roman" w:cs="Times New Roman"/>
          <w:sz w:val="28"/>
          <w:szCs w:val="28"/>
        </w:rPr>
        <w:t>о</w:t>
      </w:r>
      <w:r w:rsidRPr="00AB0AE8">
        <w:rPr>
          <w:rFonts w:ascii="Times New Roman" w:hAnsi="Times New Roman" w:cs="Times New Roman"/>
          <w:sz w:val="28"/>
          <w:szCs w:val="28"/>
        </w:rPr>
        <w:t>ты классных руководителей 11-ых классов</w:t>
      </w:r>
      <w:r>
        <w:rPr>
          <w:rFonts w:ascii="Times New Roman" w:hAnsi="Times New Roman" w:cs="Times New Roman"/>
          <w:sz w:val="28"/>
          <w:szCs w:val="28"/>
        </w:rPr>
        <w:t>,</w:t>
      </w:r>
      <w:r w:rsidR="00C852AE">
        <w:rPr>
          <w:rFonts w:ascii="Times New Roman" w:hAnsi="Times New Roman" w:cs="Times New Roman"/>
          <w:sz w:val="28"/>
          <w:szCs w:val="28"/>
        </w:rPr>
        <w:t xml:space="preserve"> </w:t>
      </w:r>
      <w:r>
        <w:rPr>
          <w:rFonts w:ascii="Times New Roman" w:hAnsi="Times New Roman" w:cs="Times New Roman"/>
          <w:sz w:val="28"/>
          <w:szCs w:val="28"/>
        </w:rPr>
        <w:t>даёт нам точку отсчёта для анализа ответов респондентов. На вопросы анкеты ответили только 271 человек. Картина по участию муниципальных районов представлена в таблице  7</w:t>
      </w:r>
    </w:p>
    <w:p w:rsidR="00AB0AE8" w:rsidRPr="00AB0AE8" w:rsidRDefault="00AB0AE8" w:rsidP="00AB0AE8">
      <w:pPr>
        <w:spacing w:line="360" w:lineRule="auto"/>
        <w:jc w:val="center"/>
        <w:rPr>
          <w:rFonts w:ascii="Times New Roman" w:hAnsi="Times New Roman" w:cs="Times New Roman"/>
          <w:b/>
          <w:sz w:val="28"/>
          <w:szCs w:val="28"/>
        </w:rPr>
      </w:pPr>
      <w:r w:rsidRPr="00AB0AE8">
        <w:rPr>
          <w:rFonts w:ascii="Times New Roman" w:hAnsi="Times New Roman" w:cs="Times New Roman"/>
          <w:b/>
          <w:sz w:val="28"/>
          <w:szCs w:val="28"/>
        </w:rPr>
        <w:t>Таблица 7</w:t>
      </w:r>
    </w:p>
    <w:p w:rsidR="00AB0AE8" w:rsidRPr="00AB0AE8" w:rsidRDefault="00AB0AE8" w:rsidP="00AB0AE8">
      <w:pPr>
        <w:spacing w:line="240" w:lineRule="auto"/>
        <w:jc w:val="center"/>
        <w:rPr>
          <w:rFonts w:ascii="Times New Roman" w:hAnsi="Times New Roman" w:cs="Times New Roman"/>
          <w:b/>
          <w:sz w:val="28"/>
          <w:szCs w:val="28"/>
        </w:rPr>
      </w:pPr>
      <w:r w:rsidRPr="00AB0AE8">
        <w:rPr>
          <w:rFonts w:ascii="Times New Roman" w:hAnsi="Times New Roman" w:cs="Times New Roman"/>
          <w:b/>
          <w:sz w:val="28"/>
          <w:szCs w:val="28"/>
        </w:rPr>
        <w:t>Участие классных руководителей в мониторинге эффективности воспитательного процесса</w:t>
      </w:r>
    </w:p>
    <w:tbl>
      <w:tblPr>
        <w:tblStyle w:val="a3"/>
        <w:tblpPr w:leftFromText="180" w:rightFromText="180" w:vertAnchor="text" w:horzAnchor="margin" w:tblpXSpec="center" w:tblpY="199"/>
        <w:tblW w:w="0" w:type="auto"/>
        <w:tblLook w:val="04A0" w:firstRow="1" w:lastRow="0" w:firstColumn="1" w:lastColumn="0" w:noHBand="0" w:noVBand="1"/>
      </w:tblPr>
      <w:tblGrid>
        <w:gridCol w:w="2062"/>
        <w:gridCol w:w="1866"/>
        <w:gridCol w:w="2331"/>
      </w:tblGrid>
      <w:tr w:rsidR="00AB0AE8" w:rsidRPr="00C84357" w:rsidTr="00AB0AE8">
        <w:tc>
          <w:tcPr>
            <w:tcW w:w="2062" w:type="dxa"/>
          </w:tcPr>
          <w:p w:rsidR="00AB0AE8" w:rsidRPr="00C84357" w:rsidRDefault="00C852AE" w:rsidP="00AB0AE8">
            <w:pPr>
              <w:rPr>
                <w:rFonts w:ascii="Times New Roman" w:hAnsi="Times New Roman" w:cs="Times New Roman"/>
                <w:b/>
                <w:sz w:val="24"/>
                <w:szCs w:val="24"/>
              </w:rPr>
            </w:pPr>
            <w:r>
              <w:rPr>
                <w:rFonts w:ascii="Times New Roman" w:hAnsi="Times New Roman" w:cs="Times New Roman"/>
                <w:b/>
                <w:sz w:val="24"/>
                <w:szCs w:val="24"/>
              </w:rPr>
              <w:t>М</w:t>
            </w:r>
            <w:r w:rsidR="00AB0AE8" w:rsidRPr="00C84357">
              <w:rPr>
                <w:rFonts w:ascii="Times New Roman" w:hAnsi="Times New Roman" w:cs="Times New Roman"/>
                <w:b/>
                <w:sz w:val="24"/>
                <w:szCs w:val="24"/>
              </w:rPr>
              <w:t>униципальное образование</w:t>
            </w:r>
          </w:p>
        </w:tc>
        <w:tc>
          <w:tcPr>
            <w:tcW w:w="1866" w:type="dxa"/>
          </w:tcPr>
          <w:p w:rsidR="00AB0AE8" w:rsidRPr="00C84357" w:rsidRDefault="00AB0AE8" w:rsidP="00AB0AE8">
            <w:pPr>
              <w:rPr>
                <w:rFonts w:ascii="Times New Roman" w:hAnsi="Times New Roman" w:cs="Times New Roman"/>
                <w:b/>
                <w:sz w:val="24"/>
                <w:szCs w:val="24"/>
              </w:rPr>
            </w:pPr>
            <w:r w:rsidRPr="00C84357">
              <w:rPr>
                <w:rFonts w:ascii="Times New Roman" w:hAnsi="Times New Roman" w:cs="Times New Roman"/>
                <w:b/>
                <w:sz w:val="24"/>
                <w:szCs w:val="24"/>
              </w:rPr>
              <w:t>Количество школ</w:t>
            </w:r>
          </w:p>
        </w:tc>
        <w:tc>
          <w:tcPr>
            <w:tcW w:w="2331" w:type="dxa"/>
          </w:tcPr>
          <w:p w:rsidR="00AB0AE8" w:rsidRPr="00C84357" w:rsidRDefault="00AB0AE8" w:rsidP="00AB0AE8">
            <w:pPr>
              <w:rPr>
                <w:rFonts w:ascii="Times New Roman" w:hAnsi="Times New Roman" w:cs="Times New Roman"/>
                <w:b/>
                <w:sz w:val="24"/>
                <w:szCs w:val="24"/>
              </w:rPr>
            </w:pPr>
            <w:r w:rsidRPr="00C84357">
              <w:rPr>
                <w:rFonts w:ascii="Times New Roman" w:hAnsi="Times New Roman" w:cs="Times New Roman"/>
                <w:b/>
                <w:sz w:val="24"/>
                <w:szCs w:val="24"/>
              </w:rPr>
              <w:t xml:space="preserve">Количество </w:t>
            </w:r>
            <w:proofErr w:type="gramStart"/>
            <w:r w:rsidRPr="00C84357">
              <w:rPr>
                <w:rFonts w:ascii="Times New Roman" w:hAnsi="Times New Roman" w:cs="Times New Roman"/>
                <w:b/>
                <w:sz w:val="24"/>
                <w:szCs w:val="24"/>
              </w:rPr>
              <w:t>обучающихся</w:t>
            </w:r>
            <w:proofErr w:type="gramEnd"/>
            <w:r w:rsidRPr="00C84357">
              <w:rPr>
                <w:rFonts w:ascii="Times New Roman" w:hAnsi="Times New Roman" w:cs="Times New Roman"/>
                <w:b/>
                <w:sz w:val="24"/>
                <w:szCs w:val="24"/>
              </w:rPr>
              <w:t>, %</w:t>
            </w:r>
          </w:p>
        </w:tc>
      </w:tr>
      <w:tr w:rsidR="00AB0AE8" w:rsidRPr="00C84357" w:rsidTr="00AB0AE8">
        <w:tc>
          <w:tcPr>
            <w:tcW w:w="2062" w:type="dxa"/>
          </w:tcPr>
          <w:p w:rsidR="00AB0AE8" w:rsidRPr="00C84357" w:rsidRDefault="00AB0AE8" w:rsidP="00AB0AE8">
            <w:pPr>
              <w:rPr>
                <w:rFonts w:ascii="Times New Roman" w:hAnsi="Times New Roman" w:cs="Times New Roman"/>
                <w:sz w:val="24"/>
                <w:szCs w:val="24"/>
              </w:rPr>
            </w:pPr>
            <w:proofErr w:type="spellStart"/>
            <w:r w:rsidRPr="00C84357">
              <w:rPr>
                <w:rFonts w:ascii="Times New Roman" w:hAnsi="Times New Roman" w:cs="Times New Roman"/>
                <w:sz w:val="24"/>
                <w:szCs w:val="24"/>
              </w:rPr>
              <w:t>Бокситогорский</w:t>
            </w:r>
            <w:proofErr w:type="spellEnd"/>
          </w:p>
        </w:tc>
        <w:tc>
          <w:tcPr>
            <w:tcW w:w="1866" w:type="dxa"/>
          </w:tcPr>
          <w:p w:rsidR="00AB0AE8" w:rsidRPr="00C84357" w:rsidRDefault="00AB0AE8" w:rsidP="00AB0AE8">
            <w:pPr>
              <w:jc w:val="center"/>
              <w:rPr>
                <w:rFonts w:ascii="Times New Roman" w:hAnsi="Times New Roman" w:cs="Times New Roman"/>
                <w:sz w:val="24"/>
                <w:szCs w:val="24"/>
              </w:rPr>
            </w:pPr>
            <w:r>
              <w:rPr>
                <w:rFonts w:ascii="Times New Roman" w:hAnsi="Times New Roman" w:cs="Times New Roman"/>
                <w:sz w:val="24"/>
                <w:szCs w:val="24"/>
              </w:rPr>
              <w:t>2</w:t>
            </w:r>
          </w:p>
        </w:tc>
        <w:tc>
          <w:tcPr>
            <w:tcW w:w="2331" w:type="dxa"/>
            <w:vAlign w:val="bottom"/>
          </w:tcPr>
          <w:p w:rsidR="00AB0AE8" w:rsidRPr="00705795" w:rsidRDefault="00AB0AE8" w:rsidP="00AB0AE8">
            <w:pPr>
              <w:jc w:val="center"/>
              <w:rPr>
                <w:rFonts w:ascii="Times New Roman" w:hAnsi="Times New Roman" w:cs="Times New Roman"/>
                <w:sz w:val="24"/>
                <w:szCs w:val="24"/>
              </w:rPr>
            </w:pPr>
            <w:r w:rsidRPr="00705795">
              <w:rPr>
                <w:rFonts w:ascii="Times New Roman" w:hAnsi="Times New Roman" w:cs="Times New Roman"/>
                <w:sz w:val="24"/>
                <w:szCs w:val="24"/>
              </w:rPr>
              <w:t>0,74</w:t>
            </w:r>
          </w:p>
        </w:tc>
      </w:tr>
      <w:tr w:rsidR="00AB0AE8" w:rsidRPr="00C84357" w:rsidTr="00AB0AE8">
        <w:tc>
          <w:tcPr>
            <w:tcW w:w="2062" w:type="dxa"/>
          </w:tcPr>
          <w:p w:rsidR="00AB0AE8" w:rsidRPr="00C84357" w:rsidRDefault="00AB0AE8" w:rsidP="00AB0AE8">
            <w:pPr>
              <w:rPr>
                <w:rFonts w:ascii="Times New Roman" w:hAnsi="Times New Roman" w:cs="Times New Roman"/>
                <w:sz w:val="24"/>
                <w:szCs w:val="24"/>
              </w:rPr>
            </w:pPr>
            <w:proofErr w:type="spellStart"/>
            <w:r w:rsidRPr="00C84357">
              <w:rPr>
                <w:rFonts w:ascii="Times New Roman" w:hAnsi="Times New Roman" w:cs="Times New Roman"/>
                <w:sz w:val="24"/>
                <w:szCs w:val="24"/>
              </w:rPr>
              <w:t>Волосовский</w:t>
            </w:r>
            <w:proofErr w:type="spellEnd"/>
          </w:p>
        </w:tc>
        <w:tc>
          <w:tcPr>
            <w:tcW w:w="1866" w:type="dxa"/>
          </w:tcPr>
          <w:p w:rsidR="00AB0AE8" w:rsidRPr="00C84357" w:rsidRDefault="00AB0AE8" w:rsidP="00AB0AE8">
            <w:pPr>
              <w:jc w:val="center"/>
              <w:rPr>
                <w:rFonts w:ascii="Times New Roman" w:hAnsi="Times New Roman" w:cs="Times New Roman"/>
                <w:sz w:val="24"/>
                <w:szCs w:val="24"/>
              </w:rPr>
            </w:pPr>
            <w:r>
              <w:rPr>
                <w:rFonts w:ascii="Times New Roman" w:hAnsi="Times New Roman" w:cs="Times New Roman"/>
                <w:sz w:val="24"/>
                <w:szCs w:val="24"/>
              </w:rPr>
              <w:t>39</w:t>
            </w:r>
          </w:p>
        </w:tc>
        <w:tc>
          <w:tcPr>
            <w:tcW w:w="2331" w:type="dxa"/>
            <w:vAlign w:val="bottom"/>
          </w:tcPr>
          <w:p w:rsidR="00AB0AE8" w:rsidRPr="00705795" w:rsidRDefault="00AB0AE8" w:rsidP="00AB0AE8">
            <w:pPr>
              <w:jc w:val="center"/>
              <w:rPr>
                <w:rFonts w:ascii="Times New Roman" w:hAnsi="Times New Roman" w:cs="Times New Roman"/>
                <w:sz w:val="24"/>
                <w:szCs w:val="24"/>
              </w:rPr>
            </w:pPr>
            <w:r w:rsidRPr="00705795">
              <w:rPr>
                <w:rFonts w:ascii="Times New Roman" w:hAnsi="Times New Roman" w:cs="Times New Roman"/>
                <w:sz w:val="24"/>
                <w:szCs w:val="24"/>
              </w:rPr>
              <w:t>14,39</w:t>
            </w:r>
          </w:p>
        </w:tc>
      </w:tr>
      <w:tr w:rsidR="00AB0AE8" w:rsidRPr="00C84357" w:rsidTr="00AB0AE8">
        <w:tc>
          <w:tcPr>
            <w:tcW w:w="2062" w:type="dxa"/>
          </w:tcPr>
          <w:p w:rsidR="00AB0AE8" w:rsidRPr="00C84357" w:rsidRDefault="00AB0AE8" w:rsidP="00AB0AE8">
            <w:pPr>
              <w:rPr>
                <w:rFonts w:ascii="Times New Roman" w:hAnsi="Times New Roman" w:cs="Times New Roman"/>
                <w:sz w:val="24"/>
                <w:szCs w:val="24"/>
              </w:rPr>
            </w:pPr>
            <w:proofErr w:type="spellStart"/>
            <w:r w:rsidRPr="00C84357">
              <w:rPr>
                <w:rFonts w:ascii="Times New Roman" w:hAnsi="Times New Roman" w:cs="Times New Roman"/>
                <w:sz w:val="24"/>
                <w:szCs w:val="24"/>
              </w:rPr>
              <w:t>Волховский</w:t>
            </w:r>
            <w:proofErr w:type="spellEnd"/>
          </w:p>
        </w:tc>
        <w:tc>
          <w:tcPr>
            <w:tcW w:w="1866" w:type="dxa"/>
          </w:tcPr>
          <w:p w:rsidR="00AB0AE8" w:rsidRPr="00C84357" w:rsidRDefault="00AB0AE8" w:rsidP="00AB0AE8">
            <w:pPr>
              <w:jc w:val="center"/>
              <w:rPr>
                <w:rFonts w:ascii="Times New Roman" w:hAnsi="Times New Roman" w:cs="Times New Roman"/>
                <w:sz w:val="24"/>
                <w:szCs w:val="24"/>
              </w:rPr>
            </w:pPr>
            <w:r>
              <w:rPr>
                <w:rFonts w:ascii="Times New Roman" w:hAnsi="Times New Roman" w:cs="Times New Roman"/>
                <w:sz w:val="24"/>
                <w:szCs w:val="24"/>
              </w:rPr>
              <w:t>10</w:t>
            </w:r>
          </w:p>
        </w:tc>
        <w:tc>
          <w:tcPr>
            <w:tcW w:w="2331" w:type="dxa"/>
            <w:vAlign w:val="bottom"/>
          </w:tcPr>
          <w:p w:rsidR="00AB0AE8" w:rsidRPr="00705795" w:rsidRDefault="00AB0AE8" w:rsidP="00AB0AE8">
            <w:pPr>
              <w:jc w:val="center"/>
              <w:rPr>
                <w:rFonts w:ascii="Times New Roman" w:hAnsi="Times New Roman" w:cs="Times New Roman"/>
                <w:sz w:val="24"/>
                <w:szCs w:val="24"/>
              </w:rPr>
            </w:pPr>
            <w:r w:rsidRPr="00705795">
              <w:rPr>
                <w:rFonts w:ascii="Times New Roman" w:hAnsi="Times New Roman" w:cs="Times New Roman"/>
                <w:sz w:val="24"/>
                <w:szCs w:val="24"/>
              </w:rPr>
              <w:t>3,69</w:t>
            </w:r>
          </w:p>
        </w:tc>
      </w:tr>
      <w:tr w:rsidR="00AB0AE8" w:rsidRPr="00C84357" w:rsidTr="00AB0AE8">
        <w:tc>
          <w:tcPr>
            <w:tcW w:w="2062" w:type="dxa"/>
          </w:tcPr>
          <w:p w:rsidR="00AB0AE8" w:rsidRPr="00C84357" w:rsidRDefault="00AB0AE8" w:rsidP="00AB0AE8">
            <w:pPr>
              <w:rPr>
                <w:rFonts w:ascii="Times New Roman" w:hAnsi="Times New Roman" w:cs="Times New Roman"/>
                <w:sz w:val="24"/>
                <w:szCs w:val="24"/>
              </w:rPr>
            </w:pPr>
            <w:r w:rsidRPr="00C84357">
              <w:rPr>
                <w:rFonts w:ascii="Times New Roman" w:hAnsi="Times New Roman" w:cs="Times New Roman"/>
                <w:sz w:val="24"/>
                <w:szCs w:val="24"/>
              </w:rPr>
              <w:t>Всеволожский</w:t>
            </w:r>
          </w:p>
        </w:tc>
        <w:tc>
          <w:tcPr>
            <w:tcW w:w="1866" w:type="dxa"/>
          </w:tcPr>
          <w:p w:rsidR="00AB0AE8" w:rsidRPr="00220E1D" w:rsidRDefault="00AB0AE8" w:rsidP="00AB0AE8">
            <w:pPr>
              <w:jc w:val="center"/>
              <w:rPr>
                <w:rFonts w:ascii="Times New Roman" w:hAnsi="Times New Roman" w:cs="Times New Roman"/>
                <w:sz w:val="24"/>
                <w:szCs w:val="24"/>
              </w:rPr>
            </w:pPr>
            <w:r>
              <w:rPr>
                <w:rFonts w:ascii="Times New Roman" w:hAnsi="Times New Roman" w:cs="Times New Roman"/>
                <w:sz w:val="24"/>
                <w:szCs w:val="24"/>
              </w:rPr>
              <w:t>40</w:t>
            </w:r>
          </w:p>
        </w:tc>
        <w:tc>
          <w:tcPr>
            <w:tcW w:w="2331" w:type="dxa"/>
            <w:vAlign w:val="bottom"/>
          </w:tcPr>
          <w:p w:rsidR="00AB0AE8" w:rsidRPr="00705795" w:rsidRDefault="00AB0AE8" w:rsidP="00AB0AE8">
            <w:pPr>
              <w:jc w:val="center"/>
              <w:rPr>
                <w:rFonts w:ascii="Times New Roman" w:hAnsi="Times New Roman" w:cs="Times New Roman"/>
                <w:sz w:val="24"/>
                <w:szCs w:val="24"/>
              </w:rPr>
            </w:pPr>
            <w:r w:rsidRPr="00705795">
              <w:rPr>
                <w:rFonts w:ascii="Times New Roman" w:hAnsi="Times New Roman" w:cs="Times New Roman"/>
                <w:sz w:val="24"/>
                <w:szCs w:val="24"/>
              </w:rPr>
              <w:t>14,76</w:t>
            </w:r>
          </w:p>
        </w:tc>
      </w:tr>
      <w:tr w:rsidR="00AB0AE8" w:rsidRPr="00C84357" w:rsidTr="00AB0AE8">
        <w:tc>
          <w:tcPr>
            <w:tcW w:w="2062" w:type="dxa"/>
          </w:tcPr>
          <w:p w:rsidR="00AB0AE8" w:rsidRPr="00C84357" w:rsidRDefault="00AB0AE8" w:rsidP="00AB0AE8">
            <w:pPr>
              <w:rPr>
                <w:rFonts w:ascii="Times New Roman" w:hAnsi="Times New Roman" w:cs="Times New Roman"/>
                <w:sz w:val="24"/>
                <w:szCs w:val="24"/>
              </w:rPr>
            </w:pPr>
            <w:r w:rsidRPr="00C84357">
              <w:rPr>
                <w:rFonts w:ascii="Times New Roman" w:hAnsi="Times New Roman" w:cs="Times New Roman"/>
                <w:sz w:val="24"/>
                <w:szCs w:val="24"/>
              </w:rPr>
              <w:t>Выборгский</w:t>
            </w:r>
          </w:p>
        </w:tc>
        <w:tc>
          <w:tcPr>
            <w:tcW w:w="1866" w:type="dxa"/>
          </w:tcPr>
          <w:p w:rsidR="00AB0AE8" w:rsidRPr="00C84357" w:rsidRDefault="00AB0AE8" w:rsidP="00AB0AE8">
            <w:pPr>
              <w:jc w:val="center"/>
              <w:rPr>
                <w:rFonts w:ascii="Times New Roman" w:hAnsi="Times New Roman" w:cs="Times New Roman"/>
                <w:sz w:val="24"/>
                <w:szCs w:val="24"/>
              </w:rPr>
            </w:pPr>
            <w:r>
              <w:rPr>
                <w:rFonts w:ascii="Times New Roman" w:hAnsi="Times New Roman" w:cs="Times New Roman"/>
                <w:sz w:val="24"/>
                <w:szCs w:val="24"/>
              </w:rPr>
              <w:t>21</w:t>
            </w:r>
          </w:p>
        </w:tc>
        <w:tc>
          <w:tcPr>
            <w:tcW w:w="2331" w:type="dxa"/>
            <w:vAlign w:val="bottom"/>
          </w:tcPr>
          <w:p w:rsidR="00AB0AE8" w:rsidRPr="00705795" w:rsidRDefault="00AB0AE8" w:rsidP="00AB0AE8">
            <w:pPr>
              <w:jc w:val="center"/>
              <w:rPr>
                <w:rFonts w:ascii="Times New Roman" w:hAnsi="Times New Roman" w:cs="Times New Roman"/>
                <w:sz w:val="24"/>
                <w:szCs w:val="24"/>
              </w:rPr>
            </w:pPr>
            <w:r w:rsidRPr="00705795">
              <w:rPr>
                <w:rFonts w:ascii="Times New Roman" w:hAnsi="Times New Roman" w:cs="Times New Roman"/>
                <w:sz w:val="24"/>
                <w:szCs w:val="24"/>
              </w:rPr>
              <w:t>7,75</w:t>
            </w:r>
          </w:p>
        </w:tc>
      </w:tr>
      <w:tr w:rsidR="00AB0AE8" w:rsidRPr="00C84357" w:rsidTr="00AB0AE8">
        <w:tc>
          <w:tcPr>
            <w:tcW w:w="2062" w:type="dxa"/>
          </w:tcPr>
          <w:p w:rsidR="00AB0AE8" w:rsidRPr="00C84357" w:rsidRDefault="00AB0AE8" w:rsidP="00AB0AE8">
            <w:pPr>
              <w:rPr>
                <w:rFonts w:ascii="Times New Roman" w:hAnsi="Times New Roman" w:cs="Times New Roman"/>
                <w:sz w:val="24"/>
                <w:szCs w:val="24"/>
              </w:rPr>
            </w:pPr>
            <w:r w:rsidRPr="00C84357">
              <w:rPr>
                <w:rFonts w:ascii="Times New Roman" w:hAnsi="Times New Roman" w:cs="Times New Roman"/>
                <w:sz w:val="24"/>
                <w:szCs w:val="24"/>
              </w:rPr>
              <w:t>Гатчинский</w:t>
            </w:r>
          </w:p>
        </w:tc>
        <w:tc>
          <w:tcPr>
            <w:tcW w:w="1866" w:type="dxa"/>
          </w:tcPr>
          <w:p w:rsidR="00AB0AE8" w:rsidRPr="00C84357" w:rsidRDefault="00AB0AE8" w:rsidP="00AB0AE8">
            <w:pPr>
              <w:jc w:val="center"/>
              <w:rPr>
                <w:rFonts w:ascii="Times New Roman" w:hAnsi="Times New Roman" w:cs="Times New Roman"/>
                <w:sz w:val="24"/>
                <w:szCs w:val="24"/>
              </w:rPr>
            </w:pPr>
            <w:r>
              <w:rPr>
                <w:rFonts w:ascii="Times New Roman" w:hAnsi="Times New Roman" w:cs="Times New Roman"/>
                <w:sz w:val="24"/>
                <w:szCs w:val="24"/>
              </w:rPr>
              <w:t>32</w:t>
            </w:r>
          </w:p>
        </w:tc>
        <w:tc>
          <w:tcPr>
            <w:tcW w:w="2331" w:type="dxa"/>
            <w:vAlign w:val="bottom"/>
          </w:tcPr>
          <w:p w:rsidR="00AB0AE8" w:rsidRPr="00705795" w:rsidRDefault="00AB0AE8" w:rsidP="00AB0AE8">
            <w:pPr>
              <w:jc w:val="center"/>
              <w:rPr>
                <w:rFonts w:ascii="Times New Roman" w:hAnsi="Times New Roman" w:cs="Times New Roman"/>
                <w:sz w:val="24"/>
                <w:szCs w:val="24"/>
              </w:rPr>
            </w:pPr>
            <w:r w:rsidRPr="00705795">
              <w:rPr>
                <w:rFonts w:ascii="Times New Roman" w:hAnsi="Times New Roman" w:cs="Times New Roman"/>
                <w:sz w:val="24"/>
                <w:szCs w:val="24"/>
              </w:rPr>
              <w:t>11,81</w:t>
            </w:r>
          </w:p>
        </w:tc>
      </w:tr>
      <w:tr w:rsidR="00AB0AE8" w:rsidRPr="00C84357" w:rsidTr="00AB0AE8">
        <w:tc>
          <w:tcPr>
            <w:tcW w:w="2062" w:type="dxa"/>
          </w:tcPr>
          <w:p w:rsidR="00AB0AE8" w:rsidRPr="00C84357" w:rsidRDefault="00AB0AE8" w:rsidP="00AB0AE8">
            <w:pPr>
              <w:rPr>
                <w:rFonts w:ascii="Times New Roman" w:hAnsi="Times New Roman" w:cs="Times New Roman"/>
                <w:sz w:val="24"/>
                <w:szCs w:val="24"/>
              </w:rPr>
            </w:pPr>
            <w:proofErr w:type="spellStart"/>
            <w:r w:rsidRPr="00C84357">
              <w:rPr>
                <w:rFonts w:ascii="Times New Roman" w:hAnsi="Times New Roman" w:cs="Times New Roman"/>
                <w:sz w:val="24"/>
                <w:szCs w:val="24"/>
              </w:rPr>
              <w:t>Кингисеппский</w:t>
            </w:r>
            <w:proofErr w:type="spellEnd"/>
          </w:p>
        </w:tc>
        <w:tc>
          <w:tcPr>
            <w:tcW w:w="1866" w:type="dxa"/>
          </w:tcPr>
          <w:p w:rsidR="00AB0AE8" w:rsidRPr="00C84357" w:rsidRDefault="00AB0AE8" w:rsidP="00AB0AE8">
            <w:pPr>
              <w:jc w:val="center"/>
              <w:rPr>
                <w:rFonts w:ascii="Times New Roman" w:hAnsi="Times New Roman" w:cs="Times New Roman"/>
                <w:sz w:val="24"/>
                <w:szCs w:val="24"/>
              </w:rPr>
            </w:pPr>
            <w:r>
              <w:rPr>
                <w:rFonts w:ascii="Times New Roman" w:hAnsi="Times New Roman" w:cs="Times New Roman"/>
                <w:sz w:val="24"/>
                <w:szCs w:val="24"/>
              </w:rPr>
              <w:t>15</w:t>
            </w:r>
          </w:p>
        </w:tc>
        <w:tc>
          <w:tcPr>
            <w:tcW w:w="2331" w:type="dxa"/>
            <w:vAlign w:val="bottom"/>
          </w:tcPr>
          <w:p w:rsidR="00AB0AE8" w:rsidRPr="00705795" w:rsidRDefault="00AB0AE8" w:rsidP="00AB0AE8">
            <w:pPr>
              <w:jc w:val="center"/>
              <w:rPr>
                <w:rFonts w:ascii="Times New Roman" w:hAnsi="Times New Roman" w:cs="Times New Roman"/>
                <w:sz w:val="24"/>
                <w:szCs w:val="24"/>
              </w:rPr>
            </w:pPr>
            <w:r w:rsidRPr="00705795">
              <w:rPr>
                <w:rFonts w:ascii="Times New Roman" w:hAnsi="Times New Roman" w:cs="Times New Roman"/>
                <w:sz w:val="24"/>
                <w:szCs w:val="24"/>
              </w:rPr>
              <w:t>5,54</w:t>
            </w:r>
          </w:p>
        </w:tc>
      </w:tr>
      <w:tr w:rsidR="00AB0AE8" w:rsidRPr="00C84357" w:rsidTr="00AB0AE8">
        <w:tc>
          <w:tcPr>
            <w:tcW w:w="2062" w:type="dxa"/>
          </w:tcPr>
          <w:p w:rsidR="00AB0AE8" w:rsidRPr="00C84357" w:rsidRDefault="00AB0AE8" w:rsidP="00AB0AE8">
            <w:pPr>
              <w:rPr>
                <w:rFonts w:ascii="Times New Roman" w:hAnsi="Times New Roman" w:cs="Times New Roman"/>
                <w:sz w:val="24"/>
                <w:szCs w:val="24"/>
              </w:rPr>
            </w:pPr>
            <w:proofErr w:type="spellStart"/>
            <w:r w:rsidRPr="00C84357">
              <w:rPr>
                <w:rFonts w:ascii="Times New Roman" w:hAnsi="Times New Roman" w:cs="Times New Roman"/>
                <w:sz w:val="24"/>
                <w:szCs w:val="24"/>
              </w:rPr>
              <w:t>Киришский</w:t>
            </w:r>
            <w:proofErr w:type="spellEnd"/>
          </w:p>
        </w:tc>
        <w:tc>
          <w:tcPr>
            <w:tcW w:w="1866" w:type="dxa"/>
          </w:tcPr>
          <w:p w:rsidR="00AB0AE8" w:rsidRPr="00C84357" w:rsidRDefault="00AB0AE8" w:rsidP="00AB0AE8">
            <w:pPr>
              <w:jc w:val="center"/>
              <w:rPr>
                <w:rFonts w:ascii="Times New Roman" w:hAnsi="Times New Roman" w:cs="Times New Roman"/>
                <w:sz w:val="24"/>
                <w:szCs w:val="24"/>
              </w:rPr>
            </w:pPr>
            <w:r>
              <w:rPr>
                <w:rFonts w:ascii="Times New Roman" w:hAnsi="Times New Roman" w:cs="Times New Roman"/>
                <w:sz w:val="24"/>
                <w:szCs w:val="24"/>
              </w:rPr>
              <w:t>9</w:t>
            </w:r>
          </w:p>
        </w:tc>
        <w:tc>
          <w:tcPr>
            <w:tcW w:w="2331" w:type="dxa"/>
            <w:vAlign w:val="bottom"/>
          </w:tcPr>
          <w:p w:rsidR="00AB0AE8" w:rsidRPr="00705795" w:rsidRDefault="00AB0AE8" w:rsidP="00AB0AE8">
            <w:pPr>
              <w:jc w:val="center"/>
              <w:rPr>
                <w:rFonts w:ascii="Times New Roman" w:hAnsi="Times New Roman" w:cs="Times New Roman"/>
                <w:sz w:val="24"/>
                <w:szCs w:val="24"/>
              </w:rPr>
            </w:pPr>
            <w:r w:rsidRPr="00705795">
              <w:rPr>
                <w:rFonts w:ascii="Times New Roman" w:hAnsi="Times New Roman" w:cs="Times New Roman"/>
                <w:sz w:val="24"/>
                <w:szCs w:val="24"/>
              </w:rPr>
              <w:t>3,32</w:t>
            </w:r>
          </w:p>
        </w:tc>
      </w:tr>
      <w:tr w:rsidR="00AB0AE8" w:rsidRPr="00C84357" w:rsidTr="00AB0AE8">
        <w:tc>
          <w:tcPr>
            <w:tcW w:w="2062" w:type="dxa"/>
          </w:tcPr>
          <w:p w:rsidR="00AB0AE8" w:rsidRPr="00C84357" w:rsidRDefault="00AB0AE8" w:rsidP="00AB0AE8">
            <w:pPr>
              <w:rPr>
                <w:rFonts w:ascii="Times New Roman" w:hAnsi="Times New Roman" w:cs="Times New Roman"/>
                <w:sz w:val="24"/>
                <w:szCs w:val="24"/>
              </w:rPr>
            </w:pPr>
            <w:r w:rsidRPr="00C84357">
              <w:rPr>
                <w:rFonts w:ascii="Times New Roman" w:hAnsi="Times New Roman" w:cs="Times New Roman"/>
                <w:sz w:val="24"/>
                <w:szCs w:val="24"/>
              </w:rPr>
              <w:t>Кировский</w:t>
            </w:r>
          </w:p>
        </w:tc>
        <w:tc>
          <w:tcPr>
            <w:tcW w:w="1866" w:type="dxa"/>
          </w:tcPr>
          <w:p w:rsidR="00AB0AE8" w:rsidRPr="00C84357" w:rsidRDefault="00AB0AE8" w:rsidP="00AB0AE8">
            <w:pPr>
              <w:jc w:val="center"/>
              <w:rPr>
                <w:rFonts w:ascii="Times New Roman" w:hAnsi="Times New Roman" w:cs="Times New Roman"/>
                <w:sz w:val="24"/>
                <w:szCs w:val="24"/>
              </w:rPr>
            </w:pPr>
            <w:r>
              <w:rPr>
                <w:rFonts w:ascii="Times New Roman" w:hAnsi="Times New Roman" w:cs="Times New Roman"/>
                <w:sz w:val="24"/>
                <w:szCs w:val="24"/>
              </w:rPr>
              <w:t>9</w:t>
            </w:r>
          </w:p>
        </w:tc>
        <w:tc>
          <w:tcPr>
            <w:tcW w:w="2331" w:type="dxa"/>
            <w:vAlign w:val="bottom"/>
          </w:tcPr>
          <w:p w:rsidR="00AB0AE8" w:rsidRPr="00705795" w:rsidRDefault="00AB0AE8" w:rsidP="00AB0AE8">
            <w:pPr>
              <w:jc w:val="center"/>
              <w:rPr>
                <w:rFonts w:ascii="Times New Roman" w:hAnsi="Times New Roman" w:cs="Times New Roman"/>
                <w:sz w:val="24"/>
                <w:szCs w:val="24"/>
              </w:rPr>
            </w:pPr>
            <w:r w:rsidRPr="00705795">
              <w:rPr>
                <w:rFonts w:ascii="Times New Roman" w:hAnsi="Times New Roman" w:cs="Times New Roman"/>
                <w:sz w:val="24"/>
                <w:szCs w:val="24"/>
              </w:rPr>
              <w:t>3,32</w:t>
            </w:r>
          </w:p>
        </w:tc>
      </w:tr>
      <w:tr w:rsidR="00AB0AE8" w:rsidRPr="00C84357" w:rsidTr="00AB0AE8">
        <w:tc>
          <w:tcPr>
            <w:tcW w:w="2062" w:type="dxa"/>
          </w:tcPr>
          <w:p w:rsidR="00AB0AE8" w:rsidRPr="00C84357" w:rsidRDefault="00AB0AE8" w:rsidP="00AB0AE8">
            <w:pPr>
              <w:rPr>
                <w:rFonts w:ascii="Times New Roman" w:hAnsi="Times New Roman" w:cs="Times New Roman"/>
                <w:sz w:val="24"/>
                <w:szCs w:val="24"/>
              </w:rPr>
            </w:pPr>
            <w:proofErr w:type="spellStart"/>
            <w:r w:rsidRPr="00C84357">
              <w:rPr>
                <w:rFonts w:ascii="Times New Roman" w:hAnsi="Times New Roman" w:cs="Times New Roman"/>
                <w:sz w:val="24"/>
                <w:szCs w:val="24"/>
              </w:rPr>
              <w:t>Лодейнопольский</w:t>
            </w:r>
            <w:proofErr w:type="spellEnd"/>
          </w:p>
        </w:tc>
        <w:tc>
          <w:tcPr>
            <w:tcW w:w="1866" w:type="dxa"/>
          </w:tcPr>
          <w:p w:rsidR="00AB0AE8" w:rsidRPr="00C84357" w:rsidRDefault="00AB0AE8" w:rsidP="00AB0AE8">
            <w:pPr>
              <w:jc w:val="center"/>
              <w:rPr>
                <w:rFonts w:ascii="Times New Roman" w:hAnsi="Times New Roman" w:cs="Times New Roman"/>
                <w:sz w:val="24"/>
                <w:szCs w:val="24"/>
              </w:rPr>
            </w:pPr>
            <w:r>
              <w:rPr>
                <w:rFonts w:ascii="Times New Roman" w:hAnsi="Times New Roman" w:cs="Times New Roman"/>
                <w:sz w:val="24"/>
                <w:szCs w:val="24"/>
              </w:rPr>
              <w:t>5</w:t>
            </w:r>
          </w:p>
        </w:tc>
        <w:tc>
          <w:tcPr>
            <w:tcW w:w="2331" w:type="dxa"/>
            <w:vAlign w:val="bottom"/>
          </w:tcPr>
          <w:p w:rsidR="00AB0AE8" w:rsidRPr="00705795" w:rsidRDefault="00AB0AE8" w:rsidP="00AB0AE8">
            <w:pPr>
              <w:jc w:val="center"/>
              <w:rPr>
                <w:rFonts w:ascii="Times New Roman" w:hAnsi="Times New Roman" w:cs="Times New Roman"/>
                <w:sz w:val="24"/>
                <w:szCs w:val="24"/>
              </w:rPr>
            </w:pPr>
            <w:r w:rsidRPr="00705795">
              <w:rPr>
                <w:rFonts w:ascii="Times New Roman" w:hAnsi="Times New Roman" w:cs="Times New Roman"/>
                <w:sz w:val="24"/>
                <w:szCs w:val="24"/>
              </w:rPr>
              <w:t>1,85</w:t>
            </w:r>
          </w:p>
        </w:tc>
      </w:tr>
      <w:tr w:rsidR="00AB0AE8" w:rsidRPr="00C84357" w:rsidTr="00AB0AE8">
        <w:tc>
          <w:tcPr>
            <w:tcW w:w="2062" w:type="dxa"/>
          </w:tcPr>
          <w:p w:rsidR="00AB0AE8" w:rsidRPr="00C84357" w:rsidRDefault="00AB0AE8" w:rsidP="00AB0AE8">
            <w:pPr>
              <w:rPr>
                <w:rFonts w:ascii="Times New Roman" w:hAnsi="Times New Roman" w:cs="Times New Roman"/>
                <w:sz w:val="24"/>
                <w:szCs w:val="24"/>
              </w:rPr>
            </w:pPr>
            <w:r w:rsidRPr="00C84357">
              <w:rPr>
                <w:rFonts w:ascii="Times New Roman" w:hAnsi="Times New Roman" w:cs="Times New Roman"/>
                <w:sz w:val="24"/>
                <w:szCs w:val="24"/>
              </w:rPr>
              <w:t>Ломоносовский</w:t>
            </w:r>
          </w:p>
        </w:tc>
        <w:tc>
          <w:tcPr>
            <w:tcW w:w="1866" w:type="dxa"/>
          </w:tcPr>
          <w:p w:rsidR="00AB0AE8" w:rsidRPr="00C84357" w:rsidRDefault="00AB0AE8" w:rsidP="00AB0AE8">
            <w:pPr>
              <w:jc w:val="center"/>
              <w:rPr>
                <w:rFonts w:ascii="Times New Roman" w:hAnsi="Times New Roman" w:cs="Times New Roman"/>
                <w:sz w:val="24"/>
                <w:szCs w:val="24"/>
              </w:rPr>
            </w:pPr>
            <w:r>
              <w:rPr>
                <w:rFonts w:ascii="Times New Roman" w:hAnsi="Times New Roman" w:cs="Times New Roman"/>
                <w:sz w:val="24"/>
                <w:szCs w:val="24"/>
              </w:rPr>
              <w:t>10</w:t>
            </w:r>
          </w:p>
        </w:tc>
        <w:tc>
          <w:tcPr>
            <w:tcW w:w="2331" w:type="dxa"/>
            <w:vAlign w:val="bottom"/>
          </w:tcPr>
          <w:p w:rsidR="00AB0AE8" w:rsidRPr="00705795" w:rsidRDefault="00AB0AE8" w:rsidP="00AB0AE8">
            <w:pPr>
              <w:jc w:val="center"/>
              <w:rPr>
                <w:rFonts w:ascii="Times New Roman" w:hAnsi="Times New Roman" w:cs="Times New Roman"/>
                <w:sz w:val="24"/>
                <w:szCs w:val="24"/>
              </w:rPr>
            </w:pPr>
            <w:r w:rsidRPr="00705795">
              <w:rPr>
                <w:rFonts w:ascii="Times New Roman" w:hAnsi="Times New Roman" w:cs="Times New Roman"/>
                <w:sz w:val="24"/>
                <w:szCs w:val="24"/>
              </w:rPr>
              <w:t>3,69</w:t>
            </w:r>
          </w:p>
        </w:tc>
      </w:tr>
      <w:tr w:rsidR="00AB0AE8" w:rsidRPr="00C84357" w:rsidTr="00AB0AE8">
        <w:tc>
          <w:tcPr>
            <w:tcW w:w="2062" w:type="dxa"/>
          </w:tcPr>
          <w:p w:rsidR="00AB0AE8" w:rsidRPr="00C84357" w:rsidRDefault="00AB0AE8" w:rsidP="00AB0AE8">
            <w:pPr>
              <w:rPr>
                <w:rFonts w:ascii="Times New Roman" w:hAnsi="Times New Roman" w:cs="Times New Roman"/>
                <w:sz w:val="24"/>
                <w:szCs w:val="24"/>
              </w:rPr>
            </w:pPr>
            <w:proofErr w:type="spellStart"/>
            <w:r w:rsidRPr="00C84357">
              <w:rPr>
                <w:rFonts w:ascii="Times New Roman" w:hAnsi="Times New Roman" w:cs="Times New Roman"/>
                <w:sz w:val="24"/>
                <w:szCs w:val="24"/>
              </w:rPr>
              <w:t>Лужский</w:t>
            </w:r>
            <w:proofErr w:type="spellEnd"/>
          </w:p>
        </w:tc>
        <w:tc>
          <w:tcPr>
            <w:tcW w:w="1866" w:type="dxa"/>
          </w:tcPr>
          <w:p w:rsidR="00AB0AE8" w:rsidRPr="00C84357" w:rsidRDefault="00AB0AE8" w:rsidP="00AB0AE8">
            <w:pPr>
              <w:jc w:val="center"/>
              <w:rPr>
                <w:rFonts w:ascii="Times New Roman" w:hAnsi="Times New Roman" w:cs="Times New Roman"/>
                <w:sz w:val="24"/>
                <w:szCs w:val="24"/>
              </w:rPr>
            </w:pPr>
            <w:r>
              <w:rPr>
                <w:rFonts w:ascii="Times New Roman" w:hAnsi="Times New Roman" w:cs="Times New Roman"/>
                <w:sz w:val="24"/>
                <w:szCs w:val="24"/>
              </w:rPr>
              <w:t>36</w:t>
            </w:r>
          </w:p>
        </w:tc>
        <w:tc>
          <w:tcPr>
            <w:tcW w:w="2331" w:type="dxa"/>
            <w:vAlign w:val="bottom"/>
          </w:tcPr>
          <w:p w:rsidR="00AB0AE8" w:rsidRPr="00705795" w:rsidRDefault="00AB0AE8" w:rsidP="00AB0AE8">
            <w:pPr>
              <w:jc w:val="center"/>
              <w:rPr>
                <w:rFonts w:ascii="Times New Roman" w:hAnsi="Times New Roman" w:cs="Times New Roman"/>
                <w:sz w:val="24"/>
                <w:szCs w:val="24"/>
              </w:rPr>
            </w:pPr>
            <w:r w:rsidRPr="00705795">
              <w:rPr>
                <w:rFonts w:ascii="Times New Roman" w:hAnsi="Times New Roman" w:cs="Times New Roman"/>
                <w:sz w:val="24"/>
                <w:szCs w:val="24"/>
              </w:rPr>
              <w:t>13,28</w:t>
            </w:r>
          </w:p>
        </w:tc>
      </w:tr>
      <w:tr w:rsidR="00AB0AE8" w:rsidRPr="00C84357" w:rsidTr="00AB0AE8">
        <w:tc>
          <w:tcPr>
            <w:tcW w:w="2062" w:type="dxa"/>
          </w:tcPr>
          <w:p w:rsidR="00AB0AE8" w:rsidRPr="00C84357" w:rsidRDefault="00AB0AE8" w:rsidP="00AB0AE8">
            <w:pPr>
              <w:rPr>
                <w:rFonts w:ascii="Times New Roman" w:hAnsi="Times New Roman" w:cs="Times New Roman"/>
                <w:sz w:val="24"/>
                <w:szCs w:val="24"/>
              </w:rPr>
            </w:pPr>
            <w:proofErr w:type="spellStart"/>
            <w:r w:rsidRPr="00C84357">
              <w:rPr>
                <w:rFonts w:ascii="Times New Roman" w:hAnsi="Times New Roman" w:cs="Times New Roman"/>
                <w:sz w:val="24"/>
                <w:szCs w:val="24"/>
              </w:rPr>
              <w:t>Подпорожский</w:t>
            </w:r>
            <w:proofErr w:type="spellEnd"/>
          </w:p>
        </w:tc>
        <w:tc>
          <w:tcPr>
            <w:tcW w:w="1866" w:type="dxa"/>
          </w:tcPr>
          <w:p w:rsidR="00AB0AE8" w:rsidRPr="00C84357" w:rsidRDefault="00AB0AE8" w:rsidP="00AB0AE8">
            <w:pPr>
              <w:jc w:val="center"/>
              <w:rPr>
                <w:rFonts w:ascii="Times New Roman" w:hAnsi="Times New Roman" w:cs="Times New Roman"/>
                <w:sz w:val="24"/>
                <w:szCs w:val="24"/>
              </w:rPr>
            </w:pPr>
            <w:r>
              <w:rPr>
                <w:rFonts w:ascii="Times New Roman" w:hAnsi="Times New Roman" w:cs="Times New Roman"/>
                <w:sz w:val="24"/>
                <w:szCs w:val="24"/>
              </w:rPr>
              <w:t>3</w:t>
            </w:r>
          </w:p>
        </w:tc>
        <w:tc>
          <w:tcPr>
            <w:tcW w:w="2331" w:type="dxa"/>
            <w:vAlign w:val="bottom"/>
          </w:tcPr>
          <w:p w:rsidR="00AB0AE8" w:rsidRPr="00705795" w:rsidRDefault="00AB0AE8" w:rsidP="00AB0AE8">
            <w:pPr>
              <w:jc w:val="center"/>
              <w:rPr>
                <w:rFonts w:ascii="Times New Roman" w:hAnsi="Times New Roman" w:cs="Times New Roman"/>
                <w:sz w:val="24"/>
                <w:szCs w:val="24"/>
              </w:rPr>
            </w:pPr>
            <w:r w:rsidRPr="00705795">
              <w:rPr>
                <w:rFonts w:ascii="Times New Roman" w:hAnsi="Times New Roman" w:cs="Times New Roman"/>
                <w:sz w:val="24"/>
                <w:szCs w:val="24"/>
              </w:rPr>
              <w:t>1,11</w:t>
            </w:r>
          </w:p>
        </w:tc>
      </w:tr>
      <w:tr w:rsidR="00AB0AE8" w:rsidRPr="00C84357" w:rsidTr="00AB0AE8">
        <w:tc>
          <w:tcPr>
            <w:tcW w:w="2062" w:type="dxa"/>
          </w:tcPr>
          <w:p w:rsidR="00AB0AE8" w:rsidRPr="00C84357" w:rsidRDefault="00AB0AE8" w:rsidP="00AB0AE8">
            <w:pPr>
              <w:rPr>
                <w:rFonts w:ascii="Times New Roman" w:hAnsi="Times New Roman" w:cs="Times New Roman"/>
                <w:sz w:val="24"/>
                <w:szCs w:val="24"/>
              </w:rPr>
            </w:pPr>
            <w:proofErr w:type="spellStart"/>
            <w:r w:rsidRPr="00C84357">
              <w:rPr>
                <w:rFonts w:ascii="Times New Roman" w:hAnsi="Times New Roman" w:cs="Times New Roman"/>
                <w:sz w:val="24"/>
                <w:szCs w:val="24"/>
              </w:rPr>
              <w:t>Приозерский</w:t>
            </w:r>
            <w:proofErr w:type="spellEnd"/>
          </w:p>
        </w:tc>
        <w:tc>
          <w:tcPr>
            <w:tcW w:w="1866" w:type="dxa"/>
          </w:tcPr>
          <w:p w:rsidR="00AB0AE8" w:rsidRPr="00C84357" w:rsidRDefault="00AB0AE8" w:rsidP="00AB0AE8">
            <w:pPr>
              <w:jc w:val="center"/>
              <w:rPr>
                <w:rFonts w:ascii="Times New Roman" w:hAnsi="Times New Roman" w:cs="Times New Roman"/>
                <w:sz w:val="24"/>
                <w:szCs w:val="24"/>
              </w:rPr>
            </w:pPr>
            <w:r>
              <w:rPr>
                <w:rFonts w:ascii="Times New Roman" w:hAnsi="Times New Roman" w:cs="Times New Roman"/>
                <w:sz w:val="24"/>
                <w:szCs w:val="24"/>
              </w:rPr>
              <w:t>7</w:t>
            </w:r>
          </w:p>
        </w:tc>
        <w:tc>
          <w:tcPr>
            <w:tcW w:w="2331" w:type="dxa"/>
            <w:vAlign w:val="bottom"/>
          </w:tcPr>
          <w:p w:rsidR="00AB0AE8" w:rsidRPr="00705795" w:rsidRDefault="00AB0AE8" w:rsidP="00AB0AE8">
            <w:pPr>
              <w:jc w:val="center"/>
              <w:rPr>
                <w:rFonts w:ascii="Times New Roman" w:hAnsi="Times New Roman" w:cs="Times New Roman"/>
                <w:sz w:val="24"/>
                <w:szCs w:val="24"/>
              </w:rPr>
            </w:pPr>
            <w:r w:rsidRPr="00705795">
              <w:rPr>
                <w:rFonts w:ascii="Times New Roman" w:hAnsi="Times New Roman" w:cs="Times New Roman"/>
                <w:sz w:val="24"/>
                <w:szCs w:val="24"/>
              </w:rPr>
              <w:t>2,58</w:t>
            </w:r>
          </w:p>
        </w:tc>
      </w:tr>
      <w:tr w:rsidR="00AB0AE8" w:rsidRPr="00C84357" w:rsidTr="00AB0AE8">
        <w:tc>
          <w:tcPr>
            <w:tcW w:w="2062" w:type="dxa"/>
          </w:tcPr>
          <w:p w:rsidR="00AB0AE8" w:rsidRPr="00C84357" w:rsidRDefault="00AB0AE8" w:rsidP="00AB0AE8">
            <w:pPr>
              <w:rPr>
                <w:rFonts w:ascii="Times New Roman" w:hAnsi="Times New Roman" w:cs="Times New Roman"/>
                <w:sz w:val="24"/>
                <w:szCs w:val="24"/>
              </w:rPr>
            </w:pPr>
            <w:proofErr w:type="spellStart"/>
            <w:r w:rsidRPr="00C84357">
              <w:rPr>
                <w:rFonts w:ascii="Times New Roman" w:hAnsi="Times New Roman" w:cs="Times New Roman"/>
                <w:sz w:val="24"/>
                <w:szCs w:val="24"/>
              </w:rPr>
              <w:t>Сланцевский</w:t>
            </w:r>
            <w:proofErr w:type="spellEnd"/>
          </w:p>
        </w:tc>
        <w:tc>
          <w:tcPr>
            <w:tcW w:w="1866" w:type="dxa"/>
          </w:tcPr>
          <w:p w:rsidR="00AB0AE8" w:rsidRPr="00C84357" w:rsidRDefault="00AB0AE8" w:rsidP="00AB0AE8">
            <w:pPr>
              <w:jc w:val="center"/>
              <w:rPr>
                <w:rFonts w:ascii="Times New Roman" w:hAnsi="Times New Roman" w:cs="Times New Roman"/>
                <w:sz w:val="24"/>
                <w:szCs w:val="24"/>
              </w:rPr>
            </w:pPr>
            <w:r>
              <w:rPr>
                <w:rFonts w:ascii="Times New Roman" w:hAnsi="Times New Roman" w:cs="Times New Roman"/>
                <w:sz w:val="24"/>
                <w:szCs w:val="24"/>
              </w:rPr>
              <w:t>5</w:t>
            </w:r>
          </w:p>
        </w:tc>
        <w:tc>
          <w:tcPr>
            <w:tcW w:w="2331" w:type="dxa"/>
            <w:vAlign w:val="bottom"/>
          </w:tcPr>
          <w:p w:rsidR="00AB0AE8" w:rsidRPr="00705795" w:rsidRDefault="00AB0AE8" w:rsidP="00AB0AE8">
            <w:pPr>
              <w:jc w:val="center"/>
              <w:rPr>
                <w:rFonts w:ascii="Times New Roman" w:hAnsi="Times New Roman" w:cs="Times New Roman"/>
                <w:sz w:val="24"/>
                <w:szCs w:val="24"/>
              </w:rPr>
            </w:pPr>
            <w:r w:rsidRPr="00705795">
              <w:rPr>
                <w:rFonts w:ascii="Times New Roman" w:hAnsi="Times New Roman" w:cs="Times New Roman"/>
                <w:sz w:val="24"/>
                <w:szCs w:val="24"/>
              </w:rPr>
              <w:t>1,85</w:t>
            </w:r>
          </w:p>
        </w:tc>
      </w:tr>
      <w:tr w:rsidR="00AB0AE8" w:rsidRPr="00C84357" w:rsidTr="00AB0AE8">
        <w:tc>
          <w:tcPr>
            <w:tcW w:w="2062" w:type="dxa"/>
          </w:tcPr>
          <w:p w:rsidR="00AB0AE8" w:rsidRPr="00C84357" w:rsidRDefault="00AB0AE8" w:rsidP="00AB0AE8">
            <w:pPr>
              <w:rPr>
                <w:rFonts w:ascii="Times New Roman" w:hAnsi="Times New Roman" w:cs="Times New Roman"/>
                <w:sz w:val="24"/>
                <w:szCs w:val="24"/>
              </w:rPr>
            </w:pPr>
            <w:r w:rsidRPr="00C84357">
              <w:rPr>
                <w:rFonts w:ascii="Times New Roman" w:hAnsi="Times New Roman" w:cs="Times New Roman"/>
                <w:sz w:val="24"/>
                <w:szCs w:val="24"/>
              </w:rPr>
              <w:t>Сосновый Бор</w:t>
            </w:r>
          </w:p>
        </w:tc>
        <w:tc>
          <w:tcPr>
            <w:tcW w:w="1866" w:type="dxa"/>
          </w:tcPr>
          <w:p w:rsidR="00AB0AE8" w:rsidRPr="00C84357" w:rsidRDefault="00AB0AE8" w:rsidP="00AB0AE8">
            <w:pPr>
              <w:jc w:val="center"/>
              <w:rPr>
                <w:rFonts w:ascii="Times New Roman" w:hAnsi="Times New Roman" w:cs="Times New Roman"/>
                <w:sz w:val="24"/>
                <w:szCs w:val="24"/>
              </w:rPr>
            </w:pPr>
            <w:r>
              <w:rPr>
                <w:rFonts w:ascii="Times New Roman" w:hAnsi="Times New Roman" w:cs="Times New Roman"/>
                <w:sz w:val="24"/>
                <w:szCs w:val="24"/>
              </w:rPr>
              <w:t>9</w:t>
            </w:r>
          </w:p>
        </w:tc>
        <w:tc>
          <w:tcPr>
            <w:tcW w:w="2331" w:type="dxa"/>
            <w:vAlign w:val="bottom"/>
          </w:tcPr>
          <w:p w:rsidR="00AB0AE8" w:rsidRPr="00705795" w:rsidRDefault="00AB0AE8" w:rsidP="00AB0AE8">
            <w:pPr>
              <w:jc w:val="center"/>
              <w:rPr>
                <w:rFonts w:ascii="Times New Roman" w:hAnsi="Times New Roman" w:cs="Times New Roman"/>
                <w:sz w:val="24"/>
                <w:szCs w:val="24"/>
              </w:rPr>
            </w:pPr>
            <w:r w:rsidRPr="00705795">
              <w:rPr>
                <w:rFonts w:ascii="Times New Roman" w:hAnsi="Times New Roman" w:cs="Times New Roman"/>
                <w:sz w:val="24"/>
                <w:szCs w:val="24"/>
              </w:rPr>
              <w:t>3,32</w:t>
            </w:r>
          </w:p>
        </w:tc>
      </w:tr>
      <w:tr w:rsidR="00AB0AE8" w:rsidRPr="00C84357" w:rsidTr="00AB0AE8">
        <w:tc>
          <w:tcPr>
            <w:tcW w:w="2062" w:type="dxa"/>
          </w:tcPr>
          <w:p w:rsidR="00AB0AE8" w:rsidRPr="00C84357" w:rsidRDefault="00AB0AE8" w:rsidP="00AB0AE8">
            <w:pPr>
              <w:rPr>
                <w:rFonts w:ascii="Times New Roman" w:hAnsi="Times New Roman" w:cs="Times New Roman"/>
                <w:sz w:val="24"/>
                <w:szCs w:val="24"/>
              </w:rPr>
            </w:pPr>
            <w:r w:rsidRPr="00C84357">
              <w:rPr>
                <w:rFonts w:ascii="Times New Roman" w:hAnsi="Times New Roman" w:cs="Times New Roman"/>
                <w:sz w:val="24"/>
                <w:szCs w:val="24"/>
              </w:rPr>
              <w:lastRenderedPageBreak/>
              <w:t>Тихвинский</w:t>
            </w:r>
          </w:p>
        </w:tc>
        <w:tc>
          <w:tcPr>
            <w:tcW w:w="1866" w:type="dxa"/>
          </w:tcPr>
          <w:p w:rsidR="00AB0AE8" w:rsidRPr="00C84357" w:rsidRDefault="00AB0AE8" w:rsidP="00AB0AE8">
            <w:pPr>
              <w:jc w:val="center"/>
              <w:rPr>
                <w:rFonts w:ascii="Times New Roman" w:hAnsi="Times New Roman" w:cs="Times New Roman"/>
                <w:sz w:val="24"/>
                <w:szCs w:val="24"/>
              </w:rPr>
            </w:pPr>
            <w:r>
              <w:rPr>
                <w:rFonts w:ascii="Times New Roman" w:hAnsi="Times New Roman" w:cs="Times New Roman"/>
                <w:sz w:val="24"/>
                <w:szCs w:val="24"/>
              </w:rPr>
              <w:t>8</w:t>
            </w:r>
          </w:p>
        </w:tc>
        <w:tc>
          <w:tcPr>
            <w:tcW w:w="2331" w:type="dxa"/>
            <w:vAlign w:val="bottom"/>
          </w:tcPr>
          <w:p w:rsidR="00AB0AE8" w:rsidRPr="00705795" w:rsidRDefault="00AB0AE8" w:rsidP="00AB0AE8">
            <w:pPr>
              <w:jc w:val="center"/>
              <w:rPr>
                <w:rFonts w:ascii="Times New Roman" w:hAnsi="Times New Roman" w:cs="Times New Roman"/>
                <w:sz w:val="24"/>
                <w:szCs w:val="24"/>
              </w:rPr>
            </w:pPr>
            <w:r w:rsidRPr="00705795">
              <w:rPr>
                <w:rFonts w:ascii="Times New Roman" w:hAnsi="Times New Roman" w:cs="Times New Roman"/>
                <w:sz w:val="24"/>
                <w:szCs w:val="24"/>
              </w:rPr>
              <w:t>2,95</w:t>
            </w:r>
          </w:p>
        </w:tc>
      </w:tr>
      <w:tr w:rsidR="00AB0AE8" w:rsidRPr="00C84357" w:rsidTr="00AB0AE8">
        <w:tc>
          <w:tcPr>
            <w:tcW w:w="2062" w:type="dxa"/>
          </w:tcPr>
          <w:p w:rsidR="00AB0AE8" w:rsidRPr="00C84357" w:rsidRDefault="00AB0AE8" w:rsidP="00AB0AE8">
            <w:pPr>
              <w:rPr>
                <w:rFonts w:ascii="Times New Roman" w:hAnsi="Times New Roman" w:cs="Times New Roman"/>
                <w:sz w:val="24"/>
                <w:szCs w:val="24"/>
              </w:rPr>
            </w:pPr>
            <w:proofErr w:type="spellStart"/>
            <w:r w:rsidRPr="00C84357">
              <w:rPr>
                <w:rFonts w:ascii="Times New Roman" w:hAnsi="Times New Roman" w:cs="Times New Roman"/>
                <w:sz w:val="24"/>
                <w:szCs w:val="24"/>
              </w:rPr>
              <w:t>Тосненский</w:t>
            </w:r>
            <w:proofErr w:type="spellEnd"/>
          </w:p>
        </w:tc>
        <w:tc>
          <w:tcPr>
            <w:tcW w:w="1866" w:type="dxa"/>
          </w:tcPr>
          <w:p w:rsidR="00AB0AE8" w:rsidRPr="00C84357" w:rsidRDefault="00AB0AE8" w:rsidP="00AB0AE8">
            <w:pPr>
              <w:jc w:val="center"/>
              <w:rPr>
                <w:rFonts w:ascii="Times New Roman" w:hAnsi="Times New Roman" w:cs="Times New Roman"/>
                <w:sz w:val="24"/>
                <w:szCs w:val="24"/>
              </w:rPr>
            </w:pPr>
            <w:r>
              <w:rPr>
                <w:rFonts w:ascii="Times New Roman" w:hAnsi="Times New Roman" w:cs="Times New Roman"/>
                <w:sz w:val="24"/>
                <w:szCs w:val="24"/>
              </w:rPr>
              <w:t>11</w:t>
            </w:r>
          </w:p>
        </w:tc>
        <w:tc>
          <w:tcPr>
            <w:tcW w:w="2331" w:type="dxa"/>
            <w:vAlign w:val="bottom"/>
          </w:tcPr>
          <w:p w:rsidR="00AB0AE8" w:rsidRPr="00705795" w:rsidRDefault="00AB0AE8" w:rsidP="00AB0AE8">
            <w:pPr>
              <w:jc w:val="center"/>
              <w:rPr>
                <w:rFonts w:ascii="Times New Roman" w:hAnsi="Times New Roman" w:cs="Times New Roman"/>
                <w:sz w:val="24"/>
                <w:szCs w:val="24"/>
              </w:rPr>
            </w:pPr>
            <w:r w:rsidRPr="00705795">
              <w:rPr>
                <w:rFonts w:ascii="Times New Roman" w:hAnsi="Times New Roman" w:cs="Times New Roman"/>
                <w:sz w:val="24"/>
                <w:szCs w:val="24"/>
              </w:rPr>
              <w:t>4,06</w:t>
            </w:r>
          </w:p>
        </w:tc>
      </w:tr>
      <w:tr w:rsidR="00AB0AE8" w:rsidRPr="00C84357" w:rsidTr="00AB0AE8">
        <w:tc>
          <w:tcPr>
            <w:tcW w:w="2062" w:type="dxa"/>
          </w:tcPr>
          <w:p w:rsidR="00AB0AE8" w:rsidRPr="00C84357" w:rsidRDefault="00AB0AE8" w:rsidP="00AB0AE8">
            <w:pPr>
              <w:rPr>
                <w:rFonts w:ascii="Times New Roman" w:hAnsi="Times New Roman" w:cs="Times New Roman"/>
                <w:b/>
                <w:sz w:val="24"/>
                <w:szCs w:val="24"/>
              </w:rPr>
            </w:pPr>
            <w:r w:rsidRPr="00C84357">
              <w:rPr>
                <w:rFonts w:ascii="Times New Roman" w:hAnsi="Times New Roman" w:cs="Times New Roman"/>
                <w:b/>
                <w:sz w:val="24"/>
                <w:szCs w:val="24"/>
              </w:rPr>
              <w:t>Всего</w:t>
            </w:r>
          </w:p>
        </w:tc>
        <w:tc>
          <w:tcPr>
            <w:tcW w:w="1866" w:type="dxa"/>
            <w:vAlign w:val="bottom"/>
          </w:tcPr>
          <w:p w:rsidR="00AB0AE8" w:rsidRPr="00BB17B9" w:rsidRDefault="00AB0AE8" w:rsidP="00AB0AE8">
            <w:pPr>
              <w:jc w:val="center"/>
              <w:rPr>
                <w:rFonts w:ascii="Times New Roman" w:hAnsi="Times New Roman" w:cs="Times New Roman"/>
                <w:b/>
                <w:sz w:val="24"/>
                <w:szCs w:val="24"/>
              </w:rPr>
            </w:pPr>
            <w:r>
              <w:rPr>
                <w:rFonts w:ascii="Times New Roman" w:hAnsi="Times New Roman" w:cs="Times New Roman"/>
                <w:b/>
                <w:sz w:val="24"/>
                <w:szCs w:val="24"/>
              </w:rPr>
              <w:t>271</w:t>
            </w:r>
          </w:p>
        </w:tc>
        <w:tc>
          <w:tcPr>
            <w:tcW w:w="2331" w:type="dxa"/>
            <w:vAlign w:val="bottom"/>
          </w:tcPr>
          <w:p w:rsidR="00AB0AE8" w:rsidRPr="00F3457A" w:rsidRDefault="00AB0AE8" w:rsidP="00AB0AE8">
            <w:pPr>
              <w:jc w:val="center"/>
              <w:rPr>
                <w:rFonts w:ascii="Times New Roman" w:hAnsi="Times New Roman" w:cs="Times New Roman"/>
                <w:b/>
                <w:sz w:val="24"/>
                <w:szCs w:val="24"/>
              </w:rPr>
            </w:pPr>
            <w:r w:rsidRPr="00F3457A">
              <w:rPr>
                <w:rFonts w:ascii="Times New Roman" w:hAnsi="Times New Roman" w:cs="Times New Roman"/>
                <w:b/>
                <w:sz w:val="24"/>
                <w:szCs w:val="24"/>
              </w:rPr>
              <w:t>100</w:t>
            </w:r>
          </w:p>
        </w:tc>
      </w:tr>
    </w:tbl>
    <w:p w:rsidR="00A6090C" w:rsidRDefault="00A6090C" w:rsidP="004E4843">
      <w:pPr>
        <w:jc w:val="center"/>
        <w:rPr>
          <w:rFonts w:ascii="Times New Roman" w:hAnsi="Times New Roman" w:cs="Times New Roman"/>
          <w:b/>
          <w:sz w:val="28"/>
          <w:szCs w:val="28"/>
        </w:rPr>
      </w:pPr>
    </w:p>
    <w:p w:rsidR="00AB0AE8" w:rsidRDefault="00AB0AE8" w:rsidP="004E4843">
      <w:pPr>
        <w:jc w:val="center"/>
        <w:rPr>
          <w:rFonts w:ascii="Times New Roman" w:hAnsi="Times New Roman" w:cs="Times New Roman"/>
          <w:b/>
          <w:sz w:val="28"/>
          <w:szCs w:val="28"/>
        </w:rPr>
      </w:pPr>
    </w:p>
    <w:p w:rsidR="008D7157" w:rsidRDefault="00D34338" w:rsidP="00D34338">
      <w:pPr>
        <w:spacing w:after="0" w:line="360" w:lineRule="auto"/>
        <w:ind w:firstLine="680"/>
        <w:jc w:val="both"/>
        <w:rPr>
          <w:rFonts w:ascii="Times New Roman" w:hAnsi="Times New Roman"/>
          <w:sz w:val="28"/>
          <w:szCs w:val="28"/>
        </w:rPr>
      </w:pPr>
      <w:r>
        <w:rPr>
          <w:rFonts w:ascii="Times New Roman" w:hAnsi="Times New Roman"/>
          <w:sz w:val="28"/>
          <w:szCs w:val="28"/>
        </w:rPr>
        <w:t xml:space="preserve">Классному руководителю, для </w:t>
      </w:r>
      <w:r w:rsidR="00AB0AE8">
        <w:rPr>
          <w:rFonts w:ascii="Times New Roman" w:hAnsi="Times New Roman"/>
          <w:sz w:val="28"/>
          <w:szCs w:val="28"/>
        </w:rPr>
        <w:t xml:space="preserve">осуществления воспитательного процесса, способствующего </w:t>
      </w:r>
      <w:r>
        <w:rPr>
          <w:rFonts w:ascii="Times New Roman" w:hAnsi="Times New Roman"/>
          <w:sz w:val="28"/>
          <w:szCs w:val="28"/>
        </w:rPr>
        <w:t>личност</w:t>
      </w:r>
      <w:r w:rsidR="008D7157">
        <w:rPr>
          <w:rFonts w:ascii="Times New Roman" w:hAnsi="Times New Roman"/>
          <w:sz w:val="28"/>
          <w:szCs w:val="28"/>
        </w:rPr>
        <w:t>ному</w:t>
      </w:r>
      <w:r w:rsidR="00C852AE">
        <w:rPr>
          <w:rFonts w:ascii="Times New Roman" w:hAnsi="Times New Roman"/>
          <w:sz w:val="28"/>
          <w:szCs w:val="28"/>
        </w:rPr>
        <w:t xml:space="preserve"> </w:t>
      </w:r>
      <w:r w:rsidR="008D7157">
        <w:rPr>
          <w:rFonts w:ascii="Times New Roman" w:hAnsi="Times New Roman"/>
          <w:sz w:val="28"/>
          <w:szCs w:val="28"/>
        </w:rPr>
        <w:t xml:space="preserve">развитию выпускников, необходим особый комплекс средств воспитания. Последний год школьной жизни – это период </w:t>
      </w:r>
      <w:r>
        <w:rPr>
          <w:rFonts w:ascii="Times New Roman" w:hAnsi="Times New Roman"/>
          <w:sz w:val="28"/>
          <w:szCs w:val="28"/>
        </w:rPr>
        <w:t xml:space="preserve">повышенной ответственности, </w:t>
      </w:r>
      <w:r w:rsidR="008D7157">
        <w:rPr>
          <w:rFonts w:ascii="Times New Roman" w:hAnsi="Times New Roman"/>
          <w:sz w:val="28"/>
          <w:szCs w:val="28"/>
        </w:rPr>
        <w:t>к</w:t>
      </w:r>
      <w:r>
        <w:rPr>
          <w:rFonts w:ascii="Times New Roman" w:hAnsi="Times New Roman"/>
          <w:sz w:val="28"/>
          <w:szCs w:val="28"/>
        </w:rPr>
        <w:t xml:space="preserve">оторый </w:t>
      </w:r>
      <w:r w:rsidR="008D7157">
        <w:rPr>
          <w:rFonts w:ascii="Times New Roman" w:hAnsi="Times New Roman"/>
          <w:sz w:val="28"/>
          <w:szCs w:val="28"/>
        </w:rPr>
        <w:t xml:space="preserve">ставит каждого школьника перед необходимостью самоопределения в построении жизненной перспективы. </w:t>
      </w:r>
    </w:p>
    <w:p w:rsidR="000607F6" w:rsidRDefault="00D34338" w:rsidP="00D34338">
      <w:pPr>
        <w:spacing w:after="0" w:line="360" w:lineRule="auto"/>
        <w:ind w:firstLine="680"/>
        <w:jc w:val="both"/>
        <w:rPr>
          <w:rFonts w:ascii="Times New Roman" w:hAnsi="Times New Roman"/>
          <w:sz w:val="28"/>
          <w:szCs w:val="28"/>
        </w:rPr>
      </w:pPr>
      <w:r>
        <w:rPr>
          <w:rFonts w:ascii="Times New Roman" w:hAnsi="Times New Roman"/>
          <w:sz w:val="28"/>
          <w:szCs w:val="28"/>
        </w:rPr>
        <w:t>Содержание анкетного опроса строилось с учётом особенностей воспитательно</w:t>
      </w:r>
      <w:r w:rsidR="000607F6">
        <w:rPr>
          <w:rFonts w:ascii="Times New Roman" w:hAnsi="Times New Roman"/>
          <w:sz w:val="28"/>
          <w:szCs w:val="28"/>
        </w:rPr>
        <w:t>го процесса в выпускных классах, когда усилия и школьников, и педагогов сосредоточено на решение важнейших жизненных вопросов. В этот период особенно важно не опустится на сугубо прагматический уровень, т.к. идёт завершение формирования отношений к базовым ценностям, с которыми подростки войдут в большую жизнь.</w:t>
      </w:r>
    </w:p>
    <w:p w:rsidR="00D34338" w:rsidRDefault="000607F6" w:rsidP="00D34338">
      <w:pPr>
        <w:spacing w:after="0" w:line="360" w:lineRule="auto"/>
        <w:ind w:firstLine="680"/>
        <w:jc w:val="both"/>
        <w:rPr>
          <w:rFonts w:ascii="Times New Roman" w:hAnsi="Times New Roman"/>
          <w:sz w:val="28"/>
          <w:szCs w:val="28"/>
        </w:rPr>
      </w:pPr>
      <w:r>
        <w:rPr>
          <w:rFonts w:ascii="Times New Roman" w:hAnsi="Times New Roman"/>
          <w:sz w:val="28"/>
          <w:szCs w:val="28"/>
        </w:rPr>
        <w:t xml:space="preserve"> Пять блоков вопросов соотносятся с теми блоками вопросов, на которые отвечали одиннадцатиклассники в предшествующий год, т.</w:t>
      </w:r>
      <w:r w:rsidR="00C852AE">
        <w:rPr>
          <w:rFonts w:ascii="Times New Roman" w:hAnsi="Times New Roman"/>
          <w:sz w:val="28"/>
          <w:szCs w:val="28"/>
        </w:rPr>
        <w:t xml:space="preserve"> </w:t>
      </w:r>
      <w:r>
        <w:rPr>
          <w:rFonts w:ascii="Times New Roman" w:hAnsi="Times New Roman"/>
          <w:sz w:val="28"/>
          <w:szCs w:val="28"/>
        </w:rPr>
        <w:t>е отношение к образованию, выбору профессии, культуре, здоровому образу жизни, ответственности за своё будущее.</w:t>
      </w:r>
    </w:p>
    <w:p w:rsidR="00627D90" w:rsidRDefault="00627D90" w:rsidP="00D34338">
      <w:pPr>
        <w:spacing w:after="0" w:line="360" w:lineRule="auto"/>
        <w:ind w:firstLine="680"/>
        <w:jc w:val="both"/>
        <w:rPr>
          <w:rFonts w:ascii="Times New Roman" w:hAnsi="Times New Roman"/>
          <w:sz w:val="28"/>
          <w:szCs w:val="28"/>
        </w:rPr>
      </w:pPr>
      <w:r>
        <w:rPr>
          <w:rFonts w:ascii="Times New Roman" w:hAnsi="Times New Roman"/>
          <w:sz w:val="28"/>
          <w:szCs w:val="28"/>
        </w:rPr>
        <w:t xml:space="preserve">Самым волнующим вопросом, как видно было в ответах администрации является отношение к учёбе. Какими средствами воспитания поддерживают классные руководители </w:t>
      </w:r>
      <w:r w:rsidRPr="00627D90">
        <w:rPr>
          <w:rFonts w:ascii="Times New Roman" w:hAnsi="Times New Roman"/>
          <w:sz w:val="28"/>
          <w:szCs w:val="28"/>
        </w:rPr>
        <w:t>интерес к получению современного уровня образования</w:t>
      </w:r>
      <w:r>
        <w:rPr>
          <w:rFonts w:ascii="Times New Roman" w:hAnsi="Times New Roman"/>
          <w:sz w:val="28"/>
          <w:szCs w:val="28"/>
        </w:rPr>
        <w:t xml:space="preserve"> представлено в таблице 8</w:t>
      </w:r>
    </w:p>
    <w:p w:rsidR="00627D90" w:rsidRPr="00627D90" w:rsidRDefault="00627D90" w:rsidP="00627D90">
      <w:pPr>
        <w:spacing w:after="0" w:line="360" w:lineRule="auto"/>
        <w:ind w:firstLine="680"/>
        <w:jc w:val="center"/>
        <w:rPr>
          <w:rFonts w:ascii="Times New Roman" w:hAnsi="Times New Roman"/>
          <w:b/>
          <w:sz w:val="28"/>
          <w:szCs w:val="28"/>
        </w:rPr>
      </w:pPr>
      <w:r w:rsidRPr="00627D90">
        <w:rPr>
          <w:rFonts w:ascii="Times New Roman" w:hAnsi="Times New Roman"/>
          <w:b/>
          <w:sz w:val="28"/>
          <w:szCs w:val="28"/>
        </w:rPr>
        <w:t>Таблица 8</w:t>
      </w:r>
    </w:p>
    <w:p w:rsidR="00627D90" w:rsidRPr="00627D90" w:rsidRDefault="00627D90" w:rsidP="00627D90">
      <w:pPr>
        <w:jc w:val="center"/>
        <w:rPr>
          <w:rFonts w:ascii="Times New Roman" w:hAnsi="Times New Roman" w:cs="Times New Roman"/>
          <w:b/>
          <w:sz w:val="28"/>
          <w:szCs w:val="28"/>
        </w:rPr>
      </w:pPr>
      <w:r w:rsidRPr="00627D90">
        <w:rPr>
          <w:rFonts w:ascii="Times New Roman" w:hAnsi="Times New Roman" w:cs="Times New Roman"/>
          <w:b/>
          <w:sz w:val="28"/>
          <w:szCs w:val="28"/>
        </w:rPr>
        <w:t xml:space="preserve">  Средства воспитания, позволяющие поддержать интерес к получению современного уровня образования</w:t>
      </w:r>
    </w:p>
    <w:tbl>
      <w:tblPr>
        <w:tblStyle w:val="a3"/>
        <w:tblW w:w="0" w:type="auto"/>
        <w:tblLayout w:type="fixed"/>
        <w:tblLook w:val="04A0" w:firstRow="1" w:lastRow="0" w:firstColumn="1" w:lastColumn="0" w:noHBand="0" w:noVBand="1"/>
      </w:tblPr>
      <w:tblGrid>
        <w:gridCol w:w="675"/>
        <w:gridCol w:w="3119"/>
        <w:gridCol w:w="1276"/>
        <w:gridCol w:w="850"/>
        <w:gridCol w:w="992"/>
        <w:gridCol w:w="851"/>
        <w:gridCol w:w="992"/>
        <w:gridCol w:w="816"/>
      </w:tblGrid>
      <w:tr w:rsidR="00627D90" w:rsidTr="009F5967">
        <w:tc>
          <w:tcPr>
            <w:tcW w:w="675" w:type="dxa"/>
          </w:tcPr>
          <w:p w:rsidR="00627D90" w:rsidRDefault="00627D90" w:rsidP="009F5967">
            <w:pPr>
              <w:rPr>
                <w:rFonts w:ascii="Times New Roman" w:hAnsi="Times New Roman" w:cs="Times New Roman"/>
                <w:b/>
                <w:sz w:val="24"/>
                <w:szCs w:val="24"/>
              </w:rPr>
            </w:pPr>
            <w:r>
              <w:rPr>
                <w:rFonts w:ascii="Times New Roman" w:hAnsi="Times New Roman" w:cs="Times New Roman"/>
                <w:b/>
                <w:sz w:val="24"/>
                <w:szCs w:val="24"/>
              </w:rPr>
              <w:t>№</w:t>
            </w:r>
          </w:p>
        </w:tc>
        <w:tc>
          <w:tcPr>
            <w:tcW w:w="3119" w:type="dxa"/>
          </w:tcPr>
          <w:p w:rsidR="00627D90" w:rsidRPr="00834702" w:rsidRDefault="00627D90" w:rsidP="009F5967">
            <w:pPr>
              <w:rPr>
                <w:rFonts w:ascii="Times New Roman" w:hAnsi="Times New Roman" w:cs="Times New Roman"/>
                <w:b/>
                <w:sz w:val="24"/>
                <w:szCs w:val="24"/>
              </w:rPr>
            </w:pPr>
            <w:r w:rsidRPr="00834702">
              <w:rPr>
                <w:rFonts w:ascii="Times New Roman" w:hAnsi="Times New Roman" w:cs="Times New Roman"/>
                <w:b/>
                <w:sz w:val="24"/>
                <w:szCs w:val="24"/>
              </w:rPr>
              <w:t>Условия</w:t>
            </w:r>
          </w:p>
        </w:tc>
        <w:tc>
          <w:tcPr>
            <w:tcW w:w="1276" w:type="dxa"/>
          </w:tcPr>
          <w:p w:rsidR="00627D90" w:rsidRPr="00834702" w:rsidRDefault="00627D90" w:rsidP="009F5967">
            <w:pPr>
              <w:jc w:val="both"/>
              <w:rPr>
                <w:rFonts w:ascii="Times New Roman" w:hAnsi="Times New Roman" w:cs="Times New Roman"/>
                <w:b/>
              </w:rPr>
            </w:pPr>
            <w:r w:rsidRPr="00E468AD">
              <w:rPr>
                <w:rFonts w:ascii="Times New Roman" w:hAnsi="Times New Roman" w:cs="Times New Roman"/>
                <w:b/>
              </w:rPr>
              <w:t xml:space="preserve">Активно </w:t>
            </w:r>
            <w:proofErr w:type="spellStart"/>
            <w:proofErr w:type="gramStart"/>
            <w:r w:rsidRPr="00E468AD">
              <w:rPr>
                <w:rFonts w:ascii="Times New Roman" w:hAnsi="Times New Roman" w:cs="Times New Roman"/>
                <w:b/>
              </w:rPr>
              <w:t>исполь</w:t>
            </w:r>
            <w:proofErr w:type="spellEnd"/>
            <w:r>
              <w:rPr>
                <w:rFonts w:ascii="Times New Roman" w:hAnsi="Times New Roman" w:cs="Times New Roman"/>
                <w:b/>
              </w:rPr>
              <w:t>-</w:t>
            </w:r>
            <w:r w:rsidRPr="00E468AD">
              <w:rPr>
                <w:rFonts w:ascii="Times New Roman" w:hAnsi="Times New Roman" w:cs="Times New Roman"/>
                <w:b/>
              </w:rPr>
              <w:t>зую</w:t>
            </w:r>
            <w:proofErr w:type="gramEnd"/>
          </w:p>
        </w:tc>
        <w:tc>
          <w:tcPr>
            <w:tcW w:w="850" w:type="dxa"/>
          </w:tcPr>
          <w:p w:rsidR="00627D90" w:rsidRPr="00834702" w:rsidRDefault="00627D90" w:rsidP="009F5967">
            <w:pPr>
              <w:rPr>
                <w:rFonts w:ascii="Times New Roman" w:hAnsi="Times New Roman" w:cs="Times New Roman"/>
                <w:b/>
                <w:sz w:val="24"/>
                <w:szCs w:val="24"/>
              </w:rPr>
            </w:pPr>
            <w:r w:rsidRPr="00834702">
              <w:rPr>
                <w:rFonts w:ascii="Times New Roman" w:hAnsi="Times New Roman" w:cs="Times New Roman"/>
                <w:b/>
                <w:sz w:val="24"/>
                <w:szCs w:val="24"/>
              </w:rPr>
              <w:t>%</w:t>
            </w:r>
          </w:p>
        </w:tc>
        <w:tc>
          <w:tcPr>
            <w:tcW w:w="992" w:type="dxa"/>
          </w:tcPr>
          <w:p w:rsidR="00627D90" w:rsidRPr="00834702" w:rsidRDefault="00627D90" w:rsidP="009F5967">
            <w:pPr>
              <w:rPr>
                <w:rFonts w:ascii="Times New Roman" w:hAnsi="Times New Roman" w:cs="Times New Roman"/>
                <w:b/>
                <w:sz w:val="24"/>
                <w:szCs w:val="24"/>
              </w:rPr>
            </w:pPr>
            <w:r w:rsidRPr="00E468AD">
              <w:rPr>
                <w:rFonts w:ascii="Times New Roman" w:hAnsi="Times New Roman" w:cs="Times New Roman"/>
                <w:b/>
              </w:rPr>
              <w:t>Использую иногда</w:t>
            </w:r>
          </w:p>
        </w:tc>
        <w:tc>
          <w:tcPr>
            <w:tcW w:w="851" w:type="dxa"/>
          </w:tcPr>
          <w:p w:rsidR="00627D90" w:rsidRPr="00834702" w:rsidRDefault="00627D90" w:rsidP="009F5967">
            <w:pPr>
              <w:rPr>
                <w:rFonts w:ascii="Times New Roman" w:hAnsi="Times New Roman" w:cs="Times New Roman"/>
                <w:b/>
                <w:sz w:val="24"/>
                <w:szCs w:val="24"/>
              </w:rPr>
            </w:pPr>
            <w:r w:rsidRPr="00834702">
              <w:rPr>
                <w:rFonts w:ascii="Times New Roman" w:hAnsi="Times New Roman" w:cs="Times New Roman"/>
                <w:b/>
                <w:sz w:val="24"/>
                <w:szCs w:val="24"/>
              </w:rPr>
              <w:t>%</w:t>
            </w:r>
          </w:p>
        </w:tc>
        <w:tc>
          <w:tcPr>
            <w:tcW w:w="992" w:type="dxa"/>
          </w:tcPr>
          <w:p w:rsidR="00627D90" w:rsidRPr="00834702" w:rsidRDefault="00627D90" w:rsidP="009F5967">
            <w:pPr>
              <w:jc w:val="both"/>
              <w:rPr>
                <w:rFonts w:ascii="Times New Roman" w:hAnsi="Times New Roman" w:cs="Times New Roman"/>
                <w:b/>
              </w:rPr>
            </w:pPr>
            <w:r w:rsidRPr="00E468AD">
              <w:rPr>
                <w:rFonts w:ascii="Times New Roman" w:hAnsi="Times New Roman" w:cs="Times New Roman"/>
                <w:b/>
              </w:rPr>
              <w:t xml:space="preserve">Не </w:t>
            </w:r>
            <w:proofErr w:type="spellStart"/>
            <w:proofErr w:type="gramStart"/>
            <w:r w:rsidRPr="00E468AD">
              <w:rPr>
                <w:rFonts w:ascii="Times New Roman" w:hAnsi="Times New Roman" w:cs="Times New Roman"/>
                <w:b/>
              </w:rPr>
              <w:t>исполь</w:t>
            </w:r>
            <w:proofErr w:type="spellEnd"/>
            <w:r>
              <w:rPr>
                <w:rFonts w:ascii="Times New Roman" w:hAnsi="Times New Roman" w:cs="Times New Roman"/>
                <w:b/>
              </w:rPr>
              <w:t>-</w:t>
            </w:r>
            <w:r w:rsidRPr="00E468AD">
              <w:rPr>
                <w:rFonts w:ascii="Times New Roman" w:hAnsi="Times New Roman" w:cs="Times New Roman"/>
                <w:b/>
              </w:rPr>
              <w:t>зую</w:t>
            </w:r>
            <w:proofErr w:type="gramEnd"/>
          </w:p>
        </w:tc>
        <w:tc>
          <w:tcPr>
            <w:tcW w:w="816" w:type="dxa"/>
          </w:tcPr>
          <w:p w:rsidR="00627D90" w:rsidRPr="00834702" w:rsidRDefault="00627D90" w:rsidP="009F5967">
            <w:pPr>
              <w:rPr>
                <w:rFonts w:ascii="Times New Roman" w:hAnsi="Times New Roman" w:cs="Times New Roman"/>
                <w:b/>
                <w:sz w:val="24"/>
                <w:szCs w:val="24"/>
              </w:rPr>
            </w:pPr>
            <w:r w:rsidRPr="00834702">
              <w:rPr>
                <w:rFonts w:ascii="Times New Roman" w:hAnsi="Times New Roman" w:cs="Times New Roman"/>
                <w:b/>
                <w:sz w:val="24"/>
                <w:szCs w:val="24"/>
              </w:rPr>
              <w:t>%</w:t>
            </w:r>
          </w:p>
        </w:tc>
      </w:tr>
      <w:tr w:rsidR="00627D90" w:rsidTr="009F5967">
        <w:tc>
          <w:tcPr>
            <w:tcW w:w="675" w:type="dxa"/>
          </w:tcPr>
          <w:p w:rsidR="00627D90" w:rsidRPr="00061926" w:rsidRDefault="00627D90" w:rsidP="009F5967">
            <w:pPr>
              <w:rPr>
                <w:rFonts w:ascii="Times New Roman" w:hAnsi="Times New Roman" w:cs="Times New Roman"/>
                <w:sz w:val="24"/>
                <w:szCs w:val="24"/>
              </w:rPr>
            </w:pPr>
            <w:r>
              <w:rPr>
                <w:rFonts w:ascii="Times New Roman" w:hAnsi="Times New Roman" w:cs="Times New Roman"/>
                <w:sz w:val="24"/>
                <w:szCs w:val="24"/>
              </w:rPr>
              <w:t>2</w:t>
            </w:r>
            <w:r w:rsidRPr="00061926">
              <w:rPr>
                <w:rFonts w:ascii="Times New Roman" w:hAnsi="Times New Roman" w:cs="Times New Roman"/>
                <w:sz w:val="24"/>
                <w:szCs w:val="24"/>
              </w:rPr>
              <w:t>.1</w:t>
            </w:r>
          </w:p>
        </w:tc>
        <w:tc>
          <w:tcPr>
            <w:tcW w:w="3119" w:type="dxa"/>
          </w:tcPr>
          <w:p w:rsidR="00627D90" w:rsidRPr="00B051A3" w:rsidRDefault="00627D90" w:rsidP="009F5967">
            <w:pPr>
              <w:rPr>
                <w:rFonts w:ascii="Times New Roman" w:hAnsi="Times New Roman" w:cs="Times New Roman"/>
                <w:sz w:val="24"/>
                <w:szCs w:val="24"/>
              </w:rPr>
            </w:pPr>
            <w:r w:rsidRPr="00AF7911">
              <w:rPr>
                <w:rFonts w:ascii="Times New Roman" w:hAnsi="Times New Roman" w:cs="Times New Roman"/>
                <w:sz w:val="24"/>
                <w:szCs w:val="24"/>
              </w:rPr>
              <w:t>Интеллектуальные игры типа "Что? Где? Когда?";  "Дебаты"</w:t>
            </w:r>
          </w:p>
        </w:tc>
        <w:tc>
          <w:tcPr>
            <w:tcW w:w="1276" w:type="dxa"/>
            <w:vAlign w:val="center"/>
          </w:tcPr>
          <w:p w:rsidR="00627D90" w:rsidRDefault="00627D90" w:rsidP="009F5967">
            <w:pPr>
              <w:jc w:val="center"/>
              <w:rPr>
                <w:color w:val="000000"/>
              </w:rPr>
            </w:pPr>
            <w:r>
              <w:rPr>
                <w:color w:val="000000"/>
              </w:rPr>
              <w:t>120</w:t>
            </w:r>
          </w:p>
        </w:tc>
        <w:tc>
          <w:tcPr>
            <w:tcW w:w="850" w:type="dxa"/>
            <w:vAlign w:val="center"/>
          </w:tcPr>
          <w:p w:rsidR="00627D90" w:rsidRDefault="00627D90" w:rsidP="009F5967">
            <w:pPr>
              <w:jc w:val="center"/>
              <w:rPr>
                <w:b/>
                <w:bCs/>
                <w:color w:val="000000"/>
              </w:rPr>
            </w:pPr>
            <w:r>
              <w:rPr>
                <w:b/>
                <w:bCs/>
                <w:color w:val="000000"/>
              </w:rPr>
              <w:t>44,28</w:t>
            </w:r>
          </w:p>
        </w:tc>
        <w:tc>
          <w:tcPr>
            <w:tcW w:w="992" w:type="dxa"/>
            <w:vAlign w:val="center"/>
          </w:tcPr>
          <w:p w:rsidR="00627D90" w:rsidRDefault="00627D90" w:rsidP="009F5967">
            <w:pPr>
              <w:jc w:val="center"/>
              <w:rPr>
                <w:color w:val="000000"/>
              </w:rPr>
            </w:pPr>
            <w:r>
              <w:rPr>
                <w:color w:val="000000"/>
              </w:rPr>
              <w:t>134</w:t>
            </w:r>
          </w:p>
        </w:tc>
        <w:tc>
          <w:tcPr>
            <w:tcW w:w="851" w:type="dxa"/>
            <w:vAlign w:val="center"/>
          </w:tcPr>
          <w:p w:rsidR="00627D90" w:rsidRDefault="00627D90" w:rsidP="009F5967">
            <w:pPr>
              <w:jc w:val="center"/>
              <w:rPr>
                <w:b/>
                <w:bCs/>
                <w:color w:val="000000"/>
              </w:rPr>
            </w:pPr>
            <w:r>
              <w:rPr>
                <w:b/>
                <w:bCs/>
                <w:color w:val="000000"/>
              </w:rPr>
              <w:t>49,45</w:t>
            </w:r>
          </w:p>
        </w:tc>
        <w:tc>
          <w:tcPr>
            <w:tcW w:w="992" w:type="dxa"/>
            <w:vAlign w:val="center"/>
          </w:tcPr>
          <w:p w:rsidR="00627D90" w:rsidRDefault="00627D90" w:rsidP="009F5967">
            <w:pPr>
              <w:jc w:val="center"/>
              <w:rPr>
                <w:color w:val="000000"/>
              </w:rPr>
            </w:pPr>
            <w:r>
              <w:rPr>
                <w:color w:val="000000"/>
              </w:rPr>
              <w:t>17</w:t>
            </w:r>
          </w:p>
        </w:tc>
        <w:tc>
          <w:tcPr>
            <w:tcW w:w="816" w:type="dxa"/>
            <w:vAlign w:val="center"/>
          </w:tcPr>
          <w:p w:rsidR="00627D90" w:rsidRDefault="00627D90" w:rsidP="009F5967">
            <w:pPr>
              <w:jc w:val="center"/>
              <w:rPr>
                <w:b/>
                <w:bCs/>
                <w:color w:val="000000"/>
              </w:rPr>
            </w:pPr>
            <w:r>
              <w:rPr>
                <w:b/>
                <w:bCs/>
                <w:color w:val="000000"/>
              </w:rPr>
              <w:t>6,27</w:t>
            </w:r>
          </w:p>
        </w:tc>
      </w:tr>
      <w:tr w:rsidR="00627D90" w:rsidTr="009F5967">
        <w:tc>
          <w:tcPr>
            <w:tcW w:w="675" w:type="dxa"/>
          </w:tcPr>
          <w:p w:rsidR="00627D90" w:rsidRPr="00061926" w:rsidRDefault="00627D90" w:rsidP="009F5967">
            <w:pPr>
              <w:rPr>
                <w:rFonts w:ascii="Times New Roman" w:hAnsi="Times New Roman" w:cs="Times New Roman"/>
                <w:sz w:val="24"/>
                <w:szCs w:val="24"/>
              </w:rPr>
            </w:pPr>
            <w:r>
              <w:rPr>
                <w:rFonts w:ascii="Times New Roman" w:hAnsi="Times New Roman" w:cs="Times New Roman"/>
                <w:sz w:val="24"/>
                <w:szCs w:val="24"/>
              </w:rPr>
              <w:t>2</w:t>
            </w:r>
            <w:r w:rsidRPr="00061926">
              <w:rPr>
                <w:rFonts w:ascii="Times New Roman" w:hAnsi="Times New Roman" w:cs="Times New Roman"/>
                <w:sz w:val="24"/>
                <w:szCs w:val="24"/>
              </w:rPr>
              <w:t>.2</w:t>
            </w:r>
          </w:p>
        </w:tc>
        <w:tc>
          <w:tcPr>
            <w:tcW w:w="3119" w:type="dxa"/>
          </w:tcPr>
          <w:p w:rsidR="00627D90" w:rsidRPr="00777C5F" w:rsidRDefault="00627D90" w:rsidP="009F5967">
            <w:pPr>
              <w:rPr>
                <w:rFonts w:ascii="Times New Roman" w:hAnsi="Times New Roman" w:cs="Times New Roman"/>
                <w:sz w:val="24"/>
                <w:szCs w:val="24"/>
              </w:rPr>
            </w:pPr>
            <w:r w:rsidRPr="00E7354E">
              <w:rPr>
                <w:rFonts w:ascii="Times New Roman" w:hAnsi="Times New Roman" w:cs="Times New Roman"/>
                <w:sz w:val="24"/>
                <w:szCs w:val="24"/>
              </w:rPr>
              <w:t>Исследовательские проекты</w:t>
            </w:r>
          </w:p>
        </w:tc>
        <w:tc>
          <w:tcPr>
            <w:tcW w:w="1276" w:type="dxa"/>
            <w:vAlign w:val="center"/>
          </w:tcPr>
          <w:p w:rsidR="00627D90" w:rsidRDefault="00627D90" w:rsidP="009F5967">
            <w:pPr>
              <w:jc w:val="center"/>
              <w:rPr>
                <w:color w:val="000000"/>
              </w:rPr>
            </w:pPr>
            <w:r>
              <w:rPr>
                <w:color w:val="000000"/>
              </w:rPr>
              <w:t>168</w:t>
            </w:r>
          </w:p>
        </w:tc>
        <w:tc>
          <w:tcPr>
            <w:tcW w:w="850" w:type="dxa"/>
            <w:vAlign w:val="center"/>
          </w:tcPr>
          <w:p w:rsidR="00627D90" w:rsidRDefault="00627D90" w:rsidP="009F5967">
            <w:pPr>
              <w:jc w:val="center"/>
              <w:rPr>
                <w:b/>
                <w:bCs/>
                <w:color w:val="000000"/>
              </w:rPr>
            </w:pPr>
            <w:r>
              <w:rPr>
                <w:b/>
                <w:bCs/>
                <w:color w:val="000000"/>
              </w:rPr>
              <w:t>61,99</w:t>
            </w:r>
          </w:p>
        </w:tc>
        <w:tc>
          <w:tcPr>
            <w:tcW w:w="992" w:type="dxa"/>
            <w:vAlign w:val="center"/>
          </w:tcPr>
          <w:p w:rsidR="00627D90" w:rsidRDefault="00627D90" w:rsidP="009F5967">
            <w:pPr>
              <w:jc w:val="center"/>
              <w:rPr>
                <w:color w:val="000000"/>
              </w:rPr>
            </w:pPr>
            <w:r>
              <w:rPr>
                <w:color w:val="000000"/>
              </w:rPr>
              <w:t>95</w:t>
            </w:r>
          </w:p>
        </w:tc>
        <w:tc>
          <w:tcPr>
            <w:tcW w:w="851" w:type="dxa"/>
            <w:vAlign w:val="center"/>
          </w:tcPr>
          <w:p w:rsidR="00627D90" w:rsidRDefault="00627D90" w:rsidP="009F5967">
            <w:pPr>
              <w:jc w:val="center"/>
              <w:rPr>
                <w:b/>
                <w:bCs/>
                <w:color w:val="000000"/>
              </w:rPr>
            </w:pPr>
            <w:r>
              <w:rPr>
                <w:b/>
                <w:bCs/>
                <w:color w:val="000000"/>
              </w:rPr>
              <w:t>35,06</w:t>
            </w:r>
          </w:p>
        </w:tc>
        <w:tc>
          <w:tcPr>
            <w:tcW w:w="992" w:type="dxa"/>
            <w:vAlign w:val="center"/>
          </w:tcPr>
          <w:p w:rsidR="00627D90" w:rsidRDefault="00627D90" w:rsidP="009F5967">
            <w:pPr>
              <w:jc w:val="center"/>
              <w:rPr>
                <w:color w:val="000000"/>
              </w:rPr>
            </w:pPr>
            <w:r>
              <w:rPr>
                <w:color w:val="000000"/>
              </w:rPr>
              <w:t>8</w:t>
            </w:r>
          </w:p>
        </w:tc>
        <w:tc>
          <w:tcPr>
            <w:tcW w:w="816" w:type="dxa"/>
            <w:vAlign w:val="center"/>
          </w:tcPr>
          <w:p w:rsidR="00627D90" w:rsidRDefault="00627D90" w:rsidP="009F5967">
            <w:pPr>
              <w:jc w:val="center"/>
              <w:rPr>
                <w:b/>
                <w:bCs/>
                <w:color w:val="000000"/>
              </w:rPr>
            </w:pPr>
            <w:r>
              <w:rPr>
                <w:b/>
                <w:bCs/>
                <w:color w:val="000000"/>
              </w:rPr>
              <w:t>2,95</w:t>
            </w:r>
          </w:p>
        </w:tc>
      </w:tr>
      <w:tr w:rsidR="00627D90" w:rsidTr="009F5967">
        <w:tc>
          <w:tcPr>
            <w:tcW w:w="675" w:type="dxa"/>
          </w:tcPr>
          <w:p w:rsidR="00627D90" w:rsidRPr="00061926" w:rsidRDefault="00627D90" w:rsidP="009F5967">
            <w:pPr>
              <w:rPr>
                <w:rFonts w:ascii="Times New Roman" w:hAnsi="Times New Roman" w:cs="Times New Roman"/>
                <w:sz w:val="24"/>
                <w:szCs w:val="24"/>
              </w:rPr>
            </w:pPr>
            <w:r>
              <w:rPr>
                <w:rFonts w:ascii="Times New Roman" w:hAnsi="Times New Roman" w:cs="Times New Roman"/>
                <w:sz w:val="24"/>
                <w:szCs w:val="24"/>
              </w:rPr>
              <w:t>2</w:t>
            </w:r>
            <w:r w:rsidRPr="00061926">
              <w:rPr>
                <w:rFonts w:ascii="Times New Roman" w:hAnsi="Times New Roman" w:cs="Times New Roman"/>
                <w:sz w:val="24"/>
                <w:szCs w:val="24"/>
              </w:rPr>
              <w:t>.3</w:t>
            </w:r>
          </w:p>
        </w:tc>
        <w:tc>
          <w:tcPr>
            <w:tcW w:w="3119" w:type="dxa"/>
          </w:tcPr>
          <w:p w:rsidR="00627D90" w:rsidRPr="00777C5F" w:rsidRDefault="00627D90" w:rsidP="009F5967">
            <w:pPr>
              <w:rPr>
                <w:rFonts w:ascii="Times New Roman" w:hAnsi="Times New Roman" w:cs="Times New Roman"/>
                <w:sz w:val="24"/>
                <w:szCs w:val="24"/>
              </w:rPr>
            </w:pPr>
            <w:r w:rsidRPr="00E7354E">
              <w:rPr>
                <w:rFonts w:ascii="Times New Roman" w:hAnsi="Times New Roman" w:cs="Times New Roman"/>
                <w:sz w:val="24"/>
                <w:szCs w:val="24"/>
              </w:rPr>
              <w:t>Участие в конкурсах и олимпиадах разного уровня</w:t>
            </w:r>
          </w:p>
        </w:tc>
        <w:tc>
          <w:tcPr>
            <w:tcW w:w="1276" w:type="dxa"/>
            <w:vAlign w:val="center"/>
          </w:tcPr>
          <w:p w:rsidR="00627D90" w:rsidRDefault="00627D90" w:rsidP="009F5967">
            <w:pPr>
              <w:jc w:val="center"/>
              <w:rPr>
                <w:color w:val="000000"/>
              </w:rPr>
            </w:pPr>
            <w:r>
              <w:rPr>
                <w:color w:val="000000"/>
              </w:rPr>
              <w:t>227</w:t>
            </w:r>
          </w:p>
        </w:tc>
        <w:tc>
          <w:tcPr>
            <w:tcW w:w="850" w:type="dxa"/>
            <w:vAlign w:val="center"/>
          </w:tcPr>
          <w:p w:rsidR="00627D90" w:rsidRDefault="00627D90" w:rsidP="009F5967">
            <w:pPr>
              <w:jc w:val="center"/>
              <w:rPr>
                <w:b/>
                <w:bCs/>
                <w:color w:val="000000"/>
              </w:rPr>
            </w:pPr>
            <w:r>
              <w:rPr>
                <w:b/>
                <w:bCs/>
                <w:color w:val="000000"/>
              </w:rPr>
              <w:t>83,76</w:t>
            </w:r>
          </w:p>
        </w:tc>
        <w:tc>
          <w:tcPr>
            <w:tcW w:w="992" w:type="dxa"/>
            <w:vAlign w:val="center"/>
          </w:tcPr>
          <w:p w:rsidR="00627D90" w:rsidRDefault="00627D90" w:rsidP="009F5967">
            <w:pPr>
              <w:jc w:val="center"/>
              <w:rPr>
                <w:color w:val="000000"/>
              </w:rPr>
            </w:pPr>
            <w:r>
              <w:rPr>
                <w:color w:val="000000"/>
              </w:rPr>
              <w:t>44</w:t>
            </w:r>
          </w:p>
        </w:tc>
        <w:tc>
          <w:tcPr>
            <w:tcW w:w="851" w:type="dxa"/>
            <w:vAlign w:val="center"/>
          </w:tcPr>
          <w:p w:rsidR="00627D90" w:rsidRDefault="00627D90" w:rsidP="009F5967">
            <w:pPr>
              <w:jc w:val="center"/>
              <w:rPr>
                <w:b/>
                <w:bCs/>
                <w:color w:val="000000"/>
              </w:rPr>
            </w:pPr>
            <w:r>
              <w:rPr>
                <w:b/>
                <w:bCs/>
                <w:color w:val="000000"/>
              </w:rPr>
              <w:t>16,24</w:t>
            </w:r>
          </w:p>
        </w:tc>
        <w:tc>
          <w:tcPr>
            <w:tcW w:w="992" w:type="dxa"/>
            <w:vAlign w:val="center"/>
          </w:tcPr>
          <w:p w:rsidR="00627D90" w:rsidRDefault="00627D90" w:rsidP="009F5967">
            <w:pPr>
              <w:jc w:val="center"/>
              <w:rPr>
                <w:color w:val="000000"/>
              </w:rPr>
            </w:pPr>
            <w:r>
              <w:rPr>
                <w:color w:val="000000"/>
              </w:rPr>
              <w:t>0</w:t>
            </w:r>
          </w:p>
        </w:tc>
        <w:tc>
          <w:tcPr>
            <w:tcW w:w="816" w:type="dxa"/>
            <w:vAlign w:val="center"/>
          </w:tcPr>
          <w:p w:rsidR="00627D90" w:rsidRDefault="00627D90" w:rsidP="009F5967">
            <w:pPr>
              <w:jc w:val="center"/>
              <w:rPr>
                <w:b/>
                <w:bCs/>
                <w:color w:val="000000"/>
              </w:rPr>
            </w:pPr>
            <w:r>
              <w:rPr>
                <w:b/>
                <w:bCs/>
                <w:color w:val="000000"/>
              </w:rPr>
              <w:t>0,00</w:t>
            </w:r>
          </w:p>
        </w:tc>
      </w:tr>
      <w:tr w:rsidR="00627D90" w:rsidTr="009F5967">
        <w:tc>
          <w:tcPr>
            <w:tcW w:w="675" w:type="dxa"/>
          </w:tcPr>
          <w:p w:rsidR="00627D90" w:rsidRPr="00061926" w:rsidRDefault="00627D90" w:rsidP="009F5967">
            <w:pPr>
              <w:rPr>
                <w:rFonts w:ascii="Times New Roman" w:hAnsi="Times New Roman" w:cs="Times New Roman"/>
                <w:sz w:val="24"/>
                <w:szCs w:val="24"/>
              </w:rPr>
            </w:pPr>
            <w:r>
              <w:rPr>
                <w:rFonts w:ascii="Times New Roman" w:hAnsi="Times New Roman" w:cs="Times New Roman"/>
                <w:sz w:val="24"/>
                <w:szCs w:val="24"/>
              </w:rPr>
              <w:t>2</w:t>
            </w:r>
            <w:r w:rsidRPr="00061926">
              <w:rPr>
                <w:rFonts w:ascii="Times New Roman" w:hAnsi="Times New Roman" w:cs="Times New Roman"/>
                <w:sz w:val="24"/>
                <w:szCs w:val="24"/>
              </w:rPr>
              <w:t>.4</w:t>
            </w:r>
          </w:p>
        </w:tc>
        <w:tc>
          <w:tcPr>
            <w:tcW w:w="3119" w:type="dxa"/>
          </w:tcPr>
          <w:p w:rsidR="00627D90" w:rsidRPr="00777C5F" w:rsidRDefault="00627D90" w:rsidP="009F5967">
            <w:pPr>
              <w:rPr>
                <w:rFonts w:ascii="Times New Roman" w:hAnsi="Times New Roman" w:cs="Times New Roman"/>
                <w:sz w:val="24"/>
                <w:szCs w:val="24"/>
              </w:rPr>
            </w:pPr>
            <w:r w:rsidRPr="00937793">
              <w:rPr>
                <w:rFonts w:ascii="Times New Roman" w:hAnsi="Times New Roman" w:cs="Times New Roman"/>
                <w:sz w:val="24"/>
                <w:szCs w:val="24"/>
              </w:rPr>
              <w:t xml:space="preserve">Построение </w:t>
            </w:r>
            <w:r w:rsidRPr="00937793">
              <w:rPr>
                <w:rFonts w:ascii="Times New Roman" w:hAnsi="Times New Roman" w:cs="Times New Roman"/>
                <w:sz w:val="24"/>
                <w:szCs w:val="24"/>
              </w:rPr>
              <w:lastRenderedPageBreak/>
              <w:t>индивидуальной образовательной траектории</w:t>
            </w:r>
          </w:p>
        </w:tc>
        <w:tc>
          <w:tcPr>
            <w:tcW w:w="1276" w:type="dxa"/>
            <w:vAlign w:val="center"/>
          </w:tcPr>
          <w:p w:rsidR="00627D90" w:rsidRDefault="00627D90" w:rsidP="009F5967">
            <w:pPr>
              <w:jc w:val="center"/>
              <w:rPr>
                <w:color w:val="000000"/>
              </w:rPr>
            </w:pPr>
            <w:r>
              <w:rPr>
                <w:color w:val="000000"/>
              </w:rPr>
              <w:lastRenderedPageBreak/>
              <w:t>145</w:t>
            </w:r>
          </w:p>
        </w:tc>
        <w:tc>
          <w:tcPr>
            <w:tcW w:w="850" w:type="dxa"/>
            <w:vAlign w:val="center"/>
          </w:tcPr>
          <w:p w:rsidR="00627D90" w:rsidRDefault="00627D90" w:rsidP="009F5967">
            <w:pPr>
              <w:jc w:val="center"/>
              <w:rPr>
                <w:b/>
                <w:bCs/>
                <w:color w:val="000000"/>
              </w:rPr>
            </w:pPr>
            <w:r>
              <w:rPr>
                <w:b/>
                <w:bCs/>
                <w:color w:val="000000"/>
              </w:rPr>
              <w:t>53,51</w:t>
            </w:r>
          </w:p>
        </w:tc>
        <w:tc>
          <w:tcPr>
            <w:tcW w:w="992" w:type="dxa"/>
            <w:vAlign w:val="center"/>
          </w:tcPr>
          <w:p w:rsidR="00627D90" w:rsidRDefault="00627D90" w:rsidP="009F5967">
            <w:pPr>
              <w:jc w:val="center"/>
              <w:rPr>
                <w:color w:val="000000"/>
              </w:rPr>
            </w:pPr>
            <w:r>
              <w:rPr>
                <w:color w:val="000000"/>
              </w:rPr>
              <w:t>105</w:t>
            </w:r>
          </w:p>
        </w:tc>
        <w:tc>
          <w:tcPr>
            <w:tcW w:w="851" w:type="dxa"/>
            <w:vAlign w:val="center"/>
          </w:tcPr>
          <w:p w:rsidR="00627D90" w:rsidRDefault="00627D90" w:rsidP="009F5967">
            <w:pPr>
              <w:jc w:val="center"/>
              <w:rPr>
                <w:b/>
                <w:bCs/>
                <w:color w:val="000000"/>
              </w:rPr>
            </w:pPr>
            <w:r>
              <w:rPr>
                <w:b/>
                <w:bCs/>
                <w:color w:val="000000"/>
              </w:rPr>
              <w:t>38,75</w:t>
            </w:r>
          </w:p>
        </w:tc>
        <w:tc>
          <w:tcPr>
            <w:tcW w:w="992" w:type="dxa"/>
            <w:vAlign w:val="center"/>
          </w:tcPr>
          <w:p w:rsidR="00627D90" w:rsidRDefault="00627D90" w:rsidP="009F5967">
            <w:pPr>
              <w:jc w:val="center"/>
              <w:rPr>
                <w:color w:val="000000"/>
              </w:rPr>
            </w:pPr>
            <w:r>
              <w:rPr>
                <w:color w:val="000000"/>
              </w:rPr>
              <w:t>21</w:t>
            </w:r>
          </w:p>
        </w:tc>
        <w:tc>
          <w:tcPr>
            <w:tcW w:w="816" w:type="dxa"/>
            <w:vAlign w:val="center"/>
          </w:tcPr>
          <w:p w:rsidR="00627D90" w:rsidRDefault="00627D90" w:rsidP="009F5967">
            <w:pPr>
              <w:jc w:val="center"/>
              <w:rPr>
                <w:b/>
                <w:bCs/>
                <w:color w:val="000000"/>
              </w:rPr>
            </w:pPr>
            <w:r>
              <w:rPr>
                <w:b/>
                <w:bCs/>
                <w:color w:val="000000"/>
              </w:rPr>
              <w:t>7,75</w:t>
            </w:r>
          </w:p>
        </w:tc>
      </w:tr>
      <w:tr w:rsidR="00627D90" w:rsidTr="009F5967">
        <w:tc>
          <w:tcPr>
            <w:tcW w:w="675" w:type="dxa"/>
          </w:tcPr>
          <w:p w:rsidR="00627D90" w:rsidRPr="00061926" w:rsidRDefault="00627D90" w:rsidP="009F5967">
            <w:pPr>
              <w:rPr>
                <w:rFonts w:ascii="Times New Roman" w:hAnsi="Times New Roman" w:cs="Times New Roman"/>
                <w:sz w:val="24"/>
                <w:szCs w:val="24"/>
              </w:rPr>
            </w:pPr>
            <w:r>
              <w:rPr>
                <w:rFonts w:ascii="Times New Roman" w:hAnsi="Times New Roman" w:cs="Times New Roman"/>
                <w:sz w:val="24"/>
                <w:szCs w:val="24"/>
              </w:rPr>
              <w:lastRenderedPageBreak/>
              <w:t>2</w:t>
            </w:r>
            <w:r w:rsidRPr="00061926">
              <w:rPr>
                <w:rFonts w:ascii="Times New Roman" w:hAnsi="Times New Roman" w:cs="Times New Roman"/>
                <w:sz w:val="24"/>
                <w:szCs w:val="24"/>
              </w:rPr>
              <w:t>.5</w:t>
            </w:r>
          </w:p>
        </w:tc>
        <w:tc>
          <w:tcPr>
            <w:tcW w:w="3119" w:type="dxa"/>
          </w:tcPr>
          <w:p w:rsidR="00627D90" w:rsidRPr="00777C5F" w:rsidRDefault="00627D90" w:rsidP="009F5967">
            <w:pPr>
              <w:rPr>
                <w:rFonts w:ascii="Times New Roman" w:hAnsi="Times New Roman" w:cs="Times New Roman"/>
                <w:sz w:val="24"/>
                <w:szCs w:val="24"/>
              </w:rPr>
            </w:pPr>
            <w:r w:rsidRPr="00937793">
              <w:rPr>
                <w:rFonts w:ascii="Times New Roman" w:hAnsi="Times New Roman" w:cs="Times New Roman"/>
                <w:sz w:val="24"/>
                <w:szCs w:val="24"/>
              </w:rPr>
              <w:t>Посещение современных центров высшего образования</w:t>
            </w:r>
          </w:p>
        </w:tc>
        <w:tc>
          <w:tcPr>
            <w:tcW w:w="1276" w:type="dxa"/>
            <w:vAlign w:val="center"/>
          </w:tcPr>
          <w:p w:rsidR="00627D90" w:rsidRDefault="00627D90" w:rsidP="009F5967">
            <w:pPr>
              <w:jc w:val="center"/>
              <w:rPr>
                <w:color w:val="000000"/>
              </w:rPr>
            </w:pPr>
            <w:r>
              <w:rPr>
                <w:color w:val="000000"/>
              </w:rPr>
              <w:t>99</w:t>
            </w:r>
          </w:p>
        </w:tc>
        <w:tc>
          <w:tcPr>
            <w:tcW w:w="850" w:type="dxa"/>
            <w:vAlign w:val="center"/>
          </w:tcPr>
          <w:p w:rsidR="00627D90" w:rsidRDefault="00627D90" w:rsidP="009F5967">
            <w:pPr>
              <w:jc w:val="center"/>
              <w:rPr>
                <w:b/>
                <w:bCs/>
                <w:color w:val="000000"/>
              </w:rPr>
            </w:pPr>
            <w:r>
              <w:rPr>
                <w:b/>
                <w:bCs/>
                <w:color w:val="000000"/>
              </w:rPr>
              <w:t>36,53</w:t>
            </w:r>
          </w:p>
        </w:tc>
        <w:tc>
          <w:tcPr>
            <w:tcW w:w="992" w:type="dxa"/>
            <w:vAlign w:val="center"/>
          </w:tcPr>
          <w:p w:rsidR="00627D90" w:rsidRDefault="00627D90" w:rsidP="009F5967">
            <w:pPr>
              <w:jc w:val="center"/>
              <w:rPr>
                <w:color w:val="000000"/>
              </w:rPr>
            </w:pPr>
            <w:r>
              <w:rPr>
                <w:color w:val="000000"/>
              </w:rPr>
              <w:t>136</w:t>
            </w:r>
          </w:p>
        </w:tc>
        <w:tc>
          <w:tcPr>
            <w:tcW w:w="851" w:type="dxa"/>
            <w:vAlign w:val="center"/>
          </w:tcPr>
          <w:p w:rsidR="00627D90" w:rsidRDefault="00627D90" w:rsidP="009F5967">
            <w:pPr>
              <w:jc w:val="center"/>
              <w:rPr>
                <w:b/>
                <w:bCs/>
                <w:color w:val="000000"/>
              </w:rPr>
            </w:pPr>
            <w:r>
              <w:rPr>
                <w:b/>
                <w:bCs/>
                <w:color w:val="000000"/>
              </w:rPr>
              <w:t>50,18</w:t>
            </w:r>
          </w:p>
        </w:tc>
        <w:tc>
          <w:tcPr>
            <w:tcW w:w="992" w:type="dxa"/>
            <w:vAlign w:val="center"/>
          </w:tcPr>
          <w:p w:rsidR="00627D90" w:rsidRDefault="00627D90" w:rsidP="009F5967">
            <w:pPr>
              <w:jc w:val="center"/>
              <w:rPr>
                <w:color w:val="000000"/>
              </w:rPr>
            </w:pPr>
            <w:r>
              <w:rPr>
                <w:color w:val="000000"/>
              </w:rPr>
              <w:t>36</w:t>
            </w:r>
          </w:p>
        </w:tc>
        <w:tc>
          <w:tcPr>
            <w:tcW w:w="816" w:type="dxa"/>
            <w:vAlign w:val="center"/>
          </w:tcPr>
          <w:p w:rsidR="00627D90" w:rsidRDefault="00627D90" w:rsidP="009F5967">
            <w:pPr>
              <w:jc w:val="center"/>
              <w:rPr>
                <w:b/>
                <w:bCs/>
                <w:color w:val="000000"/>
              </w:rPr>
            </w:pPr>
            <w:r>
              <w:rPr>
                <w:b/>
                <w:bCs/>
                <w:color w:val="000000"/>
              </w:rPr>
              <w:t>13,28</w:t>
            </w:r>
          </w:p>
        </w:tc>
      </w:tr>
    </w:tbl>
    <w:p w:rsidR="00627D90" w:rsidRDefault="00627D90" w:rsidP="00627D90">
      <w:pPr>
        <w:rPr>
          <w:rFonts w:ascii="Times New Roman" w:hAnsi="Times New Roman" w:cs="Times New Roman"/>
          <w:b/>
          <w:sz w:val="24"/>
          <w:szCs w:val="24"/>
        </w:rPr>
      </w:pPr>
    </w:p>
    <w:p w:rsidR="00987DB7" w:rsidRDefault="00987DB7" w:rsidP="009E691C">
      <w:pPr>
        <w:spacing w:after="0" w:line="360" w:lineRule="auto"/>
        <w:ind w:firstLine="709"/>
        <w:jc w:val="both"/>
        <w:rPr>
          <w:rFonts w:ascii="Times New Roman" w:hAnsi="Times New Roman" w:cs="Times New Roman"/>
          <w:sz w:val="28"/>
          <w:szCs w:val="28"/>
        </w:rPr>
      </w:pPr>
      <w:r w:rsidRPr="00987DB7">
        <w:rPr>
          <w:rFonts w:ascii="Times New Roman" w:hAnsi="Times New Roman" w:cs="Times New Roman"/>
          <w:sz w:val="28"/>
          <w:szCs w:val="28"/>
        </w:rPr>
        <w:t>Ответы показали тяготение к традиционным средствам воспитания</w:t>
      </w:r>
      <w:r>
        <w:rPr>
          <w:rFonts w:ascii="Times New Roman" w:hAnsi="Times New Roman" w:cs="Times New Roman"/>
          <w:sz w:val="28"/>
          <w:szCs w:val="28"/>
        </w:rPr>
        <w:t xml:space="preserve">, где происходит проба сил. К ним относится участие в олимпиадах, конкурсах, конференциях и т.п. </w:t>
      </w:r>
      <w:r w:rsidR="009E691C">
        <w:rPr>
          <w:rFonts w:ascii="Times New Roman" w:hAnsi="Times New Roman" w:cs="Times New Roman"/>
          <w:sz w:val="28"/>
          <w:szCs w:val="28"/>
        </w:rPr>
        <w:t xml:space="preserve">Использование таких устоявшихся форм проверки готовности к проявлению уровня образованности используют </w:t>
      </w:r>
      <w:r w:rsidR="009E691C" w:rsidRPr="009E691C">
        <w:rPr>
          <w:rFonts w:ascii="Times New Roman" w:hAnsi="Times New Roman" w:cs="Times New Roman"/>
          <w:b/>
          <w:sz w:val="28"/>
          <w:szCs w:val="28"/>
        </w:rPr>
        <w:t xml:space="preserve">227 </w:t>
      </w:r>
      <w:r w:rsidR="009E691C">
        <w:rPr>
          <w:rFonts w:ascii="Times New Roman" w:hAnsi="Times New Roman" w:cs="Times New Roman"/>
          <w:sz w:val="28"/>
          <w:szCs w:val="28"/>
        </w:rPr>
        <w:t xml:space="preserve">классных руководителей, интересно отметить, что </w:t>
      </w:r>
      <w:r w:rsidR="009E691C" w:rsidRPr="009E691C">
        <w:rPr>
          <w:rFonts w:ascii="Times New Roman" w:hAnsi="Times New Roman" w:cs="Times New Roman"/>
          <w:b/>
          <w:sz w:val="28"/>
          <w:szCs w:val="28"/>
        </w:rPr>
        <w:t>44</w:t>
      </w:r>
      <w:r w:rsidR="009E691C">
        <w:rPr>
          <w:rFonts w:ascii="Times New Roman" w:hAnsi="Times New Roman" w:cs="Times New Roman"/>
          <w:sz w:val="28"/>
          <w:szCs w:val="28"/>
        </w:rPr>
        <w:t xml:space="preserve"> человека уклоняется от использования этих средств.</w:t>
      </w:r>
    </w:p>
    <w:p w:rsidR="009E691C" w:rsidRDefault="009E691C" w:rsidP="009E69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Второе место по активности применения занимают исследовательские проекты, </w:t>
      </w:r>
      <w:r w:rsidRPr="009E691C">
        <w:rPr>
          <w:rFonts w:ascii="Times New Roman" w:hAnsi="Times New Roman" w:cs="Times New Roman"/>
          <w:b/>
          <w:sz w:val="28"/>
          <w:szCs w:val="28"/>
        </w:rPr>
        <w:t>168</w:t>
      </w:r>
      <w:r>
        <w:rPr>
          <w:rFonts w:ascii="Times New Roman" w:hAnsi="Times New Roman" w:cs="Times New Roman"/>
          <w:sz w:val="28"/>
          <w:szCs w:val="28"/>
        </w:rPr>
        <w:t xml:space="preserve"> классных руководителей участвуют в </w:t>
      </w:r>
      <w:r w:rsidR="00B029F6">
        <w:rPr>
          <w:rFonts w:ascii="Times New Roman" w:hAnsi="Times New Roman" w:cs="Times New Roman"/>
          <w:sz w:val="28"/>
          <w:szCs w:val="28"/>
        </w:rPr>
        <w:t xml:space="preserve">использовании </w:t>
      </w:r>
      <w:r>
        <w:rPr>
          <w:rFonts w:ascii="Times New Roman" w:hAnsi="Times New Roman" w:cs="Times New Roman"/>
          <w:sz w:val="28"/>
          <w:szCs w:val="28"/>
        </w:rPr>
        <w:t xml:space="preserve">такой современной </w:t>
      </w:r>
      <w:r w:rsidR="00B029F6">
        <w:rPr>
          <w:rFonts w:ascii="Times New Roman" w:hAnsi="Times New Roman" w:cs="Times New Roman"/>
          <w:sz w:val="28"/>
          <w:szCs w:val="28"/>
        </w:rPr>
        <w:t xml:space="preserve">формы </w:t>
      </w:r>
      <w:r>
        <w:rPr>
          <w:rFonts w:ascii="Times New Roman" w:hAnsi="Times New Roman" w:cs="Times New Roman"/>
          <w:sz w:val="28"/>
          <w:szCs w:val="28"/>
        </w:rPr>
        <w:t xml:space="preserve">организации учебной деятельности. </w:t>
      </w:r>
      <w:r w:rsidR="00B029F6">
        <w:rPr>
          <w:rFonts w:ascii="Times New Roman" w:hAnsi="Times New Roman" w:cs="Times New Roman"/>
          <w:sz w:val="28"/>
          <w:szCs w:val="28"/>
        </w:rPr>
        <w:t xml:space="preserve">Удивляет </w:t>
      </w:r>
      <w:r>
        <w:rPr>
          <w:rFonts w:ascii="Times New Roman" w:hAnsi="Times New Roman" w:cs="Times New Roman"/>
          <w:sz w:val="28"/>
          <w:szCs w:val="28"/>
        </w:rPr>
        <w:t>число классных руководителей</w:t>
      </w:r>
      <w:r w:rsidR="00B029F6">
        <w:rPr>
          <w:rFonts w:ascii="Times New Roman" w:hAnsi="Times New Roman" w:cs="Times New Roman"/>
          <w:sz w:val="28"/>
          <w:szCs w:val="28"/>
        </w:rPr>
        <w:t xml:space="preserve"> (</w:t>
      </w:r>
      <w:r w:rsidR="00B029F6" w:rsidRPr="00B029F6">
        <w:rPr>
          <w:rFonts w:ascii="Times New Roman" w:hAnsi="Times New Roman" w:cs="Times New Roman"/>
          <w:b/>
          <w:sz w:val="28"/>
          <w:szCs w:val="28"/>
        </w:rPr>
        <w:t>95</w:t>
      </w:r>
      <w:r w:rsidR="00B029F6">
        <w:rPr>
          <w:rFonts w:ascii="Times New Roman" w:hAnsi="Times New Roman" w:cs="Times New Roman"/>
          <w:sz w:val="28"/>
          <w:szCs w:val="28"/>
        </w:rPr>
        <w:t xml:space="preserve"> человек)</w:t>
      </w:r>
      <w:r>
        <w:rPr>
          <w:rFonts w:ascii="Times New Roman" w:hAnsi="Times New Roman" w:cs="Times New Roman"/>
          <w:sz w:val="28"/>
          <w:szCs w:val="28"/>
        </w:rPr>
        <w:t>, которые оставляют эту работу на откуп предметникам</w:t>
      </w:r>
      <w:r w:rsidR="00B029F6">
        <w:rPr>
          <w:rFonts w:ascii="Times New Roman" w:hAnsi="Times New Roman" w:cs="Times New Roman"/>
          <w:sz w:val="28"/>
          <w:szCs w:val="28"/>
        </w:rPr>
        <w:t>. Исследовательские проекты расширяют кругозор, приучают к научно-достоверным средствам познания</w:t>
      </w:r>
      <w:r w:rsidR="00137034">
        <w:rPr>
          <w:rFonts w:ascii="Times New Roman" w:hAnsi="Times New Roman" w:cs="Times New Roman"/>
          <w:sz w:val="28"/>
          <w:szCs w:val="28"/>
        </w:rPr>
        <w:t>, итоговая классная или школьная конференция могла бы стать значительным мотивирующим средством.</w:t>
      </w:r>
    </w:p>
    <w:p w:rsidR="009E691C" w:rsidRDefault="009E691C" w:rsidP="009E69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Индивидуальные образовательные маршруты организует ещё меньше педагогов – всего</w:t>
      </w:r>
      <w:r w:rsidR="00C852AE">
        <w:rPr>
          <w:rFonts w:ascii="Times New Roman" w:hAnsi="Times New Roman" w:cs="Times New Roman"/>
          <w:sz w:val="28"/>
          <w:szCs w:val="28"/>
        </w:rPr>
        <w:t xml:space="preserve"> </w:t>
      </w:r>
      <w:r w:rsidRPr="00566A02">
        <w:rPr>
          <w:rFonts w:ascii="Times New Roman" w:hAnsi="Times New Roman" w:cs="Times New Roman"/>
          <w:b/>
          <w:sz w:val="28"/>
          <w:szCs w:val="28"/>
        </w:rPr>
        <w:t>145</w:t>
      </w:r>
      <w:r w:rsidR="00C852AE">
        <w:rPr>
          <w:rFonts w:ascii="Times New Roman" w:hAnsi="Times New Roman" w:cs="Times New Roman"/>
          <w:b/>
          <w:sz w:val="28"/>
          <w:szCs w:val="28"/>
        </w:rPr>
        <w:t xml:space="preserve"> </w:t>
      </w:r>
      <w:r>
        <w:rPr>
          <w:rFonts w:ascii="Times New Roman" w:hAnsi="Times New Roman" w:cs="Times New Roman"/>
          <w:sz w:val="28"/>
          <w:szCs w:val="28"/>
        </w:rPr>
        <w:t xml:space="preserve">человек, </w:t>
      </w:r>
      <w:r w:rsidRPr="00566A02">
        <w:rPr>
          <w:rFonts w:ascii="Times New Roman" w:hAnsi="Times New Roman" w:cs="Times New Roman"/>
          <w:b/>
          <w:sz w:val="28"/>
          <w:szCs w:val="28"/>
        </w:rPr>
        <w:t>105</w:t>
      </w:r>
      <w:r w:rsidR="00566A02">
        <w:rPr>
          <w:rFonts w:ascii="Times New Roman" w:hAnsi="Times New Roman" w:cs="Times New Roman"/>
          <w:sz w:val="28"/>
          <w:szCs w:val="28"/>
        </w:rPr>
        <w:t xml:space="preserve"> классных руководителей </w:t>
      </w:r>
      <w:r>
        <w:rPr>
          <w:rFonts w:ascii="Times New Roman" w:hAnsi="Times New Roman" w:cs="Times New Roman"/>
          <w:sz w:val="28"/>
          <w:szCs w:val="28"/>
        </w:rPr>
        <w:t xml:space="preserve">отметили, что используют это средство частично. Этот ответ не может считаться достоверным, т.к. </w:t>
      </w:r>
      <w:r w:rsidR="00566A02">
        <w:rPr>
          <w:rFonts w:ascii="Times New Roman" w:hAnsi="Times New Roman" w:cs="Times New Roman"/>
          <w:sz w:val="28"/>
          <w:szCs w:val="28"/>
        </w:rPr>
        <w:t xml:space="preserve">образовательная </w:t>
      </w:r>
      <w:r>
        <w:rPr>
          <w:rFonts w:ascii="Times New Roman" w:hAnsi="Times New Roman" w:cs="Times New Roman"/>
          <w:sz w:val="28"/>
          <w:szCs w:val="28"/>
        </w:rPr>
        <w:t>траектория либо работает как целостный учебный план</w:t>
      </w:r>
      <w:r w:rsidR="00566A02">
        <w:rPr>
          <w:rFonts w:ascii="Times New Roman" w:hAnsi="Times New Roman" w:cs="Times New Roman"/>
          <w:sz w:val="28"/>
          <w:szCs w:val="28"/>
        </w:rPr>
        <w:t xml:space="preserve">, составленный по согласованию с родителями и другими педагогами, </w:t>
      </w:r>
      <w:r>
        <w:rPr>
          <w:rFonts w:ascii="Times New Roman" w:hAnsi="Times New Roman" w:cs="Times New Roman"/>
          <w:sz w:val="28"/>
          <w:szCs w:val="28"/>
        </w:rPr>
        <w:t xml:space="preserve">либо не используется совсем, что и назвали </w:t>
      </w:r>
      <w:r w:rsidRPr="00566A02">
        <w:rPr>
          <w:rFonts w:ascii="Times New Roman" w:hAnsi="Times New Roman" w:cs="Times New Roman"/>
          <w:b/>
          <w:sz w:val="28"/>
          <w:szCs w:val="28"/>
        </w:rPr>
        <w:t>17</w:t>
      </w:r>
      <w:r>
        <w:rPr>
          <w:rFonts w:ascii="Times New Roman" w:hAnsi="Times New Roman" w:cs="Times New Roman"/>
          <w:sz w:val="28"/>
          <w:szCs w:val="28"/>
        </w:rPr>
        <w:t xml:space="preserve"> человек. </w:t>
      </w:r>
      <w:r w:rsidR="00566A02">
        <w:rPr>
          <w:rFonts w:ascii="Times New Roman" w:hAnsi="Times New Roman" w:cs="Times New Roman"/>
          <w:sz w:val="28"/>
          <w:szCs w:val="28"/>
        </w:rPr>
        <w:t xml:space="preserve">Эти цифры говорят о том, что данное средство личностного развития ещё не нашло своего достойного места в практике работы в выпускных классах. </w:t>
      </w:r>
    </w:p>
    <w:p w:rsidR="00566A02" w:rsidRDefault="00566A02" w:rsidP="009E69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Мало используются такие важнейшие средства мобилизации интеллектуальной деятельности как игры. Только </w:t>
      </w:r>
      <w:r w:rsidRPr="00D30849">
        <w:rPr>
          <w:rFonts w:ascii="Times New Roman" w:hAnsi="Times New Roman" w:cs="Times New Roman"/>
          <w:b/>
          <w:sz w:val="28"/>
          <w:szCs w:val="28"/>
        </w:rPr>
        <w:t>120</w:t>
      </w:r>
      <w:r>
        <w:rPr>
          <w:rFonts w:ascii="Times New Roman" w:hAnsi="Times New Roman" w:cs="Times New Roman"/>
          <w:sz w:val="28"/>
          <w:szCs w:val="28"/>
        </w:rPr>
        <w:t xml:space="preserve"> педагогов дают возможность школьникам проявлять себя не в стандартной ситуации. Огромное </w:t>
      </w:r>
      <w:r>
        <w:rPr>
          <w:rFonts w:ascii="Times New Roman" w:hAnsi="Times New Roman" w:cs="Times New Roman"/>
          <w:sz w:val="28"/>
          <w:szCs w:val="28"/>
        </w:rPr>
        <w:lastRenderedPageBreak/>
        <w:t>сожаление вызывает непонимание роли интеллектуальных игр в образовательном процесс</w:t>
      </w:r>
      <w:r w:rsidR="00D30849">
        <w:rPr>
          <w:rFonts w:ascii="Times New Roman" w:hAnsi="Times New Roman" w:cs="Times New Roman"/>
          <w:sz w:val="28"/>
          <w:szCs w:val="28"/>
        </w:rPr>
        <w:t>е</w:t>
      </w:r>
      <w:r>
        <w:rPr>
          <w:rFonts w:ascii="Times New Roman" w:hAnsi="Times New Roman" w:cs="Times New Roman"/>
          <w:sz w:val="28"/>
          <w:szCs w:val="28"/>
        </w:rPr>
        <w:t xml:space="preserve">, которое проявили </w:t>
      </w:r>
      <w:r w:rsidRPr="00D30849">
        <w:rPr>
          <w:rFonts w:ascii="Times New Roman" w:hAnsi="Times New Roman" w:cs="Times New Roman"/>
          <w:b/>
          <w:sz w:val="28"/>
          <w:szCs w:val="28"/>
        </w:rPr>
        <w:t>1</w:t>
      </w:r>
      <w:r w:rsidR="00D30849" w:rsidRPr="00D30849">
        <w:rPr>
          <w:rFonts w:ascii="Times New Roman" w:hAnsi="Times New Roman" w:cs="Times New Roman"/>
          <w:b/>
          <w:sz w:val="28"/>
          <w:szCs w:val="28"/>
        </w:rPr>
        <w:t>53</w:t>
      </w:r>
      <w:r w:rsidR="00D30849">
        <w:rPr>
          <w:rFonts w:ascii="Times New Roman" w:hAnsi="Times New Roman" w:cs="Times New Roman"/>
          <w:sz w:val="28"/>
          <w:szCs w:val="28"/>
        </w:rPr>
        <w:t xml:space="preserve"> педагога.</w:t>
      </w:r>
    </w:p>
    <w:p w:rsidR="00D30849" w:rsidRDefault="00D30849" w:rsidP="009E69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Хорошо известно влияние на мобилизацию сил для изучения тех или иных предметов посещение высших учебных заведений разного уровня. В связи с этим вызывает удивление низкая цифра использования этого средства классными руководителями, только </w:t>
      </w:r>
      <w:r w:rsidRPr="00D30849">
        <w:rPr>
          <w:rFonts w:ascii="Times New Roman" w:hAnsi="Times New Roman" w:cs="Times New Roman"/>
          <w:b/>
          <w:sz w:val="28"/>
          <w:szCs w:val="28"/>
        </w:rPr>
        <w:t>99</w:t>
      </w:r>
      <w:r>
        <w:rPr>
          <w:rFonts w:ascii="Times New Roman" w:hAnsi="Times New Roman" w:cs="Times New Roman"/>
          <w:sz w:val="28"/>
          <w:szCs w:val="28"/>
        </w:rPr>
        <w:t xml:space="preserve"> из всех отвечавших</w:t>
      </w:r>
      <w:r w:rsidR="00137034">
        <w:rPr>
          <w:rFonts w:ascii="Times New Roman" w:hAnsi="Times New Roman" w:cs="Times New Roman"/>
          <w:sz w:val="28"/>
          <w:szCs w:val="28"/>
        </w:rPr>
        <w:t>,</w:t>
      </w:r>
      <w:r>
        <w:rPr>
          <w:rFonts w:ascii="Times New Roman" w:hAnsi="Times New Roman" w:cs="Times New Roman"/>
          <w:sz w:val="28"/>
          <w:szCs w:val="28"/>
        </w:rPr>
        <w:t xml:space="preserve"> использует это средство развития, остальные </w:t>
      </w:r>
      <w:r w:rsidRPr="00D30849">
        <w:rPr>
          <w:rFonts w:ascii="Times New Roman" w:hAnsi="Times New Roman" w:cs="Times New Roman"/>
          <w:b/>
          <w:sz w:val="28"/>
          <w:szCs w:val="28"/>
        </w:rPr>
        <w:t>172</w:t>
      </w:r>
      <w:r>
        <w:rPr>
          <w:rFonts w:ascii="Times New Roman" w:hAnsi="Times New Roman" w:cs="Times New Roman"/>
          <w:sz w:val="28"/>
          <w:szCs w:val="28"/>
        </w:rPr>
        <w:t xml:space="preserve">, вероятно, полностью переложили это на плечи родителей. Потеря объединяющей роли таких посещений влечёт </w:t>
      </w:r>
      <w:r w:rsidR="00137034">
        <w:rPr>
          <w:rFonts w:ascii="Times New Roman" w:hAnsi="Times New Roman" w:cs="Times New Roman"/>
          <w:sz w:val="28"/>
          <w:szCs w:val="28"/>
        </w:rPr>
        <w:t>за</w:t>
      </w:r>
      <w:r>
        <w:rPr>
          <w:rFonts w:ascii="Times New Roman" w:hAnsi="Times New Roman" w:cs="Times New Roman"/>
          <w:sz w:val="28"/>
          <w:szCs w:val="28"/>
        </w:rPr>
        <w:t xml:space="preserve"> с</w:t>
      </w:r>
      <w:r w:rsidR="00137034">
        <w:rPr>
          <w:rFonts w:ascii="Times New Roman" w:hAnsi="Times New Roman" w:cs="Times New Roman"/>
          <w:sz w:val="28"/>
          <w:szCs w:val="28"/>
        </w:rPr>
        <w:t>о</w:t>
      </w:r>
      <w:r>
        <w:rPr>
          <w:rFonts w:ascii="Times New Roman" w:hAnsi="Times New Roman" w:cs="Times New Roman"/>
          <w:sz w:val="28"/>
          <w:szCs w:val="28"/>
        </w:rPr>
        <w:t>б</w:t>
      </w:r>
      <w:r w:rsidR="00137034">
        <w:rPr>
          <w:rFonts w:ascii="Times New Roman" w:hAnsi="Times New Roman" w:cs="Times New Roman"/>
          <w:sz w:val="28"/>
          <w:szCs w:val="28"/>
        </w:rPr>
        <w:t>ой</w:t>
      </w:r>
      <w:r>
        <w:rPr>
          <w:rFonts w:ascii="Times New Roman" w:hAnsi="Times New Roman" w:cs="Times New Roman"/>
          <w:sz w:val="28"/>
          <w:szCs w:val="28"/>
        </w:rPr>
        <w:t xml:space="preserve"> утрату формирования климата заинтересованности в обмене мнениями, впечатления</w:t>
      </w:r>
      <w:r w:rsidR="00137034">
        <w:rPr>
          <w:rFonts w:ascii="Times New Roman" w:hAnsi="Times New Roman" w:cs="Times New Roman"/>
          <w:sz w:val="28"/>
          <w:szCs w:val="28"/>
        </w:rPr>
        <w:t>ми</w:t>
      </w:r>
      <w:r>
        <w:rPr>
          <w:rFonts w:ascii="Times New Roman" w:hAnsi="Times New Roman" w:cs="Times New Roman"/>
          <w:sz w:val="28"/>
          <w:szCs w:val="28"/>
        </w:rPr>
        <w:t xml:space="preserve">, </w:t>
      </w:r>
      <w:r w:rsidR="00137034">
        <w:rPr>
          <w:rFonts w:ascii="Times New Roman" w:hAnsi="Times New Roman" w:cs="Times New Roman"/>
          <w:sz w:val="28"/>
          <w:szCs w:val="28"/>
        </w:rPr>
        <w:t xml:space="preserve">они </w:t>
      </w:r>
      <w:r>
        <w:rPr>
          <w:rFonts w:ascii="Times New Roman" w:hAnsi="Times New Roman" w:cs="Times New Roman"/>
          <w:sz w:val="28"/>
          <w:szCs w:val="28"/>
        </w:rPr>
        <w:t xml:space="preserve">не становятся побудительными мотивами в процессе завершающего этапа обучения. </w:t>
      </w:r>
    </w:p>
    <w:p w:rsidR="00D30849" w:rsidRPr="009F5967" w:rsidRDefault="00D30849" w:rsidP="009E69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целом ответы респондентов этого блока </w:t>
      </w:r>
      <w:r w:rsidR="003951E9">
        <w:rPr>
          <w:rFonts w:ascii="Times New Roman" w:hAnsi="Times New Roman" w:cs="Times New Roman"/>
          <w:sz w:val="28"/>
          <w:szCs w:val="28"/>
        </w:rPr>
        <w:t>позволяют говорить о серьёзных промахах в построении воспитательно</w:t>
      </w:r>
      <w:r w:rsidR="009F5967">
        <w:rPr>
          <w:rFonts w:ascii="Times New Roman" w:hAnsi="Times New Roman" w:cs="Times New Roman"/>
          <w:sz w:val="28"/>
          <w:szCs w:val="28"/>
        </w:rPr>
        <w:t>го процесса в выпускных классах, главным из которых является отсутствие работы по созданию и</w:t>
      </w:r>
      <w:r w:rsidR="003951E9">
        <w:rPr>
          <w:rFonts w:ascii="Times New Roman" w:hAnsi="Times New Roman" w:cs="Times New Roman"/>
          <w:sz w:val="28"/>
          <w:szCs w:val="28"/>
        </w:rPr>
        <w:t>нтеллектуально-нравственн</w:t>
      </w:r>
      <w:r w:rsidR="009F5967">
        <w:rPr>
          <w:rFonts w:ascii="Times New Roman" w:hAnsi="Times New Roman" w:cs="Times New Roman"/>
          <w:sz w:val="28"/>
          <w:szCs w:val="28"/>
        </w:rPr>
        <w:t>ой</w:t>
      </w:r>
      <w:r w:rsidR="003951E9">
        <w:rPr>
          <w:rFonts w:ascii="Times New Roman" w:hAnsi="Times New Roman" w:cs="Times New Roman"/>
          <w:sz w:val="28"/>
          <w:szCs w:val="28"/>
        </w:rPr>
        <w:t xml:space="preserve"> атмосфер</w:t>
      </w:r>
      <w:r w:rsidR="009F5967">
        <w:rPr>
          <w:rFonts w:ascii="Times New Roman" w:hAnsi="Times New Roman" w:cs="Times New Roman"/>
          <w:sz w:val="28"/>
          <w:szCs w:val="28"/>
        </w:rPr>
        <w:t>ы</w:t>
      </w:r>
      <w:r w:rsidR="003951E9">
        <w:rPr>
          <w:rFonts w:ascii="Times New Roman" w:hAnsi="Times New Roman" w:cs="Times New Roman"/>
          <w:sz w:val="28"/>
          <w:szCs w:val="28"/>
        </w:rPr>
        <w:t xml:space="preserve"> в классе</w:t>
      </w:r>
      <w:r w:rsidR="009F5967">
        <w:rPr>
          <w:rFonts w:ascii="Times New Roman" w:hAnsi="Times New Roman" w:cs="Times New Roman"/>
          <w:sz w:val="28"/>
          <w:szCs w:val="28"/>
        </w:rPr>
        <w:t>. Создание тако</w:t>
      </w:r>
      <w:r w:rsidR="00137034">
        <w:rPr>
          <w:rFonts w:ascii="Times New Roman" w:hAnsi="Times New Roman" w:cs="Times New Roman"/>
          <w:sz w:val="28"/>
          <w:szCs w:val="28"/>
        </w:rPr>
        <w:t>й атмосферы</w:t>
      </w:r>
      <w:r w:rsidR="009F5967">
        <w:rPr>
          <w:rFonts w:ascii="Times New Roman" w:hAnsi="Times New Roman" w:cs="Times New Roman"/>
          <w:sz w:val="28"/>
          <w:szCs w:val="28"/>
        </w:rPr>
        <w:t xml:space="preserve"> совершенно необходимо</w:t>
      </w:r>
      <w:r w:rsidR="003951E9">
        <w:rPr>
          <w:rFonts w:ascii="Times New Roman" w:hAnsi="Times New Roman" w:cs="Times New Roman"/>
          <w:sz w:val="28"/>
          <w:szCs w:val="28"/>
        </w:rPr>
        <w:t xml:space="preserve"> для </w:t>
      </w:r>
      <w:r w:rsidR="009F5967">
        <w:rPr>
          <w:rFonts w:ascii="Times New Roman" w:hAnsi="Times New Roman" w:cs="Times New Roman"/>
          <w:sz w:val="28"/>
          <w:szCs w:val="28"/>
        </w:rPr>
        <w:t xml:space="preserve">позитивного </w:t>
      </w:r>
      <w:r w:rsidR="003951E9">
        <w:rPr>
          <w:rFonts w:ascii="Times New Roman" w:hAnsi="Times New Roman" w:cs="Times New Roman"/>
          <w:sz w:val="28"/>
          <w:szCs w:val="28"/>
        </w:rPr>
        <w:t>психологического настроя, снятия стрессов, формирования уверенности в своих силах</w:t>
      </w:r>
      <w:r w:rsidR="009F5967">
        <w:rPr>
          <w:rFonts w:ascii="Times New Roman" w:hAnsi="Times New Roman" w:cs="Times New Roman"/>
          <w:sz w:val="28"/>
          <w:szCs w:val="28"/>
        </w:rPr>
        <w:t xml:space="preserve">. </w:t>
      </w:r>
    </w:p>
    <w:p w:rsidR="00B029F6" w:rsidRDefault="009F5967" w:rsidP="00B029F6">
      <w:pPr>
        <w:spacing w:after="0" w:line="360" w:lineRule="auto"/>
        <w:jc w:val="both"/>
        <w:rPr>
          <w:rFonts w:ascii="Times New Roman" w:hAnsi="Times New Roman" w:cs="Times New Roman"/>
          <w:sz w:val="28"/>
          <w:szCs w:val="28"/>
        </w:rPr>
      </w:pPr>
      <w:r>
        <w:rPr>
          <w:rFonts w:ascii="Times New Roman" w:hAnsi="Times New Roman" w:cs="Times New Roman"/>
          <w:b/>
          <w:sz w:val="24"/>
          <w:szCs w:val="24"/>
        </w:rPr>
        <w:tab/>
      </w:r>
      <w:r w:rsidRPr="009F5967">
        <w:rPr>
          <w:rFonts w:ascii="Times New Roman" w:hAnsi="Times New Roman" w:cs="Times New Roman"/>
          <w:sz w:val="28"/>
          <w:szCs w:val="28"/>
        </w:rPr>
        <w:t xml:space="preserve">Дополнения, к предложенному комплексу, которые дали </w:t>
      </w:r>
      <w:r>
        <w:rPr>
          <w:rFonts w:ascii="Times New Roman" w:hAnsi="Times New Roman" w:cs="Times New Roman"/>
          <w:sz w:val="28"/>
          <w:szCs w:val="28"/>
        </w:rPr>
        <w:t xml:space="preserve">классные руководители, вызывают некоторое удивление. Например, идёт повтор указанных в комплексе средств: </w:t>
      </w:r>
      <w:r w:rsidRPr="009F5967">
        <w:rPr>
          <w:rFonts w:ascii="Times New Roman" w:hAnsi="Times New Roman" w:cs="Times New Roman"/>
          <w:sz w:val="28"/>
          <w:szCs w:val="28"/>
        </w:rPr>
        <w:t>посещение дней открытых дверей</w:t>
      </w:r>
      <w:r w:rsidR="00137034">
        <w:rPr>
          <w:rFonts w:ascii="Times New Roman" w:hAnsi="Times New Roman" w:cs="Times New Roman"/>
          <w:sz w:val="28"/>
          <w:szCs w:val="28"/>
        </w:rPr>
        <w:t xml:space="preserve"> в вузах</w:t>
      </w:r>
      <w:r>
        <w:rPr>
          <w:rFonts w:ascii="Times New Roman" w:hAnsi="Times New Roman" w:cs="Times New Roman"/>
          <w:sz w:val="28"/>
          <w:szCs w:val="28"/>
        </w:rPr>
        <w:t>, у</w:t>
      </w:r>
      <w:r w:rsidRPr="009F5967">
        <w:rPr>
          <w:rFonts w:ascii="Times New Roman" w:hAnsi="Times New Roman" w:cs="Times New Roman"/>
          <w:sz w:val="28"/>
          <w:szCs w:val="28"/>
        </w:rPr>
        <w:t>частие в конференциях</w:t>
      </w:r>
      <w:r>
        <w:rPr>
          <w:rFonts w:ascii="Times New Roman" w:hAnsi="Times New Roman" w:cs="Times New Roman"/>
          <w:sz w:val="28"/>
          <w:szCs w:val="28"/>
        </w:rPr>
        <w:t xml:space="preserve">, </w:t>
      </w:r>
      <w:r w:rsidR="00B029F6">
        <w:rPr>
          <w:rFonts w:ascii="Times New Roman" w:hAnsi="Times New Roman" w:cs="Times New Roman"/>
          <w:sz w:val="28"/>
          <w:szCs w:val="28"/>
        </w:rPr>
        <w:t>д</w:t>
      </w:r>
      <w:r w:rsidRPr="009F5967">
        <w:rPr>
          <w:rFonts w:ascii="Times New Roman" w:hAnsi="Times New Roman" w:cs="Times New Roman"/>
          <w:sz w:val="28"/>
          <w:szCs w:val="28"/>
        </w:rPr>
        <w:t>еловые игры, круглые столы</w:t>
      </w:r>
      <w:r>
        <w:rPr>
          <w:rFonts w:ascii="Times New Roman" w:hAnsi="Times New Roman" w:cs="Times New Roman"/>
          <w:sz w:val="28"/>
          <w:szCs w:val="28"/>
        </w:rPr>
        <w:t xml:space="preserve"> и т.п. </w:t>
      </w:r>
      <w:r w:rsidR="00B029F6">
        <w:rPr>
          <w:rFonts w:ascii="Times New Roman" w:hAnsi="Times New Roman" w:cs="Times New Roman"/>
          <w:sz w:val="28"/>
          <w:szCs w:val="28"/>
        </w:rPr>
        <w:t xml:space="preserve">Это свидетельствует о том, что заполнение анкеты осуществлялось без должного внимания. </w:t>
      </w:r>
    </w:p>
    <w:p w:rsidR="00B029F6" w:rsidRDefault="00B029F6" w:rsidP="00B029F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Часть дополнений отражает конкретные формы работы, которые дают позитивный результат, к ним мы относим:</w:t>
      </w:r>
      <w:r w:rsidR="003C303F">
        <w:rPr>
          <w:rFonts w:ascii="Times New Roman" w:hAnsi="Times New Roman" w:cs="Times New Roman"/>
          <w:sz w:val="28"/>
          <w:szCs w:val="28"/>
        </w:rPr>
        <w:t xml:space="preserve"> </w:t>
      </w:r>
      <w:r w:rsidRPr="00B029F6">
        <w:rPr>
          <w:rFonts w:ascii="Times New Roman" w:hAnsi="Times New Roman" w:cs="Times New Roman"/>
          <w:sz w:val="28"/>
          <w:szCs w:val="28"/>
        </w:rPr>
        <w:t>участие в летней смене "Многопрофильное интеллектуальное развитие", проводимой в СПбГУ</w:t>
      </w:r>
      <w:r>
        <w:rPr>
          <w:rFonts w:ascii="Times New Roman" w:hAnsi="Times New Roman" w:cs="Times New Roman"/>
          <w:sz w:val="28"/>
          <w:szCs w:val="28"/>
        </w:rPr>
        <w:t>; в</w:t>
      </w:r>
      <w:r w:rsidRPr="00B029F6">
        <w:rPr>
          <w:rFonts w:ascii="Times New Roman" w:hAnsi="Times New Roman" w:cs="Times New Roman"/>
          <w:sz w:val="28"/>
          <w:szCs w:val="28"/>
        </w:rPr>
        <w:t>стречи с выпускниками нашей школы, которые добились успеха</w:t>
      </w:r>
      <w:r>
        <w:rPr>
          <w:rFonts w:ascii="Times New Roman" w:hAnsi="Times New Roman" w:cs="Times New Roman"/>
          <w:sz w:val="28"/>
          <w:szCs w:val="28"/>
        </w:rPr>
        <w:t>; д</w:t>
      </w:r>
      <w:r w:rsidRPr="00B029F6">
        <w:rPr>
          <w:rFonts w:ascii="Times New Roman" w:hAnsi="Times New Roman" w:cs="Times New Roman"/>
          <w:sz w:val="28"/>
          <w:szCs w:val="28"/>
        </w:rPr>
        <w:t>истанционные курсы по выбранному профилю</w:t>
      </w:r>
      <w:r>
        <w:rPr>
          <w:rFonts w:ascii="Times New Roman" w:hAnsi="Times New Roman" w:cs="Times New Roman"/>
          <w:sz w:val="28"/>
          <w:szCs w:val="28"/>
        </w:rPr>
        <w:t>; п</w:t>
      </w:r>
      <w:r w:rsidRPr="00B029F6">
        <w:rPr>
          <w:rFonts w:ascii="Times New Roman" w:hAnsi="Times New Roman" w:cs="Times New Roman"/>
          <w:sz w:val="28"/>
          <w:szCs w:val="28"/>
        </w:rPr>
        <w:t>осещение биржи труда</w:t>
      </w:r>
      <w:r>
        <w:rPr>
          <w:rFonts w:ascii="Times New Roman" w:hAnsi="Times New Roman" w:cs="Times New Roman"/>
          <w:sz w:val="28"/>
          <w:szCs w:val="28"/>
        </w:rPr>
        <w:t>.</w:t>
      </w:r>
    </w:p>
    <w:p w:rsidR="00627D90" w:rsidRDefault="00137034" w:rsidP="00137034">
      <w:pPr>
        <w:spacing w:line="360" w:lineRule="auto"/>
        <w:jc w:val="both"/>
        <w:rPr>
          <w:rFonts w:ascii="Times New Roman" w:hAnsi="Times New Roman" w:cs="Times New Roman"/>
          <w:sz w:val="28"/>
          <w:szCs w:val="28"/>
        </w:rPr>
      </w:pPr>
      <w:r>
        <w:rPr>
          <w:rFonts w:ascii="Times New Roman" w:hAnsi="Times New Roman" w:cs="Times New Roman"/>
          <w:b/>
          <w:sz w:val="24"/>
          <w:szCs w:val="24"/>
        </w:rPr>
        <w:tab/>
      </w:r>
      <w:r w:rsidRPr="00137034">
        <w:rPr>
          <w:rFonts w:ascii="Times New Roman" w:hAnsi="Times New Roman" w:cs="Times New Roman"/>
          <w:sz w:val="28"/>
          <w:szCs w:val="28"/>
        </w:rPr>
        <w:t xml:space="preserve"> С работой по стимулированию получения современного уровня образования тесно связаны</w:t>
      </w:r>
      <w:r w:rsidR="003C303F">
        <w:rPr>
          <w:rFonts w:ascii="Times New Roman" w:hAnsi="Times New Roman" w:cs="Times New Roman"/>
          <w:sz w:val="28"/>
          <w:szCs w:val="28"/>
        </w:rPr>
        <w:t xml:space="preserve"> </w:t>
      </w:r>
      <w:r w:rsidRPr="00137034">
        <w:rPr>
          <w:rFonts w:ascii="Times New Roman" w:hAnsi="Times New Roman" w:cs="Times New Roman"/>
          <w:sz w:val="28"/>
          <w:szCs w:val="28"/>
        </w:rPr>
        <w:t xml:space="preserve">формы педагогической поддержки при выборе </w:t>
      </w:r>
      <w:r w:rsidRPr="00137034">
        <w:rPr>
          <w:rFonts w:ascii="Times New Roman" w:hAnsi="Times New Roman" w:cs="Times New Roman"/>
          <w:sz w:val="28"/>
          <w:szCs w:val="28"/>
        </w:rPr>
        <w:lastRenderedPageBreak/>
        <w:t>выпускниками будущей профессии</w:t>
      </w:r>
      <w:r>
        <w:rPr>
          <w:rFonts w:ascii="Times New Roman" w:hAnsi="Times New Roman" w:cs="Times New Roman"/>
          <w:sz w:val="28"/>
          <w:szCs w:val="28"/>
        </w:rPr>
        <w:t>. Этот блок включал в себя пять вопросов, ответы на которые представлены в таблице 9</w:t>
      </w:r>
    </w:p>
    <w:p w:rsidR="00137034" w:rsidRPr="00137034" w:rsidRDefault="00137034" w:rsidP="00137034">
      <w:pPr>
        <w:spacing w:after="0" w:line="360" w:lineRule="auto"/>
        <w:jc w:val="center"/>
        <w:rPr>
          <w:rFonts w:ascii="Times New Roman" w:hAnsi="Times New Roman" w:cs="Times New Roman"/>
          <w:b/>
          <w:sz w:val="28"/>
          <w:szCs w:val="28"/>
        </w:rPr>
      </w:pPr>
      <w:r w:rsidRPr="00137034">
        <w:rPr>
          <w:rFonts w:ascii="Times New Roman" w:hAnsi="Times New Roman" w:cs="Times New Roman"/>
          <w:b/>
          <w:sz w:val="28"/>
          <w:szCs w:val="28"/>
        </w:rPr>
        <w:t>Таблица</w:t>
      </w:r>
      <w:r w:rsidR="003C303F">
        <w:rPr>
          <w:rFonts w:ascii="Times New Roman" w:hAnsi="Times New Roman" w:cs="Times New Roman"/>
          <w:b/>
          <w:sz w:val="28"/>
          <w:szCs w:val="28"/>
        </w:rPr>
        <w:t xml:space="preserve"> </w:t>
      </w:r>
      <w:r w:rsidRPr="00137034">
        <w:rPr>
          <w:rFonts w:ascii="Times New Roman" w:hAnsi="Times New Roman" w:cs="Times New Roman"/>
          <w:b/>
          <w:sz w:val="28"/>
          <w:szCs w:val="28"/>
        </w:rPr>
        <w:t>9</w:t>
      </w:r>
    </w:p>
    <w:p w:rsidR="00E468AD" w:rsidRDefault="00E468AD" w:rsidP="00137034">
      <w:pPr>
        <w:spacing w:after="0"/>
        <w:jc w:val="center"/>
        <w:rPr>
          <w:rFonts w:ascii="Times New Roman" w:hAnsi="Times New Roman" w:cs="Times New Roman"/>
          <w:b/>
          <w:sz w:val="28"/>
          <w:szCs w:val="28"/>
        </w:rPr>
      </w:pPr>
      <w:r w:rsidRPr="00137034">
        <w:rPr>
          <w:rFonts w:ascii="Times New Roman" w:hAnsi="Times New Roman" w:cs="Times New Roman"/>
          <w:b/>
          <w:sz w:val="28"/>
          <w:szCs w:val="28"/>
        </w:rPr>
        <w:t>Основные формы педагогической поддержки при выборе выпускниками будущей профессии</w:t>
      </w:r>
    </w:p>
    <w:p w:rsidR="00137034" w:rsidRPr="00137034" w:rsidRDefault="00137034" w:rsidP="00137034">
      <w:pPr>
        <w:spacing w:after="0"/>
        <w:jc w:val="center"/>
        <w:rPr>
          <w:rFonts w:ascii="Times New Roman" w:hAnsi="Times New Roman" w:cs="Times New Roman"/>
          <w:b/>
          <w:sz w:val="28"/>
          <w:szCs w:val="28"/>
        </w:rPr>
      </w:pPr>
    </w:p>
    <w:tbl>
      <w:tblPr>
        <w:tblStyle w:val="a3"/>
        <w:tblW w:w="0" w:type="auto"/>
        <w:tblLayout w:type="fixed"/>
        <w:tblLook w:val="04A0" w:firstRow="1" w:lastRow="0" w:firstColumn="1" w:lastColumn="0" w:noHBand="0" w:noVBand="1"/>
      </w:tblPr>
      <w:tblGrid>
        <w:gridCol w:w="675"/>
        <w:gridCol w:w="3119"/>
        <w:gridCol w:w="1276"/>
        <w:gridCol w:w="850"/>
        <w:gridCol w:w="992"/>
        <w:gridCol w:w="851"/>
        <w:gridCol w:w="992"/>
        <w:gridCol w:w="816"/>
      </w:tblGrid>
      <w:tr w:rsidR="00E468AD" w:rsidTr="00C85AAA">
        <w:tc>
          <w:tcPr>
            <w:tcW w:w="675" w:type="dxa"/>
          </w:tcPr>
          <w:p w:rsidR="00E468AD" w:rsidRDefault="00E468AD" w:rsidP="00402845">
            <w:pPr>
              <w:rPr>
                <w:rFonts w:ascii="Times New Roman" w:hAnsi="Times New Roman" w:cs="Times New Roman"/>
                <w:b/>
                <w:sz w:val="24"/>
                <w:szCs w:val="24"/>
              </w:rPr>
            </w:pPr>
            <w:r>
              <w:rPr>
                <w:rFonts w:ascii="Times New Roman" w:hAnsi="Times New Roman" w:cs="Times New Roman"/>
                <w:b/>
                <w:sz w:val="24"/>
                <w:szCs w:val="24"/>
              </w:rPr>
              <w:t>№</w:t>
            </w:r>
          </w:p>
        </w:tc>
        <w:tc>
          <w:tcPr>
            <w:tcW w:w="3119" w:type="dxa"/>
          </w:tcPr>
          <w:p w:rsidR="00E468AD" w:rsidRPr="00834702" w:rsidRDefault="00E468AD" w:rsidP="00402845">
            <w:pPr>
              <w:rPr>
                <w:rFonts w:ascii="Times New Roman" w:hAnsi="Times New Roman" w:cs="Times New Roman"/>
                <w:b/>
                <w:sz w:val="24"/>
                <w:szCs w:val="24"/>
              </w:rPr>
            </w:pPr>
            <w:r w:rsidRPr="00834702">
              <w:rPr>
                <w:rFonts w:ascii="Times New Roman" w:hAnsi="Times New Roman" w:cs="Times New Roman"/>
                <w:b/>
                <w:sz w:val="24"/>
                <w:szCs w:val="24"/>
              </w:rPr>
              <w:t>Условия</w:t>
            </w:r>
          </w:p>
        </w:tc>
        <w:tc>
          <w:tcPr>
            <w:tcW w:w="1276" w:type="dxa"/>
          </w:tcPr>
          <w:p w:rsidR="00E468AD" w:rsidRPr="00834702" w:rsidRDefault="00E468AD" w:rsidP="00402845">
            <w:pPr>
              <w:jc w:val="both"/>
              <w:rPr>
                <w:rFonts w:ascii="Times New Roman" w:hAnsi="Times New Roman" w:cs="Times New Roman"/>
                <w:b/>
              </w:rPr>
            </w:pPr>
            <w:r w:rsidRPr="00E468AD">
              <w:rPr>
                <w:rFonts w:ascii="Times New Roman" w:hAnsi="Times New Roman" w:cs="Times New Roman"/>
                <w:b/>
              </w:rPr>
              <w:t xml:space="preserve">Активно </w:t>
            </w:r>
            <w:proofErr w:type="spellStart"/>
            <w:proofErr w:type="gramStart"/>
            <w:r w:rsidRPr="00E468AD">
              <w:rPr>
                <w:rFonts w:ascii="Times New Roman" w:hAnsi="Times New Roman" w:cs="Times New Roman"/>
                <w:b/>
              </w:rPr>
              <w:t>исполь</w:t>
            </w:r>
            <w:proofErr w:type="spellEnd"/>
            <w:r>
              <w:rPr>
                <w:rFonts w:ascii="Times New Roman" w:hAnsi="Times New Roman" w:cs="Times New Roman"/>
                <w:b/>
              </w:rPr>
              <w:t>-</w:t>
            </w:r>
            <w:r w:rsidRPr="00E468AD">
              <w:rPr>
                <w:rFonts w:ascii="Times New Roman" w:hAnsi="Times New Roman" w:cs="Times New Roman"/>
                <w:b/>
              </w:rPr>
              <w:t>зую</w:t>
            </w:r>
            <w:proofErr w:type="gramEnd"/>
          </w:p>
        </w:tc>
        <w:tc>
          <w:tcPr>
            <w:tcW w:w="850" w:type="dxa"/>
          </w:tcPr>
          <w:p w:rsidR="00E468AD" w:rsidRPr="00834702" w:rsidRDefault="00E468AD" w:rsidP="00402845">
            <w:pPr>
              <w:rPr>
                <w:rFonts w:ascii="Times New Roman" w:hAnsi="Times New Roman" w:cs="Times New Roman"/>
                <w:b/>
                <w:sz w:val="24"/>
                <w:szCs w:val="24"/>
              </w:rPr>
            </w:pPr>
            <w:r w:rsidRPr="00834702">
              <w:rPr>
                <w:rFonts w:ascii="Times New Roman" w:hAnsi="Times New Roman" w:cs="Times New Roman"/>
                <w:b/>
                <w:sz w:val="24"/>
                <w:szCs w:val="24"/>
              </w:rPr>
              <w:t>%</w:t>
            </w:r>
          </w:p>
        </w:tc>
        <w:tc>
          <w:tcPr>
            <w:tcW w:w="992" w:type="dxa"/>
          </w:tcPr>
          <w:p w:rsidR="00E468AD" w:rsidRPr="00834702" w:rsidRDefault="00E468AD" w:rsidP="00402845">
            <w:pPr>
              <w:rPr>
                <w:rFonts w:ascii="Times New Roman" w:hAnsi="Times New Roman" w:cs="Times New Roman"/>
                <w:b/>
                <w:sz w:val="24"/>
                <w:szCs w:val="24"/>
              </w:rPr>
            </w:pPr>
            <w:r w:rsidRPr="00E468AD">
              <w:rPr>
                <w:rFonts w:ascii="Times New Roman" w:hAnsi="Times New Roman" w:cs="Times New Roman"/>
                <w:b/>
              </w:rPr>
              <w:t>Использую иногда</w:t>
            </w:r>
          </w:p>
        </w:tc>
        <w:tc>
          <w:tcPr>
            <w:tcW w:w="851" w:type="dxa"/>
          </w:tcPr>
          <w:p w:rsidR="00E468AD" w:rsidRPr="00834702" w:rsidRDefault="00E468AD" w:rsidP="00402845">
            <w:pPr>
              <w:rPr>
                <w:rFonts w:ascii="Times New Roman" w:hAnsi="Times New Roman" w:cs="Times New Roman"/>
                <w:b/>
                <w:sz w:val="24"/>
                <w:szCs w:val="24"/>
              </w:rPr>
            </w:pPr>
            <w:r w:rsidRPr="00834702">
              <w:rPr>
                <w:rFonts w:ascii="Times New Roman" w:hAnsi="Times New Roman" w:cs="Times New Roman"/>
                <w:b/>
                <w:sz w:val="24"/>
                <w:szCs w:val="24"/>
              </w:rPr>
              <w:t>%</w:t>
            </w:r>
          </w:p>
        </w:tc>
        <w:tc>
          <w:tcPr>
            <w:tcW w:w="992" w:type="dxa"/>
          </w:tcPr>
          <w:p w:rsidR="00E468AD" w:rsidRPr="00834702" w:rsidRDefault="00E468AD" w:rsidP="00402845">
            <w:pPr>
              <w:jc w:val="both"/>
              <w:rPr>
                <w:rFonts w:ascii="Times New Roman" w:hAnsi="Times New Roman" w:cs="Times New Roman"/>
                <w:b/>
              </w:rPr>
            </w:pPr>
            <w:r w:rsidRPr="00E468AD">
              <w:rPr>
                <w:rFonts w:ascii="Times New Roman" w:hAnsi="Times New Roman" w:cs="Times New Roman"/>
                <w:b/>
              </w:rPr>
              <w:t xml:space="preserve">Не </w:t>
            </w:r>
            <w:proofErr w:type="spellStart"/>
            <w:proofErr w:type="gramStart"/>
            <w:r w:rsidRPr="00E468AD">
              <w:rPr>
                <w:rFonts w:ascii="Times New Roman" w:hAnsi="Times New Roman" w:cs="Times New Roman"/>
                <w:b/>
              </w:rPr>
              <w:t>исполь</w:t>
            </w:r>
            <w:proofErr w:type="spellEnd"/>
            <w:r w:rsidR="00C85AAA">
              <w:rPr>
                <w:rFonts w:ascii="Times New Roman" w:hAnsi="Times New Roman" w:cs="Times New Roman"/>
                <w:b/>
              </w:rPr>
              <w:t>-</w:t>
            </w:r>
            <w:r w:rsidRPr="00E468AD">
              <w:rPr>
                <w:rFonts w:ascii="Times New Roman" w:hAnsi="Times New Roman" w:cs="Times New Roman"/>
                <w:b/>
              </w:rPr>
              <w:t>зую</w:t>
            </w:r>
            <w:proofErr w:type="gramEnd"/>
          </w:p>
        </w:tc>
        <w:tc>
          <w:tcPr>
            <w:tcW w:w="816" w:type="dxa"/>
          </w:tcPr>
          <w:p w:rsidR="00E468AD" w:rsidRPr="00834702" w:rsidRDefault="00E468AD" w:rsidP="00402845">
            <w:pPr>
              <w:rPr>
                <w:rFonts w:ascii="Times New Roman" w:hAnsi="Times New Roman" w:cs="Times New Roman"/>
                <w:b/>
                <w:sz w:val="24"/>
                <w:szCs w:val="24"/>
              </w:rPr>
            </w:pPr>
            <w:r w:rsidRPr="00834702">
              <w:rPr>
                <w:rFonts w:ascii="Times New Roman" w:hAnsi="Times New Roman" w:cs="Times New Roman"/>
                <w:b/>
                <w:sz w:val="24"/>
                <w:szCs w:val="24"/>
              </w:rPr>
              <w:t>%</w:t>
            </w:r>
          </w:p>
        </w:tc>
      </w:tr>
      <w:tr w:rsidR="00C85AAA" w:rsidTr="00C85AAA">
        <w:tc>
          <w:tcPr>
            <w:tcW w:w="675" w:type="dxa"/>
          </w:tcPr>
          <w:p w:rsidR="00C85AAA" w:rsidRPr="00061926" w:rsidRDefault="00C85AAA" w:rsidP="00C85AAA">
            <w:pPr>
              <w:rPr>
                <w:rFonts w:ascii="Times New Roman" w:hAnsi="Times New Roman" w:cs="Times New Roman"/>
                <w:sz w:val="24"/>
                <w:szCs w:val="24"/>
              </w:rPr>
            </w:pPr>
            <w:r w:rsidRPr="00061926">
              <w:rPr>
                <w:rFonts w:ascii="Times New Roman" w:hAnsi="Times New Roman" w:cs="Times New Roman"/>
                <w:sz w:val="24"/>
                <w:szCs w:val="24"/>
              </w:rPr>
              <w:t>1.1</w:t>
            </w:r>
          </w:p>
        </w:tc>
        <w:tc>
          <w:tcPr>
            <w:tcW w:w="3119" w:type="dxa"/>
          </w:tcPr>
          <w:p w:rsidR="00C85AAA" w:rsidRPr="00B051A3" w:rsidRDefault="00C85AAA" w:rsidP="00C85AAA">
            <w:pPr>
              <w:rPr>
                <w:rFonts w:ascii="Times New Roman" w:hAnsi="Times New Roman" w:cs="Times New Roman"/>
                <w:sz w:val="24"/>
                <w:szCs w:val="24"/>
              </w:rPr>
            </w:pPr>
            <w:r w:rsidRPr="00E468AD">
              <w:rPr>
                <w:rFonts w:ascii="Times New Roman" w:hAnsi="Times New Roman" w:cs="Times New Roman"/>
                <w:sz w:val="24"/>
                <w:szCs w:val="24"/>
              </w:rPr>
              <w:t>Встречи с успешными бизнесменами, предпринимателями и т.п.</w:t>
            </w:r>
          </w:p>
        </w:tc>
        <w:tc>
          <w:tcPr>
            <w:tcW w:w="1276" w:type="dxa"/>
            <w:vAlign w:val="center"/>
          </w:tcPr>
          <w:p w:rsidR="00C85AAA" w:rsidRDefault="00C85AAA" w:rsidP="00C85AAA">
            <w:pPr>
              <w:jc w:val="center"/>
              <w:rPr>
                <w:color w:val="000000"/>
              </w:rPr>
            </w:pPr>
            <w:r>
              <w:rPr>
                <w:color w:val="000000"/>
              </w:rPr>
              <w:t>48</w:t>
            </w:r>
          </w:p>
        </w:tc>
        <w:tc>
          <w:tcPr>
            <w:tcW w:w="850" w:type="dxa"/>
            <w:vAlign w:val="center"/>
          </w:tcPr>
          <w:p w:rsidR="00C85AAA" w:rsidRDefault="00C85AAA" w:rsidP="00C85AAA">
            <w:pPr>
              <w:jc w:val="center"/>
              <w:rPr>
                <w:b/>
                <w:bCs/>
                <w:color w:val="000000"/>
              </w:rPr>
            </w:pPr>
            <w:r>
              <w:rPr>
                <w:b/>
                <w:bCs/>
                <w:color w:val="000000"/>
              </w:rPr>
              <w:t>17,71</w:t>
            </w:r>
          </w:p>
        </w:tc>
        <w:tc>
          <w:tcPr>
            <w:tcW w:w="992" w:type="dxa"/>
            <w:vAlign w:val="center"/>
          </w:tcPr>
          <w:p w:rsidR="00C85AAA" w:rsidRDefault="00C85AAA" w:rsidP="00C85AAA">
            <w:pPr>
              <w:jc w:val="center"/>
              <w:rPr>
                <w:color w:val="000000"/>
              </w:rPr>
            </w:pPr>
            <w:r>
              <w:rPr>
                <w:color w:val="000000"/>
              </w:rPr>
              <w:t>153</w:t>
            </w:r>
          </w:p>
        </w:tc>
        <w:tc>
          <w:tcPr>
            <w:tcW w:w="851" w:type="dxa"/>
            <w:vAlign w:val="center"/>
          </w:tcPr>
          <w:p w:rsidR="00C85AAA" w:rsidRDefault="00C85AAA" w:rsidP="00C85AAA">
            <w:pPr>
              <w:jc w:val="center"/>
              <w:rPr>
                <w:b/>
                <w:bCs/>
                <w:color w:val="000000"/>
              </w:rPr>
            </w:pPr>
            <w:r>
              <w:rPr>
                <w:b/>
                <w:bCs/>
                <w:color w:val="000000"/>
              </w:rPr>
              <w:t>56,46</w:t>
            </w:r>
          </w:p>
        </w:tc>
        <w:tc>
          <w:tcPr>
            <w:tcW w:w="992" w:type="dxa"/>
            <w:vAlign w:val="center"/>
          </w:tcPr>
          <w:p w:rsidR="00C85AAA" w:rsidRDefault="00C85AAA" w:rsidP="00C85AAA">
            <w:pPr>
              <w:jc w:val="center"/>
              <w:rPr>
                <w:color w:val="000000"/>
              </w:rPr>
            </w:pPr>
            <w:r>
              <w:rPr>
                <w:color w:val="000000"/>
              </w:rPr>
              <w:t>70</w:t>
            </w:r>
          </w:p>
        </w:tc>
        <w:tc>
          <w:tcPr>
            <w:tcW w:w="816" w:type="dxa"/>
            <w:vAlign w:val="center"/>
          </w:tcPr>
          <w:p w:rsidR="00C85AAA" w:rsidRDefault="00C85AAA" w:rsidP="00C85AAA">
            <w:pPr>
              <w:jc w:val="center"/>
              <w:rPr>
                <w:b/>
                <w:bCs/>
                <w:color w:val="000000"/>
              </w:rPr>
            </w:pPr>
            <w:r>
              <w:rPr>
                <w:b/>
                <w:bCs/>
                <w:color w:val="000000"/>
              </w:rPr>
              <w:t>25,83</w:t>
            </w:r>
          </w:p>
        </w:tc>
      </w:tr>
      <w:tr w:rsidR="00C85AAA" w:rsidTr="00C85AAA">
        <w:tc>
          <w:tcPr>
            <w:tcW w:w="675" w:type="dxa"/>
          </w:tcPr>
          <w:p w:rsidR="00C85AAA" w:rsidRPr="00061926" w:rsidRDefault="00C85AAA" w:rsidP="00C85AAA">
            <w:pPr>
              <w:rPr>
                <w:rFonts w:ascii="Times New Roman" w:hAnsi="Times New Roman" w:cs="Times New Roman"/>
                <w:sz w:val="24"/>
                <w:szCs w:val="24"/>
              </w:rPr>
            </w:pPr>
            <w:r w:rsidRPr="00061926">
              <w:rPr>
                <w:rFonts w:ascii="Times New Roman" w:hAnsi="Times New Roman" w:cs="Times New Roman"/>
                <w:sz w:val="24"/>
                <w:szCs w:val="24"/>
              </w:rPr>
              <w:t>1.2</w:t>
            </w:r>
          </w:p>
        </w:tc>
        <w:tc>
          <w:tcPr>
            <w:tcW w:w="3119" w:type="dxa"/>
          </w:tcPr>
          <w:p w:rsidR="00C85AAA" w:rsidRPr="00777C5F" w:rsidRDefault="00C85AAA" w:rsidP="00C85AAA">
            <w:pPr>
              <w:rPr>
                <w:rFonts w:ascii="Times New Roman" w:hAnsi="Times New Roman" w:cs="Times New Roman"/>
                <w:sz w:val="24"/>
                <w:szCs w:val="24"/>
              </w:rPr>
            </w:pPr>
            <w:r w:rsidRPr="00AB6CE1">
              <w:rPr>
                <w:rFonts w:ascii="Times New Roman" w:hAnsi="Times New Roman" w:cs="Times New Roman"/>
                <w:sz w:val="24"/>
                <w:szCs w:val="24"/>
              </w:rPr>
              <w:t>Тренинги на определение  личностной готовности к профессиональной деятельности</w:t>
            </w:r>
          </w:p>
        </w:tc>
        <w:tc>
          <w:tcPr>
            <w:tcW w:w="1276" w:type="dxa"/>
            <w:vAlign w:val="center"/>
          </w:tcPr>
          <w:p w:rsidR="00C85AAA" w:rsidRDefault="00C85AAA" w:rsidP="00C85AAA">
            <w:pPr>
              <w:jc w:val="center"/>
              <w:rPr>
                <w:color w:val="000000"/>
              </w:rPr>
            </w:pPr>
            <w:r>
              <w:rPr>
                <w:color w:val="000000"/>
              </w:rPr>
              <w:t>154</w:t>
            </w:r>
          </w:p>
        </w:tc>
        <w:tc>
          <w:tcPr>
            <w:tcW w:w="850" w:type="dxa"/>
            <w:vAlign w:val="center"/>
          </w:tcPr>
          <w:p w:rsidR="00C85AAA" w:rsidRDefault="00C85AAA" w:rsidP="00C85AAA">
            <w:pPr>
              <w:jc w:val="center"/>
              <w:rPr>
                <w:b/>
                <w:bCs/>
                <w:color w:val="000000"/>
              </w:rPr>
            </w:pPr>
            <w:r>
              <w:rPr>
                <w:b/>
                <w:bCs/>
                <w:color w:val="000000"/>
              </w:rPr>
              <w:t>56,83</w:t>
            </w:r>
          </w:p>
        </w:tc>
        <w:tc>
          <w:tcPr>
            <w:tcW w:w="992" w:type="dxa"/>
            <w:vAlign w:val="center"/>
          </w:tcPr>
          <w:p w:rsidR="00C85AAA" w:rsidRDefault="00C85AAA" w:rsidP="00C85AAA">
            <w:pPr>
              <w:jc w:val="center"/>
              <w:rPr>
                <w:color w:val="000000"/>
              </w:rPr>
            </w:pPr>
            <w:r>
              <w:rPr>
                <w:color w:val="000000"/>
              </w:rPr>
              <w:t>100</w:t>
            </w:r>
          </w:p>
        </w:tc>
        <w:tc>
          <w:tcPr>
            <w:tcW w:w="851" w:type="dxa"/>
            <w:vAlign w:val="center"/>
          </w:tcPr>
          <w:p w:rsidR="00C85AAA" w:rsidRDefault="00C85AAA" w:rsidP="00C85AAA">
            <w:pPr>
              <w:jc w:val="center"/>
              <w:rPr>
                <w:b/>
                <w:bCs/>
                <w:color w:val="000000"/>
              </w:rPr>
            </w:pPr>
            <w:r>
              <w:rPr>
                <w:b/>
                <w:bCs/>
                <w:color w:val="000000"/>
              </w:rPr>
              <w:t>36,90</w:t>
            </w:r>
          </w:p>
        </w:tc>
        <w:tc>
          <w:tcPr>
            <w:tcW w:w="992" w:type="dxa"/>
            <w:vAlign w:val="center"/>
          </w:tcPr>
          <w:p w:rsidR="00C85AAA" w:rsidRDefault="00C85AAA" w:rsidP="00C85AAA">
            <w:pPr>
              <w:jc w:val="center"/>
              <w:rPr>
                <w:color w:val="000000"/>
              </w:rPr>
            </w:pPr>
            <w:r>
              <w:rPr>
                <w:color w:val="000000"/>
              </w:rPr>
              <w:t>17</w:t>
            </w:r>
          </w:p>
        </w:tc>
        <w:tc>
          <w:tcPr>
            <w:tcW w:w="816" w:type="dxa"/>
            <w:vAlign w:val="center"/>
          </w:tcPr>
          <w:p w:rsidR="00C85AAA" w:rsidRDefault="00C85AAA" w:rsidP="00C85AAA">
            <w:pPr>
              <w:jc w:val="center"/>
              <w:rPr>
                <w:b/>
                <w:bCs/>
                <w:color w:val="000000"/>
              </w:rPr>
            </w:pPr>
            <w:r>
              <w:rPr>
                <w:b/>
                <w:bCs/>
                <w:color w:val="000000"/>
              </w:rPr>
              <w:t>6,27</w:t>
            </w:r>
          </w:p>
        </w:tc>
      </w:tr>
      <w:tr w:rsidR="00C85AAA" w:rsidTr="00C85AAA">
        <w:tc>
          <w:tcPr>
            <w:tcW w:w="675" w:type="dxa"/>
          </w:tcPr>
          <w:p w:rsidR="00C85AAA" w:rsidRPr="00061926" w:rsidRDefault="00C85AAA" w:rsidP="00C85AAA">
            <w:pPr>
              <w:rPr>
                <w:rFonts w:ascii="Times New Roman" w:hAnsi="Times New Roman" w:cs="Times New Roman"/>
                <w:sz w:val="24"/>
                <w:szCs w:val="24"/>
              </w:rPr>
            </w:pPr>
            <w:r w:rsidRPr="00061926">
              <w:rPr>
                <w:rFonts w:ascii="Times New Roman" w:hAnsi="Times New Roman" w:cs="Times New Roman"/>
                <w:sz w:val="24"/>
                <w:szCs w:val="24"/>
              </w:rPr>
              <w:t>1.3</w:t>
            </w:r>
          </w:p>
        </w:tc>
        <w:tc>
          <w:tcPr>
            <w:tcW w:w="3119" w:type="dxa"/>
          </w:tcPr>
          <w:p w:rsidR="00C85AAA" w:rsidRPr="00777C5F" w:rsidRDefault="00C85AAA" w:rsidP="00C85AAA">
            <w:pPr>
              <w:rPr>
                <w:rFonts w:ascii="Times New Roman" w:hAnsi="Times New Roman" w:cs="Times New Roman"/>
                <w:sz w:val="24"/>
                <w:szCs w:val="24"/>
              </w:rPr>
            </w:pPr>
            <w:r w:rsidRPr="00AB6CE1">
              <w:rPr>
                <w:rFonts w:ascii="Times New Roman" w:hAnsi="Times New Roman" w:cs="Times New Roman"/>
                <w:sz w:val="24"/>
                <w:szCs w:val="24"/>
              </w:rPr>
              <w:t>Разнообразные формы знакомства с профессиями будущего</w:t>
            </w:r>
          </w:p>
        </w:tc>
        <w:tc>
          <w:tcPr>
            <w:tcW w:w="1276" w:type="dxa"/>
            <w:vAlign w:val="center"/>
          </w:tcPr>
          <w:p w:rsidR="00C85AAA" w:rsidRDefault="00C85AAA" w:rsidP="00C85AAA">
            <w:pPr>
              <w:jc w:val="center"/>
              <w:rPr>
                <w:color w:val="000000"/>
              </w:rPr>
            </w:pPr>
            <w:r>
              <w:rPr>
                <w:color w:val="000000"/>
              </w:rPr>
              <w:t>214</w:t>
            </w:r>
          </w:p>
        </w:tc>
        <w:tc>
          <w:tcPr>
            <w:tcW w:w="850" w:type="dxa"/>
            <w:vAlign w:val="center"/>
          </w:tcPr>
          <w:p w:rsidR="00C85AAA" w:rsidRDefault="00C85AAA" w:rsidP="00C85AAA">
            <w:pPr>
              <w:jc w:val="center"/>
              <w:rPr>
                <w:b/>
                <w:bCs/>
                <w:color w:val="000000"/>
              </w:rPr>
            </w:pPr>
            <w:r>
              <w:rPr>
                <w:b/>
                <w:bCs/>
                <w:color w:val="000000"/>
              </w:rPr>
              <w:t>78,97</w:t>
            </w:r>
          </w:p>
        </w:tc>
        <w:tc>
          <w:tcPr>
            <w:tcW w:w="992" w:type="dxa"/>
            <w:vAlign w:val="center"/>
          </w:tcPr>
          <w:p w:rsidR="00C85AAA" w:rsidRDefault="00C85AAA" w:rsidP="00C85AAA">
            <w:pPr>
              <w:jc w:val="center"/>
              <w:rPr>
                <w:color w:val="000000"/>
              </w:rPr>
            </w:pPr>
            <w:r>
              <w:rPr>
                <w:color w:val="000000"/>
              </w:rPr>
              <w:t>54</w:t>
            </w:r>
          </w:p>
        </w:tc>
        <w:tc>
          <w:tcPr>
            <w:tcW w:w="851" w:type="dxa"/>
            <w:vAlign w:val="center"/>
          </w:tcPr>
          <w:p w:rsidR="00C85AAA" w:rsidRDefault="00C85AAA" w:rsidP="00C85AAA">
            <w:pPr>
              <w:jc w:val="center"/>
              <w:rPr>
                <w:b/>
                <w:bCs/>
                <w:color w:val="000000"/>
              </w:rPr>
            </w:pPr>
            <w:r>
              <w:rPr>
                <w:b/>
                <w:bCs/>
                <w:color w:val="000000"/>
              </w:rPr>
              <w:t>19,93</w:t>
            </w:r>
          </w:p>
        </w:tc>
        <w:tc>
          <w:tcPr>
            <w:tcW w:w="992" w:type="dxa"/>
            <w:vAlign w:val="center"/>
          </w:tcPr>
          <w:p w:rsidR="00C85AAA" w:rsidRDefault="00C85AAA" w:rsidP="00C85AAA">
            <w:pPr>
              <w:jc w:val="center"/>
              <w:rPr>
                <w:color w:val="000000"/>
              </w:rPr>
            </w:pPr>
            <w:r>
              <w:rPr>
                <w:color w:val="000000"/>
              </w:rPr>
              <w:t>3</w:t>
            </w:r>
          </w:p>
        </w:tc>
        <w:tc>
          <w:tcPr>
            <w:tcW w:w="816" w:type="dxa"/>
            <w:vAlign w:val="center"/>
          </w:tcPr>
          <w:p w:rsidR="00C85AAA" w:rsidRDefault="00C85AAA" w:rsidP="00C85AAA">
            <w:pPr>
              <w:jc w:val="center"/>
              <w:rPr>
                <w:b/>
                <w:bCs/>
                <w:color w:val="000000"/>
              </w:rPr>
            </w:pPr>
            <w:r>
              <w:rPr>
                <w:b/>
                <w:bCs/>
                <w:color w:val="000000"/>
              </w:rPr>
              <w:t>1,11</w:t>
            </w:r>
          </w:p>
        </w:tc>
      </w:tr>
      <w:tr w:rsidR="00C85AAA" w:rsidTr="00C85AAA">
        <w:tc>
          <w:tcPr>
            <w:tcW w:w="675" w:type="dxa"/>
          </w:tcPr>
          <w:p w:rsidR="00C85AAA" w:rsidRPr="00061926" w:rsidRDefault="00C85AAA" w:rsidP="00C85AAA">
            <w:pPr>
              <w:rPr>
                <w:rFonts w:ascii="Times New Roman" w:hAnsi="Times New Roman" w:cs="Times New Roman"/>
                <w:sz w:val="24"/>
                <w:szCs w:val="24"/>
              </w:rPr>
            </w:pPr>
            <w:r w:rsidRPr="00061926">
              <w:rPr>
                <w:rFonts w:ascii="Times New Roman" w:hAnsi="Times New Roman" w:cs="Times New Roman"/>
                <w:sz w:val="24"/>
                <w:szCs w:val="24"/>
              </w:rPr>
              <w:t>1.4</w:t>
            </w:r>
          </w:p>
        </w:tc>
        <w:tc>
          <w:tcPr>
            <w:tcW w:w="3119" w:type="dxa"/>
          </w:tcPr>
          <w:p w:rsidR="00C85AAA" w:rsidRPr="00777C5F" w:rsidRDefault="00C85AAA" w:rsidP="00C85AAA">
            <w:pPr>
              <w:rPr>
                <w:rFonts w:ascii="Times New Roman" w:hAnsi="Times New Roman" w:cs="Times New Roman"/>
                <w:sz w:val="24"/>
                <w:szCs w:val="24"/>
              </w:rPr>
            </w:pPr>
            <w:r w:rsidRPr="00462856">
              <w:rPr>
                <w:rFonts w:ascii="Times New Roman" w:hAnsi="Times New Roman" w:cs="Times New Roman"/>
                <w:sz w:val="24"/>
                <w:szCs w:val="24"/>
              </w:rPr>
              <w:t>Экскурсии на государственные промышленные предприятия</w:t>
            </w:r>
          </w:p>
        </w:tc>
        <w:tc>
          <w:tcPr>
            <w:tcW w:w="1276" w:type="dxa"/>
            <w:vAlign w:val="center"/>
          </w:tcPr>
          <w:p w:rsidR="00C85AAA" w:rsidRDefault="00C85AAA" w:rsidP="00C85AAA">
            <w:pPr>
              <w:jc w:val="center"/>
              <w:rPr>
                <w:color w:val="000000"/>
              </w:rPr>
            </w:pPr>
            <w:r>
              <w:rPr>
                <w:color w:val="000000"/>
              </w:rPr>
              <w:t>120</w:t>
            </w:r>
          </w:p>
        </w:tc>
        <w:tc>
          <w:tcPr>
            <w:tcW w:w="850" w:type="dxa"/>
            <w:vAlign w:val="center"/>
          </w:tcPr>
          <w:p w:rsidR="00C85AAA" w:rsidRDefault="00C85AAA" w:rsidP="00C85AAA">
            <w:pPr>
              <w:jc w:val="center"/>
              <w:rPr>
                <w:b/>
                <w:bCs/>
                <w:color w:val="000000"/>
              </w:rPr>
            </w:pPr>
            <w:r>
              <w:rPr>
                <w:b/>
                <w:bCs/>
                <w:color w:val="000000"/>
              </w:rPr>
              <w:t>44,28</w:t>
            </w:r>
          </w:p>
        </w:tc>
        <w:tc>
          <w:tcPr>
            <w:tcW w:w="992" w:type="dxa"/>
            <w:vAlign w:val="center"/>
          </w:tcPr>
          <w:p w:rsidR="00C85AAA" w:rsidRDefault="00C85AAA" w:rsidP="00C85AAA">
            <w:pPr>
              <w:jc w:val="center"/>
              <w:rPr>
                <w:color w:val="000000"/>
              </w:rPr>
            </w:pPr>
            <w:r>
              <w:rPr>
                <w:color w:val="000000"/>
              </w:rPr>
              <w:t>131</w:t>
            </w:r>
          </w:p>
        </w:tc>
        <w:tc>
          <w:tcPr>
            <w:tcW w:w="851" w:type="dxa"/>
            <w:vAlign w:val="center"/>
          </w:tcPr>
          <w:p w:rsidR="00C85AAA" w:rsidRDefault="00C85AAA" w:rsidP="00C85AAA">
            <w:pPr>
              <w:jc w:val="center"/>
              <w:rPr>
                <w:b/>
                <w:bCs/>
                <w:color w:val="000000"/>
              </w:rPr>
            </w:pPr>
            <w:r>
              <w:rPr>
                <w:b/>
                <w:bCs/>
                <w:color w:val="000000"/>
              </w:rPr>
              <w:t>48,34</w:t>
            </w:r>
          </w:p>
        </w:tc>
        <w:tc>
          <w:tcPr>
            <w:tcW w:w="992" w:type="dxa"/>
            <w:vAlign w:val="center"/>
          </w:tcPr>
          <w:p w:rsidR="00C85AAA" w:rsidRDefault="00C85AAA" w:rsidP="00C85AAA">
            <w:pPr>
              <w:jc w:val="center"/>
              <w:rPr>
                <w:color w:val="000000"/>
              </w:rPr>
            </w:pPr>
            <w:r>
              <w:rPr>
                <w:color w:val="000000"/>
              </w:rPr>
              <w:t>20</w:t>
            </w:r>
          </w:p>
        </w:tc>
        <w:tc>
          <w:tcPr>
            <w:tcW w:w="816" w:type="dxa"/>
            <w:vAlign w:val="center"/>
          </w:tcPr>
          <w:p w:rsidR="00C85AAA" w:rsidRDefault="00C85AAA" w:rsidP="00C85AAA">
            <w:pPr>
              <w:jc w:val="center"/>
              <w:rPr>
                <w:b/>
                <w:bCs/>
                <w:color w:val="000000"/>
              </w:rPr>
            </w:pPr>
            <w:r>
              <w:rPr>
                <w:b/>
                <w:bCs/>
                <w:color w:val="000000"/>
              </w:rPr>
              <w:t>7,38</w:t>
            </w:r>
          </w:p>
        </w:tc>
      </w:tr>
      <w:tr w:rsidR="00C85AAA" w:rsidTr="00C85AAA">
        <w:tc>
          <w:tcPr>
            <w:tcW w:w="675" w:type="dxa"/>
          </w:tcPr>
          <w:p w:rsidR="00C85AAA" w:rsidRPr="00061926" w:rsidRDefault="00C85AAA" w:rsidP="00C85AAA">
            <w:pPr>
              <w:rPr>
                <w:rFonts w:ascii="Times New Roman" w:hAnsi="Times New Roman" w:cs="Times New Roman"/>
                <w:sz w:val="24"/>
                <w:szCs w:val="24"/>
              </w:rPr>
            </w:pPr>
            <w:r w:rsidRPr="00061926">
              <w:rPr>
                <w:rFonts w:ascii="Times New Roman" w:hAnsi="Times New Roman" w:cs="Times New Roman"/>
                <w:sz w:val="24"/>
                <w:szCs w:val="24"/>
              </w:rPr>
              <w:t>1.5</w:t>
            </w:r>
          </w:p>
        </w:tc>
        <w:tc>
          <w:tcPr>
            <w:tcW w:w="3119" w:type="dxa"/>
          </w:tcPr>
          <w:p w:rsidR="00C85AAA" w:rsidRPr="00777C5F" w:rsidRDefault="00C85AAA" w:rsidP="00C85AAA">
            <w:pPr>
              <w:rPr>
                <w:rFonts w:ascii="Times New Roman" w:hAnsi="Times New Roman" w:cs="Times New Roman"/>
                <w:sz w:val="24"/>
                <w:szCs w:val="24"/>
              </w:rPr>
            </w:pPr>
            <w:r w:rsidRPr="00C85AAA">
              <w:rPr>
                <w:rFonts w:ascii="Times New Roman" w:hAnsi="Times New Roman" w:cs="Times New Roman"/>
                <w:sz w:val="24"/>
                <w:szCs w:val="24"/>
              </w:rPr>
              <w:t>Посещение современных предприятий малого бизнеса</w:t>
            </w:r>
          </w:p>
        </w:tc>
        <w:tc>
          <w:tcPr>
            <w:tcW w:w="1276" w:type="dxa"/>
            <w:vAlign w:val="center"/>
          </w:tcPr>
          <w:p w:rsidR="00C85AAA" w:rsidRDefault="00C85AAA" w:rsidP="00C85AAA">
            <w:pPr>
              <w:jc w:val="center"/>
              <w:rPr>
                <w:color w:val="000000"/>
              </w:rPr>
            </w:pPr>
            <w:r>
              <w:rPr>
                <w:color w:val="000000"/>
              </w:rPr>
              <w:t>47</w:t>
            </w:r>
          </w:p>
        </w:tc>
        <w:tc>
          <w:tcPr>
            <w:tcW w:w="850" w:type="dxa"/>
            <w:vAlign w:val="center"/>
          </w:tcPr>
          <w:p w:rsidR="00C85AAA" w:rsidRDefault="00C85AAA" w:rsidP="00C85AAA">
            <w:pPr>
              <w:jc w:val="center"/>
              <w:rPr>
                <w:b/>
                <w:bCs/>
                <w:color w:val="000000"/>
              </w:rPr>
            </w:pPr>
            <w:r>
              <w:rPr>
                <w:b/>
                <w:bCs/>
                <w:color w:val="000000"/>
              </w:rPr>
              <w:t>17,34</w:t>
            </w:r>
          </w:p>
        </w:tc>
        <w:tc>
          <w:tcPr>
            <w:tcW w:w="992" w:type="dxa"/>
            <w:vAlign w:val="center"/>
          </w:tcPr>
          <w:p w:rsidR="00C85AAA" w:rsidRDefault="00C85AAA" w:rsidP="00C85AAA">
            <w:pPr>
              <w:jc w:val="center"/>
              <w:rPr>
                <w:color w:val="000000"/>
              </w:rPr>
            </w:pPr>
            <w:r>
              <w:rPr>
                <w:color w:val="000000"/>
              </w:rPr>
              <w:t>145</w:t>
            </w:r>
          </w:p>
        </w:tc>
        <w:tc>
          <w:tcPr>
            <w:tcW w:w="851" w:type="dxa"/>
            <w:vAlign w:val="center"/>
          </w:tcPr>
          <w:p w:rsidR="00C85AAA" w:rsidRDefault="00C85AAA" w:rsidP="00C85AAA">
            <w:pPr>
              <w:jc w:val="center"/>
              <w:rPr>
                <w:b/>
                <w:bCs/>
                <w:color w:val="000000"/>
              </w:rPr>
            </w:pPr>
            <w:r>
              <w:rPr>
                <w:b/>
                <w:bCs/>
                <w:color w:val="000000"/>
              </w:rPr>
              <w:t>53,51</w:t>
            </w:r>
          </w:p>
        </w:tc>
        <w:tc>
          <w:tcPr>
            <w:tcW w:w="992" w:type="dxa"/>
            <w:vAlign w:val="center"/>
          </w:tcPr>
          <w:p w:rsidR="00C85AAA" w:rsidRDefault="00C85AAA" w:rsidP="00C85AAA">
            <w:pPr>
              <w:jc w:val="center"/>
              <w:rPr>
                <w:color w:val="000000"/>
              </w:rPr>
            </w:pPr>
            <w:r>
              <w:rPr>
                <w:color w:val="000000"/>
              </w:rPr>
              <w:t>79</w:t>
            </w:r>
          </w:p>
        </w:tc>
        <w:tc>
          <w:tcPr>
            <w:tcW w:w="816" w:type="dxa"/>
            <w:vAlign w:val="center"/>
          </w:tcPr>
          <w:p w:rsidR="00C85AAA" w:rsidRDefault="00C85AAA" w:rsidP="00C85AAA">
            <w:pPr>
              <w:jc w:val="center"/>
              <w:rPr>
                <w:b/>
                <w:bCs/>
                <w:color w:val="000000"/>
              </w:rPr>
            </w:pPr>
            <w:r>
              <w:rPr>
                <w:b/>
                <w:bCs/>
                <w:color w:val="000000"/>
              </w:rPr>
              <w:t>29,15</w:t>
            </w:r>
          </w:p>
        </w:tc>
      </w:tr>
    </w:tbl>
    <w:p w:rsidR="00E468AD" w:rsidRDefault="00E468AD" w:rsidP="00E468AD">
      <w:pPr>
        <w:rPr>
          <w:rFonts w:ascii="Times New Roman" w:hAnsi="Times New Roman" w:cs="Times New Roman"/>
          <w:b/>
          <w:sz w:val="24"/>
          <w:szCs w:val="24"/>
        </w:rPr>
      </w:pPr>
    </w:p>
    <w:p w:rsidR="00C25A63" w:rsidRDefault="00B22403" w:rsidP="00C25A63">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Вопросы этого блока построены таким образом, чтобы уточнять и дополнять ответы. Так </w:t>
      </w:r>
      <w:r w:rsidR="00B05FA1">
        <w:rPr>
          <w:rFonts w:ascii="Times New Roman" w:hAnsi="Times New Roman" w:cs="Times New Roman"/>
          <w:sz w:val="28"/>
          <w:szCs w:val="28"/>
        </w:rPr>
        <w:t xml:space="preserve">ответы на </w:t>
      </w:r>
      <w:r>
        <w:rPr>
          <w:rFonts w:ascii="Times New Roman" w:hAnsi="Times New Roman" w:cs="Times New Roman"/>
          <w:sz w:val="28"/>
          <w:szCs w:val="28"/>
        </w:rPr>
        <w:t>первый и пятый вопросы позволяют говорить о</w:t>
      </w:r>
      <w:r w:rsidR="00C25A63">
        <w:rPr>
          <w:rFonts w:ascii="Times New Roman" w:hAnsi="Times New Roman" w:cs="Times New Roman"/>
          <w:sz w:val="28"/>
          <w:szCs w:val="28"/>
        </w:rPr>
        <w:t>б особенностях развития среднего класса в стране, о тех</w:t>
      </w:r>
      <w:r>
        <w:rPr>
          <w:rFonts w:ascii="Times New Roman" w:hAnsi="Times New Roman" w:cs="Times New Roman"/>
          <w:sz w:val="28"/>
          <w:szCs w:val="28"/>
        </w:rPr>
        <w:t xml:space="preserve"> профес</w:t>
      </w:r>
      <w:r w:rsidR="00B05FA1">
        <w:rPr>
          <w:rFonts w:ascii="Times New Roman" w:hAnsi="Times New Roman" w:cs="Times New Roman"/>
          <w:sz w:val="28"/>
          <w:szCs w:val="28"/>
        </w:rPr>
        <w:t>с</w:t>
      </w:r>
      <w:r>
        <w:rPr>
          <w:rFonts w:ascii="Times New Roman" w:hAnsi="Times New Roman" w:cs="Times New Roman"/>
          <w:sz w:val="28"/>
          <w:szCs w:val="28"/>
        </w:rPr>
        <w:t xml:space="preserve">иях сегодняшнего дня, </w:t>
      </w:r>
      <w:r w:rsidR="00C25A63">
        <w:rPr>
          <w:rFonts w:ascii="Times New Roman" w:hAnsi="Times New Roman" w:cs="Times New Roman"/>
          <w:sz w:val="28"/>
          <w:szCs w:val="28"/>
        </w:rPr>
        <w:t>которые составляют значимую часть г</w:t>
      </w:r>
      <w:r w:rsidR="00B05FA1">
        <w:rPr>
          <w:rFonts w:ascii="Times New Roman" w:hAnsi="Times New Roman" w:cs="Times New Roman"/>
          <w:sz w:val="28"/>
          <w:szCs w:val="28"/>
        </w:rPr>
        <w:t>о</w:t>
      </w:r>
      <w:r w:rsidR="00C25A63">
        <w:rPr>
          <w:rFonts w:ascii="Times New Roman" w:hAnsi="Times New Roman" w:cs="Times New Roman"/>
          <w:sz w:val="28"/>
          <w:szCs w:val="28"/>
        </w:rPr>
        <w:t>сударственной политики, направленной на развитие предприятий малого и среднего бизнеса, что особенно важно в сельской местности.</w:t>
      </w:r>
      <w:r w:rsidR="00B05FA1">
        <w:rPr>
          <w:rFonts w:ascii="Times New Roman" w:hAnsi="Times New Roman" w:cs="Times New Roman"/>
          <w:sz w:val="28"/>
          <w:szCs w:val="28"/>
        </w:rPr>
        <w:t xml:space="preserve"> Однако</w:t>
      </w:r>
      <w:proofErr w:type="gramStart"/>
      <w:r w:rsidR="00C25A63">
        <w:rPr>
          <w:rFonts w:ascii="Times New Roman" w:hAnsi="Times New Roman" w:cs="Times New Roman"/>
          <w:sz w:val="28"/>
          <w:szCs w:val="28"/>
        </w:rPr>
        <w:t>,</w:t>
      </w:r>
      <w:proofErr w:type="gramEnd"/>
      <w:r w:rsidR="00B05FA1">
        <w:rPr>
          <w:rFonts w:ascii="Times New Roman" w:hAnsi="Times New Roman" w:cs="Times New Roman"/>
          <w:sz w:val="28"/>
          <w:szCs w:val="28"/>
        </w:rPr>
        <w:t xml:space="preserve"> именно эти формы работы </w:t>
      </w:r>
      <w:r w:rsidR="003C303F">
        <w:rPr>
          <w:rFonts w:ascii="Times New Roman" w:hAnsi="Times New Roman" w:cs="Times New Roman"/>
          <w:sz w:val="28"/>
          <w:szCs w:val="28"/>
        </w:rPr>
        <w:t xml:space="preserve">классные руководители </w:t>
      </w:r>
      <w:r w:rsidR="00B05FA1">
        <w:rPr>
          <w:rFonts w:ascii="Times New Roman" w:hAnsi="Times New Roman" w:cs="Times New Roman"/>
          <w:sz w:val="28"/>
          <w:szCs w:val="28"/>
        </w:rPr>
        <w:t xml:space="preserve">используются либо частично </w:t>
      </w:r>
      <w:r w:rsidR="00B05FA1" w:rsidRPr="00B05FA1">
        <w:rPr>
          <w:rFonts w:ascii="Times New Roman" w:hAnsi="Times New Roman" w:cs="Times New Roman"/>
          <w:b/>
          <w:sz w:val="28"/>
          <w:szCs w:val="28"/>
        </w:rPr>
        <w:t>153 и 145</w:t>
      </w:r>
      <w:r w:rsidR="00B05FA1">
        <w:rPr>
          <w:rFonts w:ascii="Times New Roman" w:hAnsi="Times New Roman" w:cs="Times New Roman"/>
          <w:sz w:val="28"/>
          <w:szCs w:val="28"/>
        </w:rPr>
        <w:t xml:space="preserve"> соответственно, либо не используют совсем -</w:t>
      </w:r>
      <w:r w:rsidR="00B05FA1" w:rsidRPr="00B05FA1">
        <w:rPr>
          <w:rFonts w:ascii="Times New Roman" w:hAnsi="Times New Roman" w:cs="Times New Roman"/>
          <w:b/>
          <w:sz w:val="28"/>
          <w:szCs w:val="28"/>
        </w:rPr>
        <w:t>70 и 79</w:t>
      </w:r>
      <w:r w:rsidR="00B05FA1">
        <w:rPr>
          <w:rFonts w:ascii="Times New Roman" w:hAnsi="Times New Roman" w:cs="Times New Roman"/>
          <w:b/>
          <w:sz w:val="28"/>
          <w:szCs w:val="28"/>
        </w:rPr>
        <w:t>.</w:t>
      </w:r>
    </w:p>
    <w:p w:rsidR="00B22403" w:rsidRDefault="00C25A63" w:rsidP="00C25A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Профориентация организована </w:t>
      </w:r>
      <w:r w:rsidR="00B05FA1">
        <w:rPr>
          <w:rFonts w:ascii="Times New Roman" w:hAnsi="Times New Roman" w:cs="Times New Roman"/>
          <w:sz w:val="28"/>
          <w:szCs w:val="28"/>
        </w:rPr>
        <w:t>на уровне информации о профессиях</w:t>
      </w:r>
      <w:r>
        <w:rPr>
          <w:rFonts w:ascii="Times New Roman" w:hAnsi="Times New Roman" w:cs="Times New Roman"/>
          <w:sz w:val="28"/>
          <w:szCs w:val="28"/>
        </w:rPr>
        <w:t xml:space="preserve"> будущего</w:t>
      </w:r>
      <w:r w:rsidR="00C91F35">
        <w:rPr>
          <w:rFonts w:ascii="Times New Roman" w:hAnsi="Times New Roman" w:cs="Times New Roman"/>
          <w:sz w:val="28"/>
          <w:szCs w:val="28"/>
        </w:rPr>
        <w:t xml:space="preserve"> </w:t>
      </w:r>
      <w:r w:rsidR="00B22403">
        <w:rPr>
          <w:rFonts w:ascii="Times New Roman" w:hAnsi="Times New Roman" w:cs="Times New Roman"/>
          <w:sz w:val="28"/>
          <w:szCs w:val="28"/>
        </w:rPr>
        <w:t>(</w:t>
      </w:r>
      <w:r w:rsidR="00B22403" w:rsidRPr="00B22403">
        <w:rPr>
          <w:rFonts w:ascii="Times New Roman" w:hAnsi="Times New Roman" w:cs="Times New Roman"/>
          <w:b/>
          <w:sz w:val="28"/>
          <w:szCs w:val="28"/>
        </w:rPr>
        <w:t>214 человек</w:t>
      </w:r>
      <w:r>
        <w:rPr>
          <w:rFonts w:ascii="Times New Roman" w:hAnsi="Times New Roman" w:cs="Times New Roman"/>
          <w:b/>
          <w:sz w:val="28"/>
          <w:szCs w:val="28"/>
        </w:rPr>
        <w:t xml:space="preserve">) </w:t>
      </w:r>
      <w:r>
        <w:rPr>
          <w:rFonts w:ascii="Times New Roman" w:hAnsi="Times New Roman" w:cs="Times New Roman"/>
          <w:sz w:val="28"/>
          <w:szCs w:val="28"/>
        </w:rPr>
        <w:t>или выпускникам предложены экскурсии на государственные предприятия</w:t>
      </w:r>
      <w:r w:rsidR="000E54E1">
        <w:rPr>
          <w:rFonts w:ascii="Times New Roman" w:hAnsi="Times New Roman" w:cs="Times New Roman"/>
          <w:sz w:val="28"/>
          <w:szCs w:val="28"/>
        </w:rPr>
        <w:t xml:space="preserve"> (</w:t>
      </w:r>
      <w:r w:rsidR="000E54E1" w:rsidRPr="000E54E1">
        <w:rPr>
          <w:rFonts w:ascii="Times New Roman" w:hAnsi="Times New Roman" w:cs="Times New Roman"/>
          <w:b/>
          <w:sz w:val="28"/>
          <w:szCs w:val="28"/>
        </w:rPr>
        <w:t>120 человек</w:t>
      </w:r>
      <w:r w:rsidR="000E54E1">
        <w:rPr>
          <w:rFonts w:ascii="Times New Roman" w:hAnsi="Times New Roman" w:cs="Times New Roman"/>
          <w:sz w:val="28"/>
          <w:szCs w:val="28"/>
        </w:rPr>
        <w:t>)</w:t>
      </w:r>
      <w:r>
        <w:rPr>
          <w:rFonts w:ascii="Times New Roman" w:hAnsi="Times New Roman" w:cs="Times New Roman"/>
          <w:sz w:val="28"/>
          <w:szCs w:val="28"/>
        </w:rPr>
        <w:t xml:space="preserve">. </w:t>
      </w:r>
    </w:p>
    <w:p w:rsidR="000E54E1" w:rsidRDefault="000E54E1" w:rsidP="00C25A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школах приобретает всё большее признание использование т</w:t>
      </w:r>
      <w:r w:rsidRPr="000E54E1">
        <w:rPr>
          <w:rFonts w:ascii="Times New Roman" w:hAnsi="Times New Roman" w:cs="Times New Roman"/>
          <w:sz w:val="28"/>
          <w:szCs w:val="28"/>
        </w:rPr>
        <w:t>ренинг</w:t>
      </w:r>
      <w:r>
        <w:rPr>
          <w:rFonts w:ascii="Times New Roman" w:hAnsi="Times New Roman" w:cs="Times New Roman"/>
          <w:sz w:val="28"/>
          <w:szCs w:val="28"/>
        </w:rPr>
        <w:t>ов</w:t>
      </w:r>
      <w:r w:rsidRPr="000E54E1">
        <w:rPr>
          <w:rFonts w:ascii="Times New Roman" w:hAnsi="Times New Roman" w:cs="Times New Roman"/>
          <w:sz w:val="28"/>
          <w:szCs w:val="28"/>
        </w:rPr>
        <w:t xml:space="preserve"> на определение личностной готовности к профессиональной деятельности</w:t>
      </w:r>
      <w:r>
        <w:rPr>
          <w:rFonts w:ascii="Times New Roman" w:hAnsi="Times New Roman" w:cs="Times New Roman"/>
          <w:sz w:val="28"/>
          <w:szCs w:val="28"/>
        </w:rPr>
        <w:t>. Технология тренинга предполагает специальную подготовку для эффективности его применения, вероятно классные руководители использую</w:t>
      </w:r>
      <w:r w:rsidR="00BF71CD">
        <w:rPr>
          <w:rFonts w:ascii="Times New Roman" w:hAnsi="Times New Roman" w:cs="Times New Roman"/>
          <w:sz w:val="28"/>
          <w:szCs w:val="28"/>
        </w:rPr>
        <w:t>т специалистов по воспитанию, о</w:t>
      </w:r>
      <w:r>
        <w:rPr>
          <w:rFonts w:ascii="Times New Roman" w:hAnsi="Times New Roman" w:cs="Times New Roman"/>
          <w:sz w:val="28"/>
          <w:szCs w:val="28"/>
        </w:rPr>
        <w:t xml:space="preserve"> программной подготовке которых гов</w:t>
      </w:r>
      <w:r w:rsidR="00BF71CD">
        <w:rPr>
          <w:rFonts w:ascii="Times New Roman" w:hAnsi="Times New Roman" w:cs="Times New Roman"/>
          <w:sz w:val="28"/>
          <w:szCs w:val="28"/>
        </w:rPr>
        <w:t>о</w:t>
      </w:r>
      <w:r>
        <w:rPr>
          <w:rFonts w:ascii="Times New Roman" w:hAnsi="Times New Roman" w:cs="Times New Roman"/>
          <w:sz w:val="28"/>
          <w:szCs w:val="28"/>
        </w:rPr>
        <w:t>рят представители администрации</w:t>
      </w:r>
      <w:r w:rsidR="00BF71CD">
        <w:rPr>
          <w:rFonts w:ascii="Times New Roman" w:hAnsi="Times New Roman" w:cs="Times New Roman"/>
          <w:sz w:val="28"/>
          <w:szCs w:val="28"/>
        </w:rPr>
        <w:t xml:space="preserve">. Однако здесь возникает несоответствие в показателях. Администрация говорит о </w:t>
      </w:r>
      <w:r w:rsidR="00BF71CD" w:rsidRPr="00BF71CD">
        <w:rPr>
          <w:rFonts w:ascii="Times New Roman" w:hAnsi="Times New Roman" w:cs="Times New Roman"/>
          <w:b/>
          <w:sz w:val="28"/>
          <w:szCs w:val="28"/>
        </w:rPr>
        <w:t>86</w:t>
      </w:r>
      <w:r w:rsidR="00BF71CD">
        <w:rPr>
          <w:rFonts w:ascii="Times New Roman" w:hAnsi="Times New Roman" w:cs="Times New Roman"/>
          <w:sz w:val="28"/>
          <w:szCs w:val="28"/>
        </w:rPr>
        <w:t xml:space="preserve"> подготовленных программ</w:t>
      </w:r>
      <w:r w:rsidR="00C91F35">
        <w:rPr>
          <w:rFonts w:ascii="Times New Roman" w:hAnsi="Times New Roman" w:cs="Times New Roman"/>
          <w:sz w:val="28"/>
          <w:szCs w:val="28"/>
        </w:rPr>
        <w:t>ах</w:t>
      </w:r>
      <w:r w:rsidR="00BF71CD">
        <w:rPr>
          <w:rFonts w:ascii="Times New Roman" w:hAnsi="Times New Roman" w:cs="Times New Roman"/>
          <w:sz w:val="28"/>
          <w:szCs w:val="28"/>
        </w:rPr>
        <w:t>, а классные руководители о 154 тренингах. По</w:t>
      </w:r>
      <w:r w:rsidR="00C91F35">
        <w:rPr>
          <w:rFonts w:ascii="Times New Roman" w:hAnsi="Times New Roman" w:cs="Times New Roman"/>
          <w:sz w:val="28"/>
          <w:szCs w:val="28"/>
        </w:rPr>
        <w:t xml:space="preserve"> </w:t>
      </w:r>
      <w:r w:rsidR="00BF71CD">
        <w:rPr>
          <w:rFonts w:ascii="Times New Roman" w:hAnsi="Times New Roman" w:cs="Times New Roman"/>
          <w:sz w:val="28"/>
          <w:szCs w:val="28"/>
        </w:rPr>
        <w:t>всей вероятности</w:t>
      </w:r>
      <w:r w:rsidR="00C91F35">
        <w:rPr>
          <w:rFonts w:ascii="Times New Roman" w:hAnsi="Times New Roman" w:cs="Times New Roman"/>
          <w:sz w:val="28"/>
          <w:szCs w:val="28"/>
        </w:rPr>
        <w:t>,</w:t>
      </w:r>
      <w:r w:rsidR="00BF71CD">
        <w:rPr>
          <w:rFonts w:ascii="Times New Roman" w:hAnsi="Times New Roman" w:cs="Times New Roman"/>
          <w:sz w:val="28"/>
          <w:szCs w:val="28"/>
        </w:rPr>
        <w:t xml:space="preserve"> под этим наименованием осуществляются разные интерактивные формы работы. Такая небрежность в педагогическом инструментарии </w:t>
      </w:r>
      <w:r w:rsidR="00FD052D">
        <w:rPr>
          <w:rFonts w:ascii="Times New Roman" w:hAnsi="Times New Roman" w:cs="Times New Roman"/>
          <w:sz w:val="28"/>
          <w:szCs w:val="28"/>
        </w:rPr>
        <w:t>ведёт к неэффективному их применению.</w:t>
      </w:r>
    </w:p>
    <w:p w:rsidR="00504691" w:rsidRDefault="00FD052D" w:rsidP="00C25A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дополнениях к предложенным средствам заслуживают внимания следующие:</w:t>
      </w:r>
      <w:r w:rsidR="009E7D98">
        <w:rPr>
          <w:rFonts w:ascii="Times New Roman" w:hAnsi="Times New Roman" w:cs="Times New Roman"/>
          <w:sz w:val="28"/>
          <w:szCs w:val="28"/>
        </w:rPr>
        <w:t xml:space="preserve"> </w:t>
      </w:r>
      <w:r w:rsidRPr="00FD052D">
        <w:rPr>
          <w:rFonts w:ascii="Times New Roman" w:hAnsi="Times New Roman" w:cs="Times New Roman"/>
          <w:sz w:val="28"/>
          <w:szCs w:val="28"/>
        </w:rPr>
        <w:t>просмотр и обсуждении открытых уроков ПОРТАЛА “ПРОЕКТОРИЯ”</w:t>
      </w:r>
      <w:r>
        <w:rPr>
          <w:rFonts w:ascii="Times New Roman" w:hAnsi="Times New Roman" w:cs="Times New Roman"/>
          <w:sz w:val="28"/>
          <w:szCs w:val="28"/>
        </w:rPr>
        <w:t xml:space="preserve">; взаимодействие с </w:t>
      </w:r>
      <w:proofErr w:type="spellStart"/>
      <w:r w:rsidRPr="00FD052D">
        <w:rPr>
          <w:rFonts w:ascii="Times New Roman" w:hAnsi="Times New Roman" w:cs="Times New Roman"/>
          <w:sz w:val="28"/>
          <w:szCs w:val="28"/>
        </w:rPr>
        <w:t>профориентационн</w:t>
      </w:r>
      <w:r>
        <w:rPr>
          <w:rFonts w:ascii="Times New Roman" w:hAnsi="Times New Roman" w:cs="Times New Roman"/>
          <w:sz w:val="28"/>
          <w:szCs w:val="28"/>
        </w:rPr>
        <w:t>ым</w:t>
      </w:r>
      <w:proofErr w:type="spellEnd"/>
      <w:r w:rsidRPr="00FD052D">
        <w:rPr>
          <w:rFonts w:ascii="Times New Roman" w:hAnsi="Times New Roman" w:cs="Times New Roman"/>
          <w:sz w:val="28"/>
          <w:szCs w:val="28"/>
        </w:rPr>
        <w:t xml:space="preserve"> комплекс</w:t>
      </w:r>
      <w:r>
        <w:rPr>
          <w:rFonts w:ascii="Times New Roman" w:hAnsi="Times New Roman" w:cs="Times New Roman"/>
          <w:sz w:val="28"/>
          <w:szCs w:val="28"/>
        </w:rPr>
        <w:t>ом</w:t>
      </w:r>
      <w:r w:rsidRPr="00FD052D">
        <w:rPr>
          <w:rFonts w:ascii="Times New Roman" w:hAnsi="Times New Roman" w:cs="Times New Roman"/>
          <w:sz w:val="28"/>
          <w:szCs w:val="28"/>
        </w:rPr>
        <w:t xml:space="preserve"> ПРОФОРИЕНТАТОР от МГУ им.</w:t>
      </w:r>
      <w:r w:rsidR="009E7D98">
        <w:rPr>
          <w:rFonts w:ascii="Times New Roman" w:hAnsi="Times New Roman" w:cs="Times New Roman"/>
          <w:sz w:val="28"/>
          <w:szCs w:val="28"/>
        </w:rPr>
        <w:t xml:space="preserve"> </w:t>
      </w:r>
      <w:proofErr w:type="spellStart"/>
      <w:r w:rsidRPr="00FD052D">
        <w:rPr>
          <w:rFonts w:ascii="Times New Roman" w:hAnsi="Times New Roman" w:cs="Times New Roman"/>
          <w:sz w:val="28"/>
          <w:szCs w:val="28"/>
        </w:rPr>
        <w:t>М.В.Ломоносова</w:t>
      </w:r>
      <w:proofErr w:type="spellEnd"/>
      <w:r w:rsidRPr="00FD052D">
        <w:rPr>
          <w:rFonts w:ascii="Times New Roman" w:hAnsi="Times New Roman" w:cs="Times New Roman"/>
          <w:sz w:val="28"/>
          <w:szCs w:val="28"/>
        </w:rPr>
        <w:t>, консультирование психолога-</w:t>
      </w:r>
      <w:proofErr w:type="spellStart"/>
      <w:r w:rsidRPr="00FD052D">
        <w:rPr>
          <w:rFonts w:ascii="Times New Roman" w:hAnsi="Times New Roman" w:cs="Times New Roman"/>
          <w:sz w:val="28"/>
          <w:szCs w:val="28"/>
        </w:rPr>
        <w:t>профориентатора</w:t>
      </w:r>
      <w:proofErr w:type="spellEnd"/>
      <w:r>
        <w:rPr>
          <w:rFonts w:ascii="Times New Roman" w:hAnsi="Times New Roman" w:cs="Times New Roman"/>
          <w:sz w:val="28"/>
          <w:szCs w:val="28"/>
        </w:rPr>
        <w:t>; у</w:t>
      </w:r>
      <w:r w:rsidRPr="00FD052D">
        <w:rPr>
          <w:rFonts w:ascii="Times New Roman" w:hAnsi="Times New Roman" w:cs="Times New Roman"/>
          <w:sz w:val="28"/>
          <w:szCs w:val="28"/>
        </w:rPr>
        <w:t>частие в</w:t>
      </w:r>
      <w:r>
        <w:rPr>
          <w:rFonts w:ascii="Times New Roman" w:hAnsi="Times New Roman" w:cs="Times New Roman"/>
          <w:sz w:val="28"/>
          <w:szCs w:val="28"/>
        </w:rPr>
        <w:t>о</w:t>
      </w:r>
      <w:r w:rsidRPr="00FD052D">
        <w:rPr>
          <w:rFonts w:ascii="Times New Roman" w:hAnsi="Times New Roman" w:cs="Times New Roman"/>
          <w:sz w:val="28"/>
          <w:szCs w:val="28"/>
        </w:rPr>
        <w:t xml:space="preserve"> Всероссийских проектах по профориентации</w:t>
      </w:r>
      <w:r>
        <w:rPr>
          <w:rFonts w:ascii="Times New Roman" w:hAnsi="Times New Roman" w:cs="Times New Roman"/>
          <w:sz w:val="28"/>
          <w:szCs w:val="28"/>
        </w:rPr>
        <w:t xml:space="preserve"> – </w:t>
      </w:r>
      <w:proofErr w:type="spellStart"/>
      <w:r w:rsidRPr="00FD052D">
        <w:rPr>
          <w:rFonts w:ascii="Times New Roman" w:hAnsi="Times New Roman" w:cs="Times New Roman"/>
          <w:sz w:val="28"/>
          <w:szCs w:val="28"/>
        </w:rPr>
        <w:t>Проектори</w:t>
      </w:r>
      <w:proofErr w:type="gramStart"/>
      <w:r w:rsidRPr="00FD052D">
        <w:rPr>
          <w:rFonts w:ascii="Times New Roman" w:hAnsi="Times New Roman" w:cs="Times New Roman"/>
          <w:sz w:val="28"/>
          <w:szCs w:val="28"/>
        </w:rPr>
        <w:t>я</w:t>
      </w:r>
      <w:proofErr w:type="spellEnd"/>
      <w:r>
        <w:rPr>
          <w:rFonts w:ascii="Times New Roman" w:hAnsi="Times New Roman" w:cs="Times New Roman"/>
          <w:sz w:val="28"/>
          <w:szCs w:val="28"/>
        </w:rPr>
        <w:t>-</w:t>
      </w:r>
      <w:proofErr w:type="gramEnd"/>
      <w:r w:rsidRPr="00FD052D">
        <w:rPr>
          <w:rFonts w:ascii="Times New Roman" w:hAnsi="Times New Roman" w:cs="Times New Roman"/>
          <w:sz w:val="28"/>
          <w:szCs w:val="28"/>
        </w:rPr>
        <w:t xml:space="preserve"> билет в будущее.</w:t>
      </w:r>
    </w:p>
    <w:p w:rsidR="00504691" w:rsidRDefault="00504691" w:rsidP="00C25A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успешной социализации важно так построить самоопределение личности выпускника, чтобы в его сознании соединились выбор профессии и качество образования с ответственностью за построение жизненной перспективы. Эта задача предполагает достаточно высокий уровень владения методами воспитания, особенно группой методов побуждения. На использовании этого метода был построен блок вопросов, представленный в таблице 10</w:t>
      </w:r>
    </w:p>
    <w:p w:rsidR="00FD052D" w:rsidRDefault="00504691" w:rsidP="00504691">
      <w:pPr>
        <w:spacing w:after="0" w:line="360" w:lineRule="auto"/>
        <w:ind w:firstLine="709"/>
        <w:jc w:val="center"/>
        <w:rPr>
          <w:rFonts w:ascii="Times New Roman" w:hAnsi="Times New Roman" w:cs="Times New Roman"/>
          <w:b/>
          <w:sz w:val="28"/>
          <w:szCs w:val="28"/>
        </w:rPr>
      </w:pPr>
      <w:r w:rsidRPr="00504691">
        <w:rPr>
          <w:rFonts w:ascii="Times New Roman" w:hAnsi="Times New Roman" w:cs="Times New Roman"/>
          <w:b/>
          <w:sz w:val="28"/>
          <w:szCs w:val="28"/>
        </w:rPr>
        <w:t>Таблица 10</w:t>
      </w:r>
    </w:p>
    <w:p w:rsidR="00CB6D11" w:rsidRPr="00504691" w:rsidRDefault="00CB6D11" w:rsidP="00504691">
      <w:pPr>
        <w:jc w:val="center"/>
        <w:rPr>
          <w:rFonts w:ascii="Times New Roman" w:hAnsi="Times New Roman" w:cs="Times New Roman"/>
          <w:b/>
          <w:sz w:val="28"/>
          <w:szCs w:val="28"/>
        </w:rPr>
      </w:pPr>
      <w:r w:rsidRPr="00504691">
        <w:rPr>
          <w:rFonts w:ascii="Times New Roman" w:hAnsi="Times New Roman" w:cs="Times New Roman"/>
          <w:b/>
          <w:sz w:val="28"/>
          <w:szCs w:val="28"/>
        </w:rPr>
        <w:t xml:space="preserve">Средства воспитания, </w:t>
      </w:r>
      <w:r w:rsidR="00504691" w:rsidRPr="00504691">
        <w:rPr>
          <w:rFonts w:ascii="Times New Roman" w:hAnsi="Times New Roman" w:cs="Times New Roman"/>
          <w:b/>
          <w:sz w:val="28"/>
          <w:szCs w:val="28"/>
        </w:rPr>
        <w:t>п</w:t>
      </w:r>
      <w:r w:rsidRPr="00504691">
        <w:rPr>
          <w:rFonts w:ascii="Times New Roman" w:hAnsi="Times New Roman" w:cs="Times New Roman"/>
          <w:b/>
          <w:sz w:val="28"/>
          <w:szCs w:val="28"/>
        </w:rPr>
        <w:t>обуждающие выпускников к осознанию ответственности за своё будущее</w:t>
      </w:r>
    </w:p>
    <w:tbl>
      <w:tblPr>
        <w:tblStyle w:val="a3"/>
        <w:tblW w:w="0" w:type="auto"/>
        <w:tblLayout w:type="fixed"/>
        <w:tblLook w:val="04A0" w:firstRow="1" w:lastRow="0" w:firstColumn="1" w:lastColumn="0" w:noHBand="0" w:noVBand="1"/>
      </w:tblPr>
      <w:tblGrid>
        <w:gridCol w:w="675"/>
        <w:gridCol w:w="3119"/>
        <w:gridCol w:w="1276"/>
        <w:gridCol w:w="850"/>
        <w:gridCol w:w="992"/>
        <w:gridCol w:w="851"/>
        <w:gridCol w:w="992"/>
        <w:gridCol w:w="816"/>
      </w:tblGrid>
      <w:tr w:rsidR="00CB6D11" w:rsidTr="00402845">
        <w:tc>
          <w:tcPr>
            <w:tcW w:w="675" w:type="dxa"/>
          </w:tcPr>
          <w:p w:rsidR="00CB6D11" w:rsidRDefault="00CB6D11" w:rsidP="00402845">
            <w:pPr>
              <w:rPr>
                <w:rFonts w:ascii="Times New Roman" w:hAnsi="Times New Roman" w:cs="Times New Roman"/>
                <w:b/>
                <w:sz w:val="24"/>
                <w:szCs w:val="24"/>
              </w:rPr>
            </w:pPr>
            <w:r>
              <w:rPr>
                <w:rFonts w:ascii="Times New Roman" w:hAnsi="Times New Roman" w:cs="Times New Roman"/>
                <w:b/>
                <w:sz w:val="24"/>
                <w:szCs w:val="24"/>
              </w:rPr>
              <w:t>№</w:t>
            </w:r>
          </w:p>
        </w:tc>
        <w:tc>
          <w:tcPr>
            <w:tcW w:w="3119" w:type="dxa"/>
          </w:tcPr>
          <w:p w:rsidR="00CB6D11" w:rsidRPr="00834702" w:rsidRDefault="00CB6D11" w:rsidP="00402845">
            <w:pPr>
              <w:rPr>
                <w:rFonts w:ascii="Times New Roman" w:hAnsi="Times New Roman" w:cs="Times New Roman"/>
                <w:b/>
                <w:sz w:val="24"/>
                <w:szCs w:val="24"/>
              </w:rPr>
            </w:pPr>
            <w:r w:rsidRPr="00834702">
              <w:rPr>
                <w:rFonts w:ascii="Times New Roman" w:hAnsi="Times New Roman" w:cs="Times New Roman"/>
                <w:b/>
                <w:sz w:val="24"/>
                <w:szCs w:val="24"/>
              </w:rPr>
              <w:t>Условия</w:t>
            </w:r>
          </w:p>
        </w:tc>
        <w:tc>
          <w:tcPr>
            <w:tcW w:w="1276" w:type="dxa"/>
          </w:tcPr>
          <w:p w:rsidR="00CB6D11" w:rsidRPr="00834702" w:rsidRDefault="00CB6D11" w:rsidP="00402845">
            <w:pPr>
              <w:jc w:val="both"/>
              <w:rPr>
                <w:rFonts w:ascii="Times New Roman" w:hAnsi="Times New Roman" w:cs="Times New Roman"/>
                <w:b/>
              </w:rPr>
            </w:pPr>
            <w:r w:rsidRPr="00E468AD">
              <w:rPr>
                <w:rFonts w:ascii="Times New Roman" w:hAnsi="Times New Roman" w:cs="Times New Roman"/>
                <w:b/>
              </w:rPr>
              <w:t xml:space="preserve">Активно </w:t>
            </w:r>
            <w:proofErr w:type="spellStart"/>
            <w:proofErr w:type="gramStart"/>
            <w:r w:rsidRPr="00E468AD">
              <w:rPr>
                <w:rFonts w:ascii="Times New Roman" w:hAnsi="Times New Roman" w:cs="Times New Roman"/>
                <w:b/>
              </w:rPr>
              <w:t>исполь</w:t>
            </w:r>
            <w:proofErr w:type="spellEnd"/>
            <w:r>
              <w:rPr>
                <w:rFonts w:ascii="Times New Roman" w:hAnsi="Times New Roman" w:cs="Times New Roman"/>
                <w:b/>
              </w:rPr>
              <w:t>-</w:t>
            </w:r>
            <w:r w:rsidRPr="00E468AD">
              <w:rPr>
                <w:rFonts w:ascii="Times New Roman" w:hAnsi="Times New Roman" w:cs="Times New Roman"/>
                <w:b/>
              </w:rPr>
              <w:t>зую</w:t>
            </w:r>
            <w:proofErr w:type="gramEnd"/>
          </w:p>
        </w:tc>
        <w:tc>
          <w:tcPr>
            <w:tcW w:w="850" w:type="dxa"/>
          </w:tcPr>
          <w:p w:rsidR="00CB6D11" w:rsidRPr="00834702" w:rsidRDefault="00CB6D11" w:rsidP="00402845">
            <w:pPr>
              <w:rPr>
                <w:rFonts w:ascii="Times New Roman" w:hAnsi="Times New Roman" w:cs="Times New Roman"/>
                <w:b/>
                <w:sz w:val="24"/>
                <w:szCs w:val="24"/>
              </w:rPr>
            </w:pPr>
            <w:r w:rsidRPr="00834702">
              <w:rPr>
                <w:rFonts w:ascii="Times New Roman" w:hAnsi="Times New Roman" w:cs="Times New Roman"/>
                <w:b/>
                <w:sz w:val="24"/>
                <w:szCs w:val="24"/>
              </w:rPr>
              <w:t>%</w:t>
            </w:r>
          </w:p>
        </w:tc>
        <w:tc>
          <w:tcPr>
            <w:tcW w:w="992" w:type="dxa"/>
          </w:tcPr>
          <w:p w:rsidR="00CB6D11" w:rsidRPr="00834702" w:rsidRDefault="00CB6D11" w:rsidP="00402845">
            <w:pPr>
              <w:rPr>
                <w:rFonts w:ascii="Times New Roman" w:hAnsi="Times New Roman" w:cs="Times New Roman"/>
                <w:b/>
                <w:sz w:val="24"/>
                <w:szCs w:val="24"/>
              </w:rPr>
            </w:pPr>
            <w:r w:rsidRPr="00E468AD">
              <w:rPr>
                <w:rFonts w:ascii="Times New Roman" w:hAnsi="Times New Roman" w:cs="Times New Roman"/>
                <w:b/>
              </w:rPr>
              <w:t>Использую иногда</w:t>
            </w:r>
          </w:p>
        </w:tc>
        <w:tc>
          <w:tcPr>
            <w:tcW w:w="851" w:type="dxa"/>
          </w:tcPr>
          <w:p w:rsidR="00CB6D11" w:rsidRPr="00834702" w:rsidRDefault="00CB6D11" w:rsidP="00402845">
            <w:pPr>
              <w:rPr>
                <w:rFonts w:ascii="Times New Roman" w:hAnsi="Times New Roman" w:cs="Times New Roman"/>
                <w:b/>
                <w:sz w:val="24"/>
                <w:szCs w:val="24"/>
              </w:rPr>
            </w:pPr>
            <w:r w:rsidRPr="00834702">
              <w:rPr>
                <w:rFonts w:ascii="Times New Roman" w:hAnsi="Times New Roman" w:cs="Times New Roman"/>
                <w:b/>
                <w:sz w:val="24"/>
                <w:szCs w:val="24"/>
              </w:rPr>
              <w:t>%</w:t>
            </w:r>
          </w:p>
        </w:tc>
        <w:tc>
          <w:tcPr>
            <w:tcW w:w="992" w:type="dxa"/>
          </w:tcPr>
          <w:p w:rsidR="00CB6D11" w:rsidRPr="00834702" w:rsidRDefault="00CB6D11" w:rsidP="00402845">
            <w:pPr>
              <w:jc w:val="both"/>
              <w:rPr>
                <w:rFonts w:ascii="Times New Roman" w:hAnsi="Times New Roman" w:cs="Times New Roman"/>
                <w:b/>
              </w:rPr>
            </w:pPr>
            <w:r w:rsidRPr="00E468AD">
              <w:rPr>
                <w:rFonts w:ascii="Times New Roman" w:hAnsi="Times New Roman" w:cs="Times New Roman"/>
                <w:b/>
              </w:rPr>
              <w:t xml:space="preserve">Не </w:t>
            </w:r>
            <w:proofErr w:type="spellStart"/>
            <w:proofErr w:type="gramStart"/>
            <w:r w:rsidRPr="00E468AD">
              <w:rPr>
                <w:rFonts w:ascii="Times New Roman" w:hAnsi="Times New Roman" w:cs="Times New Roman"/>
                <w:b/>
              </w:rPr>
              <w:t>исполь</w:t>
            </w:r>
            <w:proofErr w:type="spellEnd"/>
            <w:r>
              <w:rPr>
                <w:rFonts w:ascii="Times New Roman" w:hAnsi="Times New Roman" w:cs="Times New Roman"/>
                <w:b/>
              </w:rPr>
              <w:t>-</w:t>
            </w:r>
            <w:r w:rsidRPr="00E468AD">
              <w:rPr>
                <w:rFonts w:ascii="Times New Roman" w:hAnsi="Times New Roman" w:cs="Times New Roman"/>
                <w:b/>
              </w:rPr>
              <w:t>зую</w:t>
            </w:r>
            <w:proofErr w:type="gramEnd"/>
          </w:p>
        </w:tc>
        <w:tc>
          <w:tcPr>
            <w:tcW w:w="816" w:type="dxa"/>
          </w:tcPr>
          <w:p w:rsidR="00CB6D11" w:rsidRPr="00834702" w:rsidRDefault="00CB6D11" w:rsidP="00402845">
            <w:pPr>
              <w:rPr>
                <w:rFonts w:ascii="Times New Roman" w:hAnsi="Times New Roman" w:cs="Times New Roman"/>
                <w:b/>
                <w:sz w:val="24"/>
                <w:szCs w:val="24"/>
              </w:rPr>
            </w:pPr>
            <w:r w:rsidRPr="00834702">
              <w:rPr>
                <w:rFonts w:ascii="Times New Roman" w:hAnsi="Times New Roman" w:cs="Times New Roman"/>
                <w:b/>
                <w:sz w:val="24"/>
                <w:szCs w:val="24"/>
              </w:rPr>
              <w:t>%</w:t>
            </w:r>
          </w:p>
        </w:tc>
      </w:tr>
      <w:tr w:rsidR="00FE087A" w:rsidTr="00402845">
        <w:tc>
          <w:tcPr>
            <w:tcW w:w="675" w:type="dxa"/>
          </w:tcPr>
          <w:p w:rsidR="00FE087A" w:rsidRPr="00061926" w:rsidRDefault="00FE087A" w:rsidP="00FE087A">
            <w:pPr>
              <w:rPr>
                <w:rFonts w:ascii="Times New Roman" w:hAnsi="Times New Roman" w:cs="Times New Roman"/>
                <w:sz w:val="24"/>
                <w:szCs w:val="24"/>
              </w:rPr>
            </w:pPr>
            <w:r>
              <w:rPr>
                <w:rFonts w:ascii="Times New Roman" w:hAnsi="Times New Roman" w:cs="Times New Roman"/>
                <w:sz w:val="24"/>
                <w:szCs w:val="24"/>
              </w:rPr>
              <w:t>3</w:t>
            </w:r>
            <w:r w:rsidRPr="00061926">
              <w:rPr>
                <w:rFonts w:ascii="Times New Roman" w:hAnsi="Times New Roman" w:cs="Times New Roman"/>
                <w:sz w:val="24"/>
                <w:szCs w:val="24"/>
              </w:rPr>
              <w:t>.1</w:t>
            </w:r>
          </w:p>
        </w:tc>
        <w:tc>
          <w:tcPr>
            <w:tcW w:w="3119" w:type="dxa"/>
          </w:tcPr>
          <w:p w:rsidR="00FE087A" w:rsidRPr="00B051A3" w:rsidRDefault="00FE087A" w:rsidP="00FE087A">
            <w:pPr>
              <w:rPr>
                <w:rFonts w:ascii="Times New Roman" w:hAnsi="Times New Roman" w:cs="Times New Roman"/>
                <w:sz w:val="24"/>
                <w:szCs w:val="24"/>
              </w:rPr>
            </w:pPr>
            <w:r w:rsidRPr="00017110">
              <w:rPr>
                <w:rFonts w:ascii="Times New Roman" w:hAnsi="Times New Roman" w:cs="Times New Roman"/>
                <w:sz w:val="24"/>
                <w:szCs w:val="24"/>
              </w:rPr>
              <w:t xml:space="preserve">Дискуссии, например, «Мой выбор – моя </w:t>
            </w:r>
            <w:r w:rsidRPr="00017110">
              <w:rPr>
                <w:rFonts w:ascii="Times New Roman" w:hAnsi="Times New Roman" w:cs="Times New Roman"/>
                <w:sz w:val="24"/>
                <w:szCs w:val="24"/>
              </w:rPr>
              <w:lastRenderedPageBreak/>
              <w:t>ответственность»</w:t>
            </w:r>
          </w:p>
        </w:tc>
        <w:tc>
          <w:tcPr>
            <w:tcW w:w="1276" w:type="dxa"/>
            <w:vAlign w:val="center"/>
          </w:tcPr>
          <w:p w:rsidR="00FE087A" w:rsidRDefault="00FE087A" w:rsidP="00FE087A">
            <w:pPr>
              <w:jc w:val="center"/>
              <w:rPr>
                <w:rFonts w:ascii="Calibri" w:hAnsi="Calibri" w:cs="Arial"/>
                <w:color w:val="000000"/>
              </w:rPr>
            </w:pPr>
            <w:r>
              <w:rPr>
                <w:rFonts w:ascii="Calibri" w:hAnsi="Calibri" w:cs="Arial"/>
                <w:color w:val="000000"/>
              </w:rPr>
              <w:lastRenderedPageBreak/>
              <w:t>165</w:t>
            </w:r>
          </w:p>
        </w:tc>
        <w:tc>
          <w:tcPr>
            <w:tcW w:w="850" w:type="dxa"/>
            <w:vAlign w:val="center"/>
          </w:tcPr>
          <w:p w:rsidR="00FE087A" w:rsidRDefault="00FE087A" w:rsidP="00FE087A">
            <w:pPr>
              <w:jc w:val="center"/>
              <w:rPr>
                <w:rFonts w:ascii="Times New Roman" w:hAnsi="Times New Roman" w:cs="Times New Roman"/>
                <w:b/>
                <w:bCs/>
                <w:color w:val="000000"/>
                <w:sz w:val="24"/>
                <w:szCs w:val="24"/>
              </w:rPr>
            </w:pPr>
            <w:r>
              <w:rPr>
                <w:b/>
                <w:bCs/>
                <w:color w:val="000000"/>
              </w:rPr>
              <w:t>60,89</w:t>
            </w:r>
          </w:p>
        </w:tc>
        <w:tc>
          <w:tcPr>
            <w:tcW w:w="992" w:type="dxa"/>
            <w:vAlign w:val="center"/>
          </w:tcPr>
          <w:p w:rsidR="00FE087A" w:rsidRDefault="00FE087A" w:rsidP="00FE087A">
            <w:pPr>
              <w:jc w:val="center"/>
              <w:rPr>
                <w:rFonts w:ascii="Calibri" w:hAnsi="Calibri" w:cs="Arial"/>
                <w:color w:val="000000"/>
              </w:rPr>
            </w:pPr>
            <w:r>
              <w:rPr>
                <w:rFonts w:ascii="Calibri" w:hAnsi="Calibri" w:cs="Arial"/>
                <w:color w:val="000000"/>
              </w:rPr>
              <w:t>95</w:t>
            </w:r>
          </w:p>
        </w:tc>
        <w:tc>
          <w:tcPr>
            <w:tcW w:w="851" w:type="dxa"/>
            <w:vAlign w:val="center"/>
          </w:tcPr>
          <w:p w:rsidR="00FE087A" w:rsidRDefault="00FE087A" w:rsidP="00FE087A">
            <w:pPr>
              <w:jc w:val="center"/>
              <w:rPr>
                <w:rFonts w:ascii="Times New Roman" w:hAnsi="Times New Roman" w:cs="Times New Roman"/>
                <w:b/>
                <w:bCs/>
                <w:color w:val="000000"/>
                <w:sz w:val="24"/>
                <w:szCs w:val="24"/>
              </w:rPr>
            </w:pPr>
            <w:r>
              <w:rPr>
                <w:b/>
                <w:bCs/>
                <w:color w:val="000000"/>
              </w:rPr>
              <w:t>35,06</w:t>
            </w:r>
          </w:p>
        </w:tc>
        <w:tc>
          <w:tcPr>
            <w:tcW w:w="992" w:type="dxa"/>
            <w:vAlign w:val="center"/>
          </w:tcPr>
          <w:p w:rsidR="00FE087A" w:rsidRDefault="00FE087A" w:rsidP="00FE087A">
            <w:pPr>
              <w:jc w:val="center"/>
              <w:rPr>
                <w:rFonts w:ascii="Calibri" w:hAnsi="Calibri" w:cs="Arial"/>
                <w:color w:val="000000"/>
              </w:rPr>
            </w:pPr>
            <w:r>
              <w:rPr>
                <w:rFonts w:ascii="Calibri" w:hAnsi="Calibri" w:cs="Arial"/>
                <w:color w:val="000000"/>
              </w:rPr>
              <w:t>11</w:t>
            </w:r>
          </w:p>
        </w:tc>
        <w:tc>
          <w:tcPr>
            <w:tcW w:w="816" w:type="dxa"/>
            <w:vAlign w:val="center"/>
          </w:tcPr>
          <w:p w:rsidR="00FE087A" w:rsidRDefault="00FE087A" w:rsidP="00FE087A">
            <w:pPr>
              <w:jc w:val="center"/>
              <w:rPr>
                <w:rFonts w:ascii="Times New Roman" w:hAnsi="Times New Roman" w:cs="Times New Roman"/>
                <w:b/>
                <w:bCs/>
                <w:color w:val="000000"/>
                <w:sz w:val="24"/>
                <w:szCs w:val="24"/>
              </w:rPr>
            </w:pPr>
            <w:r>
              <w:rPr>
                <w:b/>
                <w:bCs/>
                <w:color w:val="000000"/>
              </w:rPr>
              <w:t>4,06</w:t>
            </w:r>
          </w:p>
        </w:tc>
      </w:tr>
      <w:tr w:rsidR="00FE087A" w:rsidTr="00402845">
        <w:tc>
          <w:tcPr>
            <w:tcW w:w="675" w:type="dxa"/>
          </w:tcPr>
          <w:p w:rsidR="00FE087A" w:rsidRPr="00061926" w:rsidRDefault="00FE087A" w:rsidP="00FE087A">
            <w:pPr>
              <w:rPr>
                <w:rFonts w:ascii="Times New Roman" w:hAnsi="Times New Roman" w:cs="Times New Roman"/>
                <w:sz w:val="24"/>
                <w:szCs w:val="24"/>
              </w:rPr>
            </w:pPr>
            <w:r>
              <w:rPr>
                <w:rFonts w:ascii="Times New Roman" w:hAnsi="Times New Roman" w:cs="Times New Roman"/>
                <w:sz w:val="24"/>
                <w:szCs w:val="24"/>
              </w:rPr>
              <w:lastRenderedPageBreak/>
              <w:t>3</w:t>
            </w:r>
            <w:r w:rsidRPr="00061926">
              <w:rPr>
                <w:rFonts w:ascii="Times New Roman" w:hAnsi="Times New Roman" w:cs="Times New Roman"/>
                <w:sz w:val="24"/>
                <w:szCs w:val="24"/>
              </w:rPr>
              <w:t>.2</w:t>
            </w:r>
          </w:p>
        </w:tc>
        <w:tc>
          <w:tcPr>
            <w:tcW w:w="3119" w:type="dxa"/>
          </w:tcPr>
          <w:p w:rsidR="00FE087A" w:rsidRPr="00777C5F" w:rsidRDefault="00FE087A" w:rsidP="00FE087A">
            <w:pPr>
              <w:rPr>
                <w:rFonts w:ascii="Times New Roman" w:hAnsi="Times New Roman" w:cs="Times New Roman"/>
                <w:sz w:val="24"/>
                <w:szCs w:val="24"/>
              </w:rPr>
            </w:pPr>
            <w:r w:rsidRPr="00017110">
              <w:rPr>
                <w:rFonts w:ascii="Times New Roman" w:hAnsi="Times New Roman" w:cs="Times New Roman"/>
                <w:sz w:val="24"/>
                <w:szCs w:val="24"/>
              </w:rPr>
              <w:t>Тренинги личностного роста</w:t>
            </w:r>
          </w:p>
        </w:tc>
        <w:tc>
          <w:tcPr>
            <w:tcW w:w="1276" w:type="dxa"/>
            <w:vAlign w:val="center"/>
          </w:tcPr>
          <w:p w:rsidR="00FE087A" w:rsidRDefault="00FE087A" w:rsidP="00FE087A">
            <w:pPr>
              <w:jc w:val="center"/>
              <w:rPr>
                <w:rFonts w:ascii="Calibri" w:hAnsi="Calibri" w:cs="Arial"/>
                <w:color w:val="000000"/>
              </w:rPr>
            </w:pPr>
            <w:r>
              <w:rPr>
                <w:rFonts w:ascii="Calibri" w:hAnsi="Calibri" w:cs="Arial"/>
                <w:color w:val="000000"/>
              </w:rPr>
              <w:t>94</w:t>
            </w:r>
          </w:p>
        </w:tc>
        <w:tc>
          <w:tcPr>
            <w:tcW w:w="850" w:type="dxa"/>
            <w:vAlign w:val="center"/>
          </w:tcPr>
          <w:p w:rsidR="00FE087A" w:rsidRDefault="00FE087A" w:rsidP="00FE087A">
            <w:pPr>
              <w:jc w:val="center"/>
              <w:rPr>
                <w:rFonts w:ascii="Times New Roman" w:hAnsi="Times New Roman" w:cs="Times New Roman"/>
                <w:b/>
                <w:bCs/>
                <w:color w:val="000000"/>
                <w:sz w:val="24"/>
                <w:szCs w:val="24"/>
              </w:rPr>
            </w:pPr>
            <w:r>
              <w:rPr>
                <w:b/>
                <w:bCs/>
                <w:color w:val="000000"/>
              </w:rPr>
              <w:t>34,69</w:t>
            </w:r>
          </w:p>
        </w:tc>
        <w:tc>
          <w:tcPr>
            <w:tcW w:w="992" w:type="dxa"/>
            <w:vAlign w:val="center"/>
          </w:tcPr>
          <w:p w:rsidR="00FE087A" w:rsidRDefault="00FE087A" w:rsidP="00FE087A">
            <w:pPr>
              <w:jc w:val="center"/>
              <w:rPr>
                <w:rFonts w:ascii="Calibri" w:hAnsi="Calibri" w:cs="Arial"/>
                <w:color w:val="000000"/>
              </w:rPr>
            </w:pPr>
            <w:r>
              <w:rPr>
                <w:rFonts w:ascii="Calibri" w:hAnsi="Calibri" w:cs="Arial"/>
                <w:color w:val="000000"/>
              </w:rPr>
              <w:t>151</w:t>
            </w:r>
          </w:p>
        </w:tc>
        <w:tc>
          <w:tcPr>
            <w:tcW w:w="851" w:type="dxa"/>
            <w:vAlign w:val="center"/>
          </w:tcPr>
          <w:p w:rsidR="00FE087A" w:rsidRDefault="00FE087A" w:rsidP="00FE087A">
            <w:pPr>
              <w:jc w:val="center"/>
              <w:rPr>
                <w:rFonts w:ascii="Times New Roman" w:hAnsi="Times New Roman" w:cs="Times New Roman"/>
                <w:b/>
                <w:bCs/>
                <w:color w:val="000000"/>
                <w:sz w:val="24"/>
                <w:szCs w:val="24"/>
              </w:rPr>
            </w:pPr>
            <w:r>
              <w:rPr>
                <w:b/>
                <w:bCs/>
                <w:color w:val="000000"/>
              </w:rPr>
              <w:t>55,72</w:t>
            </w:r>
          </w:p>
        </w:tc>
        <w:tc>
          <w:tcPr>
            <w:tcW w:w="992" w:type="dxa"/>
            <w:vAlign w:val="center"/>
          </w:tcPr>
          <w:p w:rsidR="00FE087A" w:rsidRDefault="00FE087A" w:rsidP="00FE087A">
            <w:pPr>
              <w:jc w:val="center"/>
              <w:rPr>
                <w:rFonts w:ascii="Calibri" w:hAnsi="Calibri" w:cs="Arial"/>
                <w:color w:val="000000"/>
              </w:rPr>
            </w:pPr>
            <w:r>
              <w:rPr>
                <w:rFonts w:ascii="Calibri" w:hAnsi="Calibri" w:cs="Arial"/>
                <w:color w:val="000000"/>
              </w:rPr>
              <w:t>26</w:t>
            </w:r>
          </w:p>
        </w:tc>
        <w:tc>
          <w:tcPr>
            <w:tcW w:w="816" w:type="dxa"/>
            <w:vAlign w:val="center"/>
          </w:tcPr>
          <w:p w:rsidR="00FE087A" w:rsidRDefault="00FE087A" w:rsidP="00FE087A">
            <w:pPr>
              <w:jc w:val="center"/>
              <w:rPr>
                <w:rFonts w:ascii="Times New Roman" w:hAnsi="Times New Roman" w:cs="Times New Roman"/>
                <w:b/>
                <w:bCs/>
                <w:color w:val="000000"/>
                <w:sz w:val="24"/>
                <w:szCs w:val="24"/>
              </w:rPr>
            </w:pPr>
            <w:r>
              <w:rPr>
                <w:b/>
                <w:bCs/>
                <w:color w:val="000000"/>
              </w:rPr>
              <w:t>9,59</w:t>
            </w:r>
          </w:p>
        </w:tc>
      </w:tr>
      <w:tr w:rsidR="00FE087A" w:rsidTr="00402845">
        <w:tc>
          <w:tcPr>
            <w:tcW w:w="675" w:type="dxa"/>
          </w:tcPr>
          <w:p w:rsidR="00FE087A" w:rsidRPr="00061926" w:rsidRDefault="00FE087A" w:rsidP="00FE087A">
            <w:pPr>
              <w:rPr>
                <w:rFonts w:ascii="Times New Roman" w:hAnsi="Times New Roman" w:cs="Times New Roman"/>
                <w:sz w:val="24"/>
                <w:szCs w:val="24"/>
              </w:rPr>
            </w:pPr>
            <w:r>
              <w:rPr>
                <w:rFonts w:ascii="Times New Roman" w:hAnsi="Times New Roman" w:cs="Times New Roman"/>
                <w:sz w:val="24"/>
                <w:szCs w:val="24"/>
              </w:rPr>
              <w:t>3</w:t>
            </w:r>
            <w:r w:rsidRPr="00061926">
              <w:rPr>
                <w:rFonts w:ascii="Times New Roman" w:hAnsi="Times New Roman" w:cs="Times New Roman"/>
                <w:sz w:val="24"/>
                <w:szCs w:val="24"/>
              </w:rPr>
              <w:t>.3</w:t>
            </w:r>
          </w:p>
        </w:tc>
        <w:tc>
          <w:tcPr>
            <w:tcW w:w="3119" w:type="dxa"/>
          </w:tcPr>
          <w:p w:rsidR="00FE087A" w:rsidRPr="00777C5F" w:rsidRDefault="00FE087A" w:rsidP="00FE087A">
            <w:pPr>
              <w:rPr>
                <w:rFonts w:ascii="Times New Roman" w:hAnsi="Times New Roman" w:cs="Times New Roman"/>
                <w:sz w:val="24"/>
                <w:szCs w:val="24"/>
              </w:rPr>
            </w:pPr>
            <w:r w:rsidRPr="00FE087A">
              <w:rPr>
                <w:rFonts w:ascii="Times New Roman" w:hAnsi="Times New Roman" w:cs="Times New Roman"/>
                <w:sz w:val="24"/>
                <w:szCs w:val="24"/>
              </w:rPr>
              <w:t>Тренинги самоопределения «Вижу цель»</w:t>
            </w:r>
          </w:p>
        </w:tc>
        <w:tc>
          <w:tcPr>
            <w:tcW w:w="1276" w:type="dxa"/>
            <w:vAlign w:val="center"/>
          </w:tcPr>
          <w:p w:rsidR="00FE087A" w:rsidRDefault="00FE087A" w:rsidP="00FE087A">
            <w:pPr>
              <w:jc w:val="center"/>
              <w:rPr>
                <w:rFonts w:ascii="Calibri" w:hAnsi="Calibri" w:cs="Arial"/>
                <w:color w:val="000000"/>
              </w:rPr>
            </w:pPr>
            <w:r>
              <w:rPr>
                <w:rFonts w:ascii="Calibri" w:hAnsi="Calibri" w:cs="Arial"/>
                <w:color w:val="000000"/>
              </w:rPr>
              <w:t>88</w:t>
            </w:r>
          </w:p>
        </w:tc>
        <w:tc>
          <w:tcPr>
            <w:tcW w:w="850" w:type="dxa"/>
            <w:vAlign w:val="center"/>
          </w:tcPr>
          <w:p w:rsidR="00FE087A" w:rsidRDefault="00FE087A" w:rsidP="00FE087A">
            <w:pPr>
              <w:jc w:val="center"/>
              <w:rPr>
                <w:rFonts w:ascii="Times New Roman" w:hAnsi="Times New Roman" w:cs="Times New Roman"/>
                <w:b/>
                <w:bCs/>
                <w:color w:val="000000"/>
                <w:sz w:val="24"/>
                <w:szCs w:val="24"/>
              </w:rPr>
            </w:pPr>
            <w:r>
              <w:rPr>
                <w:b/>
                <w:bCs/>
                <w:color w:val="000000"/>
              </w:rPr>
              <w:t>32,47</w:t>
            </w:r>
          </w:p>
        </w:tc>
        <w:tc>
          <w:tcPr>
            <w:tcW w:w="992" w:type="dxa"/>
            <w:vAlign w:val="center"/>
          </w:tcPr>
          <w:p w:rsidR="00FE087A" w:rsidRDefault="00FE087A" w:rsidP="00FE087A">
            <w:pPr>
              <w:jc w:val="center"/>
              <w:rPr>
                <w:rFonts w:ascii="Calibri" w:hAnsi="Calibri" w:cs="Arial"/>
                <w:color w:val="000000"/>
              </w:rPr>
            </w:pPr>
            <w:r>
              <w:rPr>
                <w:rFonts w:ascii="Calibri" w:hAnsi="Calibri" w:cs="Arial"/>
                <w:color w:val="000000"/>
              </w:rPr>
              <w:t>137</w:t>
            </w:r>
          </w:p>
        </w:tc>
        <w:tc>
          <w:tcPr>
            <w:tcW w:w="851" w:type="dxa"/>
            <w:vAlign w:val="center"/>
          </w:tcPr>
          <w:p w:rsidR="00FE087A" w:rsidRDefault="00FE087A" w:rsidP="00FE087A">
            <w:pPr>
              <w:jc w:val="center"/>
              <w:rPr>
                <w:rFonts w:ascii="Times New Roman" w:hAnsi="Times New Roman" w:cs="Times New Roman"/>
                <w:b/>
                <w:bCs/>
                <w:color w:val="000000"/>
                <w:sz w:val="24"/>
                <w:szCs w:val="24"/>
              </w:rPr>
            </w:pPr>
            <w:r>
              <w:rPr>
                <w:b/>
                <w:bCs/>
                <w:color w:val="000000"/>
              </w:rPr>
              <w:t>50,55</w:t>
            </w:r>
          </w:p>
        </w:tc>
        <w:tc>
          <w:tcPr>
            <w:tcW w:w="992" w:type="dxa"/>
            <w:vAlign w:val="center"/>
          </w:tcPr>
          <w:p w:rsidR="00FE087A" w:rsidRDefault="00FE087A" w:rsidP="00FE087A">
            <w:pPr>
              <w:jc w:val="center"/>
              <w:rPr>
                <w:rFonts w:ascii="Calibri" w:hAnsi="Calibri" w:cs="Arial"/>
                <w:color w:val="000000"/>
              </w:rPr>
            </w:pPr>
            <w:r>
              <w:rPr>
                <w:rFonts w:ascii="Calibri" w:hAnsi="Calibri" w:cs="Arial"/>
                <w:color w:val="000000"/>
              </w:rPr>
              <w:t>46</w:t>
            </w:r>
          </w:p>
        </w:tc>
        <w:tc>
          <w:tcPr>
            <w:tcW w:w="816" w:type="dxa"/>
            <w:vAlign w:val="center"/>
          </w:tcPr>
          <w:p w:rsidR="00FE087A" w:rsidRDefault="00FE087A" w:rsidP="00FE087A">
            <w:pPr>
              <w:jc w:val="center"/>
              <w:rPr>
                <w:rFonts w:ascii="Times New Roman" w:hAnsi="Times New Roman" w:cs="Times New Roman"/>
                <w:b/>
                <w:bCs/>
                <w:color w:val="000000"/>
                <w:sz w:val="24"/>
                <w:szCs w:val="24"/>
              </w:rPr>
            </w:pPr>
            <w:r>
              <w:rPr>
                <w:b/>
                <w:bCs/>
                <w:color w:val="000000"/>
              </w:rPr>
              <w:t>16,97</w:t>
            </w:r>
          </w:p>
        </w:tc>
      </w:tr>
      <w:tr w:rsidR="00FE087A" w:rsidTr="00402845">
        <w:tc>
          <w:tcPr>
            <w:tcW w:w="675" w:type="dxa"/>
          </w:tcPr>
          <w:p w:rsidR="00FE087A" w:rsidRPr="00061926" w:rsidRDefault="00FE087A" w:rsidP="00FE087A">
            <w:pPr>
              <w:rPr>
                <w:rFonts w:ascii="Times New Roman" w:hAnsi="Times New Roman" w:cs="Times New Roman"/>
                <w:sz w:val="24"/>
                <w:szCs w:val="24"/>
              </w:rPr>
            </w:pPr>
            <w:r>
              <w:rPr>
                <w:rFonts w:ascii="Times New Roman" w:hAnsi="Times New Roman" w:cs="Times New Roman"/>
                <w:sz w:val="24"/>
                <w:szCs w:val="24"/>
              </w:rPr>
              <w:t>3</w:t>
            </w:r>
            <w:r w:rsidRPr="00061926">
              <w:rPr>
                <w:rFonts w:ascii="Times New Roman" w:hAnsi="Times New Roman" w:cs="Times New Roman"/>
                <w:sz w:val="24"/>
                <w:szCs w:val="24"/>
              </w:rPr>
              <w:t>.4</w:t>
            </w:r>
          </w:p>
        </w:tc>
        <w:tc>
          <w:tcPr>
            <w:tcW w:w="3119" w:type="dxa"/>
          </w:tcPr>
          <w:p w:rsidR="00FE087A" w:rsidRPr="00777C5F" w:rsidRDefault="00FE087A" w:rsidP="00FE087A">
            <w:pPr>
              <w:rPr>
                <w:rFonts w:ascii="Times New Roman" w:hAnsi="Times New Roman" w:cs="Times New Roman"/>
                <w:sz w:val="24"/>
                <w:szCs w:val="24"/>
              </w:rPr>
            </w:pPr>
            <w:r w:rsidRPr="00FE087A">
              <w:rPr>
                <w:rFonts w:ascii="Times New Roman" w:hAnsi="Times New Roman" w:cs="Times New Roman"/>
                <w:sz w:val="24"/>
                <w:szCs w:val="24"/>
              </w:rPr>
              <w:t>Встречи «Линия жизни» с заслуженными жителями (города, посёлка, деревни)</w:t>
            </w:r>
          </w:p>
        </w:tc>
        <w:tc>
          <w:tcPr>
            <w:tcW w:w="1276" w:type="dxa"/>
            <w:vAlign w:val="center"/>
          </w:tcPr>
          <w:p w:rsidR="00FE087A" w:rsidRDefault="00FE087A" w:rsidP="00FE087A">
            <w:pPr>
              <w:jc w:val="center"/>
              <w:rPr>
                <w:rFonts w:ascii="Calibri" w:hAnsi="Calibri" w:cs="Arial"/>
                <w:color w:val="000000"/>
              </w:rPr>
            </w:pPr>
            <w:r>
              <w:rPr>
                <w:rFonts w:ascii="Calibri" w:hAnsi="Calibri" w:cs="Arial"/>
                <w:color w:val="000000"/>
              </w:rPr>
              <w:t>93</w:t>
            </w:r>
          </w:p>
        </w:tc>
        <w:tc>
          <w:tcPr>
            <w:tcW w:w="850" w:type="dxa"/>
            <w:vAlign w:val="center"/>
          </w:tcPr>
          <w:p w:rsidR="00FE087A" w:rsidRDefault="00FE087A" w:rsidP="00FE087A">
            <w:pPr>
              <w:jc w:val="center"/>
              <w:rPr>
                <w:rFonts w:ascii="Times New Roman" w:hAnsi="Times New Roman" w:cs="Times New Roman"/>
                <w:b/>
                <w:bCs/>
                <w:color w:val="000000"/>
                <w:sz w:val="24"/>
                <w:szCs w:val="24"/>
              </w:rPr>
            </w:pPr>
            <w:r>
              <w:rPr>
                <w:b/>
                <w:bCs/>
                <w:color w:val="000000"/>
              </w:rPr>
              <w:t>34,32</w:t>
            </w:r>
          </w:p>
        </w:tc>
        <w:tc>
          <w:tcPr>
            <w:tcW w:w="992" w:type="dxa"/>
            <w:vAlign w:val="center"/>
          </w:tcPr>
          <w:p w:rsidR="00FE087A" w:rsidRDefault="00FE087A" w:rsidP="00FE087A">
            <w:pPr>
              <w:jc w:val="center"/>
              <w:rPr>
                <w:rFonts w:ascii="Calibri" w:hAnsi="Calibri" w:cs="Arial"/>
                <w:color w:val="000000"/>
              </w:rPr>
            </w:pPr>
            <w:r>
              <w:rPr>
                <w:rFonts w:ascii="Calibri" w:hAnsi="Calibri" w:cs="Arial"/>
                <w:color w:val="000000"/>
              </w:rPr>
              <w:t>147</w:t>
            </w:r>
          </w:p>
        </w:tc>
        <w:tc>
          <w:tcPr>
            <w:tcW w:w="851" w:type="dxa"/>
            <w:vAlign w:val="center"/>
          </w:tcPr>
          <w:p w:rsidR="00FE087A" w:rsidRDefault="00FE087A" w:rsidP="00FE087A">
            <w:pPr>
              <w:jc w:val="center"/>
              <w:rPr>
                <w:rFonts w:ascii="Times New Roman" w:hAnsi="Times New Roman" w:cs="Times New Roman"/>
                <w:b/>
                <w:bCs/>
                <w:color w:val="000000"/>
                <w:sz w:val="24"/>
                <w:szCs w:val="24"/>
              </w:rPr>
            </w:pPr>
            <w:r>
              <w:rPr>
                <w:b/>
                <w:bCs/>
                <w:color w:val="000000"/>
              </w:rPr>
              <w:t>54,24</w:t>
            </w:r>
          </w:p>
        </w:tc>
        <w:tc>
          <w:tcPr>
            <w:tcW w:w="992" w:type="dxa"/>
            <w:vAlign w:val="center"/>
          </w:tcPr>
          <w:p w:rsidR="00FE087A" w:rsidRDefault="00FE087A" w:rsidP="00FE087A">
            <w:pPr>
              <w:jc w:val="center"/>
              <w:rPr>
                <w:rFonts w:ascii="Calibri" w:hAnsi="Calibri" w:cs="Arial"/>
                <w:color w:val="000000"/>
              </w:rPr>
            </w:pPr>
            <w:r>
              <w:rPr>
                <w:rFonts w:ascii="Calibri" w:hAnsi="Calibri" w:cs="Arial"/>
                <w:color w:val="000000"/>
              </w:rPr>
              <w:t>31</w:t>
            </w:r>
          </w:p>
        </w:tc>
        <w:tc>
          <w:tcPr>
            <w:tcW w:w="816" w:type="dxa"/>
            <w:vAlign w:val="center"/>
          </w:tcPr>
          <w:p w:rsidR="00FE087A" w:rsidRDefault="00FE087A" w:rsidP="00FE087A">
            <w:pPr>
              <w:jc w:val="center"/>
              <w:rPr>
                <w:rFonts w:ascii="Times New Roman" w:hAnsi="Times New Roman" w:cs="Times New Roman"/>
                <w:b/>
                <w:bCs/>
                <w:color w:val="000000"/>
                <w:sz w:val="24"/>
                <w:szCs w:val="24"/>
              </w:rPr>
            </w:pPr>
            <w:r>
              <w:rPr>
                <w:b/>
                <w:bCs/>
                <w:color w:val="000000"/>
              </w:rPr>
              <w:t>11,44</w:t>
            </w:r>
          </w:p>
        </w:tc>
      </w:tr>
      <w:tr w:rsidR="00FE087A" w:rsidTr="00402845">
        <w:tc>
          <w:tcPr>
            <w:tcW w:w="675" w:type="dxa"/>
          </w:tcPr>
          <w:p w:rsidR="00FE087A" w:rsidRPr="00061926" w:rsidRDefault="00FE087A" w:rsidP="00FE087A">
            <w:pPr>
              <w:rPr>
                <w:rFonts w:ascii="Times New Roman" w:hAnsi="Times New Roman" w:cs="Times New Roman"/>
                <w:sz w:val="24"/>
                <w:szCs w:val="24"/>
              </w:rPr>
            </w:pPr>
            <w:r>
              <w:rPr>
                <w:rFonts w:ascii="Times New Roman" w:hAnsi="Times New Roman" w:cs="Times New Roman"/>
                <w:sz w:val="24"/>
                <w:szCs w:val="24"/>
              </w:rPr>
              <w:t>3</w:t>
            </w:r>
            <w:r w:rsidRPr="00061926">
              <w:rPr>
                <w:rFonts w:ascii="Times New Roman" w:hAnsi="Times New Roman" w:cs="Times New Roman"/>
                <w:sz w:val="24"/>
                <w:szCs w:val="24"/>
              </w:rPr>
              <w:t>.5</w:t>
            </w:r>
          </w:p>
        </w:tc>
        <w:tc>
          <w:tcPr>
            <w:tcW w:w="3119" w:type="dxa"/>
          </w:tcPr>
          <w:p w:rsidR="00FE087A" w:rsidRPr="00777C5F" w:rsidRDefault="00FE087A" w:rsidP="00FE087A">
            <w:pPr>
              <w:rPr>
                <w:rFonts w:ascii="Times New Roman" w:hAnsi="Times New Roman" w:cs="Times New Roman"/>
                <w:sz w:val="24"/>
                <w:szCs w:val="24"/>
              </w:rPr>
            </w:pPr>
            <w:r w:rsidRPr="00FE087A">
              <w:rPr>
                <w:rFonts w:ascii="Times New Roman" w:hAnsi="Times New Roman" w:cs="Times New Roman"/>
                <w:sz w:val="24"/>
                <w:szCs w:val="24"/>
              </w:rPr>
              <w:t>Индивидуальные беседы с детьми, испытывающими трудности в построении образа будущего</w:t>
            </w:r>
          </w:p>
        </w:tc>
        <w:tc>
          <w:tcPr>
            <w:tcW w:w="1276" w:type="dxa"/>
            <w:vAlign w:val="center"/>
          </w:tcPr>
          <w:p w:rsidR="00FE087A" w:rsidRDefault="00FE087A" w:rsidP="00FE087A">
            <w:pPr>
              <w:jc w:val="center"/>
              <w:rPr>
                <w:rFonts w:ascii="Calibri" w:hAnsi="Calibri" w:cs="Arial"/>
                <w:color w:val="000000"/>
              </w:rPr>
            </w:pPr>
            <w:r>
              <w:rPr>
                <w:rFonts w:ascii="Calibri" w:hAnsi="Calibri" w:cs="Arial"/>
                <w:color w:val="000000"/>
              </w:rPr>
              <w:t>229</w:t>
            </w:r>
          </w:p>
        </w:tc>
        <w:tc>
          <w:tcPr>
            <w:tcW w:w="850" w:type="dxa"/>
            <w:vAlign w:val="center"/>
          </w:tcPr>
          <w:p w:rsidR="00FE087A" w:rsidRDefault="00FE087A" w:rsidP="00FE087A">
            <w:pPr>
              <w:jc w:val="center"/>
              <w:rPr>
                <w:rFonts w:ascii="Times New Roman" w:hAnsi="Times New Roman" w:cs="Times New Roman"/>
                <w:b/>
                <w:bCs/>
                <w:color w:val="000000"/>
                <w:sz w:val="24"/>
                <w:szCs w:val="24"/>
              </w:rPr>
            </w:pPr>
            <w:r>
              <w:rPr>
                <w:b/>
                <w:bCs/>
                <w:color w:val="000000"/>
              </w:rPr>
              <w:t>84,50</w:t>
            </w:r>
          </w:p>
        </w:tc>
        <w:tc>
          <w:tcPr>
            <w:tcW w:w="992" w:type="dxa"/>
            <w:vAlign w:val="center"/>
          </w:tcPr>
          <w:p w:rsidR="00FE087A" w:rsidRDefault="00FE087A" w:rsidP="00FE087A">
            <w:pPr>
              <w:jc w:val="center"/>
              <w:rPr>
                <w:rFonts w:ascii="Calibri" w:hAnsi="Calibri" w:cs="Arial"/>
                <w:color w:val="000000"/>
              </w:rPr>
            </w:pPr>
            <w:r>
              <w:rPr>
                <w:rFonts w:ascii="Calibri" w:hAnsi="Calibri" w:cs="Arial"/>
                <w:color w:val="000000"/>
              </w:rPr>
              <w:t>42</w:t>
            </w:r>
          </w:p>
        </w:tc>
        <w:tc>
          <w:tcPr>
            <w:tcW w:w="851" w:type="dxa"/>
            <w:vAlign w:val="center"/>
          </w:tcPr>
          <w:p w:rsidR="00FE087A" w:rsidRDefault="00FE087A" w:rsidP="00FE087A">
            <w:pPr>
              <w:jc w:val="center"/>
              <w:rPr>
                <w:rFonts w:ascii="Times New Roman" w:hAnsi="Times New Roman" w:cs="Times New Roman"/>
                <w:b/>
                <w:bCs/>
                <w:color w:val="000000"/>
                <w:sz w:val="24"/>
                <w:szCs w:val="24"/>
              </w:rPr>
            </w:pPr>
            <w:r>
              <w:rPr>
                <w:b/>
                <w:bCs/>
                <w:color w:val="000000"/>
              </w:rPr>
              <w:t>15,50</w:t>
            </w:r>
          </w:p>
        </w:tc>
        <w:tc>
          <w:tcPr>
            <w:tcW w:w="992" w:type="dxa"/>
            <w:vAlign w:val="center"/>
          </w:tcPr>
          <w:p w:rsidR="00FE087A" w:rsidRDefault="00FE087A" w:rsidP="00FE087A">
            <w:pPr>
              <w:jc w:val="center"/>
              <w:rPr>
                <w:rFonts w:ascii="Calibri" w:hAnsi="Calibri" w:cs="Arial"/>
                <w:color w:val="000000"/>
              </w:rPr>
            </w:pPr>
            <w:r>
              <w:rPr>
                <w:rFonts w:ascii="Calibri" w:hAnsi="Calibri" w:cs="Arial"/>
                <w:color w:val="000000"/>
              </w:rPr>
              <w:t>0</w:t>
            </w:r>
          </w:p>
        </w:tc>
        <w:tc>
          <w:tcPr>
            <w:tcW w:w="816" w:type="dxa"/>
            <w:vAlign w:val="center"/>
          </w:tcPr>
          <w:p w:rsidR="00FE087A" w:rsidRDefault="00FE087A" w:rsidP="00FE087A">
            <w:pPr>
              <w:jc w:val="center"/>
              <w:rPr>
                <w:rFonts w:ascii="Times New Roman" w:hAnsi="Times New Roman" w:cs="Times New Roman"/>
                <w:b/>
                <w:bCs/>
                <w:color w:val="000000"/>
                <w:sz w:val="24"/>
                <w:szCs w:val="24"/>
              </w:rPr>
            </w:pPr>
            <w:r>
              <w:rPr>
                <w:b/>
                <w:bCs/>
                <w:color w:val="000000"/>
              </w:rPr>
              <w:t>0,00</w:t>
            </w:r>
          </w:p>
        </w:tc>
      </w:tr>
    </w:tbl>
    <w:p w:rsidR="00CB6D11" w:rsidRDefault="00CB6D11" w:rsidP="00CB6D11">
      <w:pPr>
        <w:rPr>
          <w:rFonts w:ascii="Times New Roman" w:hAnsi="Times New Roman" w:cs="Times New Roman"/>
          <w:b/>
          <w:sz w:val="24"/>
          <w:szCs w:val="24"/>
        </w:rPr>
      </w:pPr>
    </w:p>
    <w:p w:rsidR="00A72207" w:rsidRDefault="006C3650" w:rsidP="0031142F">
      <w:pPr>
        <w:spacing w:after="0" w:line="360" w:lineRule="auto"/>
        <w:ind w:firstLine="709"/>
        <w:jc w:val="both"/>
        <w:rPr>
          <w:rFonts w:ascii="Times New Roman" w:hAnsi="Times New Roman" w:cs="Times New Roman"/>
          <w:sz w:val="28"/>
          <w:szCs w:val="28"/>
        </w:rPr>
      </w:pPr>
      <w:r w:rsidRPr="006C3650">
        <w:rPr>
          <w:rFonts w:ascii="Times New Roman" w:hAnsi="Times New Roman" w:cs="Times New Roman"/>
          <w:sz w:val="28"/>
          <w:szCs w:val="28"/>
        </w:rPr>
        <w:t xml:space="preserve">Ответы респондентов </w:t>
      </w:r>
      <w:r>
        <w:rPr>
          <w:rFonts w:ascii="Times New Roman" w:hAnsi="Times New Roman" w:cs="Times New Roman"/>
          <w:sz w:val="28"/>
          <w:szCs w:val="28"/>
        </w:rPr>
        <w:t xml:space="preserve">выделяют в качестве ведущего средства воспитания индивидуальные беседы, которые используют в практике </w:t>
      </w:r>
      <w:r w:rsidRPr="006C3650">
        <w:rPr>
          <w:rFonts w:ascii="Times New Roman" w:hAnsi="Times New Roman" w:cs="Times New Roman"/>
          <w:b/>
          <w:sz w:val="28"/>
          <w:szCs w:val="28"/>
        </w:rPr>
        <w:t>229</w:t>
      </w:r>
      <w:r>
        <w:rPr>
          <w:rFonts w:ascii="Times New Roman" w:hAnsi="Times New Roman" w:cs="Times New Roman"/>
          <w:sz w:val="28"/>
          <w:szCs w:val="28"/>
        </w:rPr>
        <w:t xml:space="preserve"> человек.  Иногда проводят беседы с подростками </w:t>
      </w:r>
      <w:r w:rsidRPr="006C3650">
        <w:rPr>
          <w:rFonts w:ascii="Times New Roman" w:hAnsi="Times New Roman" w:cs="Times New Roman"/>
          <w:b/>
          <w:sz w:val="28"/>
          <w:szCs w:val="28"/>
        </w:rPr>
        <w:t>42</w:t>
      </w:r>
      <w:r w:rsidR="009E7D98">
        <w:rPr>
          <w:rFonts w:ascii="Times New Roman" w:hAnsi="Times New Roman" w:cs="Times New Roman"/>
          <w:b/>
          <w:sz w:val="28"/>
          <w:szCs w:val="28"/>
        </w:rPr>
        <w:t xml:space="preserve"> </w:t>
      </w:r>
      <w:proofErr w:type="gramStart"/>
      <w:r>
        <w:rPr>
          <w:rFonts w:ascii="Times New Roman" w:hAnsi="Times New Roman" w:cs="Times New Roman"/>
          <w:sz w:val="28"/>
          <w:szCs w:val="28"/>
        </w:rPr>
        <w:t>классных</w:t>
      </w:r>
      <w:proofErr w:type="gramEnd"/>
      <w:r>
        <w:rPr>
          <w:rFonts w:ascii="Times New Roman" w:hAnsi="Times New Roman" w:cs="Times New Roman"/>
          <w:sz w:val="28"/>
          <w:szCs w:val="28"/>
        </w:rPr>
        <w:t xml:space="preserve"> руководителя. Огромная роль индивидуального воздействия в вопросах осознания ответственности за своё будущее подкрепляется вовлечением подростков в дискуссии. Эти средства воспитания соединяют в практике работы </w:t>
      </w:r>
      <w:r w:rsidRPr="006C3650">
        <w:rPr>
          <w:rFonts w:ascii="Times New Roman" w:hAnsi="Times New Roman" w:cs="Times New Roman"/>
          <w:b/>
          <w:sz w:val="28"/>
          <w:szCs w:val="28"/>
        </w:rPr>
        <w:t>165</w:t>
      </w:r>
      <w:r>
        <w:rPr>
          <w:rFonts w:ascii="Times New Roman" w:hAnsi="Times New Roman" w:cs="Times New Roman"/>
          <w:sz w:val="28"/>
          <w:szCs w:val="28"/>
        </w:rPr>
        <w:t xml:space="preserve"> человек</w:t>
      </w:r>
      <w:r w:rsidR="00280D39">
        <w:rPr>
          <w:rFonts w:ascii="Times New Roman" w:hAnsi="Times New Roman" w:cs="Times New Roman"/>
          <w:sz w:val="28"/>
          <w:szCs w:val="28"/>
        </w:rPr>
        <w:t xml:space="preserve">, Не видят значимости взаимного подкрепления этих средств воспитания </w:t>
      </w:r>
      <w:r w:rsidR="00280D39" w:rsidRPr="00280D39">
        <w:rPr>
          <w:rFonts w:ascii="Times New Roman" w:hAnsi="Times New Roman" w:cs="Times New Roman"/>
          <w:b/>
          <w:sz w:val="28"/>
          <w:szCs w:val="28"/>
        </w:rPr>
        <w:t xml:space="preserve">95 </w:t>
      </w:r>
      <w:r w:rsidR="00280D39">
        <w:rPr>
          <w:rFonts w:ascii="Times New Roman" w:hAnsi="Times New Roman" w:cs="Times New Roman"/>
          <w:sz w:val="28"/>
          <w:szCs w:val="28"/>
        </w:rPr>
        <w:t xml:space="preserve">педагогов, а </w:t>
      </w:r>
      <w:r w:rsidR="00280D39" w:rsidRPr="00280D39">
        <w:rPr>
          <w:rFonts w:ascii="Times New Roman" w:hAnsi="Times New Roman" w:cs="Times New Roman"/>
          <w:b/>
          <w:sz w:val="28"/>
          <w:szCs w:val="28"/>
        </w:rPr>
        <w:t xml:space="preserve">11 </w:t>
      </w:r>
      <w:r w:rsidR="00280D39">
        <w:rPr>
          <w:rFonts w:ascii="Times New Roman" w:hAnsi="Times New Roman" w:cs="Times New Roman"/>
          <w:sz w:val="28"/>
          <w:szCs w:val="28"/>
        </w:rPr>
        <w:t xml:space="preserve">человек никогда не давали школьникам возможности задуматься над ответственностью за свой выбор. </w:t>
      </w:r>
    </w:p>
    <w:p w:rsidR="00280D39" w:rsidRDefault="00280D39" w:rsidP="003114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Очень противоречивая картина складывается на основе анализа использования интерактивных средств воспитания, таких как т</w:t>
      </w:r>
      <w:r w:rsidRPr="00280D39">
        <w:rPr>
          <w:rFonts w:ascii="Times New Roman" w:hAnsi="Times New Roman" w:cs="Times New Roman"/>
          <w:sz w:val="28"/>
          <w:szCs w:val="28"/>
        </w:rPr>
        <w:t>ренинги личностного роста</w:t>
      </w:r>
      <w:r>
        <w:rPr>
          <w:rFonts w:ascii="Times New Roman" w:hAnsi="Times New Roman" w:cs="Times New Roman"/>
          <w:sz w:val="28"/>
          <w:szCs w:val="28"/>
        </w:rPr>
        <w:t xml:space="preserve"> и т</w:t>
      </w:r>
      <w:r w:rsidRPr="00280D39">
        <w:rPr>
          <w:rFonts w:ascii="Times New Roman" w:hAnsi="Times New Roman" w:cs="Times New Roman"/>
          <w:sz w:val="28"/>
          <w:szCs w:val="28"/>
        </w:rPr>
        <w:t>ренинги самоопределения «Вижу цель»</w:t>
      </w:r>
      <w:r>
        <w:rPr>
          <w:rFonts w:ascii="Times New Roman" w:hAnsi="Times New Roman" w:cs="Times New Roman"/>
          <w:sz w:val="28"/>
          <w:szCs w:val="28"/>
        </w:rPr>
        <w:t xml:space="preserve">. </w:t>
      </w:r>
      <w:r w:rsidR="0031142F">
        <w:rPr>
          <w:rFonts w:ascii="Times New Roman" w:hAnsi="Times New Roman" w:cs="Times New Roman"/>
          <w:sz w:val="28"/>
          <w:szCs w:val="28"/>
        </w:rPr>
        <w:t xml:space="preserve">Тренинг личностного роста осуществляют только </w:t>
      </w:r>
      <w:r w:rsidR="0031142F" w:rsidRPr="0031142F">
        <w:rPr>
          <w:rFonts w:ascii="Times New Roman" w:hAnsi="Times New Roman" w:cs="Times New Roman"/>
          <w:b/>
          <w:sz w:val="28"/>
          <w:szCs w:val="28"/>
        </w:rPr>
        <w:t>94</w:t>
      </w:r>
      <w:r w:rsidR="0031142F">
        <w:rPr>
          <w:rFonts w:ascii="Times New Roman" w:hAnsi="Times New Roman" w:cs="Times New Roman"/>
          <w:sz w:val="28"/>
          <w:szCs w:val="28"/>
        </w:rPr>
        <w:t xml:space="preserve"> классных руководителя, а </w:t>
      </w:r>
      <w:r w:rsidR="0031142F" w:rsidRPr="0031142F">
        <w:rPr>
          <w:rFonts w:ascii="Times New Roman" w:hAnsi="Times New Roman" w:cs="Times New Roman"/>
          <w:b/>
          <w:sz w:val="28"/>
          <w:szCs w:val="28"/>
        </w:rPr>
        <w:t xml:space="preserve">151 </w:t>
      </w:r>
      <w:r w:rsidR="0031142F">
        <w:rPr>
          <w:rFonts w:ascii="Times New Roman" w:hAnsi="Times New Roman" w:cs="Times New Roman"/>
          <w:sz w:val="28"/>
          <w:szCs w:val="28"/>
        </w:rPr>
        <w:t xml:space="preserve">используют только частично, скорее </w:t>
      </w:r>
      <w:proofErr w:type="gramStart"/>
      <w:r w:rsidR="0031142F">
        <w:rPr>
          <w:rFonts w:ascii="Times New Roman" w:hAnsi="Times New Roman" w:cs="Times New Roman"/>
          <w:sz w:val="28"/>
          <w:szCs w:val="28"/>
        </w:rPr>
        <w:t>всего</w:t>
      </w:r>
      <w:proofErr w:type="gramEnd"/>
      <w:r w:rsidR="0031142F">
        <w:rPr>
          <w:rFonts w:ascii="Times New Roman" w:hAnsi="Times New Roman" w:cs="Times New Roman"/>
          <w:sz w:val="28"/>
          <w:szCs w:val="28"/>
        </w:rPr>
        <w:t xml:space="preserve"> какие-то элементы. Тревожит цифра </w:t>
      </w:r>
      <w:r w:rsidR="0031142F" w:rsidRPr="0031142F">
        <w:rPr>
          <w:rFonts w:ascii="Times New Roman" w:hAnsi="Times New Roman" w:cs="Times New Roman"/>
          <w:b/>
          <w:sz w:val="28"/>
          <w:szCs w:val="28"/>
        </w:rPr>
        <w:t>26</w:t>
      </w:r>
      <w:r w:rsidR="0031142F">
        <w:rPr>
          <w:rFonts w:ascii="Times New Roman" w:hAnsi="Times New Roman" w:cs="Times New Roman"/>
          <w:b/>
          <w:sz w:val="28"/>
          <w:szCs w:val="28"/>
        </w:rPr>
        <w:t xml:space="preserve">, </w:t>
      </w:r>
      <w:r w:rsidR="0031142F" w:rsidRPr="0031142F">
        <w:rPr>
          <w:rFonts w:ascii="Times New Roman" w:hAnsi="Times New Roman" w:cs="Times New Roman"/>
          <w:sz w:val="28"/>
          <w:szCs w:val="28"/>
        </w:rPr>
        <w:t>это</w:t>
      </w:r>
      <w:r w:rsidR="009E7D98">
        <w:rPr>
          <w:rFonts w:ascii="Times New Roman" w:hAnsi="Times New Roman" w:cs="Times New Roman"/>
          <w:sz w:val="28"/>
          <w:szCs w:val="28"/>
        </w:rPr>
        <w:t xml:space="preserve"> те</w:t>
      </w:r>
      <w:r w:rsidR="0031142F" w:rsidRPr="0031142F">
        <w:rPr>
          <w:rFonts w:ascii="Times New Roman" w:hAnsi="Times New Roman" w:cs="Times New Roman"/>
          <w:sz w:val="28"/>
          <w:szCs w:val="28"/>
        </w:rPr>
        <w:t xml:space="preserve"> клас</w:t>
      </w:r>
      <w:r w:rsidR="0031142F">
        <w:rPr>
          <w:rFonts w:ascii="Times New Roman" w:hAnsi="Times New Roman" w:cs="Times New Roman"/>
          <w:sz w:val="28"/>
          <w:szCs w:val="28"/>
        </w:rPr>
        <w:t>с</w:t>
      </w:r>
      <w:r w:rsidR="0031142F" w:rsidRPr="0031142F">
        <w:rPr>
          <w:rFonts w:ascii="Times New Roman" w:hAnsi="Times New Roman" w:cs="Times New Roman"/>
          <w:sz w:val="28"/>
          <w:szCs w:val="28"/>
        </w:rPr>
        <w:t>ные руководители</w:t>
      </w:r>
      <w:r w:rsidR="009E7D98">
        <w:rPr>
          <w:rFonts w:ascii="Times New Roman" w:hAnsi="Times New Roman" w:cs="Times New Roman"/>
          <w:sz w:val="28"/>
          <w:szCs w:val="28"/>
        </w:rPr>
        <w:t>, которые</w:t>
      </w:r>
      <w:r w:rsidR="0031142F" w:rsidRPr="0031142F">
        <w:rPr>
          <w:rFonts w:ascii="Times New Roman" w:hAnsi="Times New Roman" w:cs="Times New Roman"/>
          <w:sz w:val="28"/>
          <w:szCs w:val="28"/>
        </w:rPr>
        <w:t xml:space="preserve"> не </w:t>
      </w:r>
      <w:r w:rsidR="0031142F">
        <w:rPr>
          <w:rFonts w:ascii="Times New Roman" w:hAnsi="Times New Roman" w:cs="Times New Roman"/>
          <w:sz w:val="28"/>
          <w:szCs w:val="28"/>
        </w:rPr>
        <w:t>обраща</w:t>
      </w:r>
      <w:r w:rsidR="009E7D98">
        <w:rPr>
          <w:rFonts w:ascii="Times New Roman" w:hAnsi="Times New Roman" w:cs="Times New Roman"/>
          <w:sz w:val="28"/>
          <w:szCs w:val="28"/>
        </w:rPr>
        <w:t>ли</w:t>
      </w:r>
      <w:r w:rsidR="0031142F">
        <w:rPr>
          <w:rFonts w:ascii="Times New Roman" w:hAnsi="Times New Roman" w:cs="Times New Roman"/>
          <w:sz w:val="28"/>
          <w:szCs w:val="28"/>
        </w:rPr>
        <w:t xml:space="preserve"> своего внимания на личностное развитие даже частично. Эти данные совпадают с использованием средств, направленных на формирование способности к самоопределению. Здесь показатели выглядят следующим образом: работают над этой задачей </w:t>
      </w:r>
      <w:r w:rsidR="0031142F" w:rsidRPr="0031142F">
        <w:rPr>
          <w:rFonts w:ascii="Times New Roman" w:hAnsi="Times New Roman" w:cs="Times New Roman"/>
          <w:b/>
          <w:sz w:val="28"/>
          <w:szCs w:val="28"/>
        </w:rPr>
        <w:t xml:space="preserve">88 </w:t>
      </w:r>
      <w:r w:rsidR="0031142F">
        <w:rPr>
          <w:rFonts w:ascii="Times New Roman" w:hAnsi="Times New Roman" w:cs="Times New Roman"/>
          <w:sz w:val="28"/>
          <w:szCs w:val="28"/>
        </w:rPr>
        <w:t xml:space="preserve">педагогов, частично решают эту задачу </w:t>
      </w:r>
      <w:r w:rsidR="0031142F" w:rsidRPr="0031142F">
        <w:rPr>
          <w:rFonts w:ascii="Times New Roman" w:hAnsi="Times New Roman" w:cs="Times New Roman"/>
          <w:b/>
          <w:sz w:val="28"/>
          <w:szCs w:val="28"/>
        </w:rPr>
        <w:t>137,</w:t>
      </w:r>
      <w:r w:rsidR="0031142F">
        <w:rPr>
          <w:rFonts w:ascii="Times New Roman" w:hAnsi="Times New Roman" w:cs="Times New Roman"/>
          <w:sz w:val="28"/>
          <w:szCs w:val="28"/>
        </w:rPr>
        <w:t xml:space="preserve"> и совсем не уделяют внимания этому важнейшему средству социализации </w:t>
      </w:r>
      <w:r w:rsidR="0031142F" w:rsidRPr="0031142F">
        <w:rPr>
          <w:rFonts w:ascii="Times New Roman" w:hAnsi="Times New Roman" w:cs="Times New Roman"/>
          <w:b/>
          <w:sz w:val="28"/>
          <w:szCs w:val="28"/>
        </w:rPr>
        <w:t>46</w:t>
      </w:r>
      <w:r w:rsidR="0031142F">
        <w:rPr>
          <w:rFonts w:ascii="Times New Roman" w:hAnsi="Times New Roman" w:cs="Times New Roman"/>
          <w:sz w:val="28"/>
          <w:szCs w:val="28"/>
        </w:rPr>
        <w:t xml:space="preserve"> классных руководителей.</w:t>
      </w:r>
    </w:p>
    <w:p w:rsidR="00CB04A2" w:rsidRDefault="00CB04A2" w:rsidP="00CB04A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 сожалению, дополнения из опыта работы не дали оригинальных инновационных средств воспитания. Классные руководители многократно </w:t>
      </w:r>
      <w:r>
        <w:rPr>
          <w:rFonts w:ascii="Times New Roman" w:hAnsi="Times New Roman" w:cs="Times New Roman"/>
          <w:sz w:val="28"/>
          <w:szCs w:val="28"/>
        </w:rPr>
        <w:lastRenderedPageBreak/>
        <w:t>писали о беседах, встречах</w:t>
      </w:r>
      <w:r w:rsidR="00143563">
        <w:rPr>
          <w:rFonts w:ascii="Times New Roman" w:hAnsi="Times New Roman" w:cs="Times New Roman"/>
          <w:sz w:val="28"/>
          <w:szCs w:val="28"/>
        </w:rPr>
        <w:t xml:space="preserve"> с выпускниками</w:t>
      </w:r>
      <w:r>
        <w:rPr>
          <w:rFonts w:ascii="Times New Roman" w:hAnsi="Times New Roman" w:cs="Times New Roman"/>
          <w:sz w:val="28"/>
          <w:szCs w:val="28"/>
        </w:rPr>
        <w:t xml:space="preserve">, тематических классных часах и т.п., где позиция выпускников сводится к пассивному слушанию. </w:t>
      </w:r>
    </w:p>
    <w:p w:rsidR="00CB6D11" w:rsidRDefault="00004A82" w:rsidP="00004A82">
      <w:pPr>
        <w:spacing w:after="0" w:line="360" w:lineRule="auto"/>
        <w:jc w:val="both"/>
        <w:rPr>
          <w:rFonts w:ascii="Times New Roman" w:hAnsi="Times New Roman" w:cs="Times New Roman"/>
          <w:sz w:val="28"/>
          <w:szCs w:val="28"/>
        </w:rPr>
      </w:pPr>
      <w:r>
        <w:rPr>
          <w:rFonts w:ascii="Times New Roman" w:hAnsi="Times New Roman" w:cs="Times New Roman"/>
          <w:b/>
          <w:sz w:val="24"/>
          <w:szCs w:val="24"/>
        </w:rPr>
        <w:tab/>
      </w:r>
      <w:r w:rsidRPr="00004A82">
        <w:rPr>
          <w:rFonts w:ascii="Times New Roman" w:hAnsi="Times New Roman" w:cs="Times New Roman"/>
          <w:sz w:val="28"/>
          <w:szCs w:val="28"/>
        </w:rPr>
        <w:t xml:space="preserve">Среди важнейших задач личностного развития стоит </w:t>
      </w:r>
      <w:r w:rsidR="00844254">
        <w:rPr>
          <w:rFonts w:ascii="Times New Roman" w:hAnsi="Times New Roman" w:cs="Times New Roman"/>
          <w:sz w:val="28"/>
          <w:szCs w:val="28"/>
        </w:rPr>
        <w:t xml:space="preserve">задача </w:t>
      </w:r>
      <w:r w:rsidRPr="00004A82">
        <w:rPr>
          <w:rFonts w:ascii="Times New Roman" w:hAnsi="Times New Roman" w:cs="Times New Roman"/>
          <w:sz w:val="28"/>
          <w:szCs w:val="28"/>
        </w:rPr>
        <w:t>формировани</w:t>
      </w:r>
      <w:r w:rsidR="00844254">
        <w:rPr>
          <w:rFonts w:ascii="Times New Roman" w:hAnsi="Times New Roman" w:cs="Times New Roman"/>
          <w:sz w:val="28"/>
          <w:szCs w:val="28"/>
        </w:rPr>
        <w:t>я</w:t>
      </w:r>
      <w:r w:rsidRPr="00004A82">
        <w:rPr>
          <w:rFonts w:ascii="Times New Roman" w:hAnsi="Times New Roman" w:cs="Times New Roman"/>
          <w:sz w:val="28"/>
          <w:szCs w:val="28"/>
        </w:rPr>
        <w:t xml:space="preserve"> отношения к здоровому образу жизни как базовой ценности. К </w:t>
      </w:r>
      <w:r>
        <w:rPr>
          <w:rFonts w:ascii="Times New Roman" w:hAnsi="Times New Roman" w:cs="Times New Roman"/>
          <w:sz w:val="28"/>
          <w:szCs w:val="28"/>
        </w:rPr>
        <w:t>с</w:t>
      </w:r>
      <w:r w:rsidRPr="00004A82">
        <w:rPr>
          <w:rFonts w:ascii="Times New Roman" w:hAnsi="Times New Roman" w:cs="Times New Roman"/>
          <w:sz w:val="28"/>
          <w:szCs w:val="28"/>
        </w:rPr>
        <w:t xml:space="preserve">ожалению, в практике </w:t>
      </w:r>
      <w:r>
        <w:rPr>
          <w:rFonts w:ascii="Times New Roman" w:hAnsi="Times New Roman" w:cs="Times New Roman"/>
          <w:sz w:val="28"/>
          <w:szCs w:val="28"/>
        </w:rPr>
        <w:t>сложилось упрощённое понимание этой задачи, которое сводится преимущественно к занятиям спортом. Эта упрощённая точка зрения нашла своё отражение в ответах респондентов по четвёртому блоку вопросов, которые представлены в таблице 11</w:t>
      </w:r>
    </w:p>
    <w:p w:rsidR="00004A82" w:rsidRPr="00004A82" w:rsidRDefault="00004A82" w:rsidP="00004A82">
      <w:pPr>
        <w:spacing w:after="0" w:line="360" w:lineRule="auto"/>
        <w:jc w:val="center"/>
        <w:rPr>
          <w:rFonts w:ascii="Times New Roman" w:hAnsi="Times New Roman" w:cs="Times New Roman"/>
          <w:b/>
          <w:sz w:val="28"/>
          <w:szCs w:val="28"/>
        </w:rPr>
      </w:pPr>
      <w:r w:rsidRPr="00004A82">
        <w:rPr>
          <w:rFonts w:ascii="Times New Roman" w:hAnsi="Times New Roman" w:cs="Times New Roman"/>
          <w:b/>
          <w:sz w:val="28"/>
          <w:szCs w:val="28"/>
        </w:rPr>
        <w:t>Таблица</w:t>
      </w:r>
      <w:r w:rsidR="00B51082">
        <w:rPr>
          <w:rFonts w:ascii="Times New Roman" w:hAnsi="Times New Roman" w:cs="Times New Roman"/>
          <w:b/>
          <w:sz w:val="28"/>
          <w:szCs w:val="28"/>
        </w:rPr>
        <w:t xml:space="preserve"> </w:t>
      </w:r>
      <w:r w:rsidRPr="00004A82">
        <w:rPr>
          <w:rFonts w:ascii="Times New Roman" w:hAnsi="Times New Roman" w:cs="Times New Roman"/>
          <w:b/>
          <w:sz w:val="28"/>
          <w:szCs w:val="28"/>
        </w:rPr>
        <w:t>11</w:t>
      </w:r>
    </w:p>
    <w:p w:rsidR="001520F7" w:rsidRPr="00004A82" w:rsidRDefault="001520F7" w:rsidP="00004A82">
      <w:pPr>
        <w:jc w:val="center"/>
        <w:rPr>
          <w:rFonts w:ascii="Times New Roman" w:hAnsi="Times New Roman" w:cs="Times New Roman"/>
          <w:b/>
          <w:sz w:val="28"/>
          <w:szCs w:val="28"/>
        </w:rPr>
      </w:pPr>
      <w:r w:rsidRPr="00004A82">
        <w:rPr>
          <w:rFonts w:ascii="Times New Roman" w:hAnsi="Times New Roman" w:cs="Times New Roman"/>
          <w:b/>
          <w:sz w:val="28"/>
          <w:szCs w:val="28"/>
        </w:rPr>
        <w:t>Средства воспитания, укрепляющие здоровый образ жизни</w:t>
      </w:r>
    </w:p>
    <w:tbl>
      <w:tblPr>
        <w:tblStyle w:val="a3"/>
        <w:tblW w:w="0" w:type="auto"/>
        <w:tblLayout w:type="fixed"/>
        <w:tblLook w:val="04A0" w:firstRow="1" w:lastRow="0" w:firstColumn="1" w:lastColumn="0" w:noHBand="0" w:noVBand="1"/>
      </w:tblPr>
      <w:tblGrid>
        <w:gridCol w:w="675"/>
        <w:gridCol w:w="3119"/>
        <w:gridCol w:w="1276"/>
        <w:gridCol w:w="850"/>
        <w:gridCol w:w="992"/>
        <w:gridCol w:w="851"/>
        <w:gridCol w:w="992"/>
        <w:gridCol w:w="816"/>
      </w:tblGrid>
      <w:tr w:rsidR="001520F7" w:rsidTr="00402845">
        <w:tc>
          <w:tcPr>
            <w:tcW w:w="675" w:type="dxa"/>
          </w:tcPr>
          <w:p w:rsidR="001520F7" w:rsidRDefault="001520F7" w:rsidP="00402845">
            <w:pPr>
              <w:rPr>
                <w:rFonts w:ascii="Times New Roman" w:hAnsi="Times New Roman" w:cs="Times New Roman"/>
                <w:b/>
                <w:sz w:val="24"/>
                <w:szCs w:val="24"/>
              </w:rPr>
            </w:pPr>
            <w:r>
              <w:rPr>
                <w:rFonts w:ascii="Times New Roman" w:hAnsi="Times New Roman" w:cs="Times New Roman"/>
                <w:b/>
                <w:sz w:val="24"/>
                <w:szCs w:val="24"/>
              </w:rPr>
              <w:t>№</w:t>
            </w:r>
          </w:p>
        </w:tc>
        <w:tc>
          <w:tcPr>
            <w:tcW w:w="3119" w:type="dxa"/>
          </w:tcPr>
          <w:p w:rsidR="001520F7" w:rsidRPr="00834702" w:rsidRDefault="001520F7" w:rsidP="00402845">
            <w:pPr>
              <w:rPr>
                <w:rFonts w:ascii="Times New Roman" w:hAnsi="Times New Roman" w:cs="Times New Roman"/>
                <w:b/>
                <w:sz w:val="24"/>
                <w:szCs w:val="24"/>
              </w:rPr>
            </w:pPr>
            <w:r w:rsidRPr="00834702">
              <w:rPr>
                <w:rFonts w:ascii="Times New Roman" w:hAnsi="Times New Roman" w:cs="Times New Roman"/>
                <w:b/>
                <w:sz w:val="24"/>
                <w:szCs w:val="24"/>
              </w:rPr>
              <w:t>Условия</w:t>
            </w:r>
          </w:p>
        </w:tc>
        <w:tc>
          <w:tcPr>
            <w:tcW w:w="1276" w:type="dxa"/>
          </w:tcPr>
          <w:p w:rsidR="001520F7" w:rsidRPr="00834702" w:rsidRDefault="001520F7" w:rsidP="00402845">
            <w:pPr>
              <w:jc w:val="both"/>
              <w:rPr>
                <w:rFonts w:ascii="Times New Roman" w:hAnsi="Times New Roman" w:cs="Times New Roman"/>
                <w:b/>
              </w:rPr>
            </w:pPr>
            <w:r w:rsidRPr="00E468AD">
              <w:rPr>
                <w:rFonts w:ascii="Times New Roman" w:hAnsi="Times New Roman" w:cs="Times New Roman"/>
                <w:b/>
              </w:rPr>
              <w:t xml:space="preserve">Активно </w:t>
            </w:r>
            <w:proofErr w:type="spellStart"/>
            <w:proofErr w:type="gramStart"/>
            <w:r w:rsidRPr="00E468AD">
              <w:rPr>
                <w:rFonts w:ascii="Times New Roman" w:hAnsi="Times New Roman" w:cs="Times New Roman"/>
                <w:b/>
              </w:rPr>
              <w:t>исполь</w:t>
            </w:r>
            <w:proofErr w:type="spellEnd"/>
            <w:r>
              <w:rPr>
                <w:rFonts w:ascii="Times New Roman" w:hAnsi="Times New Roman" w:cs="Times New Roman"/>
                <w:b/>
              </w:rPr>
              <w:t>-</w:t>
            </w:r>
            <w:r w:rsidRPr="00E468AD">
              <w:rPr>
                <w:rFonts w:ascii="Times New Roman" w:hAnsi="Times New Roman" w:cs="Times New Roman"/>
                <w:b/>
              </w:rPr>
              <w:t>зую</w:t>
            </w:r>
            <w:proofErr w:type="gramEnd"/>
          </w:p>
        </w:tc>
        <w:tc>
          <w:tcPr>
            <w:tcW w:w="850" w:type="dxa"/>
          </w:tcPr>
          <w:p w:rsidR="001520F7" w:rsidRPr="00834702" w:rsidRDefault="001520F7" w:rsidP="00402845">
            <w:pPr>
              <w:rPr>
                <w:rFonts w:ascii="Times New Roman" w:hAnsi="Times New Roman" w:cs="Times New Roman"/>
                <w:b/>
                <w:sz w:val="24"/>
                <w:szCs w:val="24"/>
              </w:rPr>
            </w:pPr>
            <w:r w:rsidRPr="00834702">
              <w:rPr>
                <w:rFonts w:ascii="Times New Roman" w:hAnsi="Times New Roman" w:cs="Times New Roman"/>
                <w:b/>
                <w:sz w:val="24"/>
                <w:szCs w:val="24"/>
              </w:rPr>
              <w:t>%</w:t>
            </w:r>
          </w:p>
        </w:tc>
        <w:tc>
          <w:tcPr>
            <w:tcW w:w="992" w:type="dxa"/>
          </w:tcPr>
          <w:p w:rsidR="001520F7" w:rsidRPr="00834702" w:rsidRDefault="001520F7" w:rsidP="00402845">
            <w:pPr>
              <w:rPr>
                <w:rFonts w:ascii="Times New Roman" w:hAnsi="Times New Roman" w:cs="Times New Roman"/>
                <w:b/>
                <w:sz w:val="24"/>
                <w:szCs w:val="24"/>
              </w:rPr>
            </w:pPr>
            <w:r w:rsidRPr="00E468AD">
              <w:rPr>
                <w:rFonts w:ascii="Times New Roman" w:hAnsi="Times New Roman" w:cs="Times New Roman"/>
                <w:b/>
              </w:rPr>
              <w:t>Использую иногда</w:t>
            </w:r>
          </w:p>
        </w:tc>
        <w:tc>
          <w:tcPr>
            <w:tcW w:w="851" w:type="dxa"/>
          </w:tcPr>
          <w:p w:rsidR="001520F7" w:rsidRPr="00834702" w:rsidRDefault="001520F7" w:rsidP="00402845">
            <w:pPr>
              <w:rPr>
                <w:rFonts w:ascii="Times New Roman" w:hAnsi="Times New Roman" w:cs="Times New Roman"/>
                <w:b/>
                <w:sz w:val="24"/>
                <w:szCs w:val="24"/>
              </w:rPr>
            </w:pPr>
            <w:r w:rsidRPr="00834702">
              <w:rPr>
                <w:rFonts w:ascii="Times New Roman" w:hAnsi="Times New Roman" w:cs="Times New Roman"/>
                <w:b/>
                <w:sz w:val="24"/>
                <w:szCs w:val="24"/>
              </w:rPr>
              <w:t>%</w:t>
            </w:r>
          </w:p>
        </w:tc>
        <w:tc>
          <w:tcPr>
            <w:tcW w:w="992" w:type="dxa"/>
          </w:tcPr>
          <w:p w:rsidR="001520F7" w:rsidRPr="00834702" w:rsidRDefault="001520F7" w:rsidP="00402845">
            <w:pPr>
              <w:jc w:val="both"/>
              <w:rPr>
                <w:rFonts w:ascii="Times New Roman" w:hAnsi="Times New Roman" w:cs="Times New Roman"/>
                <w:b/>
              </w:rPr>
            </w:pPr>
            <w:r w:rsidRPr="00E468AD">
              <w:rPr>
                <w:rFonts w:ascii="Times New Roman" w:hAnsi="Times New Roman" w:cs="Times New Roman"/>
                <w:b/>
              </w:rPr>
              <w:t xml:space="preserve">Не </w:t>
            </w:r>
            <w:proofErr w:type="spellStart"/>
            <w:proofErr w:type="gramStart"/>
            <w:r w:rsidRPr="00E468AD">
              <w:rPr>
                <w:rFonts w:ascii="Times New Roman" w:hAnsi="Times New Roman" w:cs="Times New Roman"/>
                <w:b/>
              </w:rPr>
              <w:t>исполь</w:t>
            </w:r>
            <w:proofErr w:type="spellEnd"/>
            <w:r>
              <w:rPr>
                <w:rFonts w:ascii="Times New Roman" w:hAnsi="Times New Roman" w:cs="Times New Roman"/>
                <w:b/>
              </w:rPr>
              <w:t>-</w:t>
            </w:r>
            <w:r w:rsidRPr="00E468AD">
              <w:rPr>
                <w:rFonts w:ascii="Times New Roman" w:hAnsi="Times New Roman" w:cs="Times New Roman"/>
                <w:b/>
              </w:rPr>
              <w:t>зую</w:t>
            </w:r>
            <w:proofErr w:type="gramEnd"/>
          </w:p>
        </w:tc>
        <w:tc>
          <w:tcPr>
            <w:tcW w:w="816" w:type="dxa"/>
          </w:tcPr>
          <w:p w:rsidR="001520F7" w:rsidRPr="00834702" w:rsidRDefault="001520F7" w:rsidP="00402845">
            <w:pPr>
              <w:rPr>
                <w:rFonts w:ascii="Times New Roman" w:hAnsi="Times New Roman" w:cs="Times New Roman"/>
                <w:b/>
                <w:sz w:val="24"/>
                <w:szCs w:val="24"/>
              </w:rPr>
            </w:pPr>
            <w:r w:rsidRPr="00834702">
              <w:rPr>
                <w:rFonts w:ascii="Times New Roman" w:hAnsi="Times New Roman" w:cs="Times New Roman"/>
                <w:b/>
                <w:sz w:val="24"/>
                <w:szCs w:val="24"/>
              </w:rPr>
              <w:t>%</w:t>
            </w:r>
          </w:p>
        </w:tc>
      </w:tr>
      <w:tr w:rsidR="00AC64AA" w:rsidTr="00402845">
        <w:tc>
          <w:tcPr>
            <w:tcW w:w="675" w:type="dxa"/>
          </w:tcPr>
          <w:p w:rsidR="00AC64AA" w:rsidRPr="00061926" w:rsidRDefault="00AC64AA" w:rsidP="00AC64AA">
            <w:pPr>
              <w:rPr>
                <w:rFonts w:ascii="Times New Roman" w:hAnsi="Times New Roman" w:cs="Times New Roman"/>
                <w:sz w:val="24"/>
                <w:szCs w:val="24"/>
              </w:rPr>
            </w:pPr>
            <w:r>
              <w:rPr>
                <w:rFonts w:ascii="Times New Roman" w:hAnsi="Times New Roman" w:cs="Times New Roman"/>
                <w:sz w:val="24"/>
                <w:szCs w:val="24"/>
              </w:rPr>
              <w:t>4</w:t>
            </w:r>
            <w:r w:rsidRPr="00061926">
              <w:rPr>
                <w:rFonts w:ascii="Times New Roman" w:hAnsi="Times New Roman" w:cs="Times New Roman"/>
                <w:sz w:val="24"/>
                <w:szCs w:val="24"/>
              </w:rPr>
              <w:t>.1</w:t>
            </w:r>
          </w:p>
        </w:tc>
        <w:tc>
          <w:tcPr>
            <w:tcW w:w="3119" w:type="dxa"/>
          </w:tcPr>
          <w:p w:rsidR="00AC64AA" w:rsidRPr="00B051A3" w:rsidRDefault="00AC64AA" w:rsidP="00AC64AA">
            <w:pPr>
              <w:rPr>
                <w:rFonts w:ascii="Times New Roman" w:hAnsi="Times New Roman" w:cs="Times New Roman"/>
                <w:sz w:val="24"/>
                <w:szCs w:val="24"/>
              </w:rPr>
            </w:pPr>
            <w:r w:rsidRPr="00AC64AA">
              <w:rPr>
                <w:rFonts w:ascii="Times New Roman" w:hAnsi="Times New Roman" w:cs="Times New Roman"/>
                <w:sz w:val="24"/>
                <w:szCs w:val="24"/>
              </w:rPr>
              <w:t>Обучение рациональному способу организации занятости в свободное от уроков время</w:t>
            </w:r>
          </w:p>
        </w:tc>
        <w:tc>
          <w:tcPr>
            <w:tcW w:w="1276" w:type="dxa"/>
            <w:vAlign w:val="center"/>
          </w:tcPr>
          <w:p w:rsidR="00AC64AA" w:rsidRDefault="00AC64AA" w:rsidP="00AC64AA">
            <w:pPr>
              <w:jc w:val="center"/>
              <w:rPr>
                <w:rFonts w:ascii="Calibri" w:hAnsi="Calibri" w:cs="Arial"/>
                <w:color w:val="000000"/>
              </w:rPr>
            </w:pPr>
            <w:r>
              <w:rPr>
                <w:rFonts w:ascii="Calibri" w:hAnsi="Calibri" w:cs="Arial"/>
                <w:color w:val="000000"/>
              </w:rPr>
              <w:t>207</w:t>
            </w:r>
          </w:p>
        </w:tc>
        <w:tc>
          <w:tcPr>
            <w:tcW w:w="850" w:type="dxa"/>
            <w:vAlign w:val="center"/>
          </w:tcPr>
          <w:p w:rsidR="00AC64AA" w:rsidRDefault="00AC64AA" w:rsidP="00AC64AA">
            <w:pPr>
              <w:jc w:val="center"/>
              <w:rPr>
                <w:rFonts w:ascii="Times New Roman" w:hAnsi="Times New Roman" w:cs="Times New Roman"/>
                <w:b/>
                <w:bCs/>
                <w:color w:val="000000"/>
                <w:sz w:val="24"/>
                <w:szCs w:val="24"/>
              </w:rPr>
            </w:pPr>
            <w:r>
              <w:rPr>
                <w:b/>
                <w:bCs/>
                <w:color w:val="000000"/>
              </w:rPr>
              <w:t>76,38</w:t>
            </w:r>
          </w:p>
        </w:tc>
        <w:tc>
          <w:tcPr>
            <w:tcW w:w="992" w:type="dxa"/>
            <w:vAlign w:val="center"/>
          </w:tcPr>
          <w:p w:rsidR="00AC64AA" w:rsidRDefault="00AC64AA" w:rsidP="00AC64AA">
            <w:pPr>
              <w:jc w:val="center"/>
              <w:rPr>
                <w:rFonts w:ascii="Calibri" w:hAnsi="Calibri" w:cs="Arial"/>
                <w:color w:val="000000"/>
              </w:rPr>
            </w:pPr>
            <w:r>
              <w:rPr>
                <w:rFonts w:ascii="Calibri" w:hAnsi="Calibri" w:cs="Arial"/>
                <w:color w:val="000000"/>
              </w:rPr>
              <w:t>58</w:t>
            </w:r>
          </w:p>
        </w:tc>
        <w:tc>
          <w:tcPr>
            <w:tcW w:w="851" w:type="dxa"/>
            <w:vAlign w:val="center"/>
          </w:tcPr>
          <w:p w:rsidR="00AC64AA" w:rsidRDefault="00AC64AA" w:rsidP="00AC64AA">
            <w:pPr>
              <w:jc w:val="center"/>
              <w:rPr>
                <w:rFonts w:ascii="Times New Roman" w:hAnsi="Times New Roman" w:cs="Times New Roman"/>
                <w:b/>
                <w:bCs/>
                <w:color w:val="000000"/>
                <w:sz w:val="24"/>
                <w:szCs w:val="24"/>
              </w:rPr>
            </w:pPr>
            <w:r>
              <w:rPr>
                <w:b/>
                <w:bCs/>
                <w:color w:val="000000"/>
              </w:rPr>
              <w:t>21,40</w:t>
            </w:r>
          </w:p>
        </w:tc>
        <w:tc>
          <w:tcPr>
            <w:tcW w:w="992" w:type="dxa"/>
            <w:vAlign w:val="center"/>
          </w:tcPr>
          <w:p w:rsidR="00AC64AA" w:rsidRDefault="00AC64AA" w:rsidP="00AC64AA">
            <w:pPr>
              <w:jc w:val="center"/>
              <w:rPr>
                <w:rFonts w:ascii="Calibri" w:hAnsi="Calibri" w:cs="Arial"/>
                <w:color w:val="000000"/>
              </w:rPr>
            </w:pPr>
            <w:r>
              <w:rPr>
                <w:rFonts w:ascii="Calibri" w:hAnsi="Calibri" w:cs="Arial"/>
                <w:color w:val="000000"/>
              </w:rPr>
              <w:t>6</w:t>
            </w:r>
          </w:p>
        </w:tc>
        <w:tc>
          <w:tcPr>
            <w:tcW w:w="816" w:type="dxa"/>
            <w:vAlign w:val="center"/>
          </w:tcPr>
          <w:p w:rsidR="00AC64AA" w:rsidRDefault="00AC64AA" w:rsidP="00AC64AA">
            <w:pPr>
              <w:jc w:val="center"/>
              <w:rPr>
                <w:rFonts w:ascii="Times New Roman" w:hAnsi="Times New Roman" w:cs="Times New Roman"/>
                <w:b/>
                <w:bCs/>
                <w:color w:val="000000"/>
                <w:sz w:val="24"/>
                <w:szCs w:val="24"/>
              </w:rPr>
            </w:pPr>
            <w:r>
              <w:rPr>
                <w:b/>
                <w:bCs/>
                <w:color w:val="000000"/>
              </w:rPr>
              <w:t>2,21</w:t>
            </w:r>
          </w:p>
        </w:tc>
      </w:tr>
      <w:tr w:rsidR="00AC64AA" w:rsidTr="00402845">
        <w:tc>
          <w:tcPr>
            <w:tcW w:w="675" w:type="dxa"/>
          </w:tcPr>
          <w:p w:rsidR="00AC64AA" w:rsidRPr="00061926" w:rsidRDefault="00AC64AA" w:rsidP="00AC64AA">
            <w:pPr>
              <w:rPr>
                <w:rFonts w:ascii="Times New Roman" w:hAnsi="Times New Roman" w:cs="Times New Roman"/>
                <w:sz w:val="24"/>
                <w:szCs w:val="24"/>
              </w:rPr>
            </w:pPr>
            <w:r>
              <w:rPr>
                <w:rFonts w:ascii="Times New Roman" w:hAnsi="Times New Roman" w:cs="Times New Roman"/>
                <w:sz w:val="24"/>
                <w:szCs w:val="24"/>
              </w:rPr>
              <w:t>4</w:t>
            </w:r>
            <w:r w:rsidRPr="00061926">
              <w:rPr>
                <w:rFonts w:ascii="Times New Roman" w:hAnsi="Times New Roman" w:cs="Times New Roman"/>
                <w:sz w:val="24"/>
                <w:szCs w:val="24"/>
              </w:rPr>
              <w:t>.2</w:t>
            </w:r>
          </w:p>
        </w:tc>
        <w:tc>
          <w:tcPr>
            <w:tcW w:w="3119" w:type="dxa"/>
          </w:tcPr>
          <w:p w:rsidR="00AC64AA" w:rsidRPr="00777C5F" w:rsidRDefault="00AC64AA" w:rsidP="00AC64AA">
            <w:pPr>
              <w:rPr>
                <w:rFonts w:ascii="Times New Roman" w:hAnsi="Times New Roman" w:cs="Times New Roman"/>
                <w:sz w:val="24"/>
                <w:szCs w:val="24"/>
              </w:rPr>
            </w:pPr>
            <w:r w:rsidRPr="00AC64AA">
              <w:rPr>
                <w:rFonts w:ascii="Times New Roman" w:hAnsi="Times New Roman" w:cs="Times New Roman"/>
                <w:sz w:val="24"/>
                <w:szCs w:val="24"/>
              </w:rPr>
              <w:t>Вовлечение в  занятия спортом</w:t>
            </w:r>
          </w:p>
        </w:tc>
        <w:tc>
          <w:tcPr>
            <w:tcW w:w="1276" w:type="dxa"/>
            <w:vAlign w:val="center"/>
          </w:tcPr>
          <w:p w:rsidR="00AC64AA" w:rsidRDefault="00AC64AA" w:rsidP="00AC64AA">
            <w:pPr>
              <w:jc w:val="center"/>
              <w:rPr>
                <w:rFonts w:ascii="Calibri" w:hAnsi="Calibri" w:cs="Arial"/>
                <w:color w:val="000000"/>
              </w:rPr>
            </w:pPr>
            <w:r>
              <w:rPr>
                <w:rFonts w:ascii="Calibri" w:hAnsi="Calibri" w:cs="Arial"/>
                <w:color w:val="000000"/>
              </w:rPr>
              <w:t>213</w:t>
            </w:r>
          </w:p>
        </w:tc>
        <w:tc>
          <w:tcPr>
            <w:tcW w:w="850" w:type="dxa"/>
            <w:vAlign w:val="center"/>
          </w:tcPr>
          <w:p w:rsidR="00AC64AA" w:rsidRDefault="00AC64AA" w:rsidP="00AC64AA">
            <w:pPr>
              <w:jc w:val="center"/>
              <w:rPr>
                <w:rFonts w:ascii="Times New Roman" w:hAnsi="Times New Roman" w:cs="Times New Roman"/>
                <w:b/>
                <w:bCs/>
                <w:color w:val="000000"/>
                <w:sz w:val="24"/>
                <w:szCs w:val="24"/>
              </w:rPr>
            </w:pPr>
            <w:r>
              <w:rPr>
                <w:b/>
                <w:bCs/>
                <w:color w:val="000000"/>
              </w:rPr>
              <w:t>78,60</w:t>
            </w:r>
          </w:p>
        </w:tc>
        <w:tc>
          <w:tcPr>
            <w:tcW w:w="992" w:type="dxa"/>
            <w:vAlign w:val="center"/>
          </w:tcPr>
          <w:p w:rsidR="00AC64AA" w:rsidRDefault="00AC64AA" w:rsidP="00AC64AA">
            <w:pPr>
              <w:jc w:val="center"/>
              <w:rPr>
                <w:rFonts w:ascii="Calibri" w:hAnsi="Calibri" w:cs="Arial"/>
                <w:color w:val="000000"/>
              </w:rPr>
            </w:pPr>
            <w:r>
              <w:rPr>
                <w:rFonts w:ascii="Calibri" w:hAnsi="Calibri" w:cs="Arial"/>
                <w:color w:val="000000"/>
              </w:rPr>
              <w:t>53</w:t>
            </w:r>
          </w:p>
        </w:tc>
        <w:tc>
          <w:tcPr>
            <w:tcW w:w="851" w:type="dxa"/>
            <w:vAlign w:val="center"/>
          </w:tcPr>
          <w:p w:rsidR="00AC64AA" w:rsidRDefault="00AC64AA" w:rsidP="00AC64AA">
            <w:pPr>
              <w:jc w:val="center"/>
              <w:rPr>
                <w:rFonts w:ascii="Times New Roman" w:hAnsi="Times New Roman" w:cs="Times New Roman"/>
                <w:b/>
                <w:bCs/>
                <w:color w:val="000000"/>
                <w:sz w:val="24"/>
                <w:szCs w:val="24"/>
              </w:rPr>
            </w:pPr>
            <w:r>
              <w:rPr>
                <w:b/>
                <w:bCs/>
                <w:color w:val="000000"/>
              </w:rPr>
              <w:t>19,56</w:t>
            </w:r>
          </w:p>
        </w:tc>
        <w:tc>
          <w:tcPr>
            <w:tcW w:w="992" w:type="dxa"/>
            <w:vAlign w:val="center"/>
          </w:tcPr>
          <w:p w:rsidR="00AC64AA" w:rsidRDefault="00AC64AA" w:rsidP="00AC64AA">
            <w:pPr>
              <w:jc w:val="center"/>
              <w:rPr>
                <w:rFonts w:ascii="Calibri" w:hAnsi="Calibri" w:cs="Arial"/>
                <w:color w:val="000000"/>
              </w:rPr>
            </w:pPr>
            <w:r>
              <w:rPr>
                <w:rFonts w:ascii="Calibri" w:hAnsi="Calibri" w:cs="Arial"/>
                <w:color w:val="000000"/>
              </w:rPr>
              <w:t>5</w:t>
            </w:r>
          </w:p>
        </w:tc>
        <w:tc>
          <w:tcPr>
            <w:tcW w:w="816" w:type="dxa"/>
            <w:vAlign w:val="center"/>
          </w:tcPr>
          <w:p w:rsidR="00AC64AA" w:rsidRDefault="00AC64AA" w:rsidP="00AC64AA">
            <w:pPr>
              <w:jc w:val="center"/>
              <w:rPr>
                <w:rFonts w:ascii="Times New Roman" w:hAnsi="Times New Roman" w:cs="Times New Roman"/>
                <w:b/>
                <w:bCs/>
                <w:color w:val="000000"/>
                <w:sz w:val="24"/>
                <w:szCs w:val="24"/>
              </w:rPr>
            </w:pPr>
            <w:r>
              <w:rPr>
                <w:b/>
                <w:bCs/>
                <w:color w:val="000000"/>
              </w:rPr>
              <w:t>1,85</w:t>
            </w:r>
          </w:p>
        </w:tc>
      </w:tr>
      <w:tr w:rsidR="00AC64AA" w:rsidTr="00402845">
        <w:tc>
          <w:tcPr>
            <w:tcW w:w="675" w:type="dxa"/>
          </w:tcPr>
          <w:p w:rsidR="00AC64AA" w:rsidRPr="00061926" w:rsidRDefault="00AC64AA" w:rsidP="00AC64AA">
            <w:pPr>
              <w:rPr>
                <w:rFonts w:ascii="Times New Roman" w:hAnsi="Times New Roman" w:cs="Times New Roman"/>
                <w:sz w:val="24"/>
                <w:szCs w:val="24"/>
              </w:rPr>
            </w:pPr>
            <w:r>
              <w:rPr>
                <w:rFonts w:ascii="Times New Roman" w:hAnsi="Times New Roman" w:cs="Times New Roman"/>
                <w:sz w:val="24"/>
                <w:szCs w:val="24"/>
              </w:rPr>
              <w:t>4</w:t>
            </w:r>
            <w:r w:rsidRPr="00061926">
              <w:rPr>
                <w:rFonts w:ascii="Times New Roman" w:hAnsi="Times New Roman" w:cs="Times New Roman"/>
                <w:sz w:val="24"/>
                <w:szCs w:val="24"/>
              </w:rPr>
              <w:t>.3</w:t>
            </w:r>
          </w:p>
        </w:tc>
        <w:tc>
          <w:tcPr>
            <w:tcW w:w="3119" w:type="dxa"/>
          </w:tcPr>
          <w:p w:rsidR="00AC64AA" w:rsidRPr="00777C5F" w:rsidRDefault="00AC64AA" w:rsidP="00AC64AA">
            <w:pPr>
              <w:rPr>
                <w:rFonts w:ascii="Times New Roman" w:hAnsi="Times New Roman" w:cs="Times New Roman"/>
                <w:sz w:val="24"/>
                <w:szCs w:val="24"/>
              </w:rPr>
            </w:pPr>
            <w:r w:rsidRPr="00AC64AA">
              <w:rPr>
                <w:rFonts w:ascii="Times New Roman" w:hAnsi="Times New Roman" w:cs="Times New Roman"/>
                <w:sz w:val="24"/>
                <w:szCs w:val="24"/>
              </w:rPr>
              <w:t>Посещение медицинского лектория</w:t>
            </w:r>
            <w:proofErr w:type="gramStart"/>
            <w:r w:rsidRPr="00AC64AA">
              <w:rPr>
                <w:rFonts w:ascii="Times New Roman" w:hAnsi="Times New Roman" w:cs="Times New Roman"/>
                <w:sz w:val="24"/>
                <w:szCs w:val="24"/>
              </w:rPr>
              <w:t xml:space="preserve"> ,</w:t>
            </w:r>
            <w:proofErr w:type="gramEnd"/>
            <w:r w:rsidRPr="00AC64AA">
              <w:rPr>
                <w:rFonts w:ascii="Times New Roman" w:hAnsi="Times New Roman" w:cs="Times New Roman"/>
                <w:sz w:val="24"/>
                <w:szCs w:val="24"/>
              </w:rPr>
              <w:t xml:space="preserve"> например, «Психофизиологические особенности организма подростка»</w:t>
            </w:r>
          </w:p>
        </w:tc>
        <w:tc>
          <w:tcPr>
            <w:tcW w:w="1276" w:type="dxa"/>
            <w:vAlign w:val="center"/>
          </w:tcPr>
          <w:p w:rsidR="00AC64AA" w:rsidRDefault="00AC64AA" w:rsidP="00AC64AA">
            <w:pPr>
              <w:jc w:val="center"/>
              <w:rPr>
                <w:rFonts w:ascii="Calibri" w:hAnsi="Calibri" w:cs="Arial"/>
                <w:color w:val="000000"/>
              </w:rPr>
            </w:pPr>
            <w:r>
              <w:rPr>
                <w:rFonts w:ascii="Calibri" w:hAnsi="Calibri" w:cs="Arial"/>
                <w:color w:val="000000"/>
              </w:rPr>
              <w:t>64</w:t>
            </w:r>
          </w:p>
        </w:tc>
        <w:tc>
          <w:tcPr>
            <w:tcW w:w="850" w:type="dxa"/>
            <w:vAlign w:val="center"/>
          </w:tcPr>
          <w:p w:rsidR="00AC64AA" w:rsidRDefault="00AC64AA" w:rsidP="00AC64AA">
            <w:pPr>
              <w:jc w:val="center"/>
              <w:rPr>
                <w:rFonts w:ascii="Times New Roman" w:hAnsi="Times New Roman" w:cs="Times New Roman"/>
                <w:b/>
                <w:bCs/>
                <w:color w:val="000000"/>
                <w:sz w:val="24"/>
                <w:szCs w:val="24"/>
              </w:rPr>
            </w:pPr>
            <w:r>
              <w:rPr>
                <w:b/>
                <w:bCs/>
                <w:color w:val="000000"/>
              </w:rPr>
              <w:t>23,62</w:t>
            </w:r>
          </w:p>
        </w:tc>
        <w:tc>
          <w:tcPr>
            <w:tcW w:w="992" w:type="dxa"/>
            <w:vAlign w:val="center"/>
          </w:tcPr>
          <w:p w:rsidR="00AC64AA" w:rsidRDefault="00AC64AA" w:rsidP="00AC64AA">
            <w:pPr>
              <w:jc w:val="center"/>
              <w:rPr>
                <w:rFonts w:ascii="Calibri" w:hAnsi="Calibri" w:cs="Arial"/>
                <w:color w:val="000000"/>
              </w:rPr>
            </w:pPr>
            <w:r>
              <w:rPr>
                <w:rFonts w:ascii="Calibri" w:hAnsi="Calibri" w:cs="Arial"/>
                <w:color w:val="000000"/>
              </w:rPr>
              <w:t>149</w:t>
            </w:r>
          </w:p>
        </w:tc>
        <w:tc>
          <w:tcPr>
            <w:tcW w:w="851" w:type="dxa"/>
            <w:vAlign w:val="center"/>
          </w:tcPr>
          <w:p w:rsidR="00AC64AA" w:rsidRDefault="00AC64AA" w:rsidP="00AC64AA">
            <w:pPr>
              <w:jc w:val="center"/>
              <w:rPr>
                <w:rFonts w:ascii="Times New Roman" w:hAnsi="Times New Roman" w:cs="Times New Roman"/>
                <w:b/>
                <w:bCs/>
                <w:color w:val="000000"/>
                <w:sz w:val="24"/>
                <w:szCs w:val="24"/>
              </w:rPr>
            </w:pPr>
            <w:r>
              <w:rPr>
                <w:b/>
                <w:bCs/>
                <w:color w:val="000000"/>
              </w:rPr>
              <w:t>54,98</w:t>
            </w:r>
          </w:p>
        </w:tc>
        <w:tc>
          <w:tcPr>
            <w:tcW w:w="992" w:type="dxa"/>
            <w:vAlign w:val="center"/>
          </w:tcPr>
          <w:p w:rsidR="00AC64AA" w:rsidRDefault="00AC64AA" w:rsidP="00AC64AA">
            <w:pPr>
              <w:jc w:val="center"/>
              <w:rPr>
                <w:rFonts w:ascii="Calibri" w:hAnsi="Calibri" w:cs="Arial"/>
                <w:color w:val="000000"/>
              </w:rPr>
            </w:pPr>
            <w:r>
              <w:rPr>
                <w:rFonts w:ascii="Calibri" w:hAnsi="Calibri" w:cs="Arial"/>
                <w:color w:val="000000"/>
              </w:rPr>
              <w:t>58</w:t>
            </w:r>
          </w:p>
        </w:tc>
        <w:tc>
          <w:tcPr>
            <w:tcW w:w="816" w:type="dxa"/>
            <w:vAlign w:val="center"/>
          </w:tcPr>
          <w:p w:rsidR="00AC64AA" w:rsidRDefault="00AC64AA" w:rsidP="00AC64AA">
            <w:pPr>
              <w:jc w:val="center"/>
              <w:rPr>
                <w:rFonts w:ascii="Times New Roman" w:hAnsi="Times New Roman" w:cs="Times New Roman"/>
                <w:b/>
                <w:bCs/>
                <w:color w:val="000000"/>
                <w:sz w:val="24"/>
                <w:szCs w:val="24"/>
              </w:rPr>
            </w:pPr>
            <w:r>
              <w:rPr>
                <w:b/>
                <w:bCs/>
                <w:color w:val="000000"/>
              </w:rPr>
              <w:t>21,40</w:t>
            </w:r>
          </w:p>
        </w:tc>
      </w:tr>
      <w:tr w:rsidR="00AC64AA" w:rsidTr="00402845">
        <w:tc>
          <w:tcPr>
            <w:tcW w:w="675" w:type="dxa"/>
          </w:tcPr>
          <w:p w:rsidR="00AC64AA" w:rsidRPr="00061926" w:rsidRDefault="00AC64AA" w:rsidP="00AC64AA">
            <w:pPr>
              <w:rPr>
                <w:rFonts w:ascii="Times New Roman" w:hAnsi="Times New Roman" w:cs="Times New Roman"/>
                <w:sz w:val="24"/>
                <w:szCs w:val="24"/>
              </w:rPr>
            </w:pPr>
            <w:r>
              <w:rPr>
                <w:rFonts w:ascii="Times New Roman" w:hAnsi="Times New Roman" w:cs="Times New Roman"/>
                <w:sz w:val="24"/>
                <w:szCs w:val="24"/>
              </w:rPr>
              <w:t>4</w:t>
            </w:r>
            <w:r w:rsidRPr="00061926">
              <w:rPr>
                <w:rFonts w:ascii="Times New Roman" w:hAnsi="Times New Roman" w:cs="Times New Roman"/>
                <w:sz w:val="24"/>
                <w:szCs w:val="24"/>
              </w:rPr>
              <w:t>.4</w:t>
            </w:r>
          </w:p>
        </w:tc>
        <w:tc>
          <w:tcPr>
            <w:tcW w:w="3119" w:type="dxa"/>
          </w:tcPr>
          <w:p w:rsidR="00AC64AA" w:rsidRPr="00777C5F" w:rsidRDefault="00AC64AA" w:rsidP="00AC64AA">
            <w:pPr>
              <w:rPr>
                <w:rFonts w:ascii="Times New Roman" w:hAnsi="Times New Roman" w:cs="Times New Roman"/>
                <w:sz w:val="24"/>
                <w:szCs w:val="24"/>
              </w:rPr>
            </w:pPr>
            <w:r w:rsidRPr="00AC64AA">
              <w:rPr>
                <w:rFonts w:ascii="Times New Roman" w:hAnsi="Times New Roman" w:cs="Times New Roman"/>
                <w:sz w:val="24"/>
                <w:szCs w:val="24"/>
              </w:rPr>
              <w:t>Участие в мероприятиях Дня здоровья</w:t>
            </w:r>
          </w:p>
        </w:tc>
        <w:tc>
          <w:tcPr>
            <w:tcW w:w="1276" w:type="dxa"/>
            <w:vAlign w:val="center"/>
          </w:tcPr>
          <w:p w:rsidR="00AC64AA" w:rsidRPr="00844254" w:rsidRDefault="00AC64AA" w:rsidP="00AC64AA">
            <w:pPr>
              <w:jc w:val="center"/>
              <w:rPr>
                <w:rFonts w:ascii="Calibri" w:hAnsi="Calibri" w:cs="Arial"/>
                <w:b/>
                <w:color w:val="000000"/>
              </w:rPr>
            </w:pPr>
            <w:r w:rsidRPr="00844254">
              <w:rPr>
                <w:rFonts w:ascii="Calibri" w:hAnsi="Calibri" w:cs="Arial"/>
                <w:b/>
                <w:color w:val="000000"/>
              </w:rPr>
              <w:t>246</w:t>
            </w:r>
          </w:p>
        </w:tc>
        <w:tc>
          <w:tcPr>
            <w:tcW w:w="850" w:type="dxa"/>
            <w:vAlign w:val="center"/>
          </w:tcPr>
          <w:p w:rsidR="00AC64AA" w:rsidRDefault="00AC64AA" w:rsidP="00AC64AA">
            <w:pPr>
              <w:jc w:val="center"/>
              <w:rPr>
                <w:rFonts w:ascii="Times New Roman" w:hAnsi="Times New Roman" w:cs="Times New Roman"/>
                <w:b/>
                <w:bCs/>
                <w:color w:val="000000"/>
                <w:sz w:val="24"/>
                <w:szCs w:val="24"/>
              </w:rPr>
            </w:pPr>
            <w:r>
              <w:rPr>
                <w:b/>
                <w:bCs/>
                <w:color w:val="000000"/>
              </w:rPr>
              <w:t>90,77</w:t>
            </w:r>
          </w:p>
        </w:tc>
        <w:tc>
          <w:tcPr>
            <w:tcW w:w="992" w:type="dxa"/>
            <w:vAlign w:val="center"/>
          </w:tcPr>
          <w:p w:rsidR="00AC64AA" w:rsidRDefault="00AC64AA" w:rsidP="00AC64AA">
            <w:pPr>
              <w:jc w:val="center"/>
              <w:rPr>
                <w:rFonts w:ascii="Calibri" w:hAnsi="Calibri" w:cs="Arial"/>
                <w:color w:val="000000"/>
              </w:rPr>
            </w:pPr>
            <w:r>
              <w:rPr>
                <w:rFonts w:ascii="Calibri" w:hAnsi="Calibri" w:cs="Arial"/>
                <w:color w:val="000000"/>
              </w:rPr>
              <w:t>24</w:t>
            </w:r>
          </w:p>
        </w:tc>
        <w:tc>
          <w:tcPr>
            <w:tcW w:w="851" w:type="dxa"/>
            <w:vAlign w:val="center"/>
          </w:tcPr>
          <w:p w:rsidR="00AC64AA" w:rsidRDefault="00AC64AA" w:rsidP="00AC64AA">
            <w:pPr>
              <w:jc w:val="center"/>
              <w:rPr>
                <w:rFonts w:ascii="Times New Roman" w:hAnsi="Times New Roman" w:cs="Times New Roman"/>
                <w:b/>
                <w:bCs/>
                <w:color w:val="000000"/>
                <w:sz w:val="24"/>
                <w:szCs w:val="24"/>
              </w:rPr>
            </w:pPr>
            <w:r>
              <w:rPr>
                <w:b/>
                <w:bCs/>
                <w:color w:val="000000"/>
              </w:rPr>
              <w:t>8,86</w:t>
            </w:r>
          </w:p>
        </w:tc>
        <w:tc>
          <w:tcPr>
            <w:tcW w:w="992" w:type="dxa"/>
            <w:vAlign w:val="center"/>
          </w:tcPr>
          <w:p w:rsidR="00AC64AA" w:rsidRDefault="00AC64AA" w:rsidP="00AC64AA">
            <w:pPr>
              <w:jc w:val="center"/>
              <w:rPr>
                <w:rFonts w:ascii="Calibri" w:hAnsi="Calibri" w:cs="Arial"/>
                <w:color w:val="000000"/>
              </w:rPr>
            </w:pPr>
            <w:r>
              <w:rPr>
                <w:rFonts w:ascii="Calibri" w:hAnsi="Calibri" w:cs="Arial"/>
                <w:color w:val="000000"/>
              </w:rPr>
              <w:t>1</w:t>
            </w:r>
          </w:p>
        </w:tc>
        <w:tc>
          <w:tcPr>
            <w:tcW w:w="816" w:type="dxa"/>
            <w:vAlign w:val="center"/>
          </w:tcPr>
          <w:p w:rsidR="00AC64AA" w:rsidRDefault="00AC64AA" w:rsidP="00AC64AA">
            <w:pPr>
              <w:jc w:val="center"/>
              <w:rPr>
                <w:rFonts w:ascii="Times New Roman" w:hAnsi="Times New Roman" w:cs="Times New Roman"/>
                <w:b/>
                <w:bCs/>
                <w:color w:val="000000"/>
                <w:sz w:val="24"/>
                <w:szCs w:val="24"/>
              </w:rPr>
            </w:pPr>
            <w:r>
              <w:rPr>
                <w:b/>
                <w:bCs/>
                <w:color w:val="000000"/>
              </w:rPr>
              <w:t>0,37</w:t>
            </w:r>
          </w:p>
        </w:tc>
      </w:tr>
      <w:tr w:rsidR="00AC64AA" w:rsidTr="00402845">
        <w:tc>
          <w:tcPr>
            <w:tcW w:w="675" w:type="dxa"/>
          </w:tcPr>
          <w:p w:rsidR="00AC64AA" w:rsidRPr="00061926" w:rsidRDefault="00AC64AA" w:rsidP="00AC64AA">
            <w:pPr>
              <w:rPr>
                <w:rFonts w:ascii="Times New Roman" w:hAnsi="Times New Roman" w:cs="Times New Roman"/>
                <w:sz w:val="24"/>
                <w:szCs w:val="24"/>
              </w:rPr>
            </w:pPr>
            <w:r>
              <w:rPr>
                <w:rFonts w:ascii="Times New Roman" w:hAnsi="Times New Roman" w:cs="Times New Roman"/>
                <w:sz w:val="24"/>
                <w:szCs w:val="24"/>
              </w:rPr>
              <w:t>4</w:t>
            </w:r>
            <w:r w:rsidRPr="00061926">
              <w:rPr>
                <w:rFonts w:ascii="Times New Roman" w:hAnsi="Times New Roman" w:cs="Times New Roman"/>
                <w:sz w:val="24"/>
                <w:szCs w:val="24"/>
              </w:rPr>
              <w:t>.5</w:t>
            </w:r>
          </w:p>
        </w:tc>
        <w:tc>
          <w:tcPr>
            <w:tcW w:w="3119" w:type="dxa"/>
          </w:tcPr>
          <w:p w:rsidR="00AC64AA" w:rsidRPr="00777C5F" w:rsidRDefault="00AC64AA" w:rsidP="00AC64AA">
            <w:pPr>
              <w:rPr>
                <w:rFonts w:ascii="Times New Roman" w:hAnsi="Times New Roman" w:cs="Times New Roman"/>
                <w:sz w:val="24"/>
                <w:szCs w:val="24"/>
              </w:rPr>
            </w:pPr>
            <w:r w:rsidRPr="00AC64AA">
              <w:rPr>
                <w:rFonts w:ascii="Times New Roman" w:hAnsi="Times New Roman" w:cs="Times New Roman"/>
                <w:sz w:val="24"/>
                <w:szCs w:val="24"/>
              </w:rPr>
              <w:t>Освоение технологий преодоления стрессовых ситуаций</w:t>
            </w:r>
          </w:p>
        </w:tc>
        <w:tc>
          <w:tcPr>
            <w:tcW w:w="1276" w:type="dxa"/>
            <w:vAlign w:val="center"/>
          </w:tcPr>
          <w:p w:rsidR="00AC64AA" w:rsidRDefault="00AC64AA" w:rsidP="00AC64AA">
            <w:pPr>
              <w:jc w:val="center"/>
              <w:rPr>
                <w:rFonts w:ascii="Calibri" w:hAnsi="Calibri" w:cs="Arial"/>
                <w:color w:val="000000"/>
              </w:rPr>
            </w:pPr>
            <w:r>
              <w:rPr>
                <w:rFonts w:ascii="Calibri" w:hAnsi="Calibri" w:cs="Arial"/>
                <w:color w:val="000000"/>
              </w:rPr>
              <w:t>140</w:t>
            </w:r>
          </w:p>
        </w:tc>
        <w:tc>
          <w:tcPr>
            <w:tcW w:w="850" w:type="dxa"/>
            <w:vAlign w:val="center"/>
          </w:tcPr>
          <w:p w:rsidR="00AC64AA" w:rsidRDefault="00AC64AA" w:rsidP="00AC64AA">
            <w:pPr>
              <w:jc w:val="center"/>
              <w:rPr>
                <w:rFonts w:ascii="Times New Roman" w:hAnsi="Times New Roman" w:cs="Times New Roman"/>
                <w:b/>
                <w:bCs/>
                <w:color w:val="000000"/>
                <w:sz w:val="24"/>
                <w:szCs w:val="24"/>
              </w:rPr>
            </w:pPr>
            <w:r>
              <w:rPr>
                <w:b/>
                <w:bCs/>
                <w:color w:val="000000"/>
              </w:rPr>
              <w:t>51,66</w:t>
            </w:r>
          </w:p>
        </w:tc>
        <w:tc>
          <w:tcPr>
            <w:tcW w:w="992" w:type="dxa"/>
            <w:vAlign w:val="center"/>
          </w:tcPr>
          <w:p w:rsidR="00AC64AA" w:rsidRDefault="00AC64AA" w:rsidP="00AC64AA">
            <w:pPr>
              <w:jc w:val="center"/>
              <w:rPr>
                <w:rFonts w:ascii="Calibri" w:hAnsi="Calibri" w:cs="Arial"/>
                <w:color w:val="000000"/>
              </w:rPr>
            </w:pPr>
            <w:r>
              <w:rPr>
                <w:rFonts w:ascii="Calibri" w:hAnsi="Calibri" w:cs="Arial"/>
                <w:color w:val="000000"/>
              </w:rPr>
              <w:t>116</w:t>
            </w:r>
          </w:p>
        </w:tc>
        <w:tc>
          <w:tcPr>
            <w:tcW w:w="851" w:type="dxa"/>
            <w:vAlign w:val="center"/>
          </w:tcPr>
          <w:p w:rsidR="00AC64AA" w:rsidRDefault="00AC64AA" w:rsidP="00AC64AA">
            <w:pPr>
              <w:jc w:val="center"/>
              <w:rPr>
                <w:rFonts w:ascii="Times New Roman" w:hAnsi="Times New Roman" w:cs="Times New Roman"/>
                <w:b/>
                <w:bCs/>
                <w:color w:val="000000"/>
                <w:sz w:val="24"/>
                <w:szCs w:val="24"/>
              </w:rPr>
            </w:pPr>
            <w:r>
              <w:rPr>
                <w:b/>
                <w:bCs/>
                <w:color w:val="000000"/>
              </w:rPr>
              <w:t>42,80</w:t>
            </w:r>
          </w:p>
        </w:tc>
        <w:tc>
          <w:tcPr>
            <w:tcW w:w="992" w:type="dxa"/>
            <w:vAlign w:val="center"/>
          </w:tcPr>
          <w:p w:rsidR="00AC64AA" w:rsidRDefault="00AC64AA" w:rsidP="00AC64AA">
            <w:pPr>
              <w:jc w:val="center"/>
              <w:rPr>
                <w:rFonts w:ascii="Calibri" w:hAnsi="Calibri" w:cs="Arial"/>
                <w:color w:val="000000"/>
              </w:rPr>
            </w:pPr>
            <w:r>
              <w:rPr>
                <w:rFonts w:ascii="Calibri" w:hAnsi="Calibri" w:cs="Arial"/>
                <w:color w:val="000000"/>
              </w:rPr>
              <w:t>15</w:t>
            </w:r>
          </w:p>
        </w:tc>
        <w:tc>
          <w:tcPr>
            <w:tcW w:w="816" w:type="dxa"/>
            <w:vAlign w:val="center"/>
          </w:tcPr>
          <w:p w:rsidR="00AC64AA" w:rsidRDefault="00AC64AA" w:rsidP="00AC64AA">
            <w:pPr>
              <w:jc w:val="center"/>
              <w:rPr>
                <w:rFonts w:ascii="Times New Roman" w:hAnsi="Times New Roman" w:cs="Times New Roman"/>
                <w:b/>
                <w:bCs/>
                <w:color w:val="000000"/>
                <w:sz w:val="24"/>
                <w:szCs w:val="24"/>
              </w:rPr>
            </w:pPr>
            <w:r>
              <w:rPr>
                <w:b/>
                <w:bCs/>
                <w:color w:val="000000"/>
              </w:rPr>
              <w:t>5,54</w:t>
            </w:r>
          </w:p>
        </w:tc>
      </w:tr>
    </w:tbl>
    <w:p w:rsidR="001520F7" w:rsidRDefault="001520F7" w:rsidP="001520F7">
      <w:pPr>
        <w:rPr>
          <w:rFonts w:ascii="Times New Roman" w:hAnsi="Times New Roman" w:cs="Times New Roman"/>
          <w:b/>
          <w:sz w:val="24"/>
          <w:szCs w:val="24"/>
        </w:rPr>
      </w:pPr>
    </w:p>
    <w:p w:rsidR="00406D5E" w:rsidRDefault="000141F7" w:rsidP="00F34C2F">
      <w:pPr>
        <w:spacing w:after="0" w:line="360" w:lineRule="auto"/>
        <w:jc w:val="both"/>
        <w:rPr>
          <w:rFonts w:ascii="Times New Roman" w:hAnsi="Times New Roman" w:cs="Times New Roman"/>
          <w:sz w:val="28"/>
          <w:szCs w:val="28"/>
        </w:rPr>
      </w:pPr>
      <w:r>
        <w:rPr>
          <w:rFonts w:ascii="Times New Roman" w:hAnsi="Times New Roman" w:cs="Times New Roman"/>
          <w:b/>
          <w:sz w:val="24"/>
          <w:szCs w:val="24"/>
        </w:rPr>
        <w:tab/>
      </w:r>
      <w:r w:rsidR="00004A82" w:rsidRPr="00004A82">
        <w:rPr>
          <w:rFonts w:ascii="Times New Roman" w:hAnsi="Times New Roman" w:cs="Times New Roman"/>
          <w:sz w:val="28"/>
          <w:szCs w:val="28"/>
        </w:rPr>
        <w:t>Как видно из таблицы</w:t>
      </w:r>
      <w:r>
        <w:rPr>
          <w:rFonts w:ascii="Times New Roman" w:hAnsi="Times New Roman" w:cs="Times New Roman"/>
          <w:sz w:val="28"/>
          <w:szCs w:val="28"/>
        </w:rPr>
        <w:t>,</w:t>
      </w:r>
      <w:r w:rsidR="00B51082">
        <w:rPr>
          <w:rFonts w:ascii="Times New Roman" w:hAnsi="Times New Roman" w:cs="Times New Roman"/>
          <w:sz w:val="28"/>
          <w:szCs w:val="28"/>
        </w:rPr>
        <w:t xml:space="preserve"> </w:t>
      </w:r>
      <w:r>
        <w:rPr>
          <w:rFonts w:ascii="Times New Roman" w:hAnsi="Times New Roman" w:cs="Times New Roman"/>
          <w:sz w:val="28"/>
          <w:szCs w:val="28"/>
        </w:rPr>
        <w:t>самое большее число ответов относится к участию в мероприятиях</w:t>
      </w:r>
      <w:r w:rsidR="00706A53">
        <w:rPr>
          <w:rFonts w:ascii="Times New Roman" w:hAnsi="Times New Roman" w:cs="Times New Roman"/>
          <w:sz w:val="28"/>
          <w:szCs w:val="28"/>
        </w:rPr>
        <w:t xml:space="preserve">, которые проводятся в рамках </w:t>
      </w:r>
      <w:r>
        <w:rPr>
          <w:rFonts w:ascii="Times New Roman" w:hAnsi="Times New Roman" w:cs="Times New Roman"/>
          <w:sz w:val="28"/>
          <w:szCs w:val="28"/>
        </w:rPr>
        <w:t xml:space="preserve">Дня здоровья. </w:t>
      </w:r>
      <w:r w:rsidRPr="000141F7">
        <w:rPr>
          <w:rFonts w:ascii="Times New Roman" w:hAnsi="Times New Roman" w:cs="Times New Roman"/>
          <w:b/>
          <w:sz w:val="28"/>
          <w:szCs w:val="28"/>
        </w:rPr>
        <w:t>246</w:t>
      </w:r>
      <w:r>
        <w:rPr>
          <w:rFonts w:ascii="Times New Roman" w:hAnsi="Times New Roman" w:cs="Times New Roman"/>
          <w:sz w:val="28"/>
          <w:szCs w:val="28"/>
        </w:rPr>
        <w:t xml:space="preserve"> классных руководителей поддержива</w:t>
      </w:r>
      <w:r w:rsidR="00844254">
        <w:rPr>
          <w:rFonts w:ascii="Times New Roman" w:hAnsi="Times New Roman" w:cs="Times New Roman"/>
          <w:sz w:val="28"/>
          <w:szCs w:val="28"/>
        </w:rPr>
        <w:t>е</w:t>
      </w:r>
      <w:r>
        <w:rPr>
          <w:rFonts w:ascii="Times New Roman" w:hAnsi="Times New Roman" w:cs="Times New Roman"/>
          <w:sz w:val="28"/>
          <w:szCs w:val="28"/>
        </w:rPr>
        <w:t>т</w:t>
      </w:r>
      <w:r w:rsidR="00844254">
        <w:rPr>
          <w:rFonts w:ascii="Times New Roman" w:hAnsi="Times New Roman" w:cs="Times New Roman"/>
          <w:sz w:val="28"/>
          <w:szCs w:val="28"/>
        </w:rPr>
        <w:t xml:space="preserve"> участие </w:t>
      </w:r>
      <w:r w:rsidR="00706A53">
        <w:rPr>
          <w:rFonts w:ascii="Times New Roman" w:hAnsi="Times New Roman" w:cs="Times New Roman"/>
          <w:sz w:val="28"/>
          <w:szCs w:val="28"/>
        </w:rPr>
        <w:t>в них</w:t>
      </w:r>
      <w:r>
        <w:rPr>
          <w:rFonts w:ascii="Times New Roman" w:hAnsi="Times New Roman" w:cs="Times New Roman"/>
          <w:sz w:val="28"/>
          <w:szCs w:val="28"/>
        </w:rPr>
        <w:t xml:space="preserve"> подростков</w:t>
      </w:r>
      <w:r w:rsidR="00B51082">
        <w:rPr>
          <w:rFonts w:ascii="Times New Roman" w:hAnsi="Times New Roman" w:cs="Times New Roman"/>
          <w:sz w:val="28"/>
          <w:szCs w:val="28"/>
        </w:rPr>
        <w:t xml:space="preserve"> </w:t>
      </w:r>
      <w:r w:rsidR="00706A53">
        <w:rPr>
          <w:rFonts w:ascii="Times New Roman" w:hAnsi="Times New Roman" w:cs="Times New Roman"/>
          <w:sz w:val="28"/>
          <w:szCs w:val="28"/>
        </w:rPr>
        <w:t>своего класса.</w:t>
      </w:r>
      <w:r w:rsidR="00844254">
        <w:rPr>
          <w:rFonts w:ascii="Times New Roman" w:hAnsi="Times New Roman" w:cs="Times New Roman"/>
          <w:sz w:val="28"/>
          <w:szCs w:val="28"/>
        </w:rPr>
        <w:t xml:space="preserve"> Однако,</w:t>
      </w:r>
      <w:r>
        <w:rPr>
          <w:rFonts w:ascii="Times New Roman" w:hAnsi="Times New Roman" w:cs="Times New Roman"/>
          <w:sz w:val="28"/>
          <w:szCs w:val="28"/>
        </w:rPr>
        <w:t xml:space="preserve"> даже так</w:t>
      </w:r>
      <w:r w:rsidR="00406D5E">
        <w:rPr>
          <w:rFonts w:ascii="Times New Roman" w:hAnsi="Times New Roman" w:cs="Times New Roman"/>
          <w:sz w:val="28"/>
          <w:szCs w:val="28"/>
        </w:rPr>
        <w:t>ая</w:t>
      </w:r>
      <w:r w:rsidR="00844254">
        <w:rPr>
          <w:rFonts w:ascii="Times New Roman" w:hAnsi="Times New Roman" w:cs="Times New Roman"/>
          <w:sz w:val="28"/>
          <w:szCs w:val="28"/>
        </w:rPr>
        <w:t>,</w:t>
      </w:r>
      <w:r w:rsidR="00B51082">
        <w:rPr>
          <w:rFonts w:ascii="Times New Roman" w:hAnsi="Times New Roman" w:cs="Times New Roman"/>
          <w:sz w:val="28"/>
          <w:szCs w:val="28"/>
        </w:rPr>
        <w:t xml:space="preserve"> </w:t>
      </w:r>
      <w:r w:rsidR="00406D5E">
        <w:rPr>
          <w:rFonts w:ascii="Times New Roman" w:hAnsi="Times New Roman" w:cs="Times New Roman"/>
          <w:sz w:val="28"/>
          <w:szCs w:val="28"/>
        </w:rPr>
        <w:t>давно используемая</w:t>
      </w:r>
      <w:r>
        <w:rPr>
          <w:rFonts w:ascii="Times New Roman" w:hAnsi="Times New Roman" w:cs="Times New Roman"/>
          <w:sz w:val="28"/>
          <w:szCs w:val="28"/>
        </w:rPr>
        <w:t xml:space="preserve"> форм</w:t>
      </w:r>
      <w:r w:rsidR="00406D5E">
        <w:rPr>
          <w:rFonts w:ascii="Times New Roman" w:hAnsi="Times New Roman" w:cs="Times New Roman"/>
          <w:sz w:val="28"/>
          <w:szCs w:val="28"/>
        </w:rPr>
        <w:t>а</w:t>
      </w:r>
      <w:r>
        <w:rPr>
          <w:rFonts w:ascii="Times New Roman" w:hAnsi="Times New Roman" w:cs="Times New Roman"/>
          <w:sz w:val="28"/>
          <w:szCs w:val="28"/>
        </w:rPr>
        <w:t xml:space="preserve"> работы</w:t>
      </w:r>
      <w:r w:rsidR="00844254">
        <w:rPr>
          <w:rFonts w:ascii="Times New Roman" w:hAnsi="Times New Roman" w:cs="Times New Roman"/>
          <w:sz w:val="28"/>
          <w:szCs w:val="28"/>
        </w:rPr>
        <w:t>,</w:t>
      </w:r>
      <w:r w:rsidR="00B51082">
        <w:rPr>
          <w:rFonts w:ascii="Times New Roman" w:hAnsi="Times New Roman" w:cs="Times New Roman"/>
          <w:sz w:val="28"/>
          <w:szCs w:val="28"/>
        </w:rPr>
        <w:t xml:space="preserve"> </w:t>
      </w:r>
      <w:r w:rsidR="00406D5E">
        <w:rPr>
          <w:rFonts w:ascii="Times New Roman" w:hAnsi="Times New Roman" w:cs="Times New Roman"/>
          <w:sz w:val="28"/>
          <w:szCs w:val="28"/>
        </w:rPr>
        <w:t>не</w:t>
      </w:r>
      <w:r>
        <w:rPr>
          <w:rFonts w:ascii="Times New Roman" w:hAnsi="Times New Roman" w:cs="Times New Roman"/>
          <w:sz w:val="28"/>
          <w:szCs w:val="28"/>
        </w:rPr>
        <w:t xml:space="preserve"> нашл</w:t>
      </w:r>
      <w:r w:rsidR="00406D5E">
        <w:rPr>
          <w:rFonts w:ascii="Times New Roman" w:hAnsi="Times New Roman" w:cs="Times New Roman"/>
          <w:sz w:val="28"/>
          <w:szCs w:val="28"/>
        </w:rPr>
        <w:t xml:space="preserve">а отклика у </w:t>
      </w:r>
      <w:r w:rsidRPr="000141F7">
        <w:rPr>
          <w:rFonts w:ascii="Times New Roman" w:hAnsi="Times New Roman" w:cs="Times New Roman"/>
          <w:b/>
          <w:sz w:val="28"/>
          <w:szCs w:val="28"/>
        </w:rPr>
        <w:t>24</w:t>
      </w:r>
      <w:r>
        <w:rPr>
          <w:rFonts w:ascii="Times New Roman" w:hAnsi="Times New Roman" w:cs="Times New Roman"/>
          <w:sz w:val="28"/>
          <w:szCs w:val="28"/>
        </w:rPr>
        <w:t xml:space="preserve"> педагог</w:t>
      </w:r>
      <w:r w:rsidR="00406D5E">
        <w:rPr>
          <w:rFonts w:ascii="Times New Roman" w:hAnsi="Times New Roman" w:cs="Times New Roman"/>
          <w:sz w:val="28"/>
          <w:szCs w:val="28"/>
        </w:rPr>
        <w:t xml:space="preserve">ов, они не видят воспитательного смысла </w:t>
      </w:r>
      <w:r w:rsidR="00B51082">
        <w:rPr>
          <w:rFonts w:ascii="Times New Roman" w:hAnsi="Times New Roman" w:cs="Times New Roman"/>
          <w:sz w:val="28"/>
          <w:szCs w:val="28"/>
        </w:rPr>
        <w:t>в этой</w:t>
      </w:r>
      <w:r w:rsidR="00406D5E">
        <w:rPr>
          <w:rFonts w:ascii="Times New Roman" w:hAnsi="Times New Roman" w:cs="Times New Roman"/>
          <w:sz w:val="28"/>
          <w:szCs w:val="28"/>
        </w:rPr>
        <w:t xml:space="preserve"> форме работы и участвуют в этих событиях только частично.</w:t>
      </w:r>
    </w:p>
    <w:p w:rsidR="00E16100" w:rsidRDefault="00406D5E" w:rsidP="00F34C2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Вторым по количеству использования в практике стал метод в</w:t>
      </w:r>
      <w:r w:rsidR="000141F7">
        <w:rPr>
          <w:rFonts w:ascii="Times New Roman" w:hAnsi="Times New Roman" w:cs="Times New Roman"/>
          <w:sz w:val="28"/>
          <w:szCs w:val="28"/>
        </w:rPr>
        <w:t>овлечени</w:t>
      </w:r>
      <w:r>
        <w:rPr>
          <w:rFonts w:ascii="Times New Roman" w:hAnsi="Times New Roman" w:cs="Times New Roman"/>
          <w:sz w:val="28"/>
          <w:szCs w:val="28"/>
        </w:rPr>
        <w:t>я</w:t>
      </w:r>
      <w:r w:rsidR="000141F7">
        <w:rPr>
          <w:rFonts w:ascii="Times New Roman" w:hAnsi="Times New Roman" w:cs="Times New Roman"/>
          <w:sz w:val="28"/>
          <w:szCs w:val="28"/>
        </w:rPr>
        <w:t xml:space="preserve"> в занятия спортом</w:t>
      </w:r>
      <w:r w:rsidR="00D0152A">
        <w:rPr>
          <w:rFonts w:ascii="Times New Roman" w:hAnsi="Times New Roman" w:cs="Times New Roman"/>
          <w:sz w:val="28"/>
          <w:szCs w:val="28"/>
        </w:rPr>
        <w:t>.</w:t>
      </w:r>
      <w:r w:rsidR="003F1906">
        <w:rPr>
          <w:rFonts w:ascii="Times New Roman" w:hAnsi="Times New Roman" w:cs="Times New Roman"/>
          <w:sz w:val="28"/>
          <w:szCs w:val="28"/>
        </w:rPr>
        <w:t xml:space="preserve"> </w:t>
      </w:r>
      <w:r w:rsidR="000141F7" w:rsidRPr="000141F7">
        <w:rPr>
          <w:rFonts w:ascii="Times New Roman" w:hAnsi="Times New Roman" w:cs="Times New Roman"/>
          <w:b/>
          <w:sz w:val="28"/>
          <w:szCs w:val="28"/>
        </w:rPr>
        <w:t>213</w:t>
      </w:r>
      <w:r w:rsidR="000141F7">
        <w:rPr>
          <w:rFonts w:ascii="Times New Roman" w:hAnsi="Times New Roman" w:cs="Times New Roman"/>
          <w:sz w:val="28"/>
          <w:szCs w:val="28"/>
        </w:rPr>
        <w:t xml:space="preserve"> педагогов указали, что </w:t>
      </w:r>
      <w:r w:rsidR="00E16100">
        <w:rPr>
          <w:rFonts w:ascii="Times New Roman" w:hAnsi="Times New Roman" w:cs="Times New Roman"/>
          <w:sz w:val="28"/>
          <w:szCs w:val="28"/>
        </w:rPr>
        <w:t xml:space="preserve">активно </w:t>
      </w:r>
      <w:r w:rsidR="00D0152A">
        <w:rPr>
          <w:rFonts w:ascii="Times New Roman" w:hAnsi="Times New Roman" w:cs="Times New Roman"/>
          <w:sz w:val="28"/>
          <w:szCs w:val="28"/>
        </w:rPr>
        <w:t>решают задачу</w:t>
      </w:r>
      <w:r w:rsidR="00E16100">
        <w:rPr>
          <w:rFonts w:ascii="Times New Roman" w:hAnsi="Times New Roman" w:cs="Times New Roman"/>
          <w:sz w:val="28"/>
          <w:szCs w:val="28"/>
        </w:rPr>
        <w:t xml:space="preserve"> </w:t>
      </w:r>
      <w:r w:rsidR="00E16100">
        <w:rPr>
          <w:rFonts w:ascii="Times New Roman" w:hAnsi="Times New Roman" w:cs="Times New Roman"/>
          <w:sz w:val="28"/>
          <w:szCs w:val="28"/>
        </w:rPr>
        <w:lastRenderedPageBreak/>
        <w:t>вовлечения ребят в занятия спортом</w:t>
      </w:r>
      <w:r w:rsidR="003F1906">
        <w:rPr>
          <w:rFonts w:ascii="Times New Roman" w:hAnsi="Times New Roman" w:cs="Times New Roman"/>
          <w:sz w:val="28"/>
          <w:szCs w:val="28"/>
        </w:rPr>
        <w:t>. У</w:t>
      </w:r>
      <w:r w:rsidR="00D0152A">
        <w:rPr>
          <w:rFonts w:ascii="Times New Roman" w:hAnsi="Times New Roman" w:cs="Times New Roman"/>
          <w:sz w:val="28"/>
          <w:szCs w:val="28"/>
        </w:rPr>
        <w:t xml:space="preserve">страняются от </w:t>
      </w:r>
      <w:r w:rsidR="00E16100">
        <w:rPr>
          <w:rFonts w:ascii="Times New Roman" w:hAnsi="Times New Roman" w:cs="Times New Roman"/>
          <w:sz w:val="28"/>
          <w:szCs w:val="28"/>
        </w:rPr>
        <w:t xml:space="preserve">убеждения </w:t>
      </w:r>
      <w:r w:rsidR="00D0152A">
        <w:rPr>
          <w:rFonts w:ascii="Times New Roman" w:hAnsi="Times New Roman" w:cs="Times New Roman"/>
          <w:sz w:val="28"/>
          <w:szCs w:val="28"/>
        </w:rPr>
        <w:t xml:space="preserve">подростков </w:t>
      </w:r>
      <w:r w:rsidR="00706A53">
        <w:rPr>
          <w:rFonts w:ascii="Times New Roman" w:hAnsi="Times New Roman" w:cs="Times New Roman"/>
          <w:sz w:val="28"/>
          <w:szCs w:val="28"/>
        </w:rPr>
        <w:t xml:space="preserve">в необходимости </w:t>
      </w:r>
      <w:r w:rsidR="00E16100">
        <w:rPr>
          <w:rFonts w:ascii="Times New Roman" w:hAnsi="Times New Roman" w:cs="Times New Roman"/>
          <w:sz w:val="28"/>
          <w:szCs w:val="28"/>
        </w:rPr>
        <w:t xml:space="preserve">заниматься в какой-либо спортивной секции </w:t>
      </w:r>
      <w:r w:rsidR="00D0152A" w:rsidRPr="00D0152A">
        <w:rPr>
          <w:rFonts w:ascii="Times New Roman" w:hAnsi="Times New Roman" w:cs="Times New Roman"/>
          <w:b/>
          <w:sz w:val="28"/>
          <w:szCs w:val="28"/>
        </w:rPr>
        <w:t>53</w:t>
      </w:r>
      <w:r w:rsidR="00D0152A">
        <w:rPr>
          <w:rFonts w:ascii="Times New Roman" w:hAnsi="Times New Roman" w:cs="Times New Roman"/>
          <w:sz w:val="28"/>
          <w:szCs w:val="28"/>
        </w:rPr>
        <w:t xml:space="preserve"> педагога. </w:t>
      </w:r>
    </w:p>
    <w:p w:rsidR="00E16100" w:rsidRDefault="00E16100" w:rsidP="00F34C2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Ответы на эти вопросы в значительной части коррелируют между собой. Классные руководители видят необходимость активного отдыха, побуждают ребят поддерживать себя в хорошей форме, что важно для рационального использования времени и сил.</w:t>
      </w:r>
    </w:p>
    <w:p w:rsidR="001C3064" w:rsidRDefault="00706A53" w:rsidP="00F34C2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Внимание к вопросам поддержания здорового образа жизни </w:t>
      </w:r>
      <w:r w:rsidR="001C3064">
        <w:rPr>
          <w:rFonts w:ascii="Times New Roman" w:hAnsi="Times New Roman" w:cs="Times New Roman"/>
          <w:sz w:val="28"/>
          <w:szCs w:val="28"/>
        </w:rPr>
        <w:t>связано с использованием такого средства воспитания как о</w:t>
      </w:r>
      <w:r w:rsidRPr="00706A53">
        <w:rPr>
          <w:rFonts w:ascii="Times New Roman" w:hAnsi="Times New Roman" w:cs="Times New Roman"/>
          <w:sz w:val="28"/>
          <w:szCs w:val="28"/>
        </w:rPr>
        <w:t>бучение рациональному способу организации занятости в свободное от уроков время</w:t>
      </w:r>
      <w:r w:rsidR="001C3064">
        <w:rPr>
          <w:rFonts w:ascii="Times New Roman" w:hAnsi="Times New Roman" w:cs="Times New Roman"/>
          <w:sz w:val="28"/>
          <w:szCs w:val="28"/>
        </w:rPr>
        <w:t xml:space="preserve">. Это вопрос первостепенной важности. </w:t>
      </w:r>
      <w:r w:rsidR="001C3064" w:rsidRPr="001C3064">
        <w:rPr>
          <w:rFonts w:ascii="Times New Roman" w:hAnsi="Times New Roman" w:cs="Times New Roman"/>
          <w:sz w:val="28"/>
          <w:szCs w:val="28"/>
        </w:rPr>
        <w:t xml:space="preserve">Осуществляют эту работу </w:t>
      </w:r>
      <w:r w:rsidR="001C3064" w:rsidRPr="001C3064">
        <w:rPr>
          <w:rFonts w:ascii="Times New Roman" w:hAnsi="Times New Roman" w:cs="Times New Roman"/>
          <w:b/>
          <w:sz w:val="32"/>
          <w:szCs w:val="32"/>
        </w:rPr>
        <w:t>207</w:t>
      </w:r>
      <w:r w:rsidR="001C3064" w:rsidRPr="001C3064">
        <w:rPr>
          <w:rFonts w:ascii="Times New Roman" w:hAnsi="Times New Roman" w:cs="Times New Roman"/>
          <w:sz w:val="28"/>
          <w:szCs w:val="28"/>
        </w:rPr>
        <w:t xml:space="preserve"> классных руководителей, к сожалению, выпускники в </w:t>
      </w:r>
      <w:r w:rsidR="001C3064" w:rsidRPr="001C3064">
        <w:rPr>
          <w:rFonts w:ascii="Times New Roman" w:hAnsi="Times New Roman" w:cs="Times New Roman"/>
          <w:b/>
          <w:sz w:val="32"/>
          <w:szCs w:val="32"/>
        </w:rPr>
        <w:t>58</w:t>
      </w:r>
      <w:r w:rsidR="001C3064" w:rsidRPr="001C3064">
        <w:rPr>
          <w:rFonts w:ascii="Times New Roman" w:hAnsi="Times New Roman" w:cs="Times New Roman"/>
          <w:sz w:val="28"/>
          <w:szCs w:val="28"/>
        </w:rPr>
        <w:t xml:space="preserve"> классах лишены системной педагогической поддержки в решении этой сложной задачи.</w:t>
      </w:r>
    </w:p>
    <w:p w:rsidR="001C3064" w:rsidRPr="00E97C62" w:rsidRDefault="001C3064" w:rsidP="00F34C2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Вопросы педагогической поддержки в овладении приёмами самоорганизации здорового образа жизни решаются и в </w:t>
      </w:r>
      <w:r w:rsidR="00E97C62">
        <w:rPr>
          <w:rFonts w:ascii="Times New Roman" w:hAnsi="Times New Roman" w:cs="Times New Roman"/>
          <w:sz w:val="28"/>
          <w:szCs w:val="28"/>
        </w:rPr>
        <w:t xml:space="preserve">ходе тренингов по преодолению разнообразных стрессовых ситуаций. В организации подобной работы классным руководителям необходима помощь, к такому выводу мы приходим на основе данных анкетного опроса. Резкое снижение количества педагогов, использующих подобные тренинги всего </w:t>
      </w:r>
      <w:r w:rsidR="00E97C62" w:rsidRPr="00E97C62">
        <w:rPr>
          <w:rFonts w:ascii="Times New Roman" w:hAnsi="Times New Roman" w:cs="Times New Roman"/>
          <w:b/>
          <w:sz w:val="32"/>
          <w:szCs w:val="32"/>
        </w:rPr>
        <w:t>140</w:t>
      </w:r>
      <w:r w:rsidR="00E97C62">
        <w:rPr>
          <w:rFonts w:ascii="Times New Roman" w:hAnsi="Times New Roman" w:cs="Times New Roman"/>
          <w:sz w:val="28"/>
          <w:szCs w:val="28"/>
        </w:rPr>
        <w:t xml:space="preserve"> из </w:t>
      </w:r>
      <w:r w:rsidR="00E97C62" w:rsidRPr="00E97C62">
        <w:rPr>
          <w:rFonts w:ascii="Times New Roman" w:hAnsi="Times New Roman" w:cs="Times New Roman"/>
          <w:b/>
          <w:sz w:val="28"/>
          <w:szCs w:val="28"/>
        </w:rPr>
        <w:t>271</w:t>
      </w:r>
      <w:r w:rsidR="00E97C62">
        <w:rPr>
          <w:rFonts w:ascii="Times New Roman" w:hAnsi="Times New Roman" w:cs="Times New Roman"/>
          <w:b/>
          <w:sz w:val="28"/>
          <w:szCs w:val="28"/>
        </w:rPr>
        <w:t xml:space="preserve">, </w:t>
      </w:r>
      <w:r w:rsidR="00E97C62" w:rsidRPr="00E97C62">
        <w:rPr>
          <w:rFonts w:ascii="Times New Roman" w:hAnsi="Times New Roman" w:cs="Times New Roman"/>
          <w:sz w:val="28"/>
          <w:szCs w:val="28"/>
        </w:rPr>
        <w:t>говорит само за себя. Использование такого сре</w:t>
      </w:r>
      <w:r w:rsidR="00E97C62">
        <w:rPr>
          <w:rFonts w:ascii="Times New Roman" w:hAnsi="Times New Roman" w:cs="Times New Roman"/>
          <w:sz w:val="28"/>
          <w:szCs w:val="28"/>
        </w:rPr>
        <w:t>дства требует подготовки классных руководителей.</w:t>
      </w:r>
    </w:p>
    <w:p w:rsidR="00706A53" w:rsidRDefault="001C3064" w:rsidP="00F34C2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дополнениях к предложенным в анкете вопросам педагоги перечисляют разнообразную тематику классных часов, посвящённых данной тематике; индивидуальные беседы с теми, кому трудно организовать себя и тренинги по самоорганизации. </w:t>
      </w:r>
    </w:p>
    <w:p w:rsidR="000141F7" w:rsidRDefault="00235144" w:rsidP="00F34C2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Определённую тревогу вызывают данные по вопросу о</w:t>
      </w:r>
      <w:r w:rsidR="00D0152A">
        <w:rPr>
          <w:rFonts w:ascii="Times New Roman" w:hAnsi="Times New Roman" w:cs="Times New Roman"/>
          <w:sz w:val="28"/>
          <w:szCs w:val="28"/>
        </w:rPr>
        <w:t xml:space="preserve"> п</w:t>
      </w:r>
      <w:r w:rsidR="000141F7" w:rsidRPr="000141F7">
        <w:rPr>
          <w:rFonts w:ascii="Times New Roman" w:hAnsi="Times New Roman" w:cs="Times New Roman"/>
          <w:sz w:val="28"/>
          <w:szCs w:val="28"/>
        </w:rPr>
        <w:t>осещени</w:t>
      </w:r>
      <w:r>
        <w:rPr>
          <w:rFonts w:ascii="Times New Roman" w:hAnsi="Times New Roman" w:cs="Times New Roman"/>
          <w:sz w:val="28"/>
          <w:szCs w:val="28"/>
        </w:rPr>
        <w:t>и</w:t>
      </w:r>
      <w:r w:rsidR="000141F7" w:rsidRPr="000141F7">
        <w:rPr>
          <w:rFonts w:ascii="Times New Roman" w:hAnsi="Times New Roman" w:cs="Times New Roman"/>
          <w:sz w:val="28"/>
          <w:szCs w:val="28"/>
        </w:rPr>
        <w:t xml:space="preserve"> медицинского лектория «Психофизиологические особенности организма подростка»</w:t>
      </w:r>
      <w:r w:rsidR="00D0152A">
        <w:rPr>
          <w:rFonts w:ascii="Times New Roman" w:hAnsi="Times New Roman" w:cs="Times New Roman"/>
          <w:sz w:val="28"/>
          <w:szCs w:val="28"/>
        </w:rPr>
        <w:t xml:space="preserve">. </w:t>
      </w:r>
      <w:r>
        <w:rPr>
          <w:rFonts w:ascii="Times New Roman" w:hAnsi="Times New Roman" w:cs="Times New Roman"/>
          <w:sz w:val="28"/>
          <w:szCs w:val="28"/>
        </w:rPr>
        <w:t xml:space="preserve">Вопрос этот не нужно понимать догматически – лекторий только с таким названием. Вопрос идёт о системном просвещении, которое не могут дать родители. Ответы на вопросы, которые естественным образом возникают в </w:t>
      </w:r>
      <w:r>
        <w:rPr>
          <w:rFonts w:ascii="Times New Roman" w:hAnsi="Times New Roman" w:cs="Times New Roman"/>
          <w:sz w:val="28"/>
          <w:szCs w:val="28"/>
        </w:rPr>
        <w:lastRenderedPageBreak/>
        <w:t>подростковый и ранний юношеский период, нуждаются, особенно в наше время, важно получить от квалифицированного специалиста. Подростки ищут значимую для них информацию, либо у сверстников, либо в интернете, либо у ребят постарше.</w:t>
      </w:r>
      <w:r w:rsidR="00706A53">
        <w:rPr>
          <w:rFonts w:ascii="Times New Roman" w:hAnsi="Times New Roman" w:cs="Times New Roman"/>
          <w:sz w:val="28"/>
          <w:szCs w:val="28"/>
        </w:rPr>
        <w:t xml:space="preserve"> Помогают подросткам в осознании проблем взросления и, связанных с этим вопросо</w:t>
      </w:r>
      <w:r w:rsidR="003F1906">
        <w:rPr>
          <w:rFonts w:ascii="Times New Roman" w:hAnsi="Times New Roman" w:cs="Times New Roman"/>
          <w:sz w:val="28"/>
          <w:szCs w:val="28"/>
        </w:rPr>
        <w:t>м</w:t>
      </w:r>
      <w:r w:rsidR="00706A53">
        <w:rPr>
          <w:rFonts w:ascii="Times New Roman" w:hAnsi="Times New Roman" w:cs="Times New Roman"/>
          <w:sz w:val="28"/>
          <w:szCs w:val="28"/>
        </w:rPr>
        <w:t xml:space="preserve"> полового созревания только </w:t>
      </w:r>
      <w:r w:rsidR="00706A53" w:rsidRPr="00706A53">
        <w:rPr>
          <w:rFonts w:ascii="Times New Roman" w:hAnsi="Times New Roman" w:cs="Times New Roman"/>
          <w:b/>
          <w:sz w:val="32"/>
          <w:szCs w:val="32"/>
        </w:rPr>
        <w:t>64</w:t>
      </w:r>
      <w:r w:rsidR="00706A53">
        <w:rPr>
          <w:rFonts w:ascii="Times New Roman" w:hAnsi="Times New Roman" w:cs="Times New Roman"/>
          <w:sz w:val="28"/>
          <w:szCs w:val="28"/>
        </w:rPr>
        <w:t xml:space="preserve"> педагога, а </w:t>
      </w:r>
      <w:r w:rsidR="00706A53" w:rsidRPr="00706A53">
        <w:rPr>
          <w:rFonts w:ascii="Times New Roman" w:hAnsi="Times New Roman" w:cs="Times New Roman"/>
          <w:b/>
          <w:sz w:val="32"/>
          <w:szCs w:val="32"/>
        </w:rPr>
        <w:t xml:space="preserve">149 </w:t>
      </w:r>
      <w:r w:rsidR="00706A53">
        <w:rPr>
          <w:rFonts w:ascii="Times New Roman" w:hAnsi="Times New Roman" w:cs="Times New Roman"/>
          <w:sz w:val="28"/>
          <w:szCs w:val="28"/>
        </w:rPr>
        <w:t>исключили вопросы поло</w:t>
      </w:r>
      <w:r w:rsidR="00F34C2F">
        <w:rPr>
          <w:rFonts w:ascii="Times New Roman" w:hAnsi="Times New Roman" w:cs="Times New Roman"/>
          <w:sz w:val="28"/>
          <w:szCs w:val="28"/>
        </w:rPr>
        <w:t xml:space="preserve"> </w:t>
      </w:r>
      <w:r w:rsidR="00706A53">
        <w:rPr>
          <w:rFonts w:ascii="Times New Roman" w:hAnsi="Times New Roman" w:cs="Times New Roman"/>
          <w:sz w:val="28"/>
          <w:szCs w:val="28"/>
        </w:rPr>
        <w:t>ролевой социализации из системы воспитания.</w:t>
      </w:r>
    </w:p>
    <w:p w:rsidR="00706A53" w:rsidRDefault="00426D68" w:rsidP="00406D5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Обеспечение социализации невозможно без процессов освоения пространства современной культуры. </w:t>
      </w:r>
    </w:p>
    <w:p w:rsidR="00402845" w:rsidRPr="000658AD" w:rsidRDefault="00E97C62" w:rsidP="000658AD">
      <w:pPr>
        <w:jc w:val="center"/>
        <w:rPr>
          <w:rFonts w:ascii="Times New Roman" w:hAnsi="Times New Roman" w:cs="Times New Roman"/>
          <w:b/>
          <w:sz w:val="28"/>
          <w:szCs w:val="28"/>
        </w:rPr>
      </w:pPr>
      <w:r w:rsidRPr="000658AD">
        <w:rPr>
          <w:rFonts w:ascii="Times New Roman" w:hAnsi="Times New Roman" w:cs="Times New Roman"/>
          <w:b/>
          <w:sz w:val="28"/>
          <w:szCs w:val="28"/>
        </w:rPr>
        <w:t>Таблица 12</w:t>
      </w:r>
    </w:p>
    <w:p w:rsidR="008B1180" w:rsidRPr="000658AD" w:rsidRDefault="008B1180" w:rsidP="000658AD">
      <w:pPr>
        <w:jc w:val="center"/>
        <w:rPr>
          <w:rFonts w:ascii="Times New Roman" w:hAnsi="Times New Roman" w:cs="Times New Roman"/>
          <w:b/>
          <w:sz w:val="28"/>
          <w:szCs w:val="28"/>
        </w:rPr>
      </w:pPr>
      <w:r w:rsidRPr="000658AD">
        <w:rPr>
          <w:rFonts w:ascii="Times New Roman" w:hAnsi="Times New Roman" w:cs="Times New Roman"/>
          <w:b/>
          <w:sz w:val="28"/>
          <w:szCs w:val="28"/>
        </w:rPr>
        <w:t>Средства воспитания, способствующие освоению мира современной культуры</w:t>
      </w:r>
    </w:p>
    <w:tbl>
      <w:tblPr>
        <w:tblStyle w:val="a3"/>
        <w:tblW w:w="0" w:type="auto"/>
        <w:tblLayout w:type="fixed"/>
        <w:tblLook w:val="04A0" w:firstRow="1" w:lastRow="0" w:firstColumn="1" w:lastColumn="0" w:noHBand="0" w:noVBand="1"/>
      </w:tblPr>
      <w:tblGrid>
        <w:gridCol w:w="675"/>
        <w:gridCol w:w="3119"/>
        <w:gridCol w:w="1276"/>
        <w:gridCol w:w="850"/>
        <w:gridCol w:w="992"/>
        <w:gridCol w:w="851"/>
        <w:gridCol w:w="992"/>
        <w:gridCol w:w="816"/>
      </w:tblGrid>
      <w:tr w:rsidR="008B1180" w:rsidTr="00402845">
        <w:tc>
          <w:tcPr>
            <w:tcW w:w="675" w:type="dxa"/>
          </w:tcPr>
          <w:p w:rsidR="008B1180" w:rsidRDefault="008B1180" w:rsidP="00402845">
            <w:pPr>
              <w:rPr>
                <w:rFonts w:ascii="Times New Roman" w:hAnsi="Times New Roman" w:cs="Times New Roman"/>
                <w:b/>
                <w:sz w:val="24"/>
                <w:szCs w:val="24"/>
              </w:rPr>
            </w:pPr>
            <w:r>
              <w:rPr>
                <w:rFonts w:ascii="Times New Roman" w:hAnsi="Times New Roman" w:cs="Times New Roman"/>
                <w:b/>
                <w:sz w:val="24"/>
                <w:szCs w:val="24"/>
              </w:rPr>
              <w:t>№</w:t>
            </w:r>
          </w:p>
        </w:tc>
        <w:tc>
          <w:tcPr>
            <w:tcW w:w="3119" w:type="dxa"/>
          </w:tcPr>
          <w:p w:rsidR="008B1180" w:rsidRPr="00834702" w:rsidRDefault="008B1180" w:rsidP="00402845">
            <w:pPr>
              <w:rPr>
                <w:rFonts w:ascii="Times New Roman" w:hAnsi="Times New Roman" w:cs="Times New Roman"/>
                <w:b/>
                <w:sz w:val="24"/>
                <w:szCs w:val="24"/>
              </w:rPr>
            </w:pPr>
            <w:r w:rsidRPr="00834702">
              <w:rPr>
                <w:rFonts w:ascii="Times New Roman" w:hAnsi="Times New Roman" w:cs="Times New Roman"/>
                <w:b/>
                <w:sz w:val="24"/>
                <w:szCs w:val="24"/>
              </w:rPr>
              <w:t>Условия</w:t>
            </w:r>
          </w:p>
        </w:tc>
        <w:tc>
          <w:tcPr>
            <w:tcW w:w="1276" w:type="dxa"/>
          </w:tcPr>
          <w:p w:rsidR="008B1180" w:rsidRPr="00834702" w:rsidRDefault="008B1180" w:rsidP="00402845">
            <w:pPr>
              <w:jc w:val="both"/>
              <w:rPr>
                <w:rFonts w:ascii="Times New Roman" w:hAnsi="Times New Roman" w:cs="Times New Roman"/>
                <w:b/>
              </w:rPr>
            </w:pPr>
            <w:r w:rsidRPr="00E468AD">
              <w:rPr>
                <w:rFonts w:ascii="Times New Roman" w:hAnsi="Times New Roman" w:cs="Times New Roman"/>
                <w:b/>
              </w:rPr>
              <w:t xml:space="preserve">Активно </w:t>
            </w:r>
            <w:proofErr w:type="spellStart"/>
            <w:proofErr w:type="gramStart"/>
            <w:r w:rsidRPr="00E468AD">
              <w:rPr>
                <w:rFonts w:ascii="Times New Roman" w:hAnsi="Times New Roman" w:cs="Times New Roman"/>
                <w:b/>
              </w:rPr>
              <w:t>исполь</w:t>
            </w:r>
            <w:proofErr w:type="spellEnd"/>
            <w:r>
              <w:rPr>
                <w:rFonts w:ascii="Times New Roman" w:hAnsi="Times New Roman" w:cs="Times New Roman"/>
                <w:b/>
              </w:rPr>
              <w:t>-</w:t>
            </w:r>
            <w:r w:rsidRPr="00E468AD">
              <w:rPr>
                <w:rFonts w:ascii="Times New Roman" w:hAnsi="Times New Roman" w:cs="Times New Roman"/>
                <w:b/>
              </w:rPr>
              <w:t>зую</w:t>
            </w:r>
            <w:proofErr w:type="gramEnd"/>
          </w:p>
        </w:tc>
        <w:tc>
          <w:tcPr>
            <w:tcW w:w="850" w:type="dxa"/>
          </w:tcPr>
          <w:p w:rsidR="008B1180" w:rsidRPr="00834702" w:rsidRDefault="008B1180" w:rsidP="00402845">
            <w:pPr>
              <w:rPr>
                <w:rFonts w:ascii="Times New Roman" w:hAnsi="Times New Roman" w:cs="Times New Roman"/>
                <w:b/>
                <w:sz w:val="24"/>
                <w:szCs w:val="24"/>
              </w:rPr>
            </w:pPr>
            <w:r w:rsidRPr="00834702">
              <w:rPr>
                <w:rFonts w:ascii="Times New Roman" w:hAnsi="Times New Roman" w:cs="Times New Roman"/>
                <w:b/>
                <w:sz w:val="24"/>
                <w:szCs w:val="24"/>
              </w:rPr>
              <w:t>%</w:t>
            </w:r>
          </w:p>
        </w:tc>
        <w:tc>
          <w:tcPr>
            <w:tcW w:w="992" w:type="dxa"/>
          </w:tcPr>
          <w:p w:rsidR="008B1180" w:rsidRPr="00834702" w:rsidRDefault="008B1180" w:rsidP="00402845">
            <w:pPr>
              <w:rPr>
                <w:rFonts w:ascii="Times New Roman" w:hAnsi="Times New Roman" w:cs="Times New Roman"/>
                <w:b/>
                <w:sz w:val="24"/>
                <w:szCs w:val="24"/>
              </w:rPr>
            </w:pPr>
            <w:r w:rsidRPr="00E468AD">
              <w:rPr>
                <w:rFonts w:ascii="Times New Roman" w:hAnsi="Times New Roman" w:cs="Times New Roman"/>
                <w:b/>
              </w:rPr>
              <w:t>Использую иногда</w:t>
            </w:r>
          </w:p>
        </w:tc>
        <w:tc>
          <w:tcPr>
            <w:tcW w:w="851" w:type="dxa"/>
          </w:tcPr>
          <w:p w:rsidR="008B1180" w:rsidRPr="00834702" w:rsidRDefault="008B1180" w:rsidP="00402845">
            <w:pPr>
              <w:rPr>
                <w:rFonts w:ascii="Times New Roman" w:hAnsi="Times New Roman" w:cs="Times New Roman"/>
                <w:b/>
                <w:sz w:val="24"/>
                <w:szCs w:val="24"/>
              </w:rPr>
            </w:pPr>
            <w:r w:rsidRPr="00834702">
              <w:rPr>
                <w:rFonts w:ascii="Times New Roman" w:hAnsi="Times New Roman" w:cs="Times New Roman"/>
                <w:b/>
                <w:sz w:val="24"/>
                <w:szCs w:val="24"/>
              </w:rPr>
              <w:t>%</w:t>
            </w:r>
          </w:p>
        </w:tc>
        <w:tc>
          <w:tcPr>
            <w:tcW w:w="992" w:type="dxa"/>
          </w:tcPr>
          <w:p w:rsidR="008B1180" w:rsidRPr="00834702" w:rsidRDefault="008B1180" w:rsidP="00402845">
            <w:pPr>
              <w:jc w:val="both"/>
              <w:rPr>
                <w:rFonts w:ascii="Times New Roman" w:hAnsi="Times New Roman" w:cs="Times New Roman"/>
                <w:b/>
              </w:rPr>
            </w:pPr>
            <w:r w:rsidRPr="00E468AD">
              <w:rPr>
                <w:rFonts w:ascii="Times New Roman" w:hAnsi="Times New Roman" w:cs="Times New Roman"/>
                <w:b/>
              </w:rPr>
              <w:t xml:space="preserve">Не </w:t>
            </w:r>
            <w:proofErr w:type="spellStart"/>
            <w:proofErr w:type="gramStart"/>
            <w:r w:rsidRPr="00E468AD">
              <w:rPr>
                <w:rFonts w:ascii="Times New Roman" w:hAnsi="Times New Roman" w:cs="Times New Roman"/>
                <w:b/>
              </w:rPr>
              <w:t>исполь</w:t>
            </w:r>
            <w:proofErr w:type="spellEnd"/>
            <w:r>
              <w:rPr>
                <w:rFonts w:ascii="Times New Roman" w:hAnsi="Times New Roman" w:cs="Times New Roman"/>
                <w:b/>
              </w:rPr>
              <w:t>-</w:t>
            </w:r>
            <w:r w:rsidRPr="00E468AD">
              <w:rPr>
                <w:rFonts w:ascii="Times New Roman" w:hAnsi="Times New Roman" w:cs="Times New Roman"/>
                <w:b/>
              </w:rPr>
              <w:t>зую</w:t>
            </w:r>
            <w:proofErr w:type="gramEnd"/>
          </w:p>
        </w:tc>
        <w:tc>
          <w:tcPr>
            <w:tcW w:w="816" w:type="dxa"/>
          </w:tcPr>
          <w:p w:rsidR="008B1180" w:rsidRPr="00834702" w:rsidRDefault="008B1180" w:rsidP="00402845">
            <w:pPr>
              <w:rPr>
                <w:rFonts w:ascii="Times New Roman" w:hAnsi="Times New Roman" w:cs="Times New Roman"/>
                <w:b/>
                <w:sz w:val="24"/>
                <w:szCs w:val="24"/>
              </w:rPr>
            </w:pPr>
            <w:r w:rsidRPr="00834702">
              <w:rPr>
                <w:rFonts w:ascii="Times New Roman" w:hAnsi="Times New Roman" w:cs="Times New Roman"/>
                <w:b/>
                <w:sz w:val="24"/>
                <w:szCs w:val="24"/>
              </w:rPr>
              <w:t>%</w:t>
            </w:r>
          </w:p>
        </w:tc>
      </w:tr>
      <w:tr w:rsidR="003D10CF" w:rsidTr="00402845">
        <w:tc>
          <w:tcPr>
            <w:tcW w:w="675" w:type="dxa"/>
          </w:tcPr>
          <w:p w:rsidR="003D10CF" w:rsidRPr="00061926" w:rsidRDefault="003D10CF" w:rsidP="003D10CF">
            <w:pPr>
              <w:rPr>
                <w:rFonts w:ascii="Times New Roman" w:hAnsi="Times New Roman" w:cs="Times New Roman"/>
                <w:sz w:val="24"/>
                <w:szCs w:val="24"/>
              </w:rPr>
            </w:pPr>
            <w:r>
              <w:rPr>
                <w:rFonts w:ascii="Times New Roman" w:hAnsi="Times New Roman" w:cs="Times New Roman"/>
                <w:sz w:val="24"/>
                <w:szCs w:val="24"/>
              </w:rPr>
              <w:t>5</w:t>
            </w:r>
            <w:r w:rsidRPr="00061926">
              <w:rPr>
                <w:rFonts w:ascii="Times New Roman" w:hAnsi="Times New Roman" w:cs="Times New Roman"/>
                <w:sz w:val="24"/>
                <w:szCs w:val="24"/>
              </w:rPr>
              <w:t>.1</w:t>
            </w:r>
          </w:p>
        </w:tc>
        <w:tc>
          <w:tcPr>
            <w:tcW w:w="3119" w:type="dxa"/>
          </w:tcPr>
          <w:p w:rsidR="003D10CF" w:rsidRPr="00B051A3" w:rsidRDefault="003D10CF" w:rsidP="003D10CF">
            <w:pPr>
              <w:rPr>
                <w:rFonts w:ascii="Times New Roman" w:hAnsi="Times New Roman" w:cs="Times New Roman"/>
                <w:sz w:val="24"/>
                <w:szCs w:val="24"/>
              </w:rPr>
            </w:pPr>
            <w:r w:rsidRPr="003D10CF">
              <w:rPr>
                <w:rFonts w:ascii="Times New Roman" w:hAnsi="Times New Roman" w:cs="Times New Roman"/>
                <w:sz w:val="24"/>
                <w:szCs w:val="24"/>
              </w:rPr>
              <w:t>Просмотр спектаклей с последующим обсуждением</w:t>
            </w:r>
          </w:p>
        </w:tc>
        <w:tc>
          <w:tcPr>
            <w:tcW w:w="1276" w:type="dxa"/>
            <w:vAlign w:val="center"/>
          </w:tcPr>
          <w:p w:rsidR="003D10CF" w:rsidRDefault="003D10CF" w:rsidP="003D10CF">
            <w:pPr>
              <w:jc w:val="center"/>
              <w:rPr>
                <w:rFonts w:ascii="Calibri" w:hAnsi="Calibri" w:cs="Arial"/>
                <w:color w:val="000000"/>
              </w:rPr>
            </w:pPr>
            <w:r>
              <w:rPr>
                <w:rFonts w:ascii="Calibri" w:hAnsi="Calibri" w:cs="Arial"/>
                <w:color w:val="000000"/>
              </w:rPr>
              <w:t>128</w:t>
            </w:r>
          </w:p>
        </w:tc>
        <w:tc>
          <w:tcPr>
            <w:tcW w:w="850" w:type="dxa"/>
            <w:vAlign w:val="center"/>
          </w:tcPr>
          <w:p w:rsidR="003D10CF" w:rsidRDefault="003D10CF" w:rsidP="003D10CF">
            <w:pPr>
              <w:jc w:val="center"/>
              <w:rPr>
                <w:rFonts w:ascii="Times New Roman" w:hAnsi="Times New Roman" w:cs="Times New Roman"/>
                <w:b/>
                <w:bCs/>
                <w:color w:val="000000"/>
                <w:sz w:val="24"/>
                <w:szCs w:val="24"/>
              </w:rPr>
            </w:pPr>
            <w:r>
              <w:rPr>
                <w:b/>
                <w:bCs/>
                <w:color w:val="000000"/>
              </w:rPr>
              <w:t>47,23</w:t>
            </w:r>
          </w:p>
        </w:tc>
        <w:tc>
          <w:tcPr>
            <w:tcW w:w="992" w:type="dxa"/>
            <w:vAlign w:val="center"/>
          </w:tcPr>
          <w:p w:rsidR="003D10CF" w:rsidRDefault="003D10CF" w:rsidP="003D10CF">
            <w:pPr>
              <w:jc w:val="center"/>
              <w:rPr>
                <w:rFonts w:ascii="Calibri" w:hAnsi="Calibri" w:cs="Arial"/>
                <w:color w:val="000000"/>
              </w:rPr>
            </w:pPr>
            <w:r>
              <w:rPr>
                <w:rFonts w:ascii="Calibri" w:hAnsi="Calibri" w:cs="Arial"/>
                <w:color w:val="000000"/>
              </w:rPr>
              <w:t>122</w:t>
            </w:r>
          </w:p>
        </w:tc>
        <w:tc>
          <w:tcPr>
            <w:tcW w:w="851" w:type="dxa"/>
            <w:vAlign w:val="center"/>
          </w:tcPr>
          <w:p w:rsidR="003D10CF" w:rsidRDefault="003D10CF" w:rsidP="003D10CF">
            <w:pPr>
              <w:jc w:val="center"/>
              <w:rPr>
                <w:rFonts w:ascii="Times New Roman" w:hAnsi="Times New Roman" w:cs="Times New Roman"/>
                <w:b/>
                <w:bCs/>
                <w:color w:val="000000"/>
                <w:sz w:val="24"/>
                <w:szCs w:val="24"/>
              </w:rPr>
            </w:pPr>
            <w:r>
              <w:rPr>
                <w:b/>
                <w:bCs/>
                <w:color w:val="000000"/>
              </w:rPr>
              <w:t>45,02</w:t>
            </w:r>
          </w:p>
        </w:tc>
        <w:tc>
          <w:tcPr>
            <w:tcW w:w="992" w:type="dxa"/>
            <w:vAlign w:val="center"/>
          </w:tcPr>
          <w:p w:rsidR="003D10CF" w:rsidRDefault="003D10CF" w:rsidP="003D10CF">
            <w:pPr>
              <w:jc w:val="center"/>
              <w:rPr>
                <w:rFonts w:ascii="Calibri" w:hAnsi="Calibri" w:cs="Arial"/>
                <w:color w:val="000000"/>
              </w:rPr>
            </w:pPr>
            <w:r>
              <w:rPr>
                <w:rFonts w:ascii="Calibri" w:hAnsi="Calibri" w:cs="Arial"/>
                <w:color w:val="000000"/>
              </w:rPr>
              <w:t>21</w:t>
            </w:r>
          </w:p>
        </w:tc>
        <w:tc>
          <w:tcPr>
            <w:tcW w:w="816" w:type="dxa"/>
            <w:vAlign w:val="center"/>
          </w:tcPr>
          <w:p w:rsidR="003D10CF" w:rsidRDefault="003D10CF" w:rsidP="003D10CF">
            <w:pPr>
              <w:jc w:val="center"/>
              <w:rPr>
                <w:rFonts w:ascii="Times New Roman" w:hAnsi="Times New Roman" w:cs="Times New Roman"/>
                <w:b/>
                <w:bCs/>
                <w:color w:val="000000"/>
                <w:sz w:val="24"/>
                <w:szCs w:val="24"/>
              </w:rPr>
            </w:pPr>
            <w:r>
              <w:rPr>
                <w:b/>
                <w:bCs/>
                <w:color w:val="000000"/>
              </w:rPr>
              <w:t>7,75</w:t>
            </w:r>
          </w:p>
        </w:tc>
      </w:tr>
      <w:tr w:rsidR="003D10CF" w:rsidTr="00402845">
        <w:tc>
          <w:tcPr>
            <w:tcW w:w="675" w:type="dxa"/>
          </w:tcPr>
          <w:p w:rsidR="003D10CF" w:rsidRPr="00061926" w:rsidRDefault="003D10CF" w:rsidP="003D10CF">
            <w:pPr>
              <w:rPr>
                <w:rFonts w:ascii="Times New Roman" w:hAnsi="Times New Roman" w:cs="Times New Roman"/>
                <w:sz w:val="24"/>
                <w:szCs w:val="24"/>
              </w:rPr>
            </w:pPr>
            <w:r>
              <w:rPr>
                <w:rFonts w:ascii="Times New Roman" w:hAnsi="Times New Roman" w:cs="Times New Roman"/>
                <w:sz w:val="24"/>
                <w:szCs w:val="24"/>
              </w:rPr>
              <w:t>5</w:t>
            </w:r>
            <w:r w:rsidRPr="00061926">
              <w:rPr>
                <w:rFonts w:ascii="Times New Roman" w:hAnsi="Times New Roman" w:cs="Times New Roman"/>
                <w:sz w:val="24"/>
                <w:szCs w:val="24"/>
              </w:rPr>
              <w:t>.2</w:t>
            </w:r>
          </w:p>
        </w:tc>
        <w:tc>
          <w:tcPr>
            <w:tcW w:w="3119" w:type="dxa"/>
          </w:tcPr>
          <w:p w:rsidR="003D10CF" w:rsidRPr="00777C5F" w:rsidRDefault="003D10CF" w:rsidP="003D10CF">
            <w:pPr>
              <w:rPr>
                <w:rFonts w:ascii="Times New Roman" w:hAnsi="Times New Roman" w:cs="Times New Roman"/>
                <w:sz w:val="24"/>
                <w:szCs w:val="24"/>
              </w:rPr>
            </w:pPr>
            <w:r w:rsidRPr="003D10CF">
              <w:rPr>
                <w:rFonts w:ascii="Times New Roman" w:hAnsi="Times New Roman" w:cs="Times New Roman"/>
                <w:sz w:val="24"/>
                <w:szCs w:val="24"/>
              </w:rPr>
              <w:t>Цикл литературно-музыкальных вечеров, которые готовят сами школьники</w:t>
            </w:r>
          </w:p>
        </w:tc>
        <w:tc>
          <w:tcPr>
            <w:tcW w:w="1276" w:type="dxa"/>
            <w:vAlign w:val="center"/>
          </w:tcPr>
          <w:p w:rsidR="003D10CF" w:rsidRDefault="003D10CF" w:rsidP="003D10CF">
            <w:pPr>
              <w:jc w:val="center"/>
              <w:rPr>
                <w:rFonts w:ascii="Calibri" w:hAnsi="Calibri" w:cs="Arial"/>
                <w:color w:val="000000"/>
              </w:rPr>
            </w:pPr>
            <w:r>
              <w:rPr>
                <w:rFonts w:ascii="Calibri" w:hAnsi="Calibri" w:cs="Arial"/>
                <w:color w:val="000000"/>
              </w:rPr>
              <w:t>95</w:t>
            </w:r>
          </w:p>
        </w:tc>
        <w:tc>
          <w:tcPr>
            <w:tcW w:w="850" w:type="dxa"/>
            <w:vAlign w:val="center"/>
          </w:tcPr>
          <w:p w:rsidR="003D10CF" w:rsidRDefault="003D10CF" w:rsidP="003D10CF">
            <w:pPr>
              <w:jc w:val="center"/>
              <w:rPr>
                <w:rFonts w:ascii="Times New Roman" w:hAnsi="Times New Roman" w:cs="Times New Roman"/>
                <w:b/>
                <w:bCs/>
                <w:color w:val="000000"/>
                <w:sz w:val="24"/>
                <w:szCs w:val="24"/>
              </w:rPr>
            </w:pPr>
            <w:r>
              <w:rPr>
                <w:b/>
                <w:bCs/>
                <w:color w:val="000000"/>
              </w:rPr>
              <w:t>35,06</w:t>
            </w:r>
          </w:p>
        </w:tc>
        <w:tc>
          <w:tcPr>
            <w:tcW w:w="992" w:type="dxa"/>
            <w:vAlign w:val="center"/>
          </w:tcPr>
          <w:p w:rsidR="003D10CF" w:rsidRDefault="003D10CF" w:rsidP="003D10CF">
            <w:pPr>
              <w:jc w:val="center"/>
              <w:rPr>
                <w:rFonts w:ascii="Calibri" w:hAnsi="Calibri" w:cs="Arial"/>
                <w:color w:val="000000"/>
              </w:rPr>
            </w:pPr>
            <w:r>
              <w:rPr>
                <w:rFonts w:ascii="Calibri" w:hAnsi="Calibri" w:cs="Arial"/>
                <w:color w:val="000000"/>
              </w:rPr>
              <w:t>137</w:t>
            </w:r>
          </w:p>
        </w:tc>
        <w:tc>
          <w:tcPr>
            <w:tcW w:w="851" w:type="dxa"/>
            <w:vAlign w:val="center"/>
          </w:tcPr>
          <w:p w:rsidR="003D10CF" w:rsidRDefault="003D10CF" w:rsidP="003D10CF">
            <w:pPr>
              <w:jc w:val="center"/>
              <w:rPr>
                <w:rFonts w:ascii="Times New Roman" w:hAnsi="Times New Roman" w:cs="Times New Roman"/>
                <w:b/>
                <w:bCs/>
                <w:color w:val="000000"/>
                <w:sz w:val="24"/>
                <w:szCs w:val="24"/>
              </w:rPr>
            </w:pPr>
            <w:r>
              <w:rPr>
                <w:b/>
                <w:bCs/>
                <w:color w:val="000000"/>
              </w:rPr>
              <w:t>50,55</w:t>
            </w:r>
          </w:p>
        </w:tc>
        <w:tc>
          <w:tcPr>
            <w:tcW w:w="992" w:type="dxa"/>
            <w:vAlign w:val="center"/>
          </w:tcPr>
          <w:p w:rsidR="003D10CF" w:rsidRDefault="003D10CF" w:rsidP="003D10CF">
            <w:pPr>
              <w:jc w:val="center"/>
              <w:rPr>
                <w:rFonts w:ascii="Calibri" w:hAnsi="Calibri" w:cs="Arial"/>
                <w:color w:val="000000"/>
              </w:rPr>
            </w:pPr>
            <w:r>
              <w:rPr>
                <w:rFonts w:ascii="Calibri" w:hAnsi="Calibri" w:cs="Arial"/>
                <w:color w:val="000000"/>
              </w:rPr>
              <w:t>39</w:t>
            </w:r>
          </w:p>
        </w:tc>
        <w:tc>
          <w:tcPr>
            <w:tcW w:w="816" w:type="dxa"/>
            <w:vAlign w:val="center"/>
          </w:tcPr>
          <w:p w:rsidR="003D10CF" w:rsidRDefault="003D10CF" w:rsidP="003D10CF">
            <w:pPr>
              <w:jc w:val="center"/>
              <w:rPr>
                <w:rFonts w:ascii="Times New Roman" w:hAnsi="Times New Roman" w:cs="Times New Roman"/>
                <w:b/>
                <w:bCs/>
                <w:color w:val="000000"/>
                <w:sz w:val="24"/>
                <w:szCs w:val="24"/>
              </w:rPr>
            </w:pPr>
            <w:r>
              <w:rPr>
                <w:b/>
                <w:bCs/>
                <w:color w:val="000000"/>
              </w:rPr>
              <w:t>14,39</w:t>
            </w:r>
          </w:p>
        </w:tc>
      </w:tr>
      <w:tr w:rsidR="003D10CF" w:rsidTr="00402845">
        <w:tc>
          <w:tcPr>
            <w:tcW w:w="675" w:type="dxa"/>
          </w:tcPr>
          <w:p w:rsidR="003D10CF" w:rsidRPr="00061926" w:rsidRDefault="003D10CF" w:rsidP="003D10CF">
            <w:pPr>
              <w:rPr>
                <w:rFonts w:ascii="Times New Roman" w:hAnsi="Times New Roman" w:cs="Times New Roman"/>
                <w:sz w:val="24"/>
                <w:szCs w:val="24"/>
              </w:rPr>
            </w:pPr>
            <w:r>
              <w:rPr>
                <w:rFonts w:ascii="Times New Roman" w:hAnsi="Times New Roman" w:cs="Times New Roman"/>
                <w:sz w:val="24"/>
                <w:szCs w:val="24"/>
              </w:rPr>
              <w:t>5</w:t>
            </w:r>
            <w:r w:rsidRPr="00061926">
              <w:rPr>
                <w:rFonts w:ascii="Times New Roman" w:hAnsi="Times New Roman" w:cs="Times New Roman"/>
                <w:sz w:val="24"/>
                <w:szCs w:val="24"/>
              </w:rPr>
              <w:t>.3</w:t>
            </w:r>
          </w:p>
        </w:tc>
        <w:tc>
          <w:tcPr>
            <w:tcW w:w="3119" w:type="dxa"/>
          </w:tcPr>
          <w:p w:rsidR="003D10CF" w:rsidRPr="00777C5F" w:rsidRDefault="003D10CF" w:rsidP="003D10CF">
            <w:pPr>
              <w:rPr>
                <w:rFonts w:ascii="Times New Roman" w:hAnsi="Times New Roman" w:cs="Times New Roman"/>
                <w:sz w:val="24"/>
                <w:szCs w:val="24"/>
              </w:rPr>
            </w:pPr>
            <w:r w:rsidRPr="003D10CF">
              <w:rPr>
                <w:rFonts w:ascii="Times New Roman" w:hAnsi="Times New Roman" w:cs="Times New Roman"/>
                <w:sz w:val="24"/>
                <w:szCs w:val="24"/>
              </w:rPr>
              <w:t>Система экскурсий в музеи, на выставки и т.п.</w:t>
            </w:r>
          </w:p>
        </w:tc>
        <w:tc>
          <w:tcPr>
            <w:tcW w:w="1276" w:type="dxa"/>
            <w:vAlign w:val="center"/>
          </w:tcPr>
          <w:p w:rsidR="003D10CF" w:rsidRDefault="003D10CF" w:rsidP="003D10CF">
            <w:pPr>
              <w:jc w:val="center"/>
              <w:rPr>
                <w:rFonts w:ascii="Calibri" w:hAnsi="Calibri" w:cs="Arial"/>
                <w:color w:val="000000"/>
              </w:rPr>
            </w:pPr>
            <w:r>
              <w:rPr>
                <w:rFonts w:ascii="Calibri" w:hAnsi="Calibri" w:cs="Arial"/>
                <w:color w:val="000000"/>
              </w:rPr>
              <w:t>169</w:t>
            </w:r>
          </w:p>
        </w:tc>
        <w:tc>
          <w:tcPr>
            <w:tcW w:w="850" w:type="dxa"/>
            <w:vAlign w:val="center"/>
          </w:tcPr>
          <w:p w:rsidR="003D10CF" w:rsidRDefault="003D10CF" w:rsidP="003D10CF">
            <w:pPr>
              <w:jc w:val="center"/>
              <w:rPr>
                <w:rFonts w:ascii="Times New Roman" w:hAnsi="Times New Roman" w:cs="Times New Roman"/>
                <w:b/>
                <w:bCs/>
                <w:color w:val="000000"/>
                <w:sz w:val="24"/>
                <w:szCs w:val="24"/>
              </w:rPr>
            </w:pPr>
            <w:r>
              <w:rPr>
                <w:b/>
                <w:bCs/>
                <w:color w:val="000000"/>
              </w:rPr>
              <w:t>62,36</w:t>
            </w:r>
          </w:p>
        </w:tc>
        <w:tc>
          <w:tcPr>
            <w:tcW w:w="992" w:type="dxa"/>
            <w:vAlign w:val="center"/>
          </w:tcPr>
          <w:p w:rsidR="003D10CF" w:rsidRDefault="003D10CF" w:rsidP="003D10CF">
            <w:pPr>
              <w:jc w:val="center"/>
              <w:rPr>
                <w:rFonts w:ascii="Calibri" w:hAnsi="Calibri" w:cs="Arial"/>
                <w:color w:val="000000"/>
              </w:rPr>
            </w:pPr>
            <w:r>
              <w:rPr>
                <w:rFonts w:ascii="Calibri" w:hAnsi="Calibri" w:cs="Arial"/>
                <w:color w:val="000000"/>
              </w:rPr>
              <w:t>90</w:t>
            </w:r>
          </w:p>
        </w:tc>
        <w:tc>
          <w:tcPr>
            <w:tcW w:w="851" w:type="dxa"/>
            <w:vAlign w:val="center"/>
          </w:tcPr>
          <w:p w:rsidR="003D10CF" w:rsidRDefault="003D10CF" w:rsidP="003D10CF">
            <w:pPr>
              <w:jc w:val="center"/>
              <w:rPr>
                <w:rFonts w:ascii="Times New Roman" w:hAnsi="Times New Roman" w:cs="Times New Roman"/>
                <w:b/>
                <w:bCs/>
                <w:color w:val="000000"/>
                <w:sz w:val="24"/>
                <w:szCs w:val="24"/>
              </w:rPr>
            </w:pPr>
            <w:r>
              <w:rPr>
                <w:b/>
                <w:bCs/>
                <w:color w:val="000000"/>
              </w:rPr>
              <w:t>33,21</w:t>
            </w:r>
          </w:p>
        </w:tc>
        <w:tc>
          <w:tcPr>
            <w:tcW w:w="992" w:type="dxa"/>
            <w:vAlign w:val="center"/>
          </w:tcPr>
          <w:p w:rsidR="003D10CF" w:rsidRDefault="003D10CF" w:rsidP="003D10CF">
            <w:pPr>
              <w:jc w:val="center"/>
              <w:rPr>
                <w:rFonts w:ascii="Calibri" w:hAnsi="Calibri" w:cs="Arial"/>
                <w:color w:val="000000"/>
              </w:rPr>
            </w:pPr>
            <w:r>
              <w:rPr>
                <w:rFonts w:ascii="Calibri" w:hAnsi="Calibri" w:cs="Arial"/>
                <w:color w:val="000000"/>
              </w:rPr>
              <w:t>12</w:t>
            </w:r>
          </w:p>
        </w:tc>
        <w:tc>
          <w:tcPr>
            <w:tcW w:w="816" w:type="dxa"/>
            <w:vAlign w:val="center"/>
          </w:tcPr>
          <w:p w:rsidR="003D10CF" w:rsidRDefault="003D10CF" w:rsidP="003D10CF">
            <w:pPr>
              <w:jc w:val="center"/>
              <w:rPr>
                <w:rFonts w:ascii="Times New Roman" w:hAnsi="Times New Roman" w:cs="Times New Roman"/>
                <w:b/>
                <w:bCs/>
                <w:color w:val="000000"/>
                <w:sz w:val="24"/>
                <w:szCs w:val="24"/>
              </w:rPr>
            </w:pPr>
            <w:r>
              <w:rPr>
                <w:b/>
                <w:bCs/>
                <w:color w:val="000000"/>
              </w:rPr>
              <w:t>4,43</w:t>
            </w:r>
          </w:p>
        </w:tc>
      </w:tr>
      <w:tr w:rsidR="003D10CF" w:rsidTr="00402845">
        <w:tc>
          <w:tcPr>
            <w:tcW w:w="675" w:type="dxa"/>
          </w:tcPr>
          <w:p w:rsidR="003D10CF" w:rsidRPr="00061926" w:rsidRDefault="003D10CF" w:rsidP="003D10CF">
            <w:pPr>
              <w:rPr>
                <w:rFonts w:ascii="Times New Roman" w:hAnsi="Times New Roman" w:cs="Times New Roman"/>
                <w:sz w:val="24"/>
                <w:szCs w:val="24"/>
              </w:rPr>
            </w:pPr>
            <w:r>
              <w:rPr>
                <w:rFonts w:ascii="Times New Roman" w:hAnsi="Times New Roman" w:cs="Times New Roman"/>
                <w:sz w:val="24"/>
                <w:szCs w:val="24"/>
              </w:rPr>
              <w:t>5</w:t>
            </w:r>
            <w:r w:rsidRPr="00061926">
              <w:rPr>
                <w:rFonts w:ascii="Times New Roman" w:hAnsi="Times New Roman" w:cs="Times New Roman"/>
                <w:sz w:val="24"/>
                <w:szCs w:val="24"/>
              </w:rPr>
              <w:t>.4</w:t>
            </w:r>
          </w:p>
        </w:tc>
        <w:tc>
          <w:tcPr>
            <w:tcW w:w="3119" w:type="dxa"/>
          </w:tcPr>
          <w:p w:rsidR="003D10CF" w:rsidRPr="00777C5F" w:rsidRDefault="003D10CF" w:rsidP="003D10CF">
            <w:pPr>
              <w:rPr>
                <w:rFonts w:ascii="Times New Roman" w:hAnsi="Times New Roman" w:cs="Times New Roman"/>
                <w:sz w:val="24"/>
                <w:szCs w:val="24"/>
              </w:rPr>
            </w:pPr>
            <w:r w:rsidRPr="003D10CF">
              <w:rPr>
                <w:rFonts w:ascii="Times New Roman" w:hAnsi="Times New Roman" w:cs="Times New Roman"/>
                <w:sz w:val="24"/>
                <w:szCs w:val="24"/>
              </w:rPr>
              <w:t>Киноклуб, например, «Мир современного кино»</w:t>
            </w:r>
          </w:p>
        </w:tc>
        <w:tc>
          <w:tcPr>
            <w:tcW w:w="1276" w:type="dxa"/>
            <w:vAlign w:val="center"/>
          </w:tcPr>
          <w:p w:rsidR="003D10CF" w:rsidRDefault="003D10CF" w:rsidP="003D10CF">
            <w:pPr>
              <w:jc w:val="center"/>
              <w:rPr>
                <w:rFonts w:ascii="Calibri" w:hAnsi="Calibri" w:cs="Arial"/>
                <w:color w:val="000000"/>
              </w:rPr>
            </w:pPr>
            <w:r>
              <w:rPr>
                <w:rFonts w:ascii="Calibri" w:hAnsi="Calibri" w:cs="Arial"/>
                <w:color w:val="000000"/>
              </w:rPr>
              <w:t>54</w:t>
            </w:r>
          </w:p>
        </w:tc>
        <w:tc>
          <w:tcPr>
            <w:tcW w:w="850" w:type="dxa"/>
            <w:vAlign w:val="center"/>
          </w:tcPr>
          <w:p w:rsidR="003D10CF" w:rsidRDefault="003D10CF" w:rsidP="003D10CF">
            <w:pPr>
              <w:jc w:val="center"/>
              <w:rPr>
                <w:rFonts w:ascii="Times New Roman" w:hAnsi="Times New Roman" w:cs="Times New Roman"/>
                <w:b/>
                <w:bCs/>
                <w:color w:val="000000"/>
                <w:sz w:val="24"/>
                <w:szCs w:val="24"/>
              </w:rPr>
            </w:pPr>
            <w:r>
              <w:rPr>
                <w:b/>
                <w:bCs/>
                <w:color w:val="000000"/>
              </w:rPr>
              <w:t>19,93</w:t>
            </w:r>
          </w:p>
        </w:tc>
        <w:tc>
          <w:tcPr>
            <w:tcW w:w="992" w:type="dxa"/>
            <w:vAlign w:val="center"/>
          </w:tcPr>
          <w:p w:rsidR="003D10CF" w:rsidRDefault="003D10CF" w:rsidP="003D10CF">
            <w:pPr>
              <w:jc w:val="center"/>
              <w:rPr>
                <w:rFonts w:ascii="Calibri" w:hAnsi="Calibri" w:cs="Arial"/>
                <w:color w:val="000000"/>
              </w:rPr>
            </w:pPr>
            <w:r>
              <w:rPr>
                <w:rFonts w:ascii="Calibri" w:hAnsi="Calibri" w:cs="Arial"/>
                <w:color w:val="000000"/>
              </w:rPr>
              <w:t>128</w:t>
            </w:r>
          </w:p>
        </w:tc>
        <w:tc>
          <w:tcPr>
            <w:tcW w:w="851" w:type="dxa"/>
            <w:vAlign w:val="center"/>
          </w:tcPr>
          <w:p w:rsidR="003D10CF" w:rsidRDefault="003D10CF" w:rsidP="003D10CF">
            <w:pPr>
              <w:jc w:val="center"/>
              <w:rPr>
                <w:rFonts w:ascii="Times New Roman" w:hAnsi="Times New Roman" w:cs="Times New Roman"/>
                <w:b/>
                <w:bCs/>
                <w:color w:val="000000"/>
                <w:sz w:val="24"/>
                <w:szCs w:val="24"/>
              </w:rPr>
            </w:pPr>
            <w:r>
              <w:rPr>
                <w:b/>
                <w:bCs/>
                <w:color w:val="000000"/>
              </w:rPr>
              <w:t>47,23</w:t>
            </w:r>
          </w:p>
        </w:tc>
        <w:tc>
          <w:tcPr>
            <w:tcW w:w="992" w:type="dxa"/>
            <w:vAlign w:val="center"/>
          </w:tcPr>
          <w:p w:rsidR="003D10CF" w:rsidRDefault="003D10CF" w:rsidP="003D10CF">
            <w:pPr>
              <w:jc w:val="center"/>
              <w:rPr>
                <w:rFonts w:ascii="Calibri" w:hAnsi="Calibri" w:cs="Arial"/>
                <w:color w:val="000000"/>
              </w:rPr>
            </w:pPr>
            <w:r>
              <w:rPr>
                <w:rFonts w:ascii="Calibri" w:hAnsi="Calibri" w:cs="Arial"/>
                <w:color w:val="000000"/>
              </w:rPr>
              <w:t>89</w:t>
            </w:r>
          </w:p>
        </w:tc>
        <w:tc>
          <w:tcPr>
            <w:tcW w:w="816" w:type="dxa"/>
            <w:vAlign w:val="center"/>
          </w:tcPr>
          <w:p w:rsidR="003D10CF" w:rsidRDefault="003D10CF" w:rsidP="003D10CF">
            <w:pPr>
              <w:jc w:val="center"/>
              <w:rPr>
                <w:rFonts w:ascii="Times New Roman" w:hAnsi="Times New Roman" w:cs="Times New Roman"/>
                <w:b/>
                <w:bCs/>
                <w:color w:val="000000"/>
                <w:sz w:val="24"/>
                <w:szCs w:val="24"/>
              </w:rPr>
            </w:pPr>
            <w:r>
              <w:rPr>
                <w:b/>
                <w:bCs/>
                <w:color w:val="000000"/>
              </w:rPr>
              <w:t>32,84</w:t>
            </w:r>
          </w:p>
        </w:tc>
      </w:tr>
      <w:tr w:rsidR="003D10CF" w:rsidTr="00402845">
        <w:tc>
          <w:tcPr>
            <w:tcW w:w="675" w:type="dxa"/>
          </w:tcPr>
          <w:p w:rsidR="003D10CF" w:rsidRPr="00061926" w:rsidRDefault="003D10CF" w:rsidP="003D10CF">
            <w:pPr>
              <w:rPr>
                <w:rFonts w:ascii="Times New Roman" w:hAnsi="Times New Roman" w:cs="Times New Roman"/>
                <w:sz w:val="24"/>
                <w:szCs w:val="24"/>
              </w:rPr>
            </w:pPr>
            <w:r>
              <w:rPr>
                <w:rFonts w:ascii="Times New Roman" w:hAnsi="Times New Roman" w:cs="Times New Roman"/>
                <w:sz w:val="24"/>
                <w:szCs w:val="24"/>
              </w:rPr>
              <w:t>5</w:t>
            </w:r>
            <w:r w:rsidRPr="00061926">
              <w:rPr>
                <w:rFonts w:ascii="Times New Roman" w:hAnsi="Times New Roman" w:cs="Times New Roman"/>
                <w:sz w:val="24"/>
                <w:szCs w:val="24"/>
              </w:rPr>
              <w:t>.5</w:t>
            </w:r>
          </w:p>
        </w:tc>
        <w:tc>
          <w:tcPr>
            <w:tcW w:w="3119" w:type="dxa"/>
          </w:tcPr>
          <w:p w:rsidR="003D10CF" w:rsidRPr="00777C5F" w:rsidRDefault="003D10CF" w:rsidP="003D10CF">
            <w:pPr>
              <w:rPr>
                <w:rFonts w:ascii="Times New Roman" w:hAnsi="Times New Roman" w:cs="Times New Roman"/>
                <w:sz w:val="24"/>
                <w:szCs w:val="24"/>
              </w:rPr>
            </w:pPr>
            <w:r w:rsidRPr="003D10CF">
              <w:rPr>
                <w:rFonts w:ascii="Times New Roman" w:hAnsi="Times New Roman" w:cs="Times New Roman"/>
                <w:sz w:val="24"/>
                <w:szCs w:val="24"/>
              </w:rPr>
              <w:t>Дискуссионные встречи с деятелями литературы и искусства</w:t>
            </w:r>
          </w:p>
        </w:tc>
        <w:tc>
          <w:tcPr>
            <w:tcW w:w="1276" w:type="dxa"/>
            <w:vAlign w:val="center"/>
          </w:tcPr>
          <w:p w:rsidR="003D10CF" w:rsidRDefault="003D10CF" w:rsidP="003D10CF">
            <w:pPr>
              <w:jc w:val="center"/>
              <w:rPr>
                <w:rFonts w:ascii="Calibri" w:hAnsi="Calibri" w:cs="Arial"/>
                <w:color w:val="000000"/>
              </w:rPr>
            </w:pPr>
            <w:r>
              <w:rPr>
                <w:rFonts w:ascii="Calibri" w:hAnsi="Calibri" w:cs="Arial"/>
                <w:color w:val="000000"/>
              </w:rPr>
              <w:t>50</w:t>
            </w:r>
          </w:p>
        </w:tc>
        <w:tc>
          <w:tcPr>
            <w:tcW w:w="850" w:type="dxa"/>
            <w:vAlign w:val="center"/>
          </w:tcPr>
          <w:p w:rsidR="003D10CF" w:rsidRDefault="003D10CF" w:rsidP="003D10CF">
            <w:pPr>
              <w:jc w:val="center"/>
              <w:rPr>
                <w:rFonts w:ascii="Times New Roman" w:hAnsi="Times New Roman" w:cs="Times New Roman"/>
                <w:b/>
                <w:bCs/>
                <w:color w:val="000000"/>
                <w:sz w:val="24"/>
                <w:szCs w:val="24"/>
              </w:rPr>
            </w:pPr>
            <w:r>
              <w:rPr>
                <w:b/>
                <w:bCs/>
                <w:color w:val="000000"/>
              </w:rPr>
              <w:t>18,45</w:t>
            </w:r>
          </w:p>
        </w:tc>
        <w:tc>
          <w:tcPr>
            <w:tcW w:w="992" w:type="dxa"/>
            <w:vAlign w:val="center"/>
          </w:tcPr>
          <w:p w:rsidR="003D10CF" w:rsidRDefault="003D10CF" w:rsidP="003D10CF">
            <w:pPr>
              <w:jc w:val="center"/>
              <w:rPr>
                <w:rFonts w:ascii="Calibri" w:hAnsi="Calibri" w:cs="Arial"/>
                <w:color w:val="000000"/>
              </w:rPr>
            </w:pPr>
            <w:r>
              <w:rPr>
                <w:rFonts w:ascii="Calibri" w:hAnsi="Calibri" w:cs="Arial"/>
                <w:color w:val="000000"/>
              </w:rPr>
              <w:t>123</w:t>
            </w:r>
          </w:p>
        </w:tc>
        <w:tc>
          <w:tcPr>
            <w:tcW w:w="851" w:type="dxa"/>
            <w:vAlign w:val="center"/>
          </w:tcPr>
          <w:p w:rsidR="003D10CF" w:rsidRDefault="003D10CF" w:rsidP="003D10CF">
            <w:pPr>
              <w:jc w:val="center"/>
              <w:rPr>
                <w:rFonts w:ascii="Times New Roman" w:hAnsi="Times New Roman" w:cs="Times New Roman"/>
                <w:b/>
                <w:bCs/>
                <w:color w:val="000000"/>
                <w:sz w:val="24"/>
                <w:szCs w:val="24"/>
              </w:rPr>
            </w:pPr>
            <w:r>
              <w:rPr>
                <w:b/>
                <w:bCs/>
                <w:color w:val="000000"/>
              </w:rPr>
              <w:t>45,39</w:t>
            </w:r>
          </w:p>
        </w:tc>
        <w:tc>
          <w:tcPr>
            <w:tcW w:w="992" w:type="dxa"/>
            <w:vAlign w:val="center"/>
          </w:tcPr>
          <w:p w:rsidR="003D10CF" w:rsidRDefault="003D10CF" w:rsidP="003D10CF">
            <w:pPr>
              <w:jc w:val="center"/>
              <w:rPr>
                <w:rFonts w:ascii="Calibri" w:hAnsi="Calibri" w:cs="Arial"/>
                <w:color w:val="000000"/>
              </w:rPr>
            </w:pPr>
            <w:r>
              <w:rPr>
                <w:rFonts w:ascii="Calibri" w:hAnsi="Calibri" w:cs="Arial"/>
                <w:color w:val="000000"/>
              </w:rPr>
              <w:t>98</w:t>
            </w:r>
          </w:p>
        </w:tc>
        <w:tc>
          <w:tcPr>
            <w:tcW w:w="816" w:type="dxa"/>
            <w:vAlign w:val="center"/>
          </w:tcPr>
          <w:p w:rsidR="003D10CF" w:rsidRDefault="003D10CF" w:rsidP="003D10CF">
            <w:pPr>
              <w:jc w:val="center"/>
              <w:rPr>
                <w:rFonts w:ascii="Times New Roman" w:hAnsi="Times New Roman" w:cs="Times New Roman"/>
                <w:b/>
                <w:bCs/>
                <w:color w:val="000000"/>
                <w:sz w:val="24"/>
                <w:szCs w:val="24"/>
              </w:rPr>
            </w:pPr>
            <w:r>
              <w:rPr>
                <w:b/>
                <w:bCs/>
                <w:color w:val="000000"/>
              </w:rPr>
              <w:t>36,16</w:t>
            </w:r>
          </w:p>
        </w:tc>
      </w:tr>
    </w:tbl>
    <w:p w:rsidR="006D0B77" w:rsidRPr="006D0B77" w:rsidRDefault="006D0B77" w:rsidP="00B31FDE">
      <w:pPr>
        <w:spacing w:line="360" w:lineRule="auto"/>
        <w:ind w:firstLine="708"/>
        <w:jc w:val="both"/>
        <w:rPr>
          <w:rFonts w:ascii="Times New Roman" w:hAnsi="Times New Roman" w:cs="Times New Roman"/>
          <w:sz w:val="28"/>
          <w:szCs w:val="28"/>
        </w:rPr>
      </w:pPr>
      <w:r w:rsidRPr="006D0B77">
        <w:rPr>
          <w:rFonts w:ascii="Times New Roman" w:hAnsi="Times New Roman" w:cs="Times New Roman"/>
          <w:sz w:val="28"/>
          <w:szCs w:val="28"/>
        </w:rPr>
        <w:t>Среди предложенных средств воспитания, наибольшее количество выборов (</w:t>
      </w:r>
      <w:r w:rsidRPr="00B31FDE">
        <w:rPr>
          <w:rFonts w:ascii="Times New Roman" w:hAnsi="Times New Roman" w:cs="Times New Roman"/>
          <w:b/>
          <w:sz w:val="32"/>
          <w:szCs w:val="32"/>
        </w:rPr>
        <w:t>169</w:t>
      </w:r>
      <w:r w:rsidRPr="006D0B77">
        <w:rPr>
          <w:rFonts w:ascii="Times New Roman" w:hAnsi="Times New Roman" w:cs="Times New Roman"/>
          <w:sz w:val="28"/>
          <w:szCs w:val="28"/>
        </w:rPr>
        <w:t xml:space="preserve">) выпало на экскурсии в музеи. Посещение художественных выставок предполагает определённую подготовку восприятия произведений живописи. Вероятно, именно поэтому </w:t>
      </w:r>
      <w:r w:rsidRPr="00B31FDE">
        <w:rPr>
          <w:rFonts w:ascii="Times New Roman" w:hAnsi="Times New Roman" w:cs="Times New Roman"/>
          <w:b/>
          <w:sz w:val="32"/>
          <w:szCs w:val="32"/>
        </w:rPr>
        <w:t xml:space="preserve">90 </w:t>
      </w:r>
      <w:r w:rsidRPr="00B31FDE">
        <w:rPr>
          <w:rFonts w:ascii="Times New Roman" w:hAnsi="Times New Roman" w:cs="Times New Roman"/>
          <w:sz w:val="28"/>
          <w:szCs w:val="28"/>
        </w:rPr>
        <w:t>человек</w:t>
      </w:r>
      <w:r w:rsidRPr="006D0B77">
        <w:rPr>
          <w:rFonts w:ascii="Times New Roman" w:hAnsi="Times New Roman" w:cs="Times New Roman"/>
          <w:sz w:val="28"/>
          <w:szCs w:val="28"/>
        </w:rPr>
        <w:t xml:space="preserve"> используют экскурсии частично, а </w:t>
      </w:r>
      <w:r w:rsidRPr="00B31FDE">
        <w:rPr>
          <w:rFonts w:ascii="Times New Roman" w:hAnsi="Times New Roman" w:cs="Times New Roman"/>
          <w:b/>
          <w:sz w:val="32"/>
          <w:szCs w:val="32"/>
        </w:rPr>
        <w:t>12</w:t>
      </w:r>
      <w:r w:rsidRPr="006D0B77">
        <w:rPr>
          <w:rFonts w:ascii="Times New Roman" w:hAnsi="Times New Roman" w:cs="Times New Roman"/>
          <w:sz w:val="28"/>
          <w:szCs w:val="28"/>
        </w:rPr>
        <w:t xml:space="preserve"> педагогов не посещают музеи совсем. На фоне ответов на другие вопросы, трудно предположить, что в этом достаточно специфическом вопросе классные руководители имеют самую высокую компетенцию.</w:t>
      </w:r>
    </w:p>
    <w:p w:rsidR="006D0B77" w:rsidRPr="006D0B77" w:rsidRDefault="006D0B77" w:rsidP="00B87917">
      <w:pPr>
        <w:spacing w:after="0" w:line="360" w:lineRule="auto"/>
        <w:jc w:val="both"/>
        <w:rPr>
          <w:rFonts w:ascii="Times New Roman" w:hAnsi="Times New Roman" w:cs="Times New Roman"/>
          <w:sz w:val="28"/>
          <w:szCs w:val="28"/>
        </w:rPr>
      </w:pPr>
      <w:r w:rsidRPr="006D0B77">
        <w:rPr>
          <w:rFonts w:ascii="Times New Roman" w:hAnsi="Times New Roman" w:cs="Times New Roman"/>
          <w:sz w:val="28"/>
          <w:szCs w:val="28"/>
        </w:rPr>
        <w:lastRenderedPageBreak/>
        <w:tab/>
        <w:t xml:space="preserve">Следующим по частоте применения стало посещение спектаклей с последующим обсуждением. Это традиционное средство воспитания, доказавшее свою эффективность, постоянно использует только </w:t>
      </w:r>
      <w:r w:rsidRPr="00B31FDE">
        <w:rPr>
          <w:rFonts w:ascii="Times New Roman" w:hAnsi="Times New Roman" w:cs="Times New Roman"/>
          <w:b/>
          <w:sz w:val="32"/>
          <w:szCs w:val="32"/>
        </w:rPr>
        <w:t>128</w:t>
      </w:r>
      <w:r w:rsidRPr="006D0B77">
        <w:rPr>
          <w:rFonts w:ascii="Times New Roman" w:hAnsi="Times New Roman" w:cs="Times New Roman"/>
          <w:sz w:val="28"/>
          <w:szCs w:val="28"/>
        </w:rPr>
        <w:t xml:space="preserve"> педагогов. Не рассматривают его как приоритетное и используют частично </w:t>
      </w:r>
      <w:r w:rsidRPr="00B31FDE">
        <w:rPr>
          <w:rFonts w:ascii="Times New Roman" w:hAnsi="Times New Roman" w:cs="Times New Roman"/>
          <w:b/>
          <w:sz w:val="32"/>
          <w:szCs w:val="32"/>
        </w:rPr>
        <w:t xml:space="preserve">122 </w:t>
      </w:r>
      <w:proofErr w:type="gramStart"/>
      <w:r w:rsidRPr="006D0B77">
        <w:rPr>
          <w:rFonts w:ascii="Times New Roman" w:hAnsi="Times New Roman" w:cs="Times New Roman"/>
          <w:sz w:val="28"/>
          <w:szCs w:val="28"/>
        </w:rPr>
        <w:t>классных</w:t>
      </w:r>
      <w:proofErr w:type="gramEnd"/>
      <w:r w:rsidRPr="006D0B77">
        <w:rPr>
          <w:rFonts w:ascii="Times New Roman" w:hAnsi="Times New Roman" w:cs="Times New Roman"/>
          <w:sz w:val="28"/>
          <w:szCs w:val="28"/>
        </w:rPr>
        <w:t xml:space="preserve"> руководителя, совсем не посещают театры </w:t>
      </w:r>
      <w:r w:rsidRPr="00B31FDE">
        <w:rPr>
          <w:rFonts w:ascii="Times New Roman" w:hAnsi="Times New Roman" w:cs="Times New Roman"/>
          <w:b/>
          <w:sz w:val="32"/>
          <w:szCs w:val="32"/>
        </w:rPr>
        <w:t xml:space="preserve">21 </w:t>
      </w:r>
      <w:r w:rsidRPr="006D0B77">
        <w:rPr>
          <w:rFonts w:ascii="Times New Roman" w:hAnsi="Times New Roman" w:cs="Times New Roman"/>
          <w:sz w:val="28"/>
          <w:szCs w:val="28"/>
        </w:rPr>
        <w:t>педагог. Количество педагогов (</w:t>
      </w:r>
      <w:r w:rsidRPr="00B31FDE">
        <w:rPr>
          <w:rFonts w:ascii="Times New Roman" w:hAnsi="Times New Roman" w:cs="Times New Roman"/>
          <w:b/>
          <w:sz w:val="32"/>
          <w:szCs w:val="32"/>
        </w:rPr>
        <w:t>143</w:t>
      </w:r>
      <w:r w:rsidRPr="006D0B77">
        <w:rPr>
          <w:rFonts w:ascii="Times New Roman" w:hAnsi="Times New Roman" w:cs="Times New Roman"/>
          <w:sz w:val="28"/>
          <w:szCs w:val="28"/>
        </w:rPr>
        <w:t xml:space="preserve"> человека), проявляющих отчуждение от культуры, это очень тревожная цифра. Она говорит о проблемах эмоционального интеллекта, что достаточно сильно отражается на способности к </w:t>
      </w:r>
      <w:proofErr w:type="spellStart"/>
      <w:r w:rsidRPr="006D0B77">
        <w:rPr>
          <w:rFonts w:ascii="Times New Roman" w:hAnsi="Times New Roman" w:cs="Times New Roman"/>
          <w:sz w:val="28"/>
          <w:szCs w:val="28"/>
        </w:rPr>
        <w:t>эмпатии</w:t>
      </w:r>
      <w:proofErr w:type="spellEnd"/>
      <w:r w:rsidRPr="006D0B77">
        <w:rPr>
          <w:rFonts w:ascii="Times New Roman" w:hAnsi="Times New Roman" w:cs="Times New Roman"/>
          <w:sz w:val="28"/>
          <w:szCs w:val="28"/>
        </w:rPr>
        <w:t xml:space="preserve">. </w:t>
      </w:r>
    </w:p>
    <w:p w:rsidR="006D0B77" w:rsidRPr="006D0B77" w:rsidRDefault="006D0B77" w:rsidP="00B87917">
      <w:pPr>
        <w:spacing w:after="0" w:line="360" w:lineRule="auto"/>
        <w:ind w:firstLine="708"/>
        <w:jc w:val="both"/>
        <w:rPr>
          <w:rFonts w:ascii="Times New Roman" w:hAnsi="Times New Roman" w:cs="Times New Roman"/>
          <w:sz w:val="28"/>
          <w:szCs w:val="28"/>
        </w:rPr>
      </w:pPr>
      <w:r w:rsidRPr="006D0B77">
        <w:rPr>
          <w:rFonts w:ascii="Times New Roman" w:hAnsi="Times New Roman" w:cs="Times New Roman"/>
          <w:sz w:val="28"/>
          <w:szCs w:val="28"/>
        </w:rPr>
        <w:t xml:space="preserve">Опрос показал, что в воспитательном процессе в одиннадцатых классах, слабо используются интерактивные средства, даже такие, как литературно-музыкальные вечера. Только </w:t>
      </w:r>
      <w:r w:rsidRPr="00B31FDE">
        <w:rPr>
          <w:rFonts w:ascii="Times New Roman" w:hAnsi="Times New Roman" w:cs="Times New Roman"/>
          <w:b/>
          <w:sz w:val="28"/>
          <w:szCs w:val="28"/>
        </w:rPr>
        <w:t>95</w:t>
      </w:r>
      <w:r w:rsidRPr="006D0B77">
        <w:rPr>
          <w:rFonts w:ascii="Times New Roman" w:hAnsi="Times New Roman" w:cs="Times New Roman"/>
          <w:sz w:val="28"/>
          <w:szCs w:val="28"/>
        </w:rPr>
        <w:t xml:space="preserve"> педагогов используют его системно, </w:t>
      </w:r>
      <w:r w:rsidRPr="00B31FDE">
        <w:rPr>
          <w:rFonts w:ascii="Times New Roman" w:hAnsi="Times New Roman" w:cs="Times New Roman"/>
          <w:b/>
          <w:sz w:val="28"/>
          <w:szCs w:val="28"/>
        </w:rPr>
        <w:t xml:space="preserve">137 </w:t>
      </w:r>
      <w:r w:rsidRPr="006D0B77">
        <w:rPr>
          <w:rFonts w:ascii="Times New Roman" w:hAnsi="Times New Roman" w:cs="Times New Roman"/>
          <w:sz w:val="28"/>
          <w:szCs w:val="28"/>
        </w:rPr>
        <w:t xml:space="preserve">обращаются к нему иногда, а </w:t>
      </w:r>
      <w:r w:rsidRPr="00B31FDE">
        <w:rPr>
          <w:rFonts w:ascii="Times New Roman" w:hAnsi="Times New Roman" w:cs="Times New Roman"/>
          <w:b/>
          <w:sz w:val="28"/>
          <w:szCs w:val="28"/>
        </w:rPr>
        <w:t>39</w:t>
      </w:r>
      <w:r w:rsidRPr="006D0B77">
        <w:rPr>
          <w:rFonts w:ascii="Times New Roman" w:hAnsi="Times New Roman" w:cs="Times New Roman"/>
          <w:sz w:val="28"/>
          <w:szCs w:val="28"/>
        </w:rPr>
        <w:t xml:space="preserve"> никогда не организуют литературно-музыкальных вечеров.</w:t>
      </w:r>
    </w:p>
    <w:p w:rsidR="006D0B77" w:rsidRPr="006D0B77" w:rsidRDefault="006D0B77" w:rsidP="00B87917">
      <w:pPr>
        <w:spacing w:after="0" w:line="360" w:lineRule="auto"/>
        <w:ind w:firstLine="708"/>
        <w:jc w:val="both"/>
        <w:rPr>
          <w:rFonts w:ascii="Times New Roman" w:hAnsi="Times New Roman" w:cs="Times New Roman"/>
          <w:sz w:val="28"/>
          <w:szCs w:val="28"/>
        </w:rPr>
      </w:pPr>
      <w:r w:rsidRPr="006D0B77">
        <w:rPr>
          <w:rFonts w:ascii="Times New Roman" w:hAnsi="Times New Roman" w:cs="Times New Roman"/>
          <w:sz w:val="28"/>
          <w:szCs w:val="28"/>
        </w:rPr>
        <w:t>При низком уровне посещения театров, классные руководители не используют богатый воспитательный потенциал литературно-музыкальных вечеров. Использование такого средства воспитания способствует приобщению к миру литературы, развивает речевую культуру, расширяет культурный кругозор.</w:t>
      </w:r>
    </w:p>
    <w:p w:rsidR="006D0B77" w:rsidRPr="006D0B77" w:rsidRDefault="006D0B77" w:rsidP="00B87917">
      <w:pPr>
        <w:spacing w:after="0" w:line="360" w:lineRule="auto"/>
        <w:ind w:firstLine="708"/>
        <w:jc w:val="both"/>
        <w:rPr>
          <w:rFonts w:ascii="Times New Roman" w:hAnsi="Times New Roman" w:cs="Times New Roman"/>
          <w:sz w:val="28"/>
          <w:szCs w:val="28"/>
        </w:rPr>
      </w:pPr>
      <w:r w:rsidRPr="006D0B77">
        <w:rPr>
          <w:rFonts w:ascii="Times New Roman" w:hAnsi="Times New Roman" w:cs="Times New Roman"/>
          <w:sz w:val="28"/>
          <w:szCs w:val="28"/>
        </w:rPr>
        <w:t xml:space="preserve">Очень низкий уровень использования и такого средства как творческие встречи. Творческие встречи с представителями различных областей культуры входят </w:t>
      </w:r>
      <w:r w:rsidR="00FD67B1">
        <w:rPr>
          <w:rFonts w:ascii="Times New Roman" w:hAnsi="Times New Roman" w:cs="Times New Roman"/>
          <w:sz w:val="28"/>
          <w:szCs w:val="28"/>
        </w:rPr>
        <w:t>в</w:t>
      </w:r>
      <w:r w:rsidRPr="006D0B77">
        <w:rPr>
          <w:rFonts w:ascii="Times New Roman" w:hAnsi="Times New Roman" w:cs="Times New Roman"/>
          <w:sz w:val="28"/>
          <w:szCs w:val="28"/>
        </w:rPr>
        <w:t xml:space="preserve"> педагогический арсенал только у </w:t>
      </w:r>
      <w:r w:rsidRPr="00350BB6">
        <w:rPr>
          <w:rFonts w:ascii="Times New Roman" w:hAnsi="Times New Roman" w:cs="Times New Roman"/>
          <w:b/>
          <w:sz w:val="28"/>
          <w:szCs w:val="28"/>
        </w:rPr>
        <w:t>50</w:t>
      </w:r>
      <w:r w:rsidRPr="006D0B77">
        <w:rPr>
          <w:rFonts w:ascii="Times New Roman" w:hAnsi="Times New Roman" w:cs="Times New Roman"/>
          <w:sz w:val="28"/>
          <w:szCs w:val="28"/>
        </w:rPr>
        <w:t xml:space="preserve"> человек, </w:t>
      </w:r>
      <w:r w:rsidRPr="00350BB6">
        <w:rPr>
          <w:rFonts w:ascii="Times New Roman" w:hAnsi="Times New Roman" w:cs="Times New Roman"/>
          <w:b/>
          <w:sz w:val="28"/>
          <w:szCs w:val="28"/>
        </w:rPr>
        <w:t>123</w:t>
      </w:r>
      <w:r w:rsidRPr="006D0B77">
        <w:rPr>
          <w:rFonts w:ascii="Times New Roman" w:hAnsi="Times New Roman" w:cs="Times New Roman"/>
          <w:sz w:val="28"/>
          <w:szCs w:val="28"/>
        </w:rPr>
        <w:t xml:space="preserve"> классных руководителя организуют такие встречи очень редко, а </w:t>
      </w:r>
      <w:r w:rsidRPr="00350BB6">
        <w:rPr>
          <w:rFonts w:ascii="Times New Roman" w:hAnsi="Times New Roman" w:cs="Times New Roman"/>
          <w:b/>
          <w:sz w:val="28"/>
          <w:szCs w:val="28"/>
        </w:rPr>
        <w:t>98</w:t>
      </w:r>
      <w:r w:rsidRPr="006D0B77">
        <w:rPr>
          <w:rFonts w:ascii="Times New Roman" w:hAnsi="Times New Roman" w:cs="Times New Roman"/>
          <w:sz w:val="28"/>
          <w:szCs w:val="28"/>
        </w:rPr>
        <w:t xml:space="preserve"> – никогда. Такое положение может объясняться тем, что в школах </w:t>
      </w:r>
      <w:r w:rsidR="00FD67B1">
        <w:rPr>
          <w:rFonts w:ascii="Times New Roman" w:hAnsi="Times New Roman" w:cs="Times New Roman"/>
          <w:sz w:val="28"/>
          <w:szCs w:val="28"/>
        </w:rPr>
        <w:t xml:space="preserve">не созданы </w:t>
      </w:r>
      <w:r w:rsidRPr="006D0B77">
        <w:rPr>
          <w:rFonts w:ascii="Times New Roman" w:hAnsi="Times New Roman" w:cs="Times New Roman"/>
          <w:sz w:val="28"/>
          <w:szCs w:val="28"/>
        </w:rPr>
        <w:t xml:space="preserve">условия для сетевого взаимодействия. </w:t>
      </w:r>
    </w:p>
    <w:p w:rsidR="008B1180" w:rsidRDefault="0077463A" w:rsidP="00B879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Некоторые представители администрации отмечали слабую материальную базу в старых школах, классные руководители сетуют на отсутствие транспорта, но есть такое средство воспитания как школьный киноклуб. Он не требует дополнительных затрат, использование киноклуба в воспитании предполагает наличие проблемы и запрос о том, где это можно </w:t>
      </w:r>
      <w:r>
        <w:rPr>
          <w:rFonts w:ascii="Times New Roman" w:hAnsi="Times New Roman" w:cs="Times New Roman"/>
          <w:sz w:val="28"/>
          <w:szCs w:val="28"/>
        </w:rPr>
        <w:lastRenderedPageBreak/>
        <w:t xml:space="preserve">увидеть. Совместный просмотр создаёт единое поле эмоциональных переживаний, определённое количество ситуаций, которые можно обсуждать, которые взволновали подростков. Обсуждение фильмов имеет неограниченный воспитательный потенциал, позволяет не в лобовой атаке на конкретного ребёнка рассматривать сложные нравственные проблемы. Используют это средство только </w:t>
      </w:r>
      <w:r w:rsidRPr="0077463A">
        <w:rPr>
          <w:rFonts w:ascii="Times New Roman" w:hAnsi="Times New Roman" w:cs="Times New Roman"/>
          <w:b/>
          <w:sz w:val="32"/>
          <w:szCs w:val="32"/>
        </w:rPr>
        <w:t>54</w:t>
      </w:r>
      <w:r>
        <w:rPr>
          <w:rFonts w:ascii="Times New Roman" w:hAnsi="Times New Roman" w:cs="Times New Roman"/>
          <w:sz w:val="28"/>
          <w:szCs w:val="28"/>
        </w:rPr>
        <w:t>классных руководителя</w:t>
      </w:r>
      <w:r w:rsidR="00EE2D86">
        <w:rPr>
          <w:rFonts w:ascii="Times New Roman" w:hAnsi="Times New Roman" w:cs="Times New Roman"/>
          <w:sz w:val="28"/>
          <w:szCs w:val="28"/>
        </w:rPr>
        <w:t>. Устой</w:t>
      </w:r>
      <w:r w:rsidR="00EE2D86" w:rsidRPr="00EE2D86">
        <w:rPr>
          <w:rFonts w:ascii="Times New Roman" w:hAnsi="Times New Roman" w:cs="Times New Roman"/>
          <w:sz w:val="28"/>
          <w:szCs w:val="28"/>
        </w:rPr>
        <w:t>чивое отрицание применения киноклуба в работе с 11-классниками выразили</w:t>
      </w:r>
      <w:r w:rsidR="00B87917">
        <w:rPr>
          <w:rFonts w:ascii="Times New Roman" w:hAnsi="Times New Roman" w:cs="Times New Roman"/>
          <w:sz w:val="28"/>
          <w:szCs w:val="28"/>
        </w:rPr>
        <w:t xml:space="preserve"> </w:t>
      </w:r>
      <w:r w:rsidR="00EE2D86" w:rsidRPr="00EE2D86">
        <w:rPr>
          <w:rFonts w:ascii="Times New Roman" w:hAnsi="Times New Roman" w:cs="Times New Roman"/>
          <w:b/>
          <w:sz w:val="32"/>
          <w:szCs w:val="32"/>
        </w:rPr>
        <w:t>89</w:t>
      </w:r>
      <w:r w:rsidR="00EE2D86">
        <w:rPr>
          <w:rFonts w:ascii="Times New Roman" w:hAnsi="Times New Roman" w:cs="Times New Roman"/>
          <w:sz w:val="28"/>
          <w:szCs w:val="28"/>
        </w:rPr>
        <w:t xml:space="preserve"> педагогов, а вот </w:t>
      </w:r>
      <w:r w:rsidR="00EE2D86" w:rsidRPr="00EE2D86">
        <w:rPr>
          <w:rFonts w:ascii="Times New Roman" w:hAnsi="Times New Roman" w:cs="Times New Roman"/>
          <w:b/>
          <w:sz w:val="32"/>
          <w:szCs w:val="32"/>
        </w:rPr>
        <w:t xml:space="preserve">128 </w:t>
      </w:r>
      <w:r w:rsidR="00EE2D86">
        <w:rPr>
          <w:rFonts w:ascii="Times New Roman" w:hAnsi="Times New Roman" w:cs="Times New Roman"/>
          <w:sz w:val="28"/>
          <w:szCs w:val="28"/>
        </w:rPr>
        <w:t>человек спрятали свою позицию за ответом – частично. Такой ответ мы рассматриваем как отсутствие системного построения процесса.</w:t>
      </w:r>
    </w:p>
    <w:p w:rsidR="00F3029A" w:rsidRDefault="00EE2D86" w:rsidP="00B87917">
      <w:pPr>
        <w:spacing w:after="0" w:line="360" w:lineRule="auto"/>
        <w:ind w:firstLine="708"/>
        <w:jc w:val="both"/>
      </w:pPr>
      <w:r>
        <w:rPr>
          <w:rFonts w:ascii="Times New Roman" w:hAnsi="Times New Roman" w:cs="Times New Roman"/>
          <w:sz w:val="28"/>
          <w:szCs w:val="28"/>
        </w:rPr>
        <w:t>Дополнения к предложенным средствам воспитания вобрали в себя следующее:</w:t>
      </w:r>
    </w:p>
    <w:p w:rsidR="00F3029A" w:rsidRDefault="00F3029A" w:rsidP="00B87917">
      <w:pPr>
        <w:pStyle w:val="a6"/>
        <w:numPr>
          <w:ilvl w:val="0"/>
          <w:numId w:val="20"/>
        </w:numPr>
        <w:spacing w:after="0" w:line="360" w:lineRule="auto"/>
        <w:ind w:left="0"/>
        <w:jc w:val="both"/>
        <w:rPr>
          <w:rFonts w:ascii="Times New Roman" w:hAnsi="Times New Roman" w:cs="Times New Roman"/>
          <w:sz w:val="28"/>
          <w:szCs w:val="28"/>
        </w:rPr>
      </w:pPr>
      <w:r w:rsidRPr="00F3029A">
        <w:rPr>
          <w:rFonts w:ascii="Times New Roman" w:hAnsi="Times New Roman" w:cs="Times New Roman"/>
          <w:sz w:val="28"/>
          <w:szCs w:val="28"/>
        </w:rPr>
        <w:t>Создание фильмов в школе</w:t>
      </w:r>
      <w:r>
        <w:rPr>
          <w:rFonts w:ascii="Times New Roman" w:hAnsi="Times New Roman" w:cs="Times New Roman"/>
          <w:sz w:val="28"/>
          <w:szCs w:val="28"/>
        </w:rPr>
        <w:t>,</w:t>
      </w:r>
    </w:p>
    <w:p w:rsidR="003D10CF" w:rsidRPr="00F3029A" w:rsidRDefault="00F3029A" w:rsidP="00B87917">
      <w:pPr>
        <w:pStyle w:val="a6"/>
        <w:numPr>
          <w:ilvl w:val="0"/>
          <w:numId w:val="20"/>
        </w:numPr>
        <w:spacing w:after="0" w:line="360" w:lineRule="auto"/>
        <w:ind w:left="0"/>
        <w:jc w:val="both"/>
        <w:rPr>
          <w:rFonts w:ascii="Times New Roman" w:hAnsi="Times New Roman" w:cs="Times New Roman"/>
          <w:b/>
          <w:sz w:val="24"/>
          <w:szCs w:val="24"/>
        </w:rPr>
      </w:pPr>
      <w:r w:rsidRPr="00F3029A">
        <w:rPr>
          <w:rFonts w:ascii="Times New Roman" w:hAnsi="Times New Roman" w:cs="Times New Roman"/>
          <w:sz w:val="28"/>
          <w:szCs w:val="28"/>
        </w:rPr>
        <w:t>участи</w:t>
      </w:r>
      <w:r>
        <w:rPr>
          <w:rFonts w:ascii="Times New Roman" w:hAnsi="Times New Roman" w:cs="Times New Roman"/>
          <w:sz w:val="28"/>
          <w:szCs w:val="28"/>
        </w:rPr>
        <w:t>е в Культурном марафоне Яндекс,</w:t>
      </w:r>
    </w:p>
    <w:p w:rsidR="00F3029A" w:rsidRDefault="00F3029A" w:rsidP="00B87917">
      <w:pPr>
        <w:pStyle w:val="a6"/>
        <w:numPr>
          <w:ilvl w:val="0"/>
          <w:numId w:val="20"/>
        </w:numPr>
        <w:spacing w:after="0" w:line="360" w:lineRule="auto"/>
        <w:ind w:left="0"/>
        <w:jc w:val="both"/>
        <w:rPr>
          <w:rFonts w:ascii="Times New Roman" w:hAnsi="Times New Roman" w:cs="Times New Roman"/>
          <w:sz w:val="28"/>
          <w:szCs w:val="28"/>
        </w:rPr>
      </w:pPr>
      <w:r w:rsidRPr="00F3029A">
        <w:rPr>
          <w:rFonts w:ascii="Times New Roman" w:hAnsi="Times New Roman" w:cs="Times New Roman"/>
          <w:sz w:val="28"/>
          <w:szCs w:val="28"/>
        </w:rPr>
        <w:t>Посещение кружков художественной направленности</w:t>
      </w:r>
      <w:r>
        <w:rPr>
          <w:rFonts w:ascii="Times New Roman" w:hAnsi="Times New Roman" w:cs="Times New Roman"/>
          <w:sz w:val="28"/>
          <w:szCs w:val="28"/>
        </w:rPr>
        <w:t>,</w:t>
      </w:r>
    </w:p>
    <w:p w:rsidR="00F3029A" w:rsidRDefault="00F3029A" w:rsidP="00B87917">
      <w:pPr>
        <w:pStyle w:val="a6"/>
        <w:numPr>
          <w:ilvl w:val="0"/>
          <w:numId w:val="20"/>
        </w:numPr>
        <w:spacing w:after="0"/>
        <w:ind w:left="0"/>
        <w:jc w:val="both"/>
        <w:rPr>
          <w:rFonts w:ascii="Times New Roman" w:hAnsi="Times New Roman" w:cs="Times New Roman"/>
          <w:sz w:val="28"/>
          <w:szCs w:val="28"/>
        </w:rPr>
      </w:pPr>
      <w:r>
        <w:rPr>
          <w:rFonts w:ascii="Times New Roman" w:hAnsi="Times New Roman" w:cs="Times New Roman"/>
          <w:sz w:val="28"/>
          <w:szCs w:val="28"/>
        </w:rPr>
        <w:t>Участи</w:t>
      </w:r>
      <w:r w:rsidRPr="00F3029A">
        <w:rPr>
          <w:rFonts w:ascii="Times New Roman" w:hAnsi="Times New Roman" w:cs="Times New Roman"/>
          <w:sz w:val="28"/>
          <w:szCs w:val="28"/>
        </w:rPr>
        <w:t>е</w:t>
      </w:r>
      <w:r>
        <w:rPr>
          <w:rFonts w:ascii="Times New Roman" w:hAnsi="Times New Roman" w:cs="Times New Roman"/>
          <w:sz w:val="28"/>
          <w:szCs w:val="28"/>
        </w:rPr>
        <w:t xml:space="preserve"> в</w:t>
      </w:r>
      <w:r w:rsidRPr="00F3029A">
        <w:rPr>
          <w:rFonts w:ascii="Times New Roman" w:hAnsi="Times New Roman" w:cs="Times New Roman"/>
          <w:sz w:val="28"/>
          <w:szCs w:val="28"/>
        </w:rPr>
        <w:t xml:space="preserve"> работ</w:t>
      </w:r>
      <w:r>
        <w:rPr>
          <w:rFonts w:ascii="Times New Roman" w:hAnsi="Times New Roman" w:cs="Times New Roman"/>
          <w:sz w:val="28"/>
          <w:szCs w:val="28"/>
        </w:rPr>
        <w:t>е</w:t>
      </w:r>
      <w:r w:rsidRPr="00F3029A">
        <w:rPr>
          <w:rFonts w:ascii="Times New Roman" w:hAnsi="Times New Roman" w:cs="Times New Roman"/>
          <w:sz w:val="28"/>
          <w:szCs w:val="28"/>
        </w:rPr>
        <w:t xml:space="preserve"> в ИОЦ "Русский музей: виртуальный филиал"</w:t>
      </w:r>
      <w:r>
        <w:rPr>
          <w:rFonts w:ascii="Times New Roman" w:hAnsi="Times New Roman" w:cs="Times New Roman"/>
          <w:sz w:val="28"/>
          <w:szCs w:val="28"/>
        </w:rPr>
        <w:t>,</w:t>
      </w:r>
    </w:p>
    <w:p w:rsidR="00F3029A" w:rsidRPr="00F3029A" w:rsidRDefault="00F3029A" w:rsidP="00B87917">
      <w:pPr>
        <w:pStyle w:val="a6"/>
        <w:numPr>
          <w:ilvl w:val="0"/>
          <w:numId w:val="20"/>
        </w:numPr>
        <w:spacing w:after="0"/>
        <w:ind w:left="0"/>
        <w:jc w:val="both"/>
        <w:rPr>
          <w:rFonts w:ascii="Times New Roman" w:hAnsi="Times New Roman" w:cs="Times New Roman"/>
          <w:sz w:val="28"/>
          <w:szCs w:val="28"/>
        </w:rPr>
      </w:pPr>
      <w:r>
        <w:rPr>
          <w:rFonts w:ascii="Times New Roman" w:hAnsi="Times New Roman" w:cs="Times New Roman"/>
          <w:sz w:val="28"/>
          <w:szCs w:val="28"/>
        </w:rPr>
        <w:t>Занятия в творческих коллективах дополнительного образования.</w:t>
      </w:r>
    </w:p>
    <w:p w:rsidR="00F3029A" w:rsidRPr="00F3029A" w:rsidRDefault="00F3029A" w:rsidP="00B87917">
      <w:pPr>
        <w:pStyle w:val="a6"/>
        <w:spacing w:after="0" w:line="360" w:lineRule="auto"/>
        <w:ind w:left="0"/>
        <w:jc w:val="both"/>
        <w:rPr>
          <w:rFonts w:ascii="Times New Roman" w:hAnsi="Times New Roman" w:cs="Times New Roman"/>
          <w:sz w:val="28"/>
          <w:szCs w:val="28"/>
        </w:rPr>
      </w:pPr>
    </w:p>
    <w:p w:rsidR="00447C81" w:rsidRDefault="00B45873" w:rsidP="00B87917">
      <w:pPr>
        <w:spacing w:after="0" w:line="360" w:lineRule="auto"/>
        <w:ind w:firstLine="680"/>
        <w:jc w:val="both"/>
        <w:rPr>
          <w:rFonts w:ascii="Times New Roman" w:hAnsi="Times New Roman"/>
          <w:sz w:val="28"/>
          <w:szCs w:val="28"/>
        </w:rPr>
      </w:pPr>
      <w:r>
        <w:rPr>
          <w:rFonts w:ascii="Times New Roman" w:hAnsi="Times New Roman"/>
          <w:sz w:val="28"/>
          <w:szCs w:val="28"/>
        </w:rPr>
        <w:t>В</w:t>
      </w:r>
      <w:r w:rsidR="00A6090C">
        <w:rPr>
          <w:rFonts w:ascii="Times New Roman" w:hAnsi="Times New Roman"/>
          <w:sz w:val="28"/>
          <w:szCs w:val="28"/>
        </w:rPr>
        <w:t>оспитательн</w:t>
      </w:r>
      <w:r>
        <w:rPr>
          <w:rFonts w:ascii="Times New Roman" w:hAnsi="Times New Roman"/>
          <w:sz w:val="28"/>
          <w:szCs w:val="28"/>
        </w:rPr>
        <w:t>ый</w:t>
      </w:r>
      <w:r w:rsidR="00A6090C">
        <w:rPr>
          <w:rFonts w:ascii="Times New Roman" w:hAnsi="Times New Roman"/>
          <w:sz w:val="28"/>
          <w:szCs w:val="28"/>
        </w:rPr>
        <w:t xml:space="preserve"> процесс оказывает более полное целевое влияние на формировани</w:t>
      </w:r>
      <w:r>
        <w:rPr>
          <w:rFonts w:ascii="Times New Roman" w:hAnsi="Times New Roman"/>
          <w:sz w:val="28"/>
          <w:szCs w:val="28"/>
        </w:rPr>
        <w:t>е</w:t>
      </w:r>
      <w:r w:rsidR="00B87917">
        <w:rPr>
          <w:rFonts w:ascii="Times New Roman" w:hAnsi="Times New Roman"/>
          <w:sz w:val="28"/>
          <w:szCs w:val="28"/>
        </w:rPr>
        <w:t xml:space="preserve"> </w:t>
      </w:r>
      <w:r w:rsidR="00447C81">
        <w:rPr>
          <w:rFonts w:ascii="Times New Roman" w:hAnsi="Times New Roman"/>
          <w:sz w:val="28"/>
          <w:szCs w:val="28"/>
        </w:rPr>
        <w:t xml:space="preserve">осознанной личностной позиции, которая проявляется в системе  </w:t>
      </w:r>
      <w:r w:rsidR="00A6090C">
        <w:rPr>
          <w:rFonts w:ascii="Times New Roman" w:hAnsi="Times New Roman"/>
          <w:sz w:val="28"/>
          <w:szCs w:val="28"/>
        </w:rPr>
        <w:t>отношений к базовым ценностям</w:t>
      </w:r>
      <w:r w:rsidR="00447C81">
        <w:rPr>
          <w:rFonts w:ascii="Times New Roman" w:hAnsi="Times New Roman"/>
          <w:sz w:val="28"/>
          <w:szCs w:val="28"/>
        </w:rPr>
        <w:t>, если все его субъекты разделяют смысловые акценты, понимают и принимают целевые установки.</w:t>
      </w:r>
      <w:r w:rsidR="00A6090C">
        <w:rPr>
          <w:rFonts w:ascii="Times New Roman" w:hAnsi="Times New Roman"/>
          <w:sz w:val="28"/>
          <w:szCs w:val="28"/>
        </w:rPr>
        <w:t xml:space="preserve"> Интеллектуально-нравственный рост личности выпускника особенно остро переживается родителями. Выпускной класс, как никакой другой, нуждается в согласованности действий семьи и школы. В свою очередь, поддержка родителями педагогических усилий определяется </w:t>
      </w:r>
      <w:r w:rsidR="00447C81">
        <w:rPr>
          <w:rFonts w:ascii="Times New Roman" w:hAnsi="Times New Roman"/>
          <w:sz w:val="28"/>
          <w:szCs w:val="28"/>
        </w:rPr>
        <w:t>тем, насколько заметны позитивные изменения в поведении подростка, а также тем, как сами школьники воспринимают действия педагогов.</w:t>
      </w:r>
    </w:p>
    <w:p w:rsidR="00A6090C" w:rsidRDefault="00447C81" w:rsidP="00B87917">
      <w:pPr>
        <w:spacing w:after="0" w:line="360" w:lineRule="auto"/>
        <w:ind w:firstLine="680"/>
        <w:jc w:val="both"/>
        <w:rPr>
          <w:rFonts w:ascii="Times New Roman" w:hAnsi="Times New Roman"/>
          <w:sz w:val="28"/>
          <w:szCs w:val="28"/>
        </w:rPr>
      </w:pPr>
      <w:r>
        <w:rPr>
          <w:rFonts w:ascii="Times New Roman" w:hAnsi="Times New Roman"/>
          <w:sz w:val="28"/>
          <w:szCs w:val="28"/>
        </w:rPr>
        <w:t xml:space="preserve">Для выявления степени значимости воспитательного влияния на 11-классников в мониторинг была включена анкета для родителей выпускников. </w:t>
      </w:r>
      <w:r w:rsidR="00CE05D8">
        <w:rPr>
          <w:rFonts w:ascii="Times New Roman" w:hAnsi="Times New Roman"/>
          <w:sz w:val="28"/>
          <w:szCs w:val="28"/>
        </w:rPr>
        <w:t xml:space="preserve">В опросе приняли участия родители тех классов, обучающиеся в которых были </w:t>
      </w:r>
      <w:r w:rsidR="00CE05D8">
        <w:rPr>
          <w:rFonts w:ascii="Times New Roman" w:hAnsi="Times New Roman"/>
          <w:sz w:val="28"/>
          <w:szCs w:val="28"/>
        </w:rPr>
        <w:lastRenderedPageBreak/>
        <w:t xml:space="preserve">участниками мониторинга личностного развития. </w:t>
      </w:r>
      <w:r w:rsidR="00FD3970">
        <w:rPr>
          <w:rFonts w:ascii="Times New Roman" w:hAnsi="Times New Roman"/>
          <w:sz w:val="28"/>
          <w:szCs w:val="28"/>
        </w:rPr>
        <w:t>Участие в мониторинге каждого муниципального района отражено в таблице</w:t>
      </w:r>
      <w:r w:rsidR="00B87917">
        <w:rPr>
          <w:rFonts w:ascii="Times New Roman" w:hAnsi="Times New Roman"/>
          <w:sz w:val="28"/>
          <w:szCs w:val="28"/>
        </w:rPr>
        <w:t xml:space="preserve"> </w:t>
      </w:r>
      <w:r w:rsidR="00FD3970">
        <w:rPr>
          <w:rFonts w:ascii="Times New Roman" w:hAnsi="Times New Roman"/>
          <w:sz w:val="28"/>
          <w:szCs w:val="28"/>
        </w:rPr>
        <w:t>13</w:t>
      </w:r>
    </w:p>
    <w:p w:rsidR="00A6090C" w:rsidRPr="00B45873" w:rsidRDefault="00B45873" w:rsidP="00B45873">
      <w:pPr>
        <w:jc w:val="center"/>
        <w:rPr>
          <w:rFonts w:ascii="Times New Roman" w:hAnsi="Times New Roman" w:cs="Times New Roman"/>
          <w:b/>
          <w:sz w:val="28"/>
          <w:szCs w:val="28"/>
        </w:rPr>
      </w:pPr>
      <w:r w:rsidRPr="00B45873">
        <w:rPr>
          <w:rFonts w:ascii="Times New Roman" w:hAnsi="Times New Roman" w:cs="Times New Roman"/>
          <w:b/>
          <w:sz w:val="28"/>
          <w:szCs w:val="28"/>
        </w:rPr>
        <w:t>Таблица 13</w:t>
      </w:r>
    </w:p>
    <w:p w:rsidR="00FA34AE" w:rsidRPr="00B45873" w:rsidRDefault="00B45873" w:rsidP="00B45873">
      <w:pPr>
        <w:jc w:val="center"/>
        <w:rPr>
          <w:rFonts w:ascii="Times New Roman" w:hAnsi="Times New Roman" w:cs="Times New Roman"/>
          <w:b/>
          <w:sz w:val="28"/>
          <w:szCs w:val="28"/>
        </w:rPr>
      </w:pPr>
      <w:r w:rsidRPr="00B45873">
        <w:rPr>
          <w:rFonts w:ascii="Times New Roman" w:hAnsi="Times New Roman" w:cs="Times New Roman"/>
          <w:b/>
          <w:sz w:val="28"/>
          <w:szCs w:val="28"/>
        </w:rPr>
        <w:t>Участие в анкетном опросе</w:t>
      </w:r>
    </w:p>
    <w:tbl>
      <w:tblPr>
        <w:tblStyle w:val="a3"/>
        <w:tblW w:w="0" w:type="auto"/>
        <w:tblInd w:w="1809" w:type="dxa"/>
        <w:tblLook w:val="04A0" w:firstRow="1" w:lastRow="0" w:firstColumn="1" w:lastColumn="0" w:noHBand="0" w:noVBand="1"/>
      </w:tblPr>
      <w:tblGrid>
        <w:gridCol w:w="2062"/>
        <w:gridCol w:w="1866"/>
        <w:gridCol w:w="2331"/>
      </w:tblGrid>
      <w:tr w:rsidR="00FA34AE" w:rsidRPr="00C84357" w:rsidTr="00B45873">
        <w:tc>
          <w:tcPr>
            <w:tcW w:w="253" w:type="dxa"/>
          </w:tcPr>
          <w:p w:rsidR="00FA34AE" w:rsidRPr="00C84357" w:rsidRDefault="00FA34AE" w:rsidP="00534471">
            <w:pPr>
              <w:rPr>
                <w:rFonts w:ascii="Times New Roman" w:hAnsi="Times New Roman" w:cs="Times New Roman"/>
                <w:b/>
                <w:sz w:val="24"/>
                <w:szCs w:val="24"/>
              </w:rPr>
            </w:pPr>
            <w:r w:rsidRPr="00C84357">
              <w:rPr>
                <w:rFonts w:ascii="Times New Roman" w:hAnsi="Times New Roman" w:cs="Times New Roman"/>
                <w:b/>
                <w:sz w:val="24"/>
                <w:szCs w:val="24"/>
              </w:rPr>
              <w:t>Муниципальное образование</w:t>
            </w:r>
          </w:p>
        </w:tc>
        <w:tc>
          <w:tcPr>
            <w:tcW w:w="1866" w:type="dxa"/>
          </w:tcPr>
          <w:p w:rsidR="00FA34AE" w:rsidRPr="00C84357" w:rsidRDefault="00FA34AE" w:rsidP="00534471">
            <w:pPr>
              <w:rPr>
                <w:rFonts w:ascii="Times New Roman" w:hAnsi="Times New Roman" w:cs="Times New Roman"/>
                <w:b/>
                <w:sz w:val="24"/>
                <w:szCs w:val="24"/>
              </w:rPr>
            </w:pPr>
            <w:r w:rsidRPr="00C84357">
              <w:rPr>
                <w:rFonts w:ascii="Times New Roman" w:hAnsi="Times New Roman" w:cs="Times New Roman"/>
                <w:b/>
                <w:sz w:val="24"/>
                <w:szCs w:val="24"/>
              </w:rPr>
              <w:t>Количество школ</w:t>
            </w:r>
          </w:p>
        </w:tc>
        <w:tc>
          <w:tcPr>
            <w:tcW w:w="2331" w:type="dxa"/>
          </w:tcPr>
          <w:p w:rsidR="00FA34AE" w:rsidRPr="00C84357" w:rsidRDefault="00FA34AE" w:rsidP="00534471">
            <w:pPr>
              <w:rPr>
                <w:rFonts w:ascii="Times New Roman" w:hAnsi="Times New Roman" w:cs="Times New Roman"/>
                <w:b/>
                <w:sz w:val="24"/>
                <w:szCs w:val="24"/>
              </w:rPr>
            </w:pPr>
            <w:r w:rsidRPr="00C84357">
              <w:rPr>
                <w:rFonts w:ascii="Times New Roman" w:hAnsi="Times New Roman" w:cs="Times New Roman"/>
                <w:b/>
                <w:sz w:val="24"/>
                <w:szCs w:val="24"/>
              </w:rPr>
              <w:t xml:space="preserve">Количество </w:t>
            </w:r>
            <w:proofErr w:type="gramStart"/>
            <w:r w:rsidRPr="00C84357">
              <w:rPr>
                <w:rFonts w:ascii="Times New Roman" w:hAnsi="Times New Roman" w:cs="Times New Roman"/>
                <w:b/>
                <w:sz w:val="24"/>
                <w:szCs w:val="24"/>
              </w:rPr>
              <w:t>обучающихся</w:t>
            </w:r>
            <w:proofErr w:type="gramEnd"/>
            <w:r w:rsidRPr="00C84357">
              <w:rPr>
                <w:rFonts w:ascii="Times New Roman" w:hAnsi="Times New Roman" w:cs="Times New Roman"/>
                <w:b/>
                <w:sz w:val="24"/>
                <w:szCs w:val="24"/>
              </w:rPr>
              <w:t>, %</w:t>
            </w:r>
          </w:p>
        </w:tc>
      </w:tr>
      <w:tr w:rsidR="00FA34AE" w:rsidRPr="00C84357" w:rsidTr="00B45873">
        <w:tc>
          <w:tcPr>
            <w:tcW w:w="253" w:type="dxa"/>
          </w:tcPr>
          <w:p w:rsidR="00FA34AE" w:rsidRPr="00C84357" w:rsidRDefault="00FA34AE" w:rsidP="00FA34AE">
            <w:pPr>
              <w:rPr>
                <w:rFonts w:ascii="Times New Roman" w:hAnsi="Times New Roman" w:cs="Times New Roman"/>
                <w:sz w:val="24"/>
                <w:szCs w:val="24"/>
              </w:rPr>
            </w:pPr>
            <w:proofErr w:type="spellStart"/>
            <w:r w:rsidRPr="00C84357">
              <w:rPr>
                <w:rFonts w:ascii="Times New Roman" w:hAnsi="Times New Roman" w:cs="Times New Roman"/>
                <w:sz w:val="24"/>
                <w:szCs w:val="24"/>
              </w:rPr>
              <w:t>Бокситогорский</w:t>
            </w:r>
            <w:proofErr w:type="spellEnd"/>
          </w:p>
        </w:tc>
        <w:tc>
          <w:tcPr>
            <w:tcW w:w="1866" w:type="dxa"/>
          </w:tcPr>
          <w:p w:rsidR="00FA34AE" w:rsidRPr="00C84357" w:rsidRDefault="00FA34AE" w:rsidP="00FA34AE">
            <w:pPr>
              <w:jc w:val="center"/>
              <w:rPr>
                <w:rFonts w:ascii="Times New Roman" w:hAnsi="Times New Roman" w:cs="Times New Roman"/>
                <w:sz w:val="24"/>
                <w:szCs w:val="24"/>
              </w:rPr>
            </w:pPr>
            <w:r>
              <w:rPr>
                <w:rFonts w:ascii="Times New Roman" w:hAnsi="Times New Roman" w:cs="Times New Roman"/>
                <w:sz w:val="24"/>
                <w:szCs w:val="24"/>
              </w:rPr>
              <w:t>23</w:t>
            </w:r>
          </w:p>
        </w:tc>
        <w:tc>
          <w:tcPr>
            <w:tcW w:w="2331" w:type="dxa"/>
            <w:vAlign w:val="bottom"/>
          </w:tcPr>
          <w:p w:rsidR="00FA34AE" w:rsidRPr="00FA34AE" w:rsidRDefault="00FA34AE" w:rsidP="00FA34AE">
            <w:pPr>
              <w:jc w:val="center"/>
              <w:rPr>
                <w:rFonts w:ascii="Times New Roman" w:hAnsi="Times New Roman" w:cs="Times New Roman"/>
                <w:sz w:val="24"/>
                <w:szCs w:val="24"/>
              </w:rPr>
            </w:pPr>
            <w:r w:rsidRPr="00FA34AE">
              <w:rPr>
                <w:rFonts w:ascii="Times New Roman" w:hAnsi="Times New Roman" w:cs="Times New Roman"/>
                <w:sz w:val="24"/>
                <w:szCs w:val="24"/>
              </w:rPr>
              <w:t>1,31</w:t>
            </w:r>
          </w:p>
        </w:tc>
      </w:tr>
      <w:tr w:rsidR="00FA34AE" w:rsidRPr="00C84357" w:rsidTr="00B45873">
        <w:tc>
          <w:tcPr>
            <w:tcW w:w="253" w:type="dxa"/>
          </w:tcPr>
          <w:p w:rsidR="00FA34AE" w:rsidRPr="00C84357" w:rsidRDefault="00FA34AE" w:rsidP="00FA34AE">
            <w:pPr>
              <w:rPr>
                <w:rFonts w:ascii="Times New Roman" w:hAnsi="Times New Roman" w:cs="Times New Roman"/>
                <w:sz w:val="24"/>
                <w:szCs w:val="24"/>
              </w:rPr>
            </w:pPr>
            <w:proofErr w:type="spellStart"/>
            <w:r w:rsidRPr="00C84357">
              <w:rPr>
                <w:rFonts w:ascii="Times New Roman" w:hAnsi="Times New Roman" w:cs="Times New Roman"/>
                <w:sz w:val="24"/>
                <w:szCs w:val="24"/>
              </w:rPr>
              <w:t>Волосовский</w:t>
            </w:r>
            <w:proofErr w:type="spellEnd"/>
          </w:p>
        </w:tc>
        <w:tc>
          <w:tcPr>
            <w:tcW w:w="1866" w:type="dxa"/>
          </w:tcPr>
          <w:p w:rsidR="00FA34AE" w:rsidRPr="00C84357" w:rsidRDefault="00FA34AE" w:rsidP="00FA34AE">
            <w:pPr>
              <w:jc w:val="center"/>
              <w:rPr>
                <w:rFonts w:ascii="Times New Roman" w:hAnsi="Times New Roman" w:cs="Times New Roman"/>
                <w:sz w:val="24"/>
                <w:szCs w:val="24"/>
              </w:rPr>
            </w:pPr>
            <w:r>
              <w:rPr>
                <w:rFonts w:ascii="Times New Roman" w:hAnsi="Times New Roman" w:cs="Times New Roman"/>
                <w:sz w:val="24"/>
                <w:szCs w:val="24"/>
              </w:rPr>
              <w:t>32</w:t>
            </w:r>
          </w:p>
        </w:tc>
        <w:tc>
          <w:tcPr>
            <w:tcW w:w="2331" w:type="dxa"/>
            <w:vAlign w:val="bottom"/>
          </w:tcPr>
          <w:p w:rsidR="00FA34AE" w:rsidRPr="00FA34AE" w:rsidRDefault="00FA34AE" w:rsidP="00FA34AE">
            <w:pPr>
              <w:jc w:val="center"/>
              <w:rPr>
                <w:rFonts w:ascii="Times New Roman" w:hAnsi="Times New Roman" w:cs="Times New Roman"/>
                <w:sz w:val="24"/>
                <w:szCs w:val="24"/>
              </w:rPr>
            </w:pPr>
            <w:r w:rsidRPr="00FA34AE">
              <w:rPr>
                <w:rFonts w:ascii="Times New Roman" w:hAnsi="Times New Roman" w:cs="Times New Roman"/>
                <w:sz w:val="24"/>
                <w:szCs w:val="24"/>
              </w:rPr>
              <w:t>1,83</w:t>
            </w:r>
          </w:p>
        </w:tc>
      </w:tr>
      <w:tr w:rsidR="00FA34AE" w:rsidRPr="00C84357" w:rsidTr="00B45873">
        <w:tc>
          <w:tcPr>
            <w:tcW w:w="253" w:type="dxa"/>
          </w:tcPr>
          <w:p w:rsidR="00FA34AE" w:rsidRPr="00C84357" w:rsidRDefault="00FA34AE" w:rsidP="00FA34AE">
            <w:pPr>
              <w:rPr>
                <w:rFonts w:ascii="Times New Roman" w:hAnsi="Times New Roman" w:cs="Times New Roman"/>
                <w:sz w:val="24"/>
                <w:szCs w:val="24"/>
              </w:rPr>
            </w:pPr>
            <w:proofErr w:type="spellStart"/>
            <w:r w:rsidRPr="00C84357">
              <w:rPr>
                <w:rFonts w:ascii="Times New Roman" w:hAnsi="Times New Roman" w:cs="Times New Roman"/>
                <w:sz w:val="24"/>
                <w:szCs w:val="24"/>
              </w:rPr>
              <w:t>Волховский</w:t>
            </w:r>
            <w:proofErr w:type="spellEnd"/>
          </w:p>
        </w:tc>
        <w:tc>
          <w:tcPr>
            <w:tcW w:w="1866" w:type="dxa"/>
          </w:tcPr>
          <w:p w:rsidR="00FA34AE" w:rsidRPr="00C84357" w:rsidRDefault="00FA34AE" w:rsidP="00FA34AE">
            <w:pPr>
              <w:jc w:val="center"/>
              <w:rPr>
                <w:rFonts w:ascii="Times New Roman" w:hAnsi="Times New Roman" w:cs="Times New Roman"/>
                <w:sz w:val="24"/>
                <w:szCs w:val="24"/>
              </w:rPr>
            </w:pPr>
            <w:r>
              <w:rPr>
                <w:rFonts w:ascii="Times New Roman" w:hAnsi="Times New Roman" w:cs="Times New Roman"/>
                <w:sz w:val="24"/>
                <w:szCs w:val="24"/>
              </w:rPr>
              <w:t>98</w:t>
            </w:r>
          </w:p>
        </w:tc>
        <w:tc>
          <w:tcPr>
            <w:tcW w:w="2331" w:type="dxa"/>
            <w:vAlign w:val="bottom"/>
          </w:tcPr>
          <w:p w:rsidR="00FA34AE" w:rsidRPr="00FA34AE" w:rsidRDefault="00FA34AE" w:rsidP="00FA34AE">
            <w:pPr>
              <w:jc w:val="center"/>
              <w:rPr>
                <w:rFonts w:ascii="Times New Roman" w:hAnsi="Times New Roman" w:cs="Times New Roman"/>
                <w:sz w:val="24"/>
                <w:szCs w:val="24"/>
              </w:rPr>
            </w:pPr>
            <w:r w:rsidRPr="00FA34AE">
              <w:rPr>
                <w:rFonts w:ascii="Times New Roman" w:hAnsi="Times New Roman" w:cs="Times New Roman"/>
                <w:sz w:val="24"/>
                <w:szCs w:val="24"/>
              </w:rPr>
              <w:t>5,60</w:t>
            </w:r>
          </w:p>
        </w:tc>
      </w:tr>
      <w:tr w:rsidR="00FA34AE" w:rsidRPr="00C84357" w:rsidTr="00B45873">
        <w:tc>
          <w:tcPr>
            <w:tcW w:w="253" w:type="dxa"/>
          </w:tcPr>
          <w:p w:rsidR="00FA34AE" w:rsidRPr="00C84357" w:rsidRDefault="00FA34AE" w:rsidP="00FA34AE">
            <w:pPr>
              <w:rPr>
                <w:rFonts w:ascii="Times New Roman" w:hAnsi="Times New Roman" w:cs="Times New Roman"/>
                <w:sz w:val="24"/>
                <w:szCs w:val="24"/>
              </w:rPr>
            </w:pPr>
            <w:r w:rsidRPr="00C84357">
              <w:rPr>
                <w:rFonts w:ascii="Times New Roman" w:hAnsi="Times New Roman" w:cs="Times New Roman"/>
                <w:sz w:val="24"/>
                <w:szCs w:val="24"/>
              </w:rPr>
              <w:t>Всеволожский</w:t>
            </w:r>
          </w:p>
        </w:tc>
        <w:tc>
          <w:tcPr>
            <w:tcW w:w="1866" w:type="dxa"/>
          </w:tcPr>
          <w:p w:rsidR="00FA34AE" w:rsidRPr="00220E1D" w:rsidRDefault="00FA34AE" w:rsidP="00FA34AE">
            <w:pPr>
              <w:jc w:val="center"/>
              <w:rPr>
                <w:rFonts w:ascii="Times New Roman" w:hAnsi="Times New Roman" w:cs="Times New Roman"/>
                <w:sz w:val="24"/>
                <w:szCs w:val="24"/>
              </w:rPr>
            </w:pPr>
            <w:r>
              <w:rPr>
                <w:rFonts w:ascii="Times New Roman" w:hAnsi="Times New Roman" w:cs="Times New Roman"/>
                <w:sz w:val="24"/>
                <w:szCs w:val="24"/>
              </w:rPr>
              <w:t>343</w:t>
            </w:r>
          </w:p>
        </w:tc>
        <w:tc>
          <w:tcPr>
            <w:tcW w:w="2331" w:type="dxa"/>
            <w:vAlign w:val="bottom"/>
          </w:tcPr>
          <w:p w:rsidR="00FA34AE" w:rsidRPr="00FA34AE" w:rsidRDefault="00FA34AE" w:rsidP="00FA34AE">
            <w:pPr>
              <w:jc w:val="center"/>
              <w:rPr>
                <w:rFonts w:ascii="Times New Roman" w:hAnsi="Times New Roman" w:cs="Times New Roman"/>
                <w:sz w:val="24"/>
                <w:szCs w:val="24"/>
              </w:rPr>
            </w:pPr>
            <w:r w:rsidRPr="00FA34AE">
              <w:rPr>
                <w:rFonts w:ascii="Times New Roman" w:hAnsi="Times New Roman" w:cs="Times New Roman"/>
                <w:sz w:val="24"/>
                <w:szCs w:val="24"/>
              </w:rPr>
              <w:t>19,59</w:t>
            </w:r>
          </w:p>
        </w:tc>
      </w:tr>
      <w:tr w:rsidR="00FA34AE" w:rsidRPr="00C84357" w:rsidTr="00B45873">
        <w:tc>
          <w:tcPr>
            <w:tcW w:w="253" w:type="dxa"/>
          </w:tcPr>
          <w:p w:rsidR="00FA34AE" w:rsidRPr="00C84357" w:rsidRDefault="00FA34AE" w:rsidP="00FA34AE">
            <w:pPr>
              <w:rPr>
                <w:rFonts w:ascii="Times New Roman" w:hAnsi="Times New Roman" w:cs="Times New Roman"/>
                <w:sz w:val="24"/>
                <w:szCs w:val="24"/>
              </w:rPr>
            </w:pPr>
            <w:r w:rsidRPr="00C84357">
              <w:rPr>
                <w:rFonts w:ascii="Times New Roman" w:hAnsi="Times New Roman" w:cs="Times New Roman"/>
                <w:sz w:val="24"/>
                <w:szCs w:val="24"/>
              </w:rPr>
              <w:t>Выборгский</w:t>
            </w:r>
          </w:p>
        </w:tc>
        <w:tc>
          <w:tcPr>
            <w:tcW w:w="1866" w:type="dxa"/>
          </w:tcPr>
          <w:p w:rsidR="00FA34AE" w:rsidRPr="00C84357" w:rsidRDefault="00FA34AE" w:rsidP="00FA34AE">
            <w:pPr>
              <w:jc w:val="center"/>
              <w:rPr>
                <w:rFonts w:ascii="Times New Roman" w:hAnsi="Times New Roman" w:cs="Times New Roman"/>
                <w:sz w:val="24"/>
                <w:szCs w:val="24"/>
              </w:rPr>
            </w:pPr>
            <w:r>
              <w:rPr>
                <w:rFonts w:ascii="Times New Roman" w:hAnsi="Times New Roman" w:cs="Times New Roman"/>
                <w:sz w:val="24"/>
                <w:szCs w:val="24"/>
              </w:rPr>
              <w:t>134</w:t>
            </w:r>
          </w:p>
        </w:tc>
        <w:tc>
          <w:tcPr>
            <w:tcW w:w="2331" w:type="dxa"/>
            <w:vAlign w:val="bottom"/>
          </w:tcPr>
          <w:p w:rsidR="00FA34AE" w:rsidRPr="00FA34AE" w:rsidRDefault="00FA34AE" w:rsidP="00FA34AE">
            <w:pPr>
              <w:jc w:val="center"/>
              <w:rPr>
                <w:rFonts w:ascii="Times New Roman" w:hAnsi="Times New Roman" w:cs="Times New Roman"/>
                <w:sz w:val="24"/>
                <w:szCs w:val="24"/>
              </w:rPr>
            </w:pPr>
            <w:r w:rsidRPr="00FA34AE">
              <w:rPr>
                <w:rFonts w:ascii="Times New Roman" w:hAnsi="Times New Roman" w:cs="Times New Roman"/>
                <w:sz w:val="24"/>
                <w:szCs w:val="24"/>
              </w:rPr>
              <w:t>7,65</w:t>
            </w:r>
          </w:p>
        </w:tc>
      </w:tr>
      <w:tr w:rsidR="00FA34AE" w:rsidRPr="00C84357" w:rsidTr="00B45873">
        <w:tc>
          <w:tcPr>
            <w:tcW w:w="253" w:type="dxa"/>
          </w:tcPr>
          <w:p w:rsidR="00FA34AE" w:rsidRPr="00C84357" w:rsidRDefault="00FA34AE" w:rsidP="00FA34AE">
            <w:pPr>
              <w:rPr>
                <w:rFonts w:ascii="Times New Roman" w:hAnsi="Times New Roman" w:cs="Times New Roman"/>
                <w:sz w:val="24"/>
                <w:szCs w:val="24"/>
              </w:rPr>
            </w:pPr>
            <w:r w:rsidRPr="00C84357">
              <w:rPr>
                <w:rFonts w:ascii="Times New Roman" w:hAnsi="Times New Roman" w:cs="Times New Roman"/>
                <w:sz w:val="24"/>
                <w:szCs w:val="24"/>
              </w:rPr>
              <w:t>Гатчинский</w:t>
            </w:r>
          </w:p>
        </w:tc>
        <w:tc>
          <w:tcPr>
            <w:tcW w:w="1866" w:type="dxa"/>
          </w:tcPr>
          <w:p w:rsidR="00FA34AE" w:rsidRPr="00C84357" w:rsidRDefault="00FA34AE" w:rsidP="00FA34AE">
            <w:pPr>
              <w:jc w:val="center"/>
              <w:rPr>
                <w:rFonts w:ascii="Times New Roman" w:hAnsi="Times New Roman" w:cs="Times New Roman"/>
                <w:sz w:val="24"/>
                <w:szCs w:val="24"/>
              </w:rPr>
            </w:pPr>
            <w:r>
              <w:rPr>
                <w:rFonts w:ascii="Times New Roman" w:hAnsi="Times New Roman" w:cs="Times New Roman"/>
                <w:sz w:val="24"/>
                <w:szCs w:val="24"/>
              </w:rPr>
              <w:t>199</w:t>
            </w:r>
          </w:p>
        </w:tc>
        <w:tc>
          <w:tcPr>
            <w:tcW w:w="2331" w:type="dxa"/>
            <w:vAlign w:val="bottom"/>
          </w:tcPr>
          <w:p w:rsidR="00FA34AE" w:rsidRPr="00FA34AE" w:rsidRDefault="00FA34AE" w:rsidP="00FA34AE">
            <w:pPr>
              <w:jc w:val="center"/>
              <w:rPr>
                <w:rFonts w:ascii="Times New Roman" w:hAnsi="Times New Roman" w:cs="Times New Roman"/>
                <w:sz w:val="24"/>
                <w:szCs w:val="24"/>
              </w:rPr>
            </w:pPr>
            <w:r w:rsidRPr="00FA34AE">
              <w:rPr>
                <w:rFonts w:ascii="Times New Roman" w:hAnsi="Times New Roman" w:cs="Times New Roman"/>
                <w:sz w:val="24"/>
                <w:szCs w:val="24"/>
              </w:rPr>
              <w:t>11,36</w:t>
            </w:r>
          </w:p>
        </w:tc>
      </w:tr>
      <w:tr w:rsidR="00FA34AE" w:rsidRPr="00C84357" w:rsidTr="00B45873">
        <w:tc>
          <w:tcPr>
            <w:tcW w:w="253" w:type="dxa"/>
          </w:tcPr>
          <w:p w:rsidR="00FA34AE" w:rsidRPr="00C84357" w:rsidRDefault="00FA34AE" w:rsidP="00FA34AE">
            <w:pPr>
              <w:rPr>
                <w:rFonts w:ascii="Times New Roman" w:hAnsi="Times New Roman" w:cs="Times New Roman"/>
                <w:sz w:val="24"/>
                <w:szCs w:val="24"/>
              </w:rPr>
            </w:pPr>
            <w:proofErr w:type="spellStart"/>
            <w:r w:rsidRPr="00C84357">
              <w:rPr>
                <w:rFonts w:ascii="Times New Roman" w:hAnsi="Times New Roman" w:cs="Times New Roman"/>
                <w:sz w:val="24"/>
                <w:szCs w:val="24"/>
              </w:rPr>
              <w:t>Кингисеппский</w:t>
            </w:r>
            <w:proofErr w:type="spellEnd"/>
          </w:p>
        </w:tc>
        <w:tc>
          <w:tcPr>
            <w:tcW w:w="1866" w:type="dxa"/>
          </w:tcPr>
          <w:p w:rsidR="00FA34AE" w:rsidRPr="00C84357" w:rsidRDefault="00FA34AE" w:rsidP="00FA34AE">
            <w:pPr>
              <w:jc w:val="center"/>
              <w:rPr>
                <w:rFonts w:ascii="Times New Roman" w:hAnsi="Times New Roman" w:cs="Times New Roman"/>
                <w:sz w:val="24"/>
                <w:szCs w:val="24"/>
              </w:rPr>
            </w:pPr>
            <w:r>
              <w:rPr>
                <w:rFonts w:ascii="Times New Roman" w:hAnsi="Times New Roman" w:cs="Times New Roman"/>
                <w:sz w:val="24"/>
                <w:szCs w:val="24"/>
              </w:rPr>
              <w:t>129</w:t>
            </w:r>
          </w:p>
        </w:tc>
        <w:tc>
          <w:tcPr>
            <w:tcW w:w="2331" w:type="dxa"/>
            <w:vAlign w:val="bottom"/>
          </w:tcPr>
          <w:p w:rsidR="00FA34AE" w:rsidRPr="00FA34AE" w:rsidRDefault="00FA34AE" w:rsidP="00FA34AE">
            <w:pPr>
              <w:jc w:val="center"/>
              <w:rPr>
                <w:rFonts w:ascii="Times New Roman" w:hAnsi="Times New Roman" w:cs="Times New Roman"/>
                <w:sz w:val="24"/>
                <w:szCs w:val="24"/>
              </w:rPr>
            </w:pPr>
            <w:r w:rsidRPr="00FA34AE">
              <w:rPr>
                <w:rFonts w:ascii="Times New Roman" w:hAnsi="Times New Roman" w:cs="Times New Roman"/>
                <w:sz w:val="24"/>
                <w:szCs w:val="24"/>
              </w:rPr>
              <w:t>7,37</w:t>
            </w:r>
          </w:p>
        </w:tc>
      </w:tr>
      <w:tr w:rsidR="00FA34AE" w:rsidRPr="00C84357" w:rsidTr="00B45873">
        <w:tc>
          <w:tcPr>
            <w:tcW w:w="253" w:type="dxa"/>
          </w:tcPr>
          <w:p w:rsidR="00FA34AE" w:rsidRPr="00C84357" w:rsidRDefault="00FA34AE" w:rsidP="00FA34AE">
            <w:pPr>
              <w:rPr>
                <w:rFonts w:ascii="Times New Roman" w:hAnsi="Times New Roman" w:cs="Times New Roman"/>
                <w:sz w:val="24"/>
                <w:szCs w:val="24"/>
              </w:rPr>
            </w:pPr>
            <w:proofErr w:type="spellStart"/>
            <w:r w:rsidRPr="00C84357">
              <w:rPr>
                <w:rFonts w:ascii="Times New Roman" w:hAnsi="Times New Roman" w:cs="Times New Roman"/>
                <w:sz w:val="24"/>
                <w:szCs w:val="24"/>
              </w:rPr>
              <w:t>Киришский</w:t>
            </w:r>
            <w:proofErr w:type="spellEnd"/>
          </w:p>
        </w:tc>
        <w:tc>
          <w:tcPr>
            <w:tcW w:w="1866" w:type="dxa"/>
          </w:tcPr>
          <w:p w:rsidR="00FA34AE" w:rsidRPr="00C84357" w:rsidRDefault="00FA34AE" w:rsidP="00FA34AE">
            <w:pPr>
              <w:jc w:val="center"/>
              <w:rPr>
                <w:rFonts w:ascii="Times New Roman" w:hAnsi="Times New Roman" w:cs="Times New Roman"/>
                <w:sz w:val="24"/>
                <w:szCs w:val="24"/>
              </w:rPr>
            </w:pPr>
            <w:r>
              <w:rPr>
                <w:rFonts w:ascii="Times New Roman" w:hAnsi="Times New Roman" w:cs="Times New Roman"/>
                <w:sz w:val="24"/>
                <w:szCs w:val="24"/>
              </w:rPr>
              <w:t>88</w:t>
            </w:r>
          </w:p>
        </w:tc>
        <w:tc>
          <w:tcPr>
            <w:tcW w:w="2331" w:type="dxa"/>
            <w:vAlign w:val="bottom"/>
          </w:tcPr>
          <w:p w:rsidR="00FA34AE" w:rsidRPr="00FA34AE" w:rsidRDefault="00FA34AE" w:rsidP="00FA34AE">
            <w:pPr>
              <w:jc w:val="center"/>
              <w:rPr>
                <w:rFonts w:ascii="Times New Roman" w:hAnsi="Times New Roman" w:cs="Times New Roman"/>
                <w:sz w:val="24"/>
                <w:szCs w:val="24"/>
              </w:rPr>
            </w:pPr>
            <w:r w:rsidRPr="00FA34AE">
              <w:rPr>
                <w:rFonts w:ascii="Times New Roman" w:hAnsi="Times New Roman" w:cs="Times New Roman"/>
                <w:sz w:val="24"/>
                <w:szCs w:val="24"/>
              </w:rPr>
              <w:t>5,03</w:t>
            </w:r>
          </w:p>
        </w:tc>
      </w:tr>
      <w:tr w:rsidR="00FA34AE" w:rsidRPr="00C84357" w:rsidTr="00B45873">
        <w:tc>
          <w:tcPr>
            <w:tcW w:w="253" w:type="dxa"/>
          </w:tcPr>
          <w:p w:rsidR="00FA34AE" w:rsidRPr="00C84357" w:rsidRDefault="00FA34AE" w:rsidP="00FA34AE">
            <w:pPr>
              <w:rPr>
                <w:rFonts w:ascii="Times New Roman" w:hAnsi="Times New Roman" w:cs="Times New Roman"/>
                <w:sz w:val="24"/>
                <w:szCs w:val="24"/>
              </w:rPr>
            </w:pPr>
            <w:r w:rsidRPr="00C84357">
              <w:rPr>
                <w:rFonts w:ascii="Times New Roman" w:hAnsi="Times New Roman" w:cs="Times New Roman"/>
                <w:sz w:val="24"/>
                <w:szCs w:val="24"/>
              </w:rPr>
              <w:t>Кировский</w:t>
            </w:r>
          </w:p>
        </w:tc>
        <w:tc>
          <w:tcPr>
            <w:tcW w:w="1866" w:type="dxa"/>
          </w:tcPr>
          <w:p w:rsidR="00FA34AE" w:rsidRPr="00C84357" w:rsidRDefault="00FA34AE" w:rsidP="00FA34AE">
            <w:pPr>
              <w:jc w:val="center"/>
              <w:rPr>
                <w:rFonts w:ascii="Times New Roman" w:hAnsi="Times New Roman" w:cs="Times New Roman"/>
                <w:sz w:val="24"/>
                <w:szCs w:val="24"/>
              </w:rPr>
            </w:pPr>
            <w:r>
              <w:rPr>
                <w:rFonts w:ascii="Times New Roman" w:hAnsi="Times New Roman" w:cs="Times New Roman"/>
                <w:sz w:val="24"/>
                <w:szCs w:val="24"/>
              </w:rPr>
              <w:t>129</w:t>
            </w:r>
          </w:p>
        </w:tc>
        <w:tc>
          <w:tcPr>
            <w:tcW w:w="2331" w:type="dxa"/>
            <w:vAlign w:val="bottom"/>
          </w:tcPr>
          <w:p w:rsidR="00FA34AE" w:rsidRPr="00FA34AE" w:rsidRDefault="00FA34AE" w:rsidP="00FA34AE">
            <w:pPr>
              <w:jc w:val="center"/>
              <w:rPr>
                <w:rFonts w:ascii="Times New Roman" w:hAnsi="Times New Roman" w:cs="Times New Roman"/>
                <w:sz w:val="24"/>
                <w:szCs w:val="24"/>
              </w:rPr>
            </w:pPr>
            <w:r w:rsidRPr="00FA34AE">
              <w:rPr>
                <w:rFonts w:ascii="Times New Roman" w:hAnsi="Times New Roman" w:cs="Times New Roman"/>
                <w:sz w:val="24"/>
                <w:szCs w:val="24"/>
              </w:rPr>
              <w:t>7,37</w:t>
            </w:r>
          </w:p>
        </w:tc>
      </w:tr>
      <w:tr w:rsidR="00FA34AE" w:rsidRPr="00C84357" w:rsidTr="00B45873">
        <w:tc>
          <w:tcPr>
            <w:tcW w:w="253" w:type="dxa"/>
          </w:tcPr>
          <w:p w:rsidR="00FA34AE" w:rsidRPr="00C84357" w:rsidRDefault="00FA34AE" w:rsidP="00FA34AE">
            <w:pPr>
              <w:rPr>
                <w:rFonts w:ascii="Times New Roman" w:hAnsi="Times New Roman" w:cs="Times New Roman"/>
                <w:sz w:val="24"/>
                <w:szCs w:val="24"/>
              </w:rPr>
            </w:pPr>
            <w:proofErr w:type="spellStart"/>
            <w:r w:rsidRPr="00C84357">
              <w:rPr>
                <w:rFonts w:ascii="Times New Roman" w:hAnsi="Times New Roman" w:cs="Times New Roman"/>
                <w:sz w:val="24"/>
                <w:szCs w:val="24"/>
              </w:rPr>
              <w:t>Лодейнопольский</w:t>
            </w:r>
            <w:proofErr w:type="spellEnd"/>
          </w:p>
        </w:tc>
        <w:tc>
          <w:tcPr>
            <w:tcW w:w="1866" w:type="dxa"/>
          </w:tcPr>
          <w:p w:rsidR="00FA34AE" w:rsidRPr="00C84357" w:rsidRDefault="00FA34AE" w:rsidP="00FA34AE">
            <w:pPr>
              <w:jc w:val="center"/>
              <w:rPr>
                <w:rFonts w:ascii="Times New Roman" w:hAnsi="Times New Roman" w:cs="Times New Roman"/>
                <w:sz w:val="24"/>
                <w:szCs w:val="24"/>
              </w:rPr>
            </w:pPr>
            <w:r>
              <w:rPr>
                <w:rFonts w:ascii="Times New Roman" w:hAnsi="Times New Roman" w:cs="Times New Roman"/>
                <w:sz w:val="24"/>
                <w:szCs w:val="24"/>
              </w:rPr>
              <w:t>32</w:t>
            </w:r>
          </w:p>
        </w:tc>
        <w:tc>
          <w:tcPr>
            <w:tcW w:w="2331" w:type="dxa"/>
            <w:vAlign w:val="bottom"/>
          </w:tcPr>
          <w:p w:rsidR="00FA34AE" w:rsidRPr="00FA34AE" w:rsidRDefault="00FA34AE" w:rsidP="00FA34AE">
            <w:pPr>
              <w:jc w:val="center"/>
              <w:rPr>
                <w:rFonts w:ascii="Times New Roman" w:hAnsi="Times New Roman" w:cs="Times New Roman"/>
                <w:sz w:val="24"/>
                <w:szCs w:val="24"/>
              </w:rPr>
            </w:pPr>
            <w:r w:rsidRPr="00FA34AE">
              <w:rPr>
                <w:rFonts w:ascii="Times New Roman" w:hAnsi="Times New Roman" w:cs="Times New Roman"/>
                <w:sz w:val="24"/>
                <w:szCs w:val="24"/>
              </w:rPr>
              <w:t>1,83</w:t>
            </w:r>
          </w:p>
        </w:tc>
      </w:tr>
      <w:tr w:rsidR="00FA34AE" w:rsidRPr="00C84357" w:rsidTr="00B45873">
        <w:tc>
          <w:tcPr>
            <w:tcW w:w="253" w:type="dxa"/>
          </w:tcPr>
          <w:p w:rsidR="00FA34AE" w:rsidRPr="00C84357" w:rsidRDefault="00FA34AE" w:rsidP="00FA34AE">
            <w:pPr>
              <w:rPr>
                <w:rFonts w:ascii="Times New Roman" w:hAnsi="Times New Roman" w:cs="Times New Roman"/>
                <w:sz w:val="24"/>
                <w:szCs w:val="24"/>
              </w:rPr>
            </w:pPr>
            <w:r w:rsidRPr="00C84357">
              <w:rPr>
                <w:rFonts w:ascii="Times New Roman" w:hAnsi="Times New Roman" w:cs="Times New Roman"/>
                <w:sz w:val="24"/>
                <w:szCs w:val="24"/>
              </w:rPr>
              <w:t>Ломоносовский</w:t>
            </w:r>
          </w:p>
        </w:tc>
        <w:tc>
          <w:tcPr>
            <w:tcW w:w="1866" w:type="dxa"/>
          </w:tcPr>
          <w:p w:rsidR="00FA34AE" w:rsidRPr="00C84357" w:rsidRDefault="00FA34AE" w:rsidP="00FA34AE">
            <w:pPr>
              <w:jc w:val="center"/>
              <w:rPr>
                <w:rFonts w:ascii="Times New Roman" w:hAnsi="Times New Roman" w:cs="Times New Roman"/>
                <w:sz w:val="24"/>
                <w:szCs w:val="24"/>
              </w:rPr>
            </w:pPr>
            <w:r>
              <w:rPr>
                <w:rFonts w:ascii="Times New Roman" w:hAnsi="Times New Roman" w:cs="Times New Roman"/>
                <w:sz w:val="24"/>
                <w:szCs w:val="24"/>
              </w:rPr>
              <w:t>76</w:t>
            </w:r>
          </w:p>
        </w:tc>
        <w:tc>
          <w:tcPr>
            <w:tcW w:w="2331" w:type="dxa"/>
            <w:vAlign w:val="bottom"/>
          </w:tcPr>
          <w:p w:rsidR="00FA34AE" w:rsidRPr="00FA34AE" w:rsidRDefault="00FA34AE" w:rsidP="00FA34AE">
            <w:pPr>
              <w:jc w:val="center"/>
              <w:rPr>
                <w:rFonts w:ascii="Times New Roman" w:hAnsi="Times New Roman" w:cs="Times New Roman"/>
                <w:sz w:val="24"/>
                <w:szCs w:val="24"/>
              </w:rPr>
            </w:pPr>
            <w:r w:rsidRPr="00FA34AE">
              <w:rPr>
                <w:rFonts w:ascii="Times New Roman" w:hAnsi="Times New Roman" w:cs="Times New Roman"/>
                <w:sz w:val="24"/>
                <w:szCs w:val="24"/>
              </w:rPr>
              <w:t>4,34</w:t>
            </w:r>
          </w:p>
        </w:tc>
      </w:tr>
      <w:tr w:rsidR="00FA34AE" w:rsidRPr="00C84357" w:rsidTr="00B45873">
        <w:tc>
          <w:tcPr>
            <w:tcW w:w="253" w:type="dxa"/>
          </w:tcPr>
          <w:p w:rsidR="00FA34AE" w:rsidRPr="00C84357" w:rsidRDefault="00FA34AE" w:rsidP="00FA34AE">
            <w:pPr>
              <w:rPr>
                <w:rFonts w:ascii="Times New Roman" w:hAnsi="Times New Roman" w:cs="Times New Roman"/>
                <w:sz w:val="24"/>
                <w:szCs w:val="24"/>
              </w:rPr>
            </w:pPr>
            <w:proofErr w:type="spellStart"/>
            <w:r w:rsidRPr="00C84357">
              <w:rPr>
                <w:rFonts w:ascii="Times New Roman" w:hAnsi="Times New Roman" w:cs="Times New Roman"/>
                <w:sz w:val="24"/>
                <w:szCs w:val="24"/>
              </w:rPr>
              <w:t>Лужский</w:t>
            </w:r>
            <w:proofErr w:type="spellEnd"/>
          </w:p>
        </w:tc>
        <w:tc>
          <w:tcPr>
            <w:tcW w:w="1866" w:type="dxa"/>
          </w:tcPr>
          <w:p w:rsidR="00FA34AE" w:rsidRPr="00C84357" w:rsidRDefault="00FA34AE" w:rsidP="00FA34AE">
            <w:pPr>
              <w:jc w:val="center"/>
              <w:rPr>
                <w:rFonts w:ascii="Times New Roman" w:hAnsi="Times New Roman" w:cs="Times New Roman"/>
                <w:sz w:val="24"/>
                <w:szCs w:val="24"/>
              </w:rPr>
            </w:pPr>
            <w:r>
              <w:rPr>
                <w:rFonts w:ascii="Times New Roman" w:hAnsi="Times New Roman" w:cs="Times New Roman"/>
                <w:sz w:val="24"/>
                <w:szCs w:val="24"/>
              </w:rPr>
              <w:t>85</w:t>
            </w:r>
          </w:p>
        </w:tc>
        <w:tc>
          <w:tcPr>
            <w:tcW w:w="2331" w:type="dxa"/>
            <w:vAlign w:val="bottom"/>
          </w:tcPr>
          <w:p w:rsidR="00FA34AE" w:rsidRPr="00FA34AE" w:rsidRDefault="00FA34AE" w:rsidP="00FA34AE">
            <w:pPr>
              <w:jc w:val="center"/>
              <w:rPr>
                <w:rFonts w:ascii="Times New Roman" w:hAnsi="Times New Roman" w:cs="Times New Roman"/>
                <w:sz w:val="24"/>
                <w:szCs w:val="24"/>
              </w:rPr>
            </w:pPr>
            <w:r w:rsidRPr="00FA34AE">
              <w:rPr>
                <w:rFonts w:ascii="Times New Roman" w:hAnsi="Times New Roman" w:cs="Times New Roman"/>
                <w:sz w:val="24"/>
                <w:szCs w:val="24"/>
              </w:rPr>
              <w:t>4,85</w:t>
            </w:r>
          </w:p>
        </w:tc>
      </w:tr>
      <w:tr w:rsidR="00FA34AE" w:rsidRPr="00C84357" w:rsidTr="00B45873">
        <w:tc>
          <w:tcPr>
            <w:tcW w:w="253" w:type="dxa"/>
          </w:tcPr>
          <w:p w:rsidR="00FA34AE" w:rsidRPr="00C84357" w:rsidRDefault="00FA34AE" w:rsidP="00FA34AE">
            <w:pPr>
              <w:rPr>
                <w:rFonts w:ascii="Times New Roman" w:hAnsi="Times New Roman" w:cs="Times New Roman"/>
                <w:sz w:val="24"/>
                <w:szCs w:val="24"/>
              </w:rPr>
            </w:pPr>
            <w:proofErr w:type="spellStart"/>
            <w:r w:rsidRPr="00C84357">
              <w:rPr>
                <w:rFonts w:ascii="Times New Roman" w:hAnsi="Times New Roman" w:cs="Times New Roman"/>
                <w:sz w:val="24"/>
                <w:szCs w:val="24"/>
              </w:rPr>
              <w:t>Подпорожский</w:t>
            </w:r>
            <w:proofErr w:type="spellEnd"/>
          </w:p>
        </w:tc>
        <w:tc>
          <w:tcPr>
            <w:tcW w:w="1866" w:type="dxa"/>
          </w:tcPr>
          <w:p w:rsidR="00FA34AE" w:rsidRPr="00C84357" w:rsidRDefault="00FA34AE" w:rsidP="00FA34AE">
            <w:pPr>
              <w:jc w:val="center"/>
              <w:rPr>
                <w:rFonts w:ascii="Times New Roman" w:hAnsi="Times New Roman" w:cs="Times New Roman"/>
                <w:sz w:val="24"/>
                <w:szCs w:val="24"/>
              </w:rPr>
            </w:pPr>
            <w:r>
              <w:rPr>
                <w:rFonts w:ascii="Times New Roman" w:hAnsi="Times New Roman" w:cs="Times New Roman"/>
                <w:sz w:val="24"/>
                <w:szCs w:val="24"/>
              </w:rPr>
              <w:t>19</w:t>
            </w:r>
          </w:p>
        </w:tc>
        <w:tc>
          <w:tcPr>
            <w:tcW w:w="2331" w:type="dxa"/>
            <w:vAlign w:val="bottom"/>
          </w:tcPr>
          <w:p w:rsidR="00FA34AE" w:rsidRPr="00FA34AE" w:rsidRDefault="00FA34AE" w:rsidP="00FA34AE">
            <w:pPr>
              <w:jc w:val="center"/>
              <w:rPr>
                <w:rFonts w:ascii="Times New Roman" w:hAnsi="Times New Roman" w:cs="Times New Roman"/>
                <w:sz w:val="24"/>
                <w:szCs w:val="24"/>
              </w:rPr>
            </w:pPr>
            <w:r w:rsidRPr="00FA34AE">
              <w:rPr>
                <w:rFonts w:ascii="Times New Roman" w:hAnsi="Times New Roman" w:cs="Times New Roman"/>
                <w:sz w:val="24"/>
                <w:szCs w:val="24"/>
              </w:rPr>
              <w:t>1,09</w:t>
            </w:r>
          </w:p>
        </w:tc>
      </w:tr>
      <w:tr w:rsidR="00FA34AE" w:rsidRPr="00C84357" w:rsidTr="00B45873">
        <w:tc>
          <w:tcPr>
            <w:tcW w:w="253" w:type="dxa"/>
          </w:tcPr>
          <w:p w:rsidR="00FA34AE" w:rsidRPr="00C84357" w:rsidRDefault="00FA34AE" w:rsidP="00FA34AE">
            <w:pPr>
              <w:rPr>
                <w:rFonts w:ascii="Times New Roman" w:hAnsi="Times New Roman" w:cs="Times New Roman"/>
                <w:sz w:val="24"/>
                <w:szCs w:val="24"/>
              </w:rPr>
            </w:pPr>
            <w:proofErr w:type="spellStart"/>
            <w:r w:rsidRPr="00C84357">
              <w:rPr>
                <w:rFonts w:ascii="Times New Roman" w:hAnsi="Times New Roman" w:cs="Times New Roman"/>
                <w:sz w:val="24"/>
                <w:szCs w:val="24"/>
              </w:rPr>
              <w:t>Приозерский</w:t>
            </w:r>
            <w:proofErr w:type="spellEnd"/>
          </w:p>
        </w:tc>
        <w:tc>
          <w:tcPr>
            <w:tcW w:w="1866" w:type="dxa"/>
          </w:tcPr>
          <w:p w:rsidR="00FA34AE" w:rsidRPr="00C84357" w:rsidRDefault="00FA34AE" w:rsidP="00FA34AE">
            <w:pPr>
              <w:jc w:val="center"/>
              <w:rPr>
                <w:rFonts w:ascii="Times New Roman" w:hAnsi="Times New Roman" w:cs="Times New Roman"/>
                <w:sz w:val="24"/>
                <w:szCs w:val="24"/>
              </w:rPr>
            </w:pPr>
            <w:r>
              <w:rPr>
                <w:rFonts w:ascii="Times New Roman" w:hAnsi="Times New Roman" w:cs="Times New Roman"/>
                <w:sz w:val="24"/>
                <w:szCs w:val="24"/>
              </w:rPr>
              <w:t>70</w:t>
            </w:r>
          </w:p>
        </w:tc>
        <w:tc>
          <w:tcPr>
            <w:tcW w:w="2331" w:type="dxa"/>
            <w:vAlign w:val="bottom"/>
          </w:tcPr>
          <w:p w:rsidR="00FA34AE" w:rsidRPr="00FA34AE" w:rsidRDefault="00FA34AE" w:rsidP="00FA34AE">
            <w:pPr>
              <w:jc w:val="center"/>
              <w:rPr>
                <w:rFonts w:ascii="Times New Roman" w:hAnsi="Times New Roman" w:cs="Times New Roman"/>
                <w:sz w:val="24"/>
                <w:szCs w:val="24"/>
              </w:rPr>
            </w:pPr>
            <w:r w:rsidRPr="00FA34AE">
              <w:rPr>
                <w:rFonts w:ascii="Times New Roman" w:hAnsi="Times New Roman" w:cs="Times New Roman"/>
                <w:sz w:val="24"/>
                <w:szCs w:val="24"/>
              </w:rPr>
              <w:t>4,00</w:t>
            </w:r>
          </w:p>
        </w:tc>
      </w:tr>
      <w:tr w:rsidR="00FA34AE" w:rsidRPr="00C84357" w:rsidTr="00B45873">
        <w:tc>
          <w:tcPr>
            <w:tcW w:w="253" w:type="dxa"/>
          </w:tcPr>
          <w:p w:rsidR="00FA34AE" w:rsidRPr="00C84357" w:rsidRDefault="00FA34AE" w:rsidP="00FA34AE">
            <w:pPr>
              <w:rPr>
                <w:rFonts w:ascii="Times New Roman" w:hAnsi="Times New Roman" w:cs="Times New Roman"/>
                <w:sz w:val="24"/>
                <w:szCs w:val="24"/>
              </w:rPr>
            </w:pPr>
            <w:proofErr w:type="spellStart"/>
            <w:r w:rsidRPr="00C84357">
              <w:rPr>
                <w:rFonts w:ascii="Times New Roman" w:hAnsi="Times New Roman" w:cs="Times New Roman"/>
                <w:sz w:val="24"/>
                <w:szCs w:val="24"/>
              </w:rPr>
              <w:t>Сланцевский</w:t>
            </w:r>
            <w:proofErr w:type="spellEnd"/>
          </w:p>
        </w:tc>
        <w:tc>
          <w:tcPr>
            <w:tcW w:w="1866" w:type="dxa"/>
          </w:tcPr>
          <w:p w:rsidR="00FA34AE" w:rsidRPr="00C84357" w:rsidRDefault="00FA34AE" w:rsidP="00FA34AE">
            <w:pPr>
              <w:jc w:val="center"/>
              <w:rPr>
                <w:rFonts w:ascii="Times New Roman" w:hAnsi="Times New Roman" w:cs="Times New Roman"/>
                <w:sz w:val="24"/>
                <w:szCs w:val="24"/>
              </w:rPr>
            </w:pPr>
            <w:r>
              <w:rPr>
                <w:rFonts w:ascii="Times New Roman" w:hAnsi="Times New Roman" w:cs="Times New Roman"/>
                <w:sz w:val="24"/>
                <w:szCs w:val="24"/>
              </w:rPr>
              <w:t>52</w:t>
            </w:r>
          </w:p>
        </w:tc>
        <w:tc>
          <w:tcPr>
            <w:tcW w:w="2331" w:type="dxa"/>
            <w:vAlign w:val="bottom"/>
          </w:tcPr>
          <w:p w:rsidR="00FA34AE" w:rsidRPr="00FA34AE" w:rsidRDefault="00FA34AE" w:rsidP="00FA34AE">
            <w:pPr>
              <w:jc w:val="center"/>
              <w:rPr>
                <w:rFonts w:ascii="Times New Roman" w:hAnsi="Times New Roman" w:cs="Times New Roman"/>
                <w:sz w:val="24"/>
                <w:szCs w:val="24"/>
              </w:rPr>
            </w:pPr>
            <w:r w:rsidRPr="00FA34AE">
              <w:rPr>
                <w:rFonts w:ascii="Times New Roman" w:hAnsi="Times New Roman" w:cs="Times New Roman"/>
                <w:sz w:val="24"/>
                <w:szCs w:val="24"/>
              </w:rPr>
              <w:t>2,97</w:t>
            </w:r>
          </w:p>
        </w:tc>
      </w:tr>
      <w:tr w:rsidR="00FA34AE" w:rsidRPr="00C84357" w:rsidTr="00B45873">
        <w:tc>
          <w:tcPr>
            <w:tcW w:w="253" w:type="dxa"/>
          </w:tcPr>
          <w:p w:rsidR="00FA34AE" w:rsidRPr="00C84357" w:rsidRDefault="00FA34AE" w:rsidP="00FA34AE">
            <w:pPr>
              <w:rPr>
                <w:rFonts w:ascii="Times New Roman" w:hAnsi="Times New Roman" w:cs="Times New Roman"/>
                <w:sz w:val="24"/>
                <w:szCs w:val="24"/>
              </w:rPr>
            </w:pPr>
            <w:r w:rsidRPr="00C84357">
              <w:rPr>
                <w:rFonts w:ascii="Times New Roman" w:hAnsi="Times New Roman" w:cs="Times New Roman"/>
                <w:sz w:val="24"/>
                <w:szCs w:val="24"/>
              </w:rPr>
              <w:t>Сосновый Бор</w:t>
            </w:r>
          </w:p>
        </w:tc>
        <w:tc>
          <w:tcPr>
            <w:tcW w:w="1866" w:type="dxa"/>
          </w:tcPr>
          <w:p w:rsidR="00FA34AE" w:rsidRPr="00C84357" w:rsidRDefault="00FA34AE" w:rsidP="00FA34AE">
            <w:pPr>
              <w:jc w:val="center"/>
              <w:rPr>
                <w:rFonts w:ascii="Times New Roman" w:hAnsi="Times New Roman" w:cs="Times New Roman"/>
                <w:sz w:val="24"/>
                <w:szCs w:val="24"/>
              </w:rPr>
            </w:pPr>
            <w:r>
              <w:rPr>
                <w:rFonts w:ascii="Times New Roman" w:hAnsi="Times New Roman" w:cs="Times New Roman"/>
                <w:sz w:val="24"/>
                <w:szCs w:val="24"/>
              </w:rPr>
              <w:t>87</w:t>
            </w:r>
          </w:p>
        </w:tc>
        <w:tc>
          <w:tcPr>
            <w:tcW w:w="2331" w:type="dxa"/>
            <w:vAlign w:val="bottom"/>
          </w:tcPr>
          <w:p w:rsidR="00FA34AE" w:rsidRPr="00FA34AE" w:rsidRDefault="00FA34AE" w:rsidP="00FA34AE">
            <w:pPr>
              <w:jc w:val="center"/>
              <w:rPr>
                <w:rFonts w:ascii="Times New Roman" w:hAnsi="Times New Roman" w:cs="Times New Roman"/>
                <w:sz w:val="24"/>
                <w:szCs w:val="24"/>
              </w:rPr>
            </w:pPr>
            <w:r w:rsidRPr="00FA34AE">
              <w:rPr>
                <w:rFonts w:ascii="Times New Roman" w:hAnsi="Times New Roman" w:cs="Times New Roman"/>
                <w:sz w:val="24"/>
                <w:szCs w:val="24"/>
              </w:rPr>
              <w:t>4,97</w:t>
            </w:r>
          </w:p>
        </w:tc>
      </w:tr>
      <w:tr w:rsidR="00FA34AE" w:rsidRPr="00C84357" w:rsidTr="00B45873">
        <w:tc>
          <w:tcPr>
            <w:tcW w:w="253" w:type="dxa"/>
          </w:tcPr>
          <w:p w:rsidR="00FA34AE" w:rsidRPr="00C84357" w:rsidRDefault="00FA34AE" w:rsidP="00FA34AE">
            <w:pPr>
              <w:rPr>
                <w:rFonts w:ascii="Times New Roman" w:hAnsi="Times New Roman" w:cs="Times New Roman"/>
                <w:sz w:val="24"/>
                <w:szCs w:val="24"/>
              </w:rPr>
            </w:pPr>
            <w:r w:rsidRPr="00C84357">
              <w:rPr>
                <w:rFonts w:ascii="Times New Roman" w:hAnsi="Times New Roman" w:cs="Times New Roman"/>
                <w:sz w:val="24"/>
                <w:szCs w:val="24"/>
              </w:rPr>
              <w:t>Тихвинский</w:t>
            </w:r>
          </w:p>
        </w:tc>
        <w:tc>
          <w:tcPr>
            <w:tcW w:w="1866" w:type="dxa"/>
          </w:tcPr>
          <w:p w:rsidR="00FA34AE" w:rsidRPr="00C84357" w:rsidRDefault="00FA34AE" w:rsidP="00FA34AE">
            <w:pPr>
              <w:jc w:val="center"/>
              <w:rPr>
                <w:rFonts w:ascii="Times New Roman" w:hAnsi="Times New Roman" w:cs="Times New Roman"/>
                <w:sz w:val="24"/>
                <w:szCs w:val="24"/>
              </w:rPr>
            </w:pPr>
            <w:r>
              <w:rPr>
                <w:rFonts w:ascii="Times New Roman" w:hAnsi="Times New Roman" w:cs="Times New Roman"/>
                <w:sz w:val="24"/>
                <w:szCs w:val="24"/>
              </w:rPr>
              <w:t>62</w:t>
            </w:r>
          </w:p>
        </w:tc>
        <w:tc>
          <w:tcPr>
            <w:tcW w:w="2331" w:type="dxa"/>
            <w:vAlign w:val="bottom"/>
          </w:tcPr>
          <w:p w:rsidR="00FA34AE" w:rsidRPr="00FA34AE" w:rsidRDefault="00FA34AE" w:rsidP="00FA34AE">
            <w:pPr>
              <w:jc w:val="center"/>
              <w:rPr>
                <w:rFonts w:ascii="Times New Roman" w:hAnsi="Times New Roman" w:cs="Times New Roman"/>
                <w:sz w:val="24"/>
                <w:szCs w:val="24"/>
              </w:rPr>
            </w:pPr>
            <w:r w:rsidRPr="00FA34AE">
              <w:rPr>
                <w:rFonts w:ascii="Times New Roman" w:hAnsi="Times New Roman" w:cs="Times New Roman"/>
                <w:sz w:val="24"/>
                <w:szCs w:val="24"/>
              </w:rPr>
              <w:t>3,54</w:t>
            </w:r>
          </w:p>
        </w:tc>
      </w:tr>
      <w:tr w:rsidR="00FA34AE" w:rsidRPr="00C84357" w:rsidTr="00B45873">
        <w:tc>
          <w:tcPr>
            <w:tcW w:w="253" w:type="dxa"/>
          </w:tcPr>
          <w:p w:rsidR="00FA34AE" w:rsidRPr="00C84357" w:rsidRDefault="00FA34AE" w:rsidP="00FA34AE">
            <w:pPr>
              <w:rPr>
                <w:rFonts w:ascii="Times New Roman" w:hAnsi="Times New Roman" w:cs="Times New Roman"/>
                <w:sz w:val="24"/>
                <w:szCs w:val="24"/>
              </w:rPr>
            </w:pPr>
            <w:proofErr w:type="spellStart"/>
            <w:r w:rsidRPr="00C84357">
              <w:rPr>
                <w:rFonts w:ascii="Times New Roman" w:hAnsi="Times New Roman" w:cs="Times New Roman"/>
                <w:sz w:val="24"/>
                <w:szCs w:val="24"/>
              </w:rPr>
              <w:t>Тосненский</w:t>
            </w:r>
            <w:proofErr w:type="spellEnd"/>
          </w:p>
        </w:tc>
        <w:tc>
          <w:tcPr>
            <w:tcW w:w="1866" w:type="dxa"/>
          </w:tcPr>
          <w:p w:rsidR="00FA34AE" w:rsidRPr="00C84357" w:rsidRDefault="00FA34AE" w:rsidP="00FA34AE">
            <w:pPr>
              <w:jc w:val="center"/>
              <w:rPr>
                <w:rFonts w:ascii="Times New Roman" w:hAnsi="Times New Roman" w:cs="Times New Roman"/>
                <w:sz w:val="24"/>
                <w:szCs w:val="24"/>
              </w:rPr>
            </w:pPr>
            <w:r>
              <w:rPr>
                <w:rFonts w:ascii="Times New Roman" w:hAnsi="Times New Roman" w:cs="Times New Roman"/>
                <w:sz w:val="24"/>
                <w:szCs w:val="24"/>
              </w:rPr>
              <w:t>93</w:t>
            </w:r>
          </w:p>
        </w:tc>
        <w:tc>
          <w:tcPr>
            <w:tcW w:w="2331" w:type="dxa"/>
            <w:vAlign w:val="bottom"/>
          </w:tcPr>
          <w:p w:rsidR="00FA34AE" w:rsidRPr="00FA34AE" w:rsidRDefault="00FA34AE" w:rsidP="00FA34AE">
            <w:pPr>
              <w:jc w:val="center"/>
              <w:rPr>
                <w:rFonts w:ascii="Times New Roman" w:hAnsi="Times New Roman" w:cs="Times New Roman"/>
                <w:sz w:val="24"/>
                <w:szCs w:val="24"/>
              </w:rPr>
            </w:pPr>
            <w:r w:rsidRPr="00FA34AE">
              <w:rPr>
                <w:rFonts w:ascii="Times New Roman" w:hAnsi="Times New Roman" w:cs="Times New Roman"/>
                <w:sz w:val="24"/>
                <w:szCs w:val="24"/>
              </w:rPr>
              <w:t>5,31</w:t>
            </w:r>
          </w:p>
        </w:tc>
      </w:tr>
      <w:tr w:rsidR="00FA34AE" w:rsidRPr="00C84357" w:rsidTr="00B45873">
        <w:tc>
          <w:tcPr>
            <w:tcW w:w="253" w:type="dxa"/>
          </w:tcPr>
          <w:p w:rsidR="00FA34AE" w:rsidRPr="00C84357" w:rsidRDefault="00FA34AE" w:rsidP="00534471">
            <w:pPr>
              <w:rPr>
                <w:rFonts w:ascii="Times New Roman" w:hAnsi="Times New Roman" w:cs="Times New Roman"/>
                <w:b/>
                <w:sz w:val="24"/>
                <w:szCs w:val="24"/>
              </w:rPr>
            </w:pPr>
            <w:r w:rsidRPr="00C84357">
              <w:rPr>
                <w:rFonts w:ascii="Times New Roman" w:hAnsi="Times New Roman" w:cs="Times New Roman"/>
                <w:b/>
                <w:sz w:val="24"/>
                <w:szCs w:val="24"/>
              </w:rPr>
              <w:t>Всего</w:t>
            </w:r>
          </w:p>
        </w:tc>
        <w:tc>
          <w:tcPr>
            <w:tcW w:w="1866" w:type="dxa"/>
            <w:vAlign w:val="bottom"/>
          </w:tcPr>
          <w:p w:rsidR="00FA34AE" w:rsidRPr="00BB17B9" w:rsidRDefault="00FA34AE" w:rsidP="00534471">
            <w:pPr>
              <w:jc w:val="center"/>
              <w:rPr>
                <w:rFonts w:ascii="Times New Roman" w:hAnsi="Times New Roman" w:cs="Times New Roman"/>
                <w:b/>
                <w:sz w:val="24"/>
                <w:szCs w:val="24"/>
              </w:rPr>
            </w:pPr>
            <w:r>
              <w:rPr>
                <w:rFonts w:ascii="Times New Roman" w:hAnsi="Times New Roman" w:cs="Times New Roman"/>
                <w:b/>
                <w:sz w:val="24"/>
                <w:szCs w:val="24"/>
              </w:rPr>
              <w:t>1751</w:t>
            </w:r>
          </w:p>
        </w:tc>
        <w:tc>
          <w:tcPr>
            <w:tcW w:w="2331" w:type="dxa"/>
            <w:vAlign w:val="bottom"/>
          </w:tcPr>
          <w:p w:rsidR="00FA34AE" w:rsidRPr="00F3457A" w:rsidRDefault="00FA34AE" w:rsidP="00534471">
            <w:pPr>
              <w:jc w:val="center"/>
              <w:rPr>
                <w:rFonts w:ascii="Times New Roman" w:hAnsi="Times New Roman" w:cs="Times New Roman"/>
                <w:b/>
                <w:sz w:val="24"/>
                <w:szCs w:val="24"/>
              </w:rPr>
            </w:pPr>
            <w:r w:rsidRPr="00F3457A">
              <w:rPr>
                <w:rFonts w:ascii="Times New Roman" w:hAnsi="Times New Roman" w:cs="Times New Roman"/>
                <w:b/>
                <w:sz w:val="24"/>
                <w:szCs w:val="24"/>
              </w:rPr>
              <w:t>100</w:t>
            </w:r>
          </w:p>
        </w:tc>
      </w:tr>
    </w:tbl>
    <w:p w:rsidR="00FA34AE" w:rsidRDefault="00FA34AE" w:rsidP="00FA34AE">
      <w:pPr>
        <w:rPr>
          <w:rFonts w:ascii="Times New Roman" w:hAnsi="Times New Roman" w:cs="Times New Roman"/>
          <w:b/>
          <w:sz w:val="24"/>
          <w:szCs w:val="24"/>
        </w:rPr>
      </w:pPr>
    </w:p>
    <w:p w:rsidR="00CE05D8" w:rsidRDefault="00CE05D8" w:rsidP="00B87917">
      <w:pPr>
        <w:spacing w:after="0" w:line="360" w:lineRule="auto"/>
        <w:ind w:firstLine="709"/>
        <w:jc w:val="both"/>
        <w:rPr>
          <w:rFonts w:ascii="Times New Roman" w:hAnsi="Times New Roman" w:cs="Times New Roman"/>
          <w:sz w:val="28"/>
          <w:szCs w:val="28"/>
        </w:rPr>
      </w:pPr>
      <w:r w:rsidRPr="00CE05D8">
        <w:rPr>
          <w:rFonts w:ascii="Times New Roman" w:hAnsi="Times New Roman" w:cs="Times New Roman"/>
          <w:sz w:val="28"/>
          <w:szCs w:val="28"/>
        </w:rPr>
        <w:t xml:space="preserve">Вопросы для родителей сформулированы таким образом, чтобы выявить </w:t>
      </w:r>
      <w:r w:rsidR="00FD3970">
        <w:rPr>
          <w:rFonts w:ascii="Times New Roman" w:hAnsi="Times New Roman" w:cs="Times New Roman"/>
          <w:sz w:val="28"/>
          <w:szCs w:val="28"/>
        </w:rPr>
        <w:t xml:space="preserve">их отношение к тем средствам воспитания, которые использует </w:t>
      </w:r>
      <w:r w:rsidR="008956F6">
        <w:rPr>
          <w:rFonts w:ascii="Times New Roman" w:hAnsi="Times New Roman" w:cs="Times New Roman"/>
          <w:sz w:val="28"/>
          <w:szCs w:val="28"/>
        </w:rPr>
        <w:t xml:space="preserve">классный руководитель, </w:t>
      </w:r>
      <w:r w:rsidR="00FD3970">
        <w:rPr>
          <w:rFonts w:ascii="Times New Roman" w:hAnsi="Times New Roman" w:cs="Times New Roman"/>
          <w:sz w:val="28"/>
          <w:szCs w:val="28"/>
        </w:rPr>
        <w:t>и</w:t>
      </w:r>
      <w:r w:rsidR="008956F6">
        <w:rPr>
          <w:rFonts w:ascii="Times New Roman" w:hAnsi="Times New Roman" w:cs="Times New Roman"/>
          <w:sz w:val="28"/>
          <w:szCs w:val="28"/>
        </w:rPr>
        <w:t xml:space="preserve"> получить пожелания родителей для </w:t>
      </w:r>
      <w:r w:rsidR="008C41AD">
        <w:rPr>
          <w:rFonts w:ascii="Times New Roman" w:hAnsi="Times New Roman" w:cs="Times New Roman"/>
          <w:sz w:val="28"/>
          <w:szCs w:val="28"/>
        </w:rPr>
        <w:t xml:space="preserve">повышения эффективности процесса </w:t>
      </w:r>
      <w:r w:rsidR="008956F6">
        <w:rPr>
          <w:rFonts w:ascii="Times New Roman" w:hAnsi="Times New Roman" w:cs="Times New Roman"/>
          <w:sz w:val="28"/>
          <w:szCs w:val="28"/>
        </w:rPr>
        <w:t>формирования ценностных отношений в процессе школьной жизни.</w:t>
      </w:r>
    </w:p>
    <w:p w:rsidR="008C41AD" w:rsidRDefault="008C41AD" w:rsidP="00B879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Прежде всего, родители сосредотачивают своё внимание на поддержке ребёнка для успешного завершения учёбы. Какие средства воспитания, по их мнению, нужны больше всего. Отражено в таблице 14.</w:t>
      </w:r>
    </w:p>
    <w:p w:rsidR="008C41AD" w:rsidRPr="008C41AD" w:rsidRDefault="008C41AD" w:rsidP="008C41AD">
      <w:pPr>
        <w:spacing w:after="0" w:line="240" w:lineRule="auto"/>
        <w:ind w:firstLine="708"/>
        <w:jc w:val="center"/>
        <w:rPr>
          <w:rFonts w:ascii="Times New Roman" w:hAnsi="Times New Roman" w:cs="Times New Roman"/>
          <w:b/>
          <w:sz w:val="28"/>
          <w:szCs w:val="28"/>
        </w:rPr>
      </w:pPr>
      <w:r w:rsidRPr="008C41AD">
        <w:rPr>
          <w:rFonts w:ascii="Times New Roman" w:hAnsi="Times New Roman" w:cs="Times New Roman"/>
          <w:b/>
          <w:sz w:val="28"/>
          <w:szCs w:val="28"/>
        </w:rPr>
        <w:t>Таблица</w:t>
      </w:r>
      <w:r w:rsidR="00B87917">
        <w:rPr>
          <w:rFonts w:ascii="Times New Roman" w:hAnsi="Times New Roman" w:cs="Times New Roman"/>
          <w:b/>
          <w:sz w:val="28"/>
          <w:szCs w:val="28"/>
        </w:rPr>
        <w:t xml:space="preserve"> </w:t>
      </w:r>
      <w:r w:rsidRPr="008C41AD">
        <w:rPr>
          <w:rFonts w:ascii="Times New Roman" w:hAnsi="Times New Roman" w:cs="Times New Roman"/>
          <w:b/>
          <w:sz w:val="28"/>
          <w:szCs w:val="28"/>
        </w:rPr>
        <w:t>14</w:t>
      </w:r>
    </w:p>
    <w:p w:rsidR="008C41AD" w:rsidRDefault="008C41AD" w:rsidP="008C41A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Средства поддержки интереса </w:t>
      </w:r>
      <w:r w:rsidR="008956F6" w:rsidRPr="008C41AD">
        <w:rPr>
          <w:rFonts w:ascii="Times New Roman" w:hAnsi="Times New Roman" w:cs="Times New Roman"/>
          <w:b/>
          <w:sz w:val="28"/>
          <w:szCs w:val="28"/>
        </w:rPr>
        <w:t xml:space="preserve">подростка к получению </w:t>
      </w:r>
    </w:p>
    <w:p w:rsidR="008956F6" w:rsidRDefault="008956F6" w:rsidP="008C41AD">
      <w:pPr>
        <w:spacing w:after="0" w:line="240" w:lineRule="auto"/>
        <w:jc w:val="center"/>
        <w:rPr>
          <w:rFonts w:ascii="Times New Roman" w:hAnsi="Times New Roman" w:cs="Times New Roman"/>
          <w:b/>
          <w:sz w:val="28"/>
          <w:szCs w:val="28"/>
        </w:rPr>
      </w:pPr>
      <w:r w:rsidRPr="008C41AD">
        <w:rPr>
          <w:rFonts w:ascii="Times New Roman" w:hAnsi="Times New Roman" w:cs="Times New Roman"/>
          <w:b/>
          <w:sz w:val="28"/>
          <w:szCs w:val="28"/>
        </w:rPr>
        <w:t>современного уровня образования</w:t>
      </w:r>
    </w:p>
    <w:p w:rsidR="008C41AD" w:rsidRPr="008C41AD" w:rsidRDefault="008C41AD" w:rsidP="008C41AD">
      <w:pPr>
        <w:spacing w:after="0" w:line="240" w:lineRule="auto"/>
        <w:jc w:val="center"/>
        <w:rPr>
          <w:rFonts w:ascii="Times New Roman" w:hAnsi="Times New Roman" w:cs="Times New Roman"/>
          <w:b/>
          <w:sz w:val="28"/>
          <w:szCs w:val="28"/>
        </w:rPr>
      </w:pPr>
    </w:p>
    <w:tbl>
      <w:tblPr>
        <w:tblStyle w:val="a3"/>
        <w:tblW w:w="0" w:type="auto"/>
        <w:tblLayout w:type="fixed"/>
        <w:tblLook w:val="04A0" w:firstRow="1" w:lastRow="0" w:firstColumn="1" w:lastColumn="0" w:noHBand="0" w:noVBand="1"/>
      </w:tblPr>
      <w:tblGrid>
        <w:gridCol w:w="675"/>
        <w:gridCol w:w="3119"/>
        <w:gridCol w:w="850"/>
        <w:gridCol w:w="851"/>
        <w:gridCol w:w="850"/>
        <w:gridCol w:w="851"/>
        <w:gridCol w:w="1559"/>
        <w:gridCol w:w="816"/>
      </w:tblGrid>
      <w:tr w:rsidR="008956F6" w:rsidTr="00F3029A">
        <w:tc>
          <w:tcPr>
            <w:tcW w:w="675" w:type="dxa"/>
          </w:tcPr>
          <w:p w:rsidR="008956F6" w:rsidRDefault="008956F6" w:rsidP="00F3029A">
            <w:pPr>
              <w:rPr>
                <w:rFonts w:ascii="Times New Roman" w:hAnsi="Times New Roman" w:cs="Times New Roman"/>
                <w:b/>
                <w:sz w:val="24"/>
                <w:szCs w:val="24"/>
              </w:rPr>
            </w:pPr>
            <w:r>
              <w:rPr>
                <w:rFonts w:ascii="Times New Roman" w:hAnsi="Times New Roman" w:cs="Times New Roman"/>
                <w:b/>
                <w:sz w:val="24"/>
                <w:szCs w:val="24"/>
              </w:rPr>
              <w:t>№</w:t>
            </w:r>
          </w:p>
        </w:tc>
        <w:tc>
          <w:tcPr>
            <w:tcW w:w="3119" w:type="dxa"/>
          </w:tcPr>
          <w:p w:rsidR="008956F6" w:rsidRPr="00834702" w:rsidRDefault="008956F6" w:rsidP="00F3029A">
            <w:pPr>
              <w:rPr>
                <w:rFonts w:ascii="Times New Roman" w:hAnsi="Times New Roman" w:cs="Times New Roman"/>
                <w:b/>
                <w:sz w:val="24"/>
                <w:szCs w:val="24"/>
              </w:rPr>
            </w:pPr>
            <w:r w:rsidRPr="00834702">
              <w:rPr>
                <w:rFonts w:ascii="Times New Roman" w:hAnsi="Times New Roman" w:cs="Times New Roman"/>
                <w:b/>
                <w:sz w:val="24"/>
                <w:szCs w:val="24"/>
              </w:rPr>
              <w:t>Условия</w:t>
            </w:r>
          </w:p>
        </w:tc>
        <w:tc>
          <w:tcPr>
            <w:tcW w:w="850" w:type="dxa"/>
          </w:tcPr>
          <w:p w:rsidR="008956F6" w:rsidRPr="00834702" w:rsidRDefault="008956F6" w:rsidP="00F3029A">
            <w:pPr>
              <w:jc w:val="both"/>
              <w:rPr>
                <w:rFonts w:ascii="Times New Roman" w:hAnsi="Times New Roman" w:cs="Times New Roman"/>
                <w:b/>
              </w:rPr>
            </w:pPr>
            <w:r>
              <w:rPr>
                <w:rFonts w:ascii="Times New Roman" w:hAnsi="Times New Roman" w:cs="Times New Roman"/>
                <w:b/>
              </w:rPr>
              <w:t>Да</w:t>
            </w:r>
          </w:p>
        </w:tc>
        <w:tc>
          <w:tcPr>
            <w:tcW w:w="851" w:type="dxa"/>
          </w:tcPr>
          <w:p w:rsidR="008956F6" w:rsidRPr="00834702" w:rsidRDefault="008956F6" w:rsidP="00F3029A">
            <w:pPr>
              <w:rPr>
                <w:rFonts w:ascii="Times New Roman" w:hAnsi="Times New Roman" w:cs="Times New Roman"/>
                <w:b/>
                <w:sz w:val="24"/>
                <w:szCs w:val="24"/>
              </w:rPr>
            </w:pPr>
            <w:r w:rsidRPr="00834702">
              <w:rPr>
                <w:rFonts w:ascii="Times New Roman" w:hAnsi="Times New Roman" w:cs="Times New Roman"/>
                <w:b/>
                <w:sz w:val="24"/>
                <w:szCs w:val="24"/>
              </w:rPr>
              <w:t>%</w:t>
            </w:r>
          </w:p>
        </w:tc>
        <w:tc>
          <w:tcPr>
            <w:tcW w:w="850" w:type="dxa"/>
          </w:tcPr>
          <w:p w:rsidR="008956F6" w:rsidRPr="00834702" w:rsidRDefault="008956F6" w:rsidP="00F3029A">
            <w:pPr>
              <w:rPr>
                <w:rFonts w:ascii="Times New Roman" w:hAnsi="Times New Roman" w:cs="Times New Roman"/>
                <w:b/>
                <w:sz w:val="24"/>
                <w:szCs w:val="24"/>
              </w:rPr>
            </w:pPr>
            <w:r>
              <w:rPr>
                <w:rFonts w:ascii="Times New Roman" w:hAnsi="Times New Roman" w:cs="Times New Roman"/>
                <w:b/>
              </w:rPr>
              <w:t>Нет</w:t>
            </w:r>
          </w:p>
        </w:tc>
        <w:tc>
          <w:tcPr>
            <w:tcW w:w="851" w:type="dxa"/>
          </w:tcPr>
          <w:p w:rsidR="008956F6" w:rsidRPr="00834702" w:rsidRDefault="008956F6" w:rsidP="00F3029A">
            <w:pPr>
              <w:rPr>
                <w:rFonts w:ascii="Times New Roman" w:hAnsi="Times New Roman" w:cs="Times New Roman"/>
                <w:b/>
                <w:sz w:val="24"/>
                <w:szCs w:val="24"/>
              </w:rPr>
            </w:pPr>
            <w:r w:rsidRPr="00834702">
              <w:rPr>
                <w:rFonts w:ascii="Times New Roman" w:hAnsi="Times New Roman" w:cs="Times New Roman"/>
                <w:b/>
                <w:sz w:val="24"/>
                <w:szCs w:val="24"/>
              </w:rPr>
              <w:t>%</w:t>
            </w:r>
          </w:p>
        </w:tc>
        <w:tc>
          <w:tcPr>
            <w:tcW w:w="1559" w:type="dxa"/>
          </w:tcPr>
          <w:p w:rsidR="008956F6" w:rsidRPr="00834702" w:rsidRDefault="008956F6" w:rsidP="00F3029A">
            <w:pPr>
              <w:jc w:val="both"/>
              <w:rPr>
                <w:rFonts w:ascii="Times New Roman" w:hAnsi="Times New Roman" w:cs="Times New Roman"/>
                <w:b/>
              </w:rPr>
            </w:pPr>
            <w:r>
              <w:rPr>
                <w:rFonts w:ascii="Times New Roman" w:hAnsi="Times New Roman" w:cs="Times New Roman"/>
                <w:b/>
              </w:rPr>
              <w:t>Затрудняюсь ответить</w:t>
            </w:r>
          </w:p>
        </w:tc>
        <w:tc>
          <w:tcPr>
            <w:tcW w:w="816" w:type="dxa"/>
          </w:tcPr>
          <w:p w:rsidR="008956F6" w:rsidRPr="00834702" w:rsidRDefault="008956F6" w:rsidP="00F3029A">
            <w:pPr>
              <w:rPr>
                <w:rFonts w:ascii="Times New Roman" w:hAnsi="Times New Roman" w:cs="Times New Roman"/>
                <w:b/>
                <w:sz w:val="24"/>
                <w:szCs w:val="24"/>
              </w:rPr>
            </w:pPr>
            <w:r w:rsidRPr="00834702">
              <w:rPr>
                <w:rFonts w:ascii="Times New Roman" w:hAnsi="Times New Roman" w:cs="Times New Roman"/>
                <w:b/>
                <w:sz w:val="24"/>
                <w:szCs w:val="24"/>
              </w:rPr>
              <w:t>%</w:t>
            </w:r>
          </w:p>
        </w:tc>
      </w:tr>
      <w:tr w:rsidR="008956F6" w:rsidTr="00F3029A">
        <w:tc>
          <w:tcPr>
            <w:tcW w:w="675" w:type="dxa"/>
          </w:tcPr>
          <w:p w:rsidR="008956F6" w:rsidRPr="00061926" w:rsidRDefault="008956F6" w:rsidP="00F3029A">
            <w:pPr>
              <w:rPr>
                <w:rFonts w:ascii="Times New Roman" w:hAnsi="Times New Roman" w:cs="Times New Roman"/>
                <w:sz w:val="24"/>
                <w:szCs w:val="24"/>
              </w:rPr>
            </w:pPr>
            <w:r>
              <w:rPr>
                <w:rFonts w:ascii="Times New Roman" w:hAnsi="Times New Roman" w:cs="Times New Roman"/>
                <w:sz w:val="24"/>
                <w:szCs w:val="24"/>
              </w:rPr>
              <w:t>2</w:t>
            </w:r>
            <w:r w:rsidRPr="00061926">
              <w:rPr>
                <w:rFonts w:ascii="Times New Roman" w:hAnsi="Times New Roman" w:cs="Times New Roman"/>
                <w:sz w:val="24"/>
                <w:szCs w:val="24"/>
              </w:rPr>
              <w:t>.1</w:t>
            </w:r>
          </w:p>
        </w:tc>
        <w:tc>
          <w:tcPr>
            <w:tcW w:w="3119" w:type="dxa"/>
          </w:tcPr>
          <w:p w:rsidR="008956F6" w:rsidRPr="00B051A3" w:rsidRDefault="008956F6" w:rsidP="00F3029A">
            <w:pPr>
              <w:rPr>
                <w:rFonts w:ascii="Times New Roman" w:hAnsi="Times New Roman" w:cs="Times New Roman"/>
                <w:sz w:val="24"/>
                <w:szCs w:val="24"/>
              </w:rPr>
            </w:pPr>
            <w:r w:rsidRPr="00534471">
              <w:rPr>
                <w:rFonts w:ascii="Times New Roman" w:hAnsi="Times New Roman" w:cs="Times New Roman"/>
                <w:sz w:val="24"/>
                <w:szCs w:val="24"/>
              </w:rPr>
              <w:t xml:space="preserve">Вовлекать подростков в интеллектуальные игры </w:t>
            </w:r>
            <w:r w:rsidRPr="00534471">
              <w:rPr>
                <w:rFonts w:ascii="Times New Roman" w:hAnsi="Times New Roman" w:cs="Times New Roman"/>
                <w:sz w:val="24"/>
                <w:szCs w:val="24"/>
              </w:rPr>
              <w:lastRenderedPageBreak/>
              <w:t>типа «Что? Где? Когда?»</w:t>
            </w:r>
          </w:p>
        </w:tc>
        <w:tc>
          <w:tcPr>
            <w:tcW w:w="850" w:type="dxa"/>
            <w:vAlign w:val="center"/>
          </w:tcPr>
          <w:p w:rsidR="008956F6" w:rsidRDefault="008956F6" w:rsidP="00F3029A">
            <w:pPr>
              <w:jc w:val="center"/>
              <w:rPr>
                <w:rFonts w:ascii="Calibri" w:hAnsi="Calibri" w:cs="Arial"/>
                <w:color w:val="000000"/>
              </w:rPr>
            </w:pPr>
            <w:r>
              <w:rPr>
                <w:rFonts w:ascii="Calibri" w:hAnsi="Calibri" w:cs="Arial"/>
                <w:color w:val="000000"/>
              </w:rPr>
              <w:lastRenderedPageBreak/>
              <w:t>1199</w:t>
            </w:r>
          </w:p>
        </w:tc>
        <w:tc>
          <w:tcPr>
            <w:tcW w:w="851" w:type="dxa"/>
            <w:vAlign w:val="center"/>
          </w:tcPr>
          <w:p w:rsidR="008956F6" w:rsidRDefault="008956F6" w:rsidP="00F3029A">
            <w:pPr>
              <w:jc w:val="center"/>
              <w:rPr>
                <w:rFonts w:ascii="Calibri" w:hAnsi="Calibri" w:cs="Arial"/>
                <w:b/>
                <w:bCs/>
                <w:color w:val="000000"/>
              </w:rPr>
            </w:pPr>
            <w:r>
              <w:rPr>
                <w:rFonts w:ascii="Calibri" w:hAnsi="Calibri" w:cs="Arial"/>
                <w:b/>
                <w:bCs/>
                <w:color w:val="000000"/>
              </w:rPr>
              <w:t>68,48</w:t>
            </w:r>
          </w:p>
        </w:tc>
        <w:tc>
          <w:tcPr>
            <w:tcW w:w="850" w:type="dxa"/>
            <w:vAlign w:val="center"/>
          </w:tcPr>
          <w:p w:rsidR="008956F6" w:rsidRDefault="008956F6" w:rsidP="00F3029A">
            <w:pPr>
              <w:jc w:val="center"/>
              <w:rPr>
                <w:rFonts w:ascii="Calibri" w:hAnsi="Calibri" w:cs="Arial"/>
                <w:color w:val="000000"/>
              </w:rPr>
            </w:pPr>
            <w:r>
              <w:rPr>
                <w:rFonts w:ascii="Calibri" w:hAnsi="Calibri" w:cs="Arial"/>
                <w:color w:val="000000"/>
              </w:rPr>
              <w:t>253</w:t>
            </w:r>
          </w:p>
        </w:tc>
        <w:tc>
          <w:tcPr>
            <w:tcW w:w="851" w:type="dxa"/>
            <w:vAlign w:val="center"/>
          </w:tcPr>
          <w:p w:rsidR="008956F6" w:rsidRDefault="008956F6" w:rsidP="00F3029A">
            <w:pPr>
              <w:jc w:val="center"/>
              <w:rPr>
                <w:rFonts w:ascii="Calibri" w:hAnsi="Calibri" w:cs="Arial"/>
                <w:b/>
                <w:bCs/>
                <w:color w:val="000000"/>
              </w:rPr>
            </w:pPr>
            <w:r>
              <w:rPr>
                <w:rFonts w:ascii="Calibri" w:hAnsi="Calibri" w:cs="Arial"/>
                <w:b/>
                <w:bCs/>
                <w:color w:val="000000"/>
              </w:rPr>
              <w:t>14,45</w:t>
            </w:r>
          </w:p>
        </w:tc>
        <w:tc>
          <w:tcPr>
            <w:tcW w:w="1559" w:type="dxa"/>
            <w:vAlign w:val="center"/>
          </w:tcPr>
          <w:p w:rsidR="008956F6" w:rsidRDefault="008956F6" w:rsidP="00F3029A">
            <w:pPr>
              <w:jc w:val="center"/>
              <w:rPr>
                <w:rFonts w:ascii="Calibri" w:hAnsi="Calibri" w:cs="Arial"/>
                <w:color w:val="000000"/>
              </w:rPr>
            </w:pPr>
            <w:r>
              <w:rPr>
                <w:rFonts w:ascii="Calibri" w:hAnsi="Calibri" w:cs="Arial"/>
                <w:color w:val="000000"/>
              </w:rPr>
              <w:t>299</w:t>
            </w:r>
          </w:p>
        </w:tc>
        <w:tc>
          <w:tcPr>
            <w:tcW w:w="816" w:type="dxa"/>
            <w:vAlign w:val="center"/>
          </w:tcPr>
          <w:p w:rsidR="008956F6" w:rsidRDefault="008956F6" w:rsidP="00F3029A">
            <w:pPr>
              <w:jc w:val="center"/>
              <w:rPr>
                <w:rFonts w:ascii="Calibri" w:hAnsi="Calibri" w:cs="Arial"/>
                <w:b/>
                <w:bCs/>
                <w:color w:val="000000"/>
              </w:rPr>
            </w:pPr>
            <w:r>
              <w:rPr>
                <w:rFonts w:ascii="Calibri" w:hAnsi="Calibri" w:cs="Arial"/>
                <w:b/>
                <w:bCs/>
                <w:color w:val="000000"/>
              </w:rPr>
              <w:t>17,08</w:t>
            </w:r>
          </w:p>
        </w:tc>
      </w:tr>
      <w:tr w:rsidR="008956F6" w:rsidTr="00F3029A">
        <w:tc>
          <w:tcPr>
            <w:tcW w:w="675" w:type="dxa"/>
          </w:tcPr>
          <w:p w:rsidR="008956F6" w:rsidRPr="00061926" w:rsidRDefault="008956F6" w:rsidP="00F3029A">
            <w:pPr>
              <w:rPr>
                <w:rFonts w:ascii="Times New Roman" w:hAnsi="Times New Roman" w:cs="Times New Roman"/>
                <w:sz w:val="24"/>
                <w:szCs w:val="24"/>
              </w:rPr>
            </w:pPr>
            <w:r>
              <w:rPr>
                <w:rFonts w:ascii="Times New Roman" w:hAnsi="Times New Roman" w:cs="Times New Roman"/>
                <w:sz w:val="24"/>
                <w:szCs w:val="24"/>
              </w:rPr>
              <w:lastRenderedPageBreak/>
              <w:t>2</w:t>
            </w:r>
            <w:r w:rsidRPr="00061926">
              <w:rPr>
                <w:rFonts w:ascii="Times New Roman" w:hAnsi="Times New Roman" w:cs="Times New Roman"/>
                <w:sz w:val="24"/>
                <w:szCs w:val="24"/>
              </w:rPr>
              <w:t>.2</w:t>
            </w:r>
          </w:p>
        </w:tc>
        <w:tc>
          <w:tcPr>
            <w:tcW w:w="3119" w:type="dxa"/>
          </w:tcPr>
          <w:p w:rsidR="008956F6" w:rsidRPr="00777C5F" w:rsidRDefault="008956F6" w:rsidP="00F3029A">
            <w:pPr>
              <w:rPr>
                <w:rFonts w:ascii="Times New Roman" w:hAnsi="Times New Roman" w:cs="Times New Roman"/>
                <w:sz w:val="24"/>
                <w:szCs w:val="24"/>
              </w:rPr>
            </w:pPr>
            <w:r w:rsidRPr="00534471">
              <w:rPr>
                <w:rFonts w:ascii="Times New Roman" w:hAnsi="Times New Roman" w:cs="Times New Roman"/>
                <w:sz w:val="24"/>
                <w:szCs w:val="24"/>
              </w:rPr>
              <w:t>Знакомить с современными научными открытиями</w:t>
            </w:r>
          </w:p>
        </w:tc>
        <w:tc>
          <w:tcPr>
            <w:tcW w:w="850" w:type="dxa"/>
            <w:vAlign w:val="center"/>
          </w:tcPr>
          <w:p w:rsidR="008956F6" w:rsidRDefault="008956F6" w:rsidP="00F3029A">
            <w:pPr>
              <w:jc w:val="center"/>
              <w:rPr>
                <w:rFonts w:ascii="Calibri" w:hAnsi="Calibri" w:cs="Arial"/>
                <w:color w:val="000000"/>
              </w:rPr>
            </w:pPr>
            <w:r>
              <w:rPr>
                <w:rFonts w:ascii="Calibri" w:hAnsi="Calibri" w:cs="Arial"/>
                <w:color w:val="000000"/>
              </w:rPr>
              <w:t>1463</w:t>
            </w:r>
          </w:p>
        </w:tc>
        <w:tc>
          <w:tcPr>
            <w:tcW w:w="851" w:type="dxa"/>
            <w:vAlign w:val="center"/>
          </w:tcPr>
          <w:p w:rsidR="008956F6" w:rsidRDefault="008956F6" w:rsidP="00F3029A">
            <w:pPr>
              <w:jc w:val="center"/>
              <w:rPr>
                <w:rFonts w:ascii="Calibri" w:hAnsi="Calibri" w:cs="Arial"/>
                <w:b/>
                <w:bCs/>
                <w:color w:val="000000"/>
              </w:rPr>
            </w:pPr>
            <w:r>
              <w:rPr>
                <w:rFonts w:ascii="Calibri" w:hAnsi="Calibri" w:cs="Arial"/>
                <w:b/>
                <w:bCs/>
                <w:color w:val="000000"/>
              </w:rPr>
              <w:t>83,55</w:t>
            </w:r>
          </w:p>
        </w:tc>
        <w:tc>
          <w:tcPr>
            <w:tcW w:w="850" w:type="dxa"/>
            <w:vAlign w:val="center"/>
          </w:tcPr>
          <w:p w:rsidR="008956F6" w:rsidRDefault="008956F6" w:rsidP="00F3029A">
            <w:pPr>
              <w:jc w:val="center"/>
              <w:rPr>
                <w:rFonts w:ascii="Calibri" w:hAnsi="Calibri" w:cs="Arial"/>
                <w:color w:val="000000"/>
              </w:rPr>
            </w:pPr>
            <w:r>
              <w:rPr>
                <w:rFonts w:ascii="Calibri" w:hAnsi="Calibri" w:cs="Arial"/>
                <w:color w:val="000000"/>
              </w:rPr>
              <w:t>94</w:t>
            </w:r>
          </w:p>
        </w:tc>
        <w:tc>
          <w:tcPr>
            <w:tcW w:w="851" w:type="dxa"/>
            <w:vAlign w:val="center"/>
          </w:tcPr>
          <w:p w:rsidR="008956F6" w:rsidRDefault="008956F6" w:rsidP="00F3029A">
            <w:pPr>
              <w:jc w:val="center"/>
              <w:rPr>
                <w:rFonts w:ascii="Calibri" w:hAnsi="Calibri" w:cs="Arial"/>
                <w:b/>
                <w:bCs/>
                <w:color w:val="000000"/>
              </w:rPr>
            </w:pPr>
            <w:r>
              <w:rPr>
                <w:rFonts w:ascii="Calibri" w:hAnsi="Calibri" w:cs="Arial"/>
                <w:b/>
                <w:bCs/>
                <w:color w:val="000000"/>
              </w:rPr>
              <w:t>5,37</w:t>
            </w:r>
          </w:p>
        </w:tc>
        <w:tc>
          <w:tcPr>
            <w:tcW w:w="1559" w:type="dxa"/>
            <w:vAlign w:val="center"/>
          </w:tcPr>
          <w:p w:rsidR="008956F6" w:rsidRDefault="008956F6" w:rsidP="00F3029A">
            <w:pPr>
              <w:jc w:val="center"/>
              <w:rPr>
                <w:rFonts w:ascii="Calibri" w:hAnsi="Calibri" w:cs="Arial"/>
                <w:color w:val="000000"/>
              </w:rPr>
            </w:pPr>
            <w:r>
              <w:rPr>
                <w:rFonts w:ascii="Calibri" w:hAnsi="Calibri" w:cs="Arial"/>
                <w:color w:val="000000"/>
              </w:rPr>
              <w:t>194</w:t>
            </w:r>
          </w:p>
        </w:tc>
        <w:tc>
          <w:tcPr>
            <w:tcW w:w="816" w:type="dxa"/>
            <w:vAlign w:val="center"/>
          </w:tcPr>
          <w:p w:rsidR="008956F6" w:rsidRDefault="008956F6" w:rsidP="00F3029A">
            <w:pPr>
              <w:jc w:val="center"/>
              <w:rPr>
                <w:rFonts w:ascii="Calibri" w:hAnsi="Calibri" w:cs="Arial"/>
                <w:b/>
                <w:bCs/>
                <w:color w:val="000000"/>
              </w:rPr>
            </w:pPr>
            <w:r>
              <w:rPr>
                <w:rFonts w:ascii="Calibri" w:hAnsi="Calibri" w:cs="Arial"/>
                <w:b/>
                <w:bCs/>
                <w:color w:val="000000"/>
              </w:rPr>
              <w:t>11,08</w:t>
            </w:r>
          </w:p>
        </w:tc>
      </w:tr>
      <w:tr w:rsidR="008956F6" w:rsidTr="00F3029A">
        <w:tc>
          <w:tcPr>
            <w:tcW w:w="675" w:type="dxa"/>
          </w:tcPr>
          <w:p w:rsidR="008956F6" w:rsidRPr="00061926" w:rsidRDefault="008956F6" w:rsidP="00F3029A">
            <w:pPr>
              <w:rPr>
                <w:rFonts w:ascii="Times New Roman" w:hAnsi="Times New Roman" w:cs="Times New Roman"/>
                <w:sz w:val="24"/>
                <w:szCs w:val="24"/>
              </w:rPr>
            </w:pPr>
            <w:r>
              <w:rPr>
                <w:rFonts w:ascii="Times New Roman" w:hAnsi="Times New Roman" w:cs="Times New Roman"/>
                <w:sz w:val="24"/>
                <w:szCs w:val="24"/>
              </w:rPr>
              <w:t>2</w:t>
            </w:r>
            <w:r w:rsidRPr="00061926">
              <w:rPr>
                <w:rFonts w:ascii="Times New Roman" w:hAnsi="Times New Roman" w:cs="Times New Roman"/>
                <w:sz w:val="24"/>
                <w:szCs w:val="24"/>
              </w:rPr>
              <w:t>.3</w:t>
            </w:r>
          </w:p>
        </w:tc>
        <w:tc>
          <w:tcPr>
            <w:tcW w:w="3119" w:type="dxa"/>
          </w:tcPr>
          <w:p w:rsidR="008956F6" w:rsidRPr="00777C5F" w:rsidRDefault="008956F6" w:rsidP="00F3029A">
            <w:pPr>
              <w:rPr>
                <w:rFonts w:ascii="Times New Roman" w:hAnsi="Times New Roman" w:cs="Times New Roman"/>
                <w:sz w:val="24"/>
                <w:szCs w:val="24"/>
              </w:rPr>
            </w:pPr>
            <w:r w:rsidRPr="005C54AE">
              <w:rPr>
                <w:rFonts w:ascii="Times New Roman" w:hAnsi="Times New Roman" w:cs="Times New Roman"/>
                <w:sz w:val="24"/>
                <w:szCs w:val="24"/>
              </w:rPr>
              <w:t>Готовить к участию в олимпиадах</w:t>
            </w:r>
          </w:p>
        </w:tc>
        <w:tc>
          <w:tcPr>
            <w:tcW w:w="850" w:type="dxa"/>
            <w:vAlign w:val="center"/>
          </w:tcPr>
          <w:p w:rsidR="008956F6" w:rsidRDefault="008956F6" w:rsidP="00F3029A">
            <w:pPr>
              <w:jc w:val="center"/>
              <w:rPr>
                <w:rFonts w:ascii="Calibri" w:hAnsi="Calibri" w:cs="Arial"/>
                <w:color w:val="000000"/>
              </w:rPr>
            </w:pPr>
            <w:r>
              <w:rPr>
                <w:rFonts w:ascii="Calibri" w:hAnsi="Calibri" w:cs="Arial"/>
                <w:color w:val="000000"/>
              </w:rPr>
              <w:t>1372</w:t>
            </w:r>
          </w:p>
        </w:tc>
        <w:tc>
          <w:tcPr>
            <w:tcW w:w="851" w:type="dxa"/>
            <w:vAlign w:val="center"/>
          </w:tcPr>
          <w:p w:rsidR="008956F6" w:rsidRDefault="008956F6" w:rsidP="00F3029A">
            <w:pPr>
              <w:jc w:val="center"/>
              <w:rPr>
                <w:rFonts w:ascii="Calibri" w:hAnsi="Calibri" w:cs="Arial"/>
                <w:b/>
                <w:bCs/>
                <w:color w:val="000000"/>
              </w:rPr>
            </w:pPr>
            <w:r>
              <w:rPr>
                <w:rFonts w:ascii="Calibri" w:hAnsi="Calibri" w:cs="Arial"/>
                <w:b/>
                <w:bCs/>
                <w:color w:val="000000"/>
              </w:rPr>
              <w:t>78,36</w:t>
            </w:r>
          </w:p>
        </w:tc>
        <w:tc>
          <w:tcPr>
            <w:tcW w:w="850" w:type="dxa"/>
            <w:vAlign w:val="center"/>
          </w:tcPr>
          <w:p w:rsidR="008956F6" w:rsidRDefault="008956F6" w:rsidP="00F3029A">
            <w:pPr>
              <w:jc w:val="center"/>
              <w:rPr>
                <w:rFonts w:ascii="Calibri" w:hAnsi="Calibri" w:cs="Arial"/>
                <w:color w:val="000000"/>
              </w:rPr>
            </w:pPr>
            <w:r>
              <w:rPr>
                <w:rFonts w:ascii="Calibri" w:hAnsi="Calibri" w:cs="Arial"/>
                <w:color w:val="000000"/>
              </w:rPr>
              <w:t>183</w:t>
            </w:r>
          </w:p>
        </w:tc>
        <w:tc>
          <w:tcPr>
            <w:tcW w:w="851" w:type="dxa"/>
            <w:vAlign w:val="center"/>
          </w:tcPr>
          <w:p w:rsidR="008956F6" w:rsidRDefault="008956F6" w:rsidP="00F3029A">
            <w:pPr>
              <w:jc w:val="center"/>
              <w:rPr>
                <w:rFonts w:ascii="Calibri" w:hAnsi="Calibri" w:cs="Arial"/>
                <w:b/>
                <w:bCs/>
                <w:color w:val="000000"/>
              </w:rPr>
            </w:pPr>
            <w:r>
              <w:rPr>
                <w:rFonts w:ascii="Calibri" w:hAnsi="Calibri" w:cs="Arial"/>
                <w:b/>
                <w:bCs/>
                <w:color w:val="000000"/>
              </w:rPr>
              <w:t>10,45</w:t>
            </w:r>
          </w:p>
        </w:tc>
        <w:tc>
          <w:tcPr>
            <w:tcW w:w="1559" w:type="dxa"/>
            <w:vAlign w:val="center"/>
          </w:tcPr>
          <w:p w:rsidR="008956F6" w:rsidRDefault="008956F6" w:rsidP="00F3029A">
            <w:pPr>
              <w:jc w:val="center"/>
              <w:rPr>
                <w:rFonts w:ascii="Calibri" w:hAnsi="Calibri" w:cs="Arial"/>
                <w:color w:val="000000"/>
              </w:rPr>
            </w:pPr>
            <w:r>
              <w:rPr>
                <w:rFonts w:ascii="Calibri" w:hAnsi="Calibri" w:cs="Arial"/>
                <w:color w:val="000000"/>
              </w:rPr>
              <w:t>196</w:t>
            </w:r>
          </w:p>
        </w:tc>
        <w:tc>
          <w:tcPr>
            <w:tcW w:w="816" w:type="dxa"/>
            <w:vAlign w:val="center"/>
          </w:tcPr>
          <w:p w:rsidR="008956F6" w:rsidRDefault="008956F6" w:rsidP="00F3029A">
            <w:pPr>
              <w:jc w:val="center"/>
              <w:rPr>
                <w:rFonts w:ascii="Calibri" w:hAnsi="Calibri" w:cs="Arial"/>
                <w:b/>
                <w:bCs/>
                <w:color w:val="000000"/>
              </w:rPr>
            </w:pPr>
            <w:r>
              <w:rPr>
                <w:rFonts w:ascii="Calibri" w:hAnsi="Calibri" w:cs="Arial"/>
                <w:b/>
                <w:bCs/>
                <w:color w:val="000000"/>
              </w:rPr>
              <w:t>11,19</w:t>
            </w:r>
          </w:p>
        </w:tc>
      </w:tr>
    </w:tbl>
    <w:p w:rsidR="008C41AD" w:rsidRDefault="008C41AD" w:rsidP="00FD3970">
      <w:pPr>
        <w:spacing w:line="360" w:lineRule="auto"/>
        <w:ind w:firstLine="708"/>
        <w:jc w:val="both"/>
        <w:rPr>
          <w:rFonts w:ascii="Times New Roman" w:hAnsi="Times New Roman" w:cs="Times New Roman"/>
          <w:sz w:val="28"/>
          <w:szCs w:val="28"/>
        </w:rPr>
      </w:pPr>
    </w:p>
    <w:p w:rsidR="008C41AD" w:rsidRDefault="008C41AD" w:rsidP="00B879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Подавляющее количество родители </w:t>
      </w:r>
      <w:r w:rsidRPr="008C41AD">
        <w:rPr>
          <w:rFonts w:ascii="Times New Roman" w:hAnsi="Times New Roman" w:cs="Times New Roman"/>
          <w:b/>
          <w:sz w:val="28"/>
          <w:szCs w:val="28"/>
        </w:rPr>
        <w:t>(1463 человека</w:t>
      </w:r>
      <w:r>
        <w:rPr>
          <w:rFonts w:ascii="Times New Roman" w:hAnsi="Times New Roman" w:cs="Times New Roman"/>
          <w:sz w:val="28"/>
          <w:szCs w:val="28"/>
        </w:rPr>
        <w:t>) считают знакомство с современными научными открытиями</w:t>
      </w:r>
      <w:r w:rsidR="00E70DC5">
        <w:rPr>
          <w:rFonts w:ascii="Times New Roman" w:hAnsi="Times New Roman" w:cs="Times New Roman"/>
          <w:sz w:val="28"/>
          <w:szCs w:val="28"/>
        </w:rPr>
        <w:t xml:space="preserve"> очень важными для увлечения учёбой</w:t>
      </w:r>
      <w:proofErr w:type="gramStart"/>
      <w:r w:rsidR="00E70DC5">
        <w:rPr>
          <w:rFonts w:ascii="Times New Roman" w:hAnsi="Times New Roman"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Такой ответ позволяет говорить, что современная семья видит необходимость в осознанной заинте</w:t>
      </w:r>
      <w:r w:rsidR="00E70DC5">
        <w:rPr>
          <w:rFonts w:ascii="Times New Roman" w:hAnsi="Times New Roman" w:cs="Times New Roman"/>
          <w:sz w:val="28"/>
          <w:szCs w:val="28"/>
        </w:rPr>
        <w:t>р</w:t>
      </w:r>
      <w:r>
        <w:rPr>
          <w:rFonts w:ascii="Times New Roman" w:hAnsi="Times New Roman" w:cs="Times New Roman"/>
          <w:sz w:val="28"/>
          <w:szCs w:val="28"/>
        </w:rPr>
        <w:t xml:space="preserve">есованности </w:t>
      </w:r>
      <w:r w:rsidR="00E70DC5">
        <w:rPr>
          <w:rFonts w:ascii="Times New Roman" w:hAnsi="Times New Roman" w:cs="Times New Roman"/>
          <w:sz w:val="28"/>
          <w:szCs w:val="28"/>
        </w:rPr>
        <w:t xml:space="preserve">подростка </w:t>
      </w:r>
      <w:r>
        <w:rPr>
          <w:rFonts w:ascii="Times New Roman" w:hAnsi="Times New Roman" w:cs="Times New Roman"/>
          <w:sz w:val="28"/>
          <w:szCs w:val="28"/>
        </w:rPr>
        <w:t xml:space="preserve">в </w:t>
      </w:r>
      <w:r w:rsidR="00E70DC5">
        <w:rPr>
          <w:rFonts w:ascii="Times New Roman" w:hAnsi="Times New Roman" w:cs="Times New Roman"/>
          <w:sz w:val="28"/>
          <w:szCs w:val="28"/>
        </w:rPr>
        <w:t xml:space="preserve">высшем образовании. Испытали затруднения в оценке роли таких встреч с большой наукой только </w:t>
      </w:r>
      <w:r w:rsidR="00E70DC5" w:rsidRPr="00E70DC5">
        <w:rPr>
          <w:rFonts w:ascii="Times New Roman" w:hAnsi="Times New Roman" w:cs="Times New Roman"/>
          <w:b/>
          <w:sz w:val="28"/>
          <w:szCs w:val="28"/>
        </w:rPr>
        <w:t>194</w:t>
      </w:r>
      <w:r w:rsidR="00E70DC5">
        <w:rPr>
          <w:rFonts w:ascii="Times New Roman" w:hAnsi="Times New Roman" w:cs="Times New Roman"/>
          <w:sz w:val="28"/>
          <w:szCs w:val="28"/>
        </w:rPr>
        <w:t xml:space="preserve"> человека.</w:t>
      </w:r>
      <w:r w:rsidR="00B87917">
        <w:rPr>
          <w:rFonts w:ascii="Times New Roman" w:hAnsi="Times New Roman" w:cs="Times New Roman"/>
          <w:sz w:val="28"/>
          <w:szCs w:val="28"/>
        </w:rPr>
        <w:t xml:space="preserve"> </w:t>
      </w:r>
      <w:r w:rsidR="00E70DC5">
        <w:rPr>
          <w:rFonts w:ascii="Times New Roman" w:hAnsi="Times New Roman" w:cs="Times New Roman"/>
          <w:sz w:val="28"/>
          <w:szCs w:val="28"/>
        </w:rPr>
        <w:t xml:space="preserve">Однако среди родителей есть и незначительное число противников такой работы. Как мы могли судить по дополнениям и предложениям, сделанным родителями, среди них есть такие </w:t>
      </w:r>
      <w:r w:rsidR="00E70DC5" w:rsidRPr="00E70DC5">
        <w:rPr>
          <w:rFonts w:ascii="Times New Roman" w:hAnsi="Times New Roman" w:cs="Times New Roman"/>
          <w:sz w:val="28"/>
          <w:szCs w:val="28"/>
        </w:rPr>
        <w:t>(</w:t>
      </w:r>
      <w:r w:rsidR="00E70DC5" w:rsidRPr="00E70DC5">
        <w:rPr>
          <w:rFonts w:ascii="Times New Roman" w:hAnsi="Times New Roman" w:cs="Times New Roman"/>
          <w:b/>
          <w:sz w:val="28"/>
          <w:szCs w:val="28"/>
        </w:rPr>
        <w:t>94 чело</w:t>
      </w:r>
      <w:r w:rsidR="00E70DC5" w:rsidRPr="00E70DC5">
        <w:rPr>
          <w:rFonts w:ascii="Times New Roman" w:hAnsi="Times New Roman" w:cs="Times New Roman"/>
          <w:sz w:val="28"/>
          <w:szCs w:val="28"/>
        </w:rPr>
        <w:t>века</w:t>
      </w:r>
      <w:r w:rsidR="00E70DC5">
        <w:rPr>
          <w:rFonts w:ascii="Times New Roman" w:hAnsi="Times New Roman" w:cs="Times New Roman"/>
          <w:sz w:val="28"/>
          <w:szCs w:val="28"/>
        </w:rPr>
        <w:t xml:space="preserve">), кто считает, что в 11 классе детей надо оставить в покое, они уже сами знают, что им лучше. Они предлагают сделать </w:t>
      </w:r>
      <w:r w:rsidR="00E70DC5" w:rsidRPr="00E70DC5">
        <w:rPr>
          <w:rFonts w:ascii="Times New Roman" w:hAnsi="Times New Roman" w:cs="Times New Roman"/>
          <w:sz w:val="28"/>
          <w:szCs w:val="28"/>
        </w:rPr>
        <w:t>образование современным</w:t>
      </w:r>
      <w:r w:rsidR="00E70DC5">
        <w:rPr>
          <w:rFonts w:ascii="Times New Roman" w:hAnsi="Times New Roman" w:cs="Times New Roman"/>
          <w:sz w:val="28"/>
          <w:szCs w:val="28"/>
        </w:rPr>
        <w:t>, повысить культуру и образованность самих педагогов, тогда не будут нужны дополнительные усилия.</w:t>
      </w:r>
    </w:p>
    <w:p w:rsidR="0051776C" w:rsidRDefault="0051776C" w:rsidP="00B879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Неоднозначную оценку дали родители и такому виду работы как подготовка к олимпиадам. Казалось, что такое внимание к дополнительной подготовке должно встретить в среде родителей полную поддержку, но здесь оценки выстроились таким образом. За дополнительную подготовку высказались </w:t>
      </w:r>
      <w:r w:rsidRPr="0051776C">
        <w:rPr>
          <w:rFonts w:ascii="Times New Roman" w:hAnsi="Times New Roman" w:cs="Times New Roman"/>
          <w:b/>
          <w:sz w:val="28"/>
          <w:szCs w:val="28"/>
        </w:rPr>
        <w:t>1372</w:t>
      </w:r>
      <w:r>
        <w:rPr>
          <w:rFonts w:ascii="Times New Roman" w:hAnsi="Times New Roman" w:cs="Times New Roman"/>
          <w:sz w:val="28"/>
          <w:szCs w:val="28"/>
        </w:rPr>
        <w:t xml:space="preserve"> человека, </w:t>
      </w:r>
      <w:r w:rsidR="00A87684">
        <w:rPr>
          <w:rFonts w:ascii="Times New Roman" w:hAnsi="Times New Roman" w:cs="Times New Roman"/>
          <w:sz w:val="28"/>
          <w:szCs w:val="28"/>
        </w:rPr>
        <w:t>при этом некоторые родители говорят о необходимости всем п</w:t>
      </w:r>
      <w:r w:rsidR="00A87684" w:rsidRPr="00A87684">
        <w:rPr>
          <w:rFonts w:ascii="Times New Roman" w:hAnsi="Times New Roman" w:cs="Times New Roman"/>
          <w:sz w:val="28"/>
          <w:szCs w:val="28"/>
        </w:rPr>
        <w:t>редлагать участие в олимпиадах</w:t>
      </w:r>
      <w:r w:rsidR="00A87684">
        <w:rPr>
          <w:rFonts w:ascii="Times New Roman" w:hAnsi="Times New Roman" w:cs="Times New Roman"/>
          <w:sz w:val="28"/>
          <w:szCs w:val="28"/>
        </w:rPr>
        <w:t>, чтобы была возможность пройти испытание не в привычной для подростка классной обстановке, а в новых условиях, быть оцененным другими специалистами. Это важно для того, чтобы убедиться, что «учитель не придирается и надо серьёзнее заниматься».</w:t>
      </w:r>
    </w:p>
    <w:p w:rsidR="0051776C" w:rsidRDefault="00A87684" w:rsidP="00B879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51776C">
        <w:rPr>
          <w:rFonts w:ascii="Times New Roman" w:hAnsi="Times New Roman" w:cs="Times New Roman"/>
          <w:sz w:val="28"/>
          <w:szCs w:val="28"/>
        </w:rPr>
        <w:t xml:space="preserve">атегорически возражают </w:t>
      </w:r>
      <w:r w:rsidR="0051776C" w:rsidRPr="0051776C">
        <w:rPr>
          <w:rFonts w:ascii="Times New Roman" w:hAnsi="Times New Roman" w:cs="Times New Roman"/>
          <w:b/>
          <w:sz w:val="28"/>
          <w:szCs w:val="28"/>
        </w:rPr>
        <w:t>183</w:t>
      </w:r>
      <w:r w:rsidR="0051776C">
        <w:rPr>
          <w:rFonts w:ascii="Times New Roman" w:hAnsi="Times New Roman" w:cs="Times New Roman"/>
          <w:sz w:val="28"/>
          <w:szCs w:val="28"/>
        </w:rPr>
        <w:t xml:space="preserve"> из ответивших </w:t>
      </w:r>
      <w:r>
        <w:rPr>
          <w:rFonts w:ascii="Times New Roman" w:hAnsi="Times New Roman" w:cs="Times New Roman"/>
          <w:sz w:val="28"/>
          <w:szCs w:val="28"/>
        </w:rPr>
        <w:t xml:space="preserve">родителей </w:t>
      </w:r>
      <w:r w:rsidR="0051776C">
        <w:rPr>
          <w:rFonts w:ascii="Times New Roman" w:hAnsi="Times New Roman" w:cs="Times New Roman"/>
          <w:sz w:val="28"/>
          <w:szCs w:val="28"/>
        </w:rPr>
        <w:t xml:space="preserve">и затруднились выразить свою позицию </w:t>
      </w:r>
      <w:r w:rsidR="0051776C" w:rsidRPr="0051776C">
        <w:rPr>
          <w:rFonts w:ascii="Times New Roman" w:hAnsi="Times New Roman" w:cs="Times New Roman"/>
          <w:b/>
          <w:sz w:val="28"/>
          <w:szCs w:val="28"/>
        </w:rPr>
        <w:t>196</w:t>
      </w:r>
      <w:r w:rsidR="0051776C">
        <w:rPr>
          <w:rFonts w:ascii="Times New Roman" w:hAnsi="Times New Roman" w:cs="Times New Roman"/>
          <w:sz w:val="28"/>
          <w:szCs w:val="28"/>
        </w:rPr>
        <w:t xml:space="preserve"> человек. Как родители объясняют свою оценку. Среди высказанных суждений наиболее часто встречается такое</w:t>
      </w:r>
      <w:r>
        <w:rPr>
          <w:rFonts w:ascii="Times New Roman" w:hAnsi="Times New Roman" w:cs="Times New Roman"/>
          <w:sz w:val="28"/>
          <w:szCs w:val="28"/>
        </w:rPr>
        <w:t>,</w:t>
      </w:r>
      <w:r w:rsidR="0051776C">
        <w:rPr>
          <w:rFonts w:ascii="Times New Roman" w:hAnsi="Times New Roman" w:cs="Times New Roman"/>
          <w:sz w:val="28"/>
          <w:szCs w:val="28"/>
        </w:rPr>
        <w:t xml:space="preserve"> как «времени </w:t>
      </w:r>
      <w:r w:rsidR="0051776C">
        <w:rPr>
          <w:rFonts w:ascii="Times New Roman" w:hAnsi="Times New Roman" w:cs="Times New Roman"/>
          <w:sz w:val="28"/>
          <w:szCs w:val="28"/>
        </w:rPr>
        <w:lastRenderedPageBreak/>
        <w:t xml:space="preserve">уходит много, а гарантированного </w:t>
      </w:r>
      <w:r>
        <w:rPr>
          <w:rFonts w:ascii="Times New Roman" w:hAnsi="Times New Roman" w:cs="Times New Roman"/>
          <w:sz w:val="28"/>
          <w:szCs w:val="28"/>
        </w:rPr>
        <w:t>успеха</w:t>
      </w:r>
      <w:r w:rsidR="0051776C">
        <w:rPr>
          <w:rFonts w:ascii="Times New Roman" w:hAnsi="Times New Roman" w:cs="Times New Roman"/>
          <w:sz w:val="28"/>
          <w:szCs w:val="28"/>
        </w:rPr>
        <w:t xml:space="preserve"> нет» или «пусть лучше учат на уроках, тогда и натаскивать будет не зачем»</w:t>
      </w:r>
      <w:r>
        <w:rPr>
          <w:rFonts w:ascii="Times New Roman" w:hAnsi="Times New Roman" w:cs="Times New Roman"/>
          <w:sz w:val="28"/>
          <w:szCs w:val="28"/>
        </w:rPr>
        <w:t>.</w:t>
      </w:r>
    </w:p>
    <w:p w:rsidR="00A87684" w:rsidRDefault="00A87684" w:rsidP="00D106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Ещё боле серьёзные разногласия возникли при оценке роли участия в интеллектуальных играх. Поддержали такую форму работы </w:t>
      </w:r>
      <w:r w:rsidRPr="00A87684">
        <w:rPr>
          <w:rFonts w:ascii="Times New Roman" w:hAnsi="Times New Roman" w:cs="Times New Roman"/>
          <w:b/>
          <w:sz w:val="28"/>
          <w:szCs w:val="28"/>
        </w:rPr>
        <w:t xml:space="preserve">1199 </w:t>
      </w:r>
      <w:r>
        <w:rPr>
          <w:rFonts w:ascii="Times New Roman" w:hAnsi="Times New Roman" w:cs="Times New Roman"/>
          <w:sz w:val="28"/>
          <w:szCs w:val="28"/>
        </w:rPr>
        <w:t>человек. Они считают, что интеллектуальные игры дают очень много для общего развития их ребёнка, «игра снимает скованность», «помогает творчески решать сложные задачи» и т.п.</w:t>
      </w:r>
      <w:r w:rsidR="006C5D3D">
        <w:rPr>
          <w:rFonts w:ascii="Times New Roman" w:hAnsi="Times New Roman" w:cs="Times New Roman"/>
          <w:sz w:val="28"/>
          <w:szCs w:val="28"/>
        </w:rPr>
        <w:t xml:space="preserve"> Противники интеллектуальных игр, а их оказалось </w:t>
      </w:r>
      <w:r w:rsidR="006C5D3D" w:rsidRPr="006C5D3D">
        <w:rPr>
          <w:rFonts w:ascii="Times New Roman" w:hAnsi="Times New Roman" w:cs="Times New Roman"/>
          <w:b/>
          <w:sz w:val="28"/>
          <w:szCs w:val="28"/>
        </w:rPr>
        <w:t>253</w:t>
      </w:r>
      <w:r w:rsidR="006C5D3D">
        <w:rPr>
          <w:rFonts w:ascii="Times New Roman" w:hAnsi="Times New Roman" w:cs="Times New Roman"/>
          <w:sz w:val="28"/>
          <w:szCs w:val="28"/>
        </w:rPr>
        <w:t xml:space="preserve"> человека, считают, что дети уже выросли и тратить время на игрушки, вместо занятий с репетирами или выполнение огромного количества домашних заданий не надо. Определиться со своей позицией по отношению к интеллектуальным играм не смогло </w:t>
      </w:r>
      <w:r w:rsidR="006C5D3D" w:rsidRPr="006C5D3D">
        <w:rPr>
          <w:rFonts w:ascii="Times New Roman" w:hAnsi="Times New Roman" w:cs="Times New Roman"/>
          <w:b/>
          <w:sz w:val="28"/>
          <w:szCs w:val="28"/>
        </w:rPr>
        <w:t>299</w:t>
      </w:r>
      <w:r w:rsidR="006C5D3D">
        <w:rPr>
          <w:rFonts w:ascii="Times New Roman" w:hAnsi="Times New Roman" w:cs="Times New Roman"/>
          <w:sz w:val="28"/>
          <w:szCs w:val="28"/>
        </w:rPr>
        <w:t xml:space="preserve"> человек. Эти цифры говорят о том, что классный руководитель не уделяет должного внимания для разъяснения родителям психофизиологических особенностей развития подростков, не раскрывают цели, которые ставит перед воспитательным процессом. Для родителей тонкости интеллектуальной деятельности современного человека могут быть недостаточно известны, именно поэтому важно найти в среде родител</w:t>
      </w:r>
      <w:r w:rsidR="000A484F">
        <w:rPr>
          <w:rFonts w:ascii="Times New Roman" w:hAnsi="Times New Roman" w:cs="Times New Roman"/>
          <w:sz w:val="28"/>
          <w:szCs w:val="28"/>
        </w:rPr>
        <w:t>ей поддержку в организации жизнедеятельности детей, показать роль разнообразных способов активизации умственной деятельности.</w:t>
      </w:r>
    </w:p>
    <w:p w:rsidR="000A484F" w:rsidRDefault="000A484F" w:rsidP="00D106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Среди дополнений, данных родителями считаем </w:t>
      </w:r>
      <w:proofErr w:type="gramStart"/>
      <w:r w:rsidR="006D0B77">
        <w:rPr>
          <w:rFonts w:ascii="Times New Roman" w:hAnsi="Times New Roman" w:cs="Times New Roman"/>
          <w:sz w:val="28"/>
          <w:szCs w:val="28"/>
        </w:rPr>
        <w:t>значимым</w:t>
      </w:r>
      <w:proofErr w:type="gramEnd"/>
      <w:r w:rsidR="00F86C54">
        <w:rPr>
          <w:rFonts w:ascii="Times New Roman" w:hAnsi="Times New Roman" w:cs="Times New Roman"/>
          <w:sz w:val="28"/>
          <w:szCs w:val="28"/>
        </w:rPr>
        <w:t xml:space="preserve"> обратить внимание на </w:t>
      </w:r>
      <w:r>
        <w:rPr>
          <w:rFonts w:ascii="Times New Roman" w:hAnsi="Times New Roman" w:cs="Times New Roman"/>
          <w:sz w:val="28"/>
          <w:szCs w:val="28"/>
        </w:rPr>
        <w:t xml:space="preserve">следующие: </w:t>
      </w:r>
    </w:p>
    <w:p w:rsidR="000A484F" w:rsidRDefault="000A484F" w:rsidP="00D106B7">
      <w:pPr>
        <w:pStyle w:val="a6"/>
        <w:numPr>
          <w:ilvl w:val="0"/>
          <w:numId w:val="19"/>
        </w:numPr>
        <w:spacing w:after="0" w:line="360" w:lineRule="auto"/>
        <w:ind w:left="0" w:firstLine="709"/>
        <w:jc w:val="both"/>
        <w:rPr>
          <w:rFonts w:ascii="Times New Roman" w:hAnsi="Times New Roman" w:cs="Times New Roman"/>
          <w:sz w:val="28"/>
          <w:szCs w:val="28"/>
        </w:rPr>
      </w:pPr>
      <w:r w:rsidRPr="000A484F">
        <w:rPr>
          <w:rFonts w:ascii="Times New Roman" w:hAnsi="Times New Roman" w:cs="Times New Roman"/>
          <w:sz w:val="28"/>
          <w:szCs w:val="28"/>
        </w:rPr>
        <w:t>У</w:t>
      </w:r>
      <w:r w:rsidR="008956F6" w:rsidRPr="000A484F">
        <w:rPr>
          <w:rFonts w:ascii="Times New Roman" w:hAnsi="Times New Roman" w:cs="Times New Roman"/>
          <w:sz w:val="28"/>
          <w:szCs w:val="28"/>
        </w:rPr>
        <w:t>части</w:t>
      </w:r>
      <w:r w:rsidRPr="000A484F">
        <w:rPr>
          <w:rFonts w:ascii="Times New Roman" w:hAnsi="Times New Roman" w:cs="Times New Roman"/>
          <w:sz w:val="28"/>
          <w:szCs w:val="28"/>
        </w:rPr>
        <w:t>е в</w:t>
      </w:r>
      <w:r w:rsidR="008956F6" w:rsidRPr="000A484F">
        <w:rPr>
          <w:rFonts w:ascii="Times New Roman" w:hAnsi="Times New Roman" w:cs="Times New Roman"/>
          <w:sz w:val="28"/>
          <w:szCs w:val="28"/>
        </w:rPr>
        <w:t xml:space="preserve"> сессии "Многопрофильное интеллектуальное развитие" от СПбГУ</w:t>
      </w:r>
      <w:r w:rsidR="00F86C54">
        <w:rPr>
          <w:rFonts w:ascii="Times New Roman" w:hAnsi="Times New Roman" w:cs="Times New Roman"/>
          <w:sz w:val="28"/>
          <w:szCs w:val="28"/>
        </w:rPr>
        <w:t>.</w:t>
      </w:r>
    </w:p>
    <w:p w:rsidR="000A484F" w:rsidRDefault="008956F6" w:rsidP="00D106B7">
      <w:pPr>
        <w:pStyle w:val="a6"/>
        <w:numPr>
          <w:ilvl w:val="0"/>
          <w:numId w:val="19"/>
        </w:numPr>
        <w:spacing w:after="0" w:line="360" w:lineRule="auto"/>
        <w:ind w:left="0" w:firstLine="709"/>
        <w:jc w:val="both"/>
        <w:rPr>
          <w:rFonts w:ascii="Times New Roman" w:hAnsi="Times New Roman" w:cs="Times New Roman"/>
          <w:sz w:val="28"/>
          <w:szCs w:val="28"/>
        </w:rPr>
      </w:pPr>
      <w:r w:rsidRPr="000A484F">
        <w:rPr>
          <w:rFonts w:ascii="Times New Roman" w:hAnsi="Times New Roman" w:cs="Times New Roman"/>
          <w:sz w:val="28"/>
          <w:szCs w:val="28"/>
        </w:rPr>
        <w:t>Участие в конкурсах</w:t>
      </w:r>
      <w:r w:rsidR="00F86C54">
        <w:rPr>
          <w:rFonts w:ascii="Times New Roman" w:hAnsi="Times New Roman" w:cs="Times New Roman"/>
          <w:sz w:val="28"/>
          <w:szCs w:val="28"/>
        </w:rPr>
        <w:t>.</w:t>
      </w:r>
    </w:p>
    <w:p w:rsidR="006D0B77" w:rsidRDefault="008956F6" w:rsidP="00D106B7">
      <w:pPr>
        <w:pStyle w:val="a6"/>
        <w:numPr>
          <w:ilvl w:val="0"/>
          <w:numId w:val="19"/>
        </w:numPr>
        <w:spacing w:after="0" w:line="360" w:lineRule="auto"/>
        <w:ind w:left="0" w:firstLine="709"/>
        <w:jc w:val="both"/>
        <w:rPr>
          <w:rFonts w:ascii="Times New Roman" w:hAnsi="Times New Roman" w:cs="Times New Roman"/>
          <w:sz w:val="28"/>
          <w:szCs w:val="28"/>
        </w:rPr>
      </w:pPr>
      <w:r w:rsidRPr="006D0B77">
        <w:rPr>
          <w:rFonts w:ascii="Times New Roman" w:hAnsi="Times New Roman" w:cs="Times New Roman"/>
          <w:sz w:val="28"/>
          <w:szCs w:val="28"/>
        </w:rPr>
        <w:t>Тренинги по организации своего времени, так как</w:t>
      </w:r>
      <w:r w:rsidR="000A484F" w:rsidRPr="006D0B77">
        <w:rPr>
          <w:rFonts w:ascii="Times New Roman" w:hAnsi="Times New Roman" w:cs="Times New Roman"/>
          <w:sz w:val="28"/>
          <w:szCs w:val="28"/>
        </w:rPr>
        <w:t xml:space="preserve"> дети </w:t>
      </w:r>
      <w:r w:rsidRPr="006D0B77">
        <w:rPr>
          <w:rFonts w:ascii="Times New Roman" w:hAnsi="Times New Roman" w:cs="Times New Roman"/>
          <w:sz w:val="28"/>
          <w:szCs w:val="28"/>
        </w:rPr>
        <w:t xml:space="preserve"> перегружены</w:t>
      </w:r>
      <w:r w:rsidR="000A484F" w:rsidRPr="006D0B77">
        <w:rPr>
          <w:rFonts w:ascii="Times New Roman" w:hAnsi="Times New Roman" w:cs="Times New Roman"/>
          <w:sz w:val="28"/>
          <w:szCs w:val="28"/>
        </w:rPr>
        <w:t xml:space="preserve"> и </w:t>
      </w:r>
      <w:r w:rsidR="006D0B77" w:rsidRPr="006D0B77">
        <w:rPr>
          <w:rFonts w:ascii="Times New Roman" w:hAnsi="Times New Roman" w:cs="Times New Roman"/>
          <w:sz w:val="28"/>
          <w:szCs w:val="28"/>
        </w:rPr>
        <w:t xml:space="preserve"> не знают</w:t>
      </w:r>
      <w:r w:rsidR="00F86C54">
        <w:rPr>
          <w:rFonts w:ascii="Times New Roman" w:hAnsi="Times New Roman" w:cs="Times New Roman"/>
          <w:sz w:val="28"/>
          <w:szCs w:val="28"/>
        </w:rPr>
        <w:t>,</w:t>
      </w:r>
      <w:r w:rsidR="006D0B77" w:rsidRPr="006D0B77">
        <w:rPr>
          <w:rFonts w:ascii="Times New Roman" w:hAnsi="Times New Roman" w:cs="Times New Roman"/>
          <w:sz w:val="28"/>
          <w:szCs w:val="28"/>
        </w:rPr>
        <w:t xml:space="preserve"> как все успеть, </w:t>
      </w:r>
    </w:p>
    <w:p w:rsidR="008956F6" w:rsidRPr="006D0B77" w:rsidRDefault="008956F6" w:rsidP="00D106B7">
      <w:pPr>
        <w:pStyle w:val="a6"/>
        <w:numPr>
          <w:ilvl w:val="0"/>
          <w:numId w:val="19"/>
        </w:numPr>
        <w:spacing w:after="0" w:line="360" w:lineRule="auto"/>
        <w:ind w:left="0" w:firstLine="709"/>
        <w:jc w:val="both"/>
        <w:rPr>
          <w:rFonts w:ascii="Times New Roman" w:hAnsi="Times New Roman" w:cs="Times New Roman"/>
          <w:sz w:val="28"/>
          <w:szCs w:val="28"/>
        </w:rPr>
      </w:pPr>
      <w:r w:rsidRPr="006D0B77">
        <w:rPr>
          <w:rFonts w:ascii="Times New Roman" w:hAnsi="Times New Roman" w:cs="Times New Roman"/>
          <w:sz w:val="28"/>
          <w:szCs w:val="28"/>
        </w:rPr>
        <w:t>Вести урок интересно, не принижать знания</w:t>
      </w:r>
      <w:r w:rsidR="006D0B77" w:rsidRPr="006D0B77">
        <w:rPr>
          <w:rFonts w:ascii="Times New Roman" w:hAnsi="Times New Roman" w:cs="Times New Roman"/>
          <w:sz w:val="28"/>
          <w:szCs w:val="28"/>
        </w:rPr>
        <w:t xml:space="preserve"> ребёнка</w:t>
      </w:r>
      <w:r w:rsidRPr="006D0B77">
        <w:rPr>
          <w:rFonts w:ascii="Times New Roman" w:hAnsi="Times New Roman" w:cs="Times New Roman"/>
          <w:sz w:val="28"/>
          <w:szCs w:val="28"/>
        </w:rPr>
        <w:t xml:space="preserve"> и не ставить плохие оценки за малейшие ошибки</w:t>
      </w:r>
    </w:p>
    <w:p w:rsidR="008956F6" w:rsidRPr="00F86C54" w:rsidRDefault="00F86C54" w:rsidP="00D106B7">
      <w:pPr>
        <w:pStyle w:val="a6"/>
        <w:numPr>
          <w:ilvl w:val="0"/>
          <w:numId w:val="1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8956F6" w:rsidRPr="00F86C54">
        <w:rPr>
          <w:rFonts w:ascii="Times New Roman" w:hAnsi="Times New Roman" w:cs="Times New Roman"/>
          <w:sz w:val="28"/>
          <w:szCs w:val="28"/>
        </w:rPr>
        <w:t xml:space="preserve">Преподаватели должны относиться к процессу обучения детей, тем более подростков, менее формально. В старших классах все обучение сводится к бесконечному натаскиванию к ЕГЭ и это вина существующей </w:t>
      </w:r>
      <w:r w:rsidR="008956F6" w:rsidRPr="00F86C54">
        <w:rPr>
          <w:rFonts w:ascii="Times New Roman" w:hAnsi="Times New Roman" w:cs="Times New Roman"/>
          <w:sz w:val="28"/>
          <w:szCs w:val="28"/>
        </w:rPr>
        <w:lastRenderedPageBreak/>
        <w:t>программы образования. Учителя связаны бесконечными проверками, отчётами и проверочными работами. Из-за этого процесс общения учитель-ученик испорчен</w:t>
      </w:r>
      <w:r>
        <w:rPr>
          <w:rFonts w:ascii="Times New Roman" w:hAnsi="Times New Roman" w:cs="Times New Roman"/>
          <w:sz w:val="28"/>
          <w:szCs w:val="28"/>
        </w:rPr>
        <w:t>»</w:t>
      </w:r>
      <w:r w:rsidR="008956F6" w:rsidRPr="00F86C54">
        <w:rPr>
          <w:rFonts w:ascii="Times New Roman" w:hAnsi="Times New Roman" w:cs="Times New Roman"/>
          <w:sz w:val="28"/>
          <w:szCs w:val="28"/>
        </w:rPr>
        <w:t>.</w:t>
      </w:r>
    </w:p>
    <w:p w:rsidR="008956F6" w:rsidRPr="00F86C54" w:rsidRDefault="008956F6" w:rsidP="00D106B7">
      <w:pPr>
        <w:pStyle w:val="a6"/>
        <w:numPr>
          <w:ilvl w:val="0"/>
          <w:numId w:val="19"/>
        </w:numPr>
        <w:spacing w:after="0" w:line="360" w:lineRule="auto"/>
        <w:ind w:left="0" w:firstLine="709"/>
        <w:jc w:val="both"/>
        <w:rPr>
          <w:rFonts w:ascii="Times New Roman" w:hAnsi="Times New Roman" w:cs="Times New Roman"/>
          <w:sz w:val="28"/>
          <w:szCs w:val="28"/>
        </w:rPr>
      </w:pPr>
      <w:r w:rsidRPr="00F86C54">
        <w:rPr>
          <w:rFonts w:ascii="Times New Roman" w:hAnsi="Times New Roman" w:cs="Times New Roman"/>
          <w:sz w:val="28"/>
          <w:szCs w:val="28"/>
        </w:rPr>
        <w:t>Вовлекать подростков для создания проектов на разные темы или исследовательских работ</w:t>
      </w:r>
    </w:p>
    <w:p w:rsidR="008956F6" w:rsidRPr="00F86C54" w:rsidRDefault="00AC5466" w:rsidP="00D106B7">
      <w:pPr>
        <w:pStyle w:val="a6"/>
        <w:numPr>
          <w:ilvl w:val="0"/>
          <w:numId w:val="1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008956F6" w:rsidRPr="00F86C54">
        <w:rPr>
          <w:rFonts w:ascii="Times New Roman" w:hAnsi="Times New Roman" w:cs="Times New Roman"/>
          <w:sz w:val="28"/>
          <w:szCs w:val="28"/>
        </w:rPr>
        <w:t>ля поддержания интереса ребенка к получению современного образования необходимо проводить интересные уроки, в более доступной форме для современных учеников, возможно</w:t>
      </w:r>
      <w:r>
        <w:rPr>
          <w:rFonts w:ascii="Times New Roman" w:hAnsi="Times New Roman" w:cs="Times New Roman"/>
          <w:sz w:val="28"/>
          <w:szCs w:val="28"/>
        </w:rPr>
        <w:t>,</w:t>
      </w:r>
      <w:r w:rsidR="008956F6" w:rsidRPr="00F86C54">
        <w:rPr>
          <w:rFonts w:ascii="Times New Roman" w:hAnsi="Times New Roman" w:cs="Times New Roman"/>
          <w:sz w:val="28"/>
          <w:szCs w:val="28"/>
        </w:rPr>
        <w:t xml:space="preserve"> отойти от каких</w:t>
      </w:r>
      <w:r w:rsidR="00D106B7">
        <w:rPr>
          <w:rFonts w:ascii="Times New Roman" w:hAnsi="Times New Roman" w:cs="Times New Roman"/>
          <w:sz w:val="28"/>
          <w:szCs w:val="28"/>
        </w:rPr>
        <w:t>-</w:t>
      </w:r>
      <w:r w:rsidR="008956F6" w:rsidRPr="00F86C54">
        <w:rPr>
          <w:rFonts w:ascii="Times New Roman" w:hAnsi="Times New Roman" w:cs="Times New Roman"/>
          <w:sz w:val="28"/>
          <w:szCs w:val="28"/>
        </w:rPr>
        <w:t xml:space="preserve"> то стандартов. </w:t>
      </w:r>
      <w:proofErr w:type="gramStart"/>
      <w:r w:rsidR="008956F6" w:rsidRPr="00F86C54">
        <w:rPr>
          <w:rFonts w:ascii="Times New Roman" w:hAnsi="Times New Roman" w:cs="Times New Roman"/>
          <w:sz w:val="28"/>
          <w:szCs w:val="28"/>
        </w:rPr>
        <w:t>Более творческий</w:t>
      </w:r>
      <w:proofErr w:type="gramEnd"/>
      <w:r w:rsidR="008956F6" w:rsidRPr="00F86C54">
        <w:rPr>
          <w:rFonts w:ascii="Times New Roman" w:hAnsi="Times New Roman" w:cs="Times New Roman"/>
          <w:sz w:val="28"/>
          <w:szCs w:val="28"/>
        </w:rPr>
        <w:t xml:space="preserve"> подход педагогов старшего звена</w:t>
      </w:r>
      <w:r>
        <w:rPr>
          <w:rFonts w:ascii="Times New Roman" w:hAnsi="Times New Roman" w:cs="Times New Roman"/>
          <w:sz w:val="28"/>
          <w:szCs w:val="28"/>
        </w:rPr>
        <w:t>»</w:t>
      </w:r>
      <w:r w:rsidR="008956F6" w:rsidRPr="00F86C54">
        <w:rPr>
          <w:rFonts w:ascii="Times New Roman" w:hAnsi="Times New Roman" w:cs="Times New Roman"/>
          <w:sz w:val="28"/>
          <w:szCs w:val="28"/>
        </w:rPr>
        <w:t>.</w:t>
      </w:r>
    </w:p>
    <w:p w:rsidR="008956F6" w:rsidRPr="00AC5466" w:rsidRDefault="00AC5466" w:rsidP="00D106B7">
      <w:pPr>
        <w:pStyle w:val="a6"/>
        <w:numPr>
          <w:ilvl w:val="0"/>
          <w:numId w:val="1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8956F6" w:rsidRPr="00AC5466">
        <w:rPr>
          <w:rFonts w:ascii="Times New Roman" w:hAnsi="Times New Roman" w:cs="Times New Roman"/>
          <w:sz w:val="28"/>
          <w:szCs w:val="28"/>
        </w:rPr>
        <w:t>Меньше кричать на детей</w:t>
      </w:r>
      <w:r>
        <w:rPr>
          <w:rFonts w:ascii="Times New Roman" w:hAnsi="Times New Roman" w:cs="Times New Roman"/>
          <w:sz w:val="28"/>
          <w:szCs w:val="28"/>
        </w:rPr>
        <w:t>,</w:t>
      </w:r>
      <w:r w:rsidR="00D106B7">
        <w:rPr>
          <w:rFonts w:ascii="Times New Roman" w:hAnsi="Times New Roman" w:cs="Times New Roman"/>
          <w:sz w:val="28"/>
          <w:szCs w:val="28"/>
        </w:rPr>
        <w:t xml:space="preserve"> </w:t>
      </w:r>
      <w:r>
        <w:rPr>
          <w:rFonts w:ascii="Times New Roman" w:hAnsi="Times New Roman" w:cs="Times New Roman"/>
          <w:sz w:val="28"/>
          <w:szCs w:val="28"/>
        </w:rPr>
        <w:t>а</w:t>
      </w:r>
      <w:r w:rsidR="008956F6" w:rsidRPr="00AC5466">
        <w:rPr>
          <w:rFonts w:ascii="Times New Roman" w:hAnsi="Times New Roman" w:cs="Times New Roman"/>
          <w:sz w:val="28"/>
          <w:szCs w:val="28"/>
        </w:rPr>
        <w:t xml:space="preserve"> больше использовать инноваций и современное оборудование</w:t>
      </w:r>
      <w:r>
        <w:rPr>
          <w:rFonts w:ascii="Times New Roman" w:hAnsi="Times New Roman" w:cs="Times New Roman"/>
          <w:sz w:val="28"/>
          <w:szCs w:val="28"/>
        </w:rPr>
        <w:t>»</w:t>
      </w:r>
      <w:r w:rsidR="008956F6" w:rsidRPr="00AC5466">
        <w:rPr>
          <w:rFonts w:ascii="Times New Roman" w:hAnsi="Times New Roman" w:cs="Times New Roman"/>
          <w:sz w:val="28"/>
          <w:szCs w:val="28"/>
        </w:rPr>
        <w:t>.</w:t>
      </w:r>
    </w:p>
    <w:p w:rsidR="008956F6" w:rsidRPr="00AC5466" w:rsidRDefault="008956F6" w:rsidP="00D106B7">
      <w:pPr>
        <w:pStyle w:val="a6"/>
        <w:numPr>
          <w:ilvl w:val="0"/>
          <w:numId w:val="19"/>
        </w:numPr>
        <w:spacing w:after="0" w:line="360" w:lineRule="auto"/>
        <w:ind w:left="0" w:firstLine="709"/>
        <w:jc w:val="both"/>
        <w:rPr>
          <w:rFonts w:ascii="Times New Roman" w:hAnsi="Times New Roman" w:cs="Times New Roman"/>
          <w:sz w:val="28"/>
          <w:szCs w:val="28"/>
        </w:rPr>
      </w:pPr>
      <w:r w:rsidRPr="00AC5466">
        <w:rPr>
          <w:rFonts w:ascii="Times New Roman" w:hAnsi="Times New Roman" w:cs="Times New Roman"/>
          <w:sz w:val="28"/>
          <w:szCs w:val="28"/>
        </w:rPr>
        <w:t>Вернуть советское образование</w:t>
      </w:r>
    </w:p>
    <w:p w:rsidR="008956F6" w:rsidRPr="00AC5466" w:rsidRDefault="00AC5466" w:rsidP="00D106B7">
      <w:pPr>
        <w:pStyle w:val="a6"/>
        <w:numPr>
          <w:ilvl w:val="0"/>
          <w:numId w:val="1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8956F6" w:rsidRPr="00AC5466">
        <w:rPr>
          <w:rFonts w:ascii="Times New Roman" w:hAnsi="Times New Roman" w:cs="Times New Roman"/>
          <w:sz w:val="28"/>
          <w:szCs w:val="28"/>
        </w:rPr>
        <w:t>Поддерживать диалог с ребёнком, по возможности искать индивидуальный подход к каждому из учащихся (может быть выражено в индивидуальных заданиях проработки личных трудностей), также прислушиваться к планам подростка (учащегося 10-11 класса) о поступлении</w:t>
      </w:r>
      <w:r>
        <w:rPr>
          <w:rFonts w:ascii="Times New Roman" w:hAnsi="Times New Roman" w:cs="Times New Roman"/>
          <w:sz w:val="28"/>
          <w:szCs w:val="28"/>
        </w:rPr>
        <w:t>»</w:t>
      </w:r>
      <w:r w:rsidR="008956F6" w:rsidRPr="00AC5466">
        <w:rPr>
          <w:rFonts w:ascii="Times New Roman" w:hAnsi="Times New Roman" w:cs="Times New Roman"/>
          <w:sz w:val="28"/>
          <w:szCs w:val="28"/>
        </w:rPr>
        <w:t>.</w:t>
      </w:r>
    </w:p>
    <w:p w:rsidR="008956F6" w:rsidRPr="00AC5466" w:rsidRDefault="008956F6" w:rsidP="00D106B7">
      <w:pPr>
        <w:pStyle w:val="a6"/>
        <w:numPr>
          <w:ilvl w:val="0"/>
          <w:numId w:val="19"/>
        </w:numPr>
        <w:spacing w:after="0" w:line="360" w:lineRule="auto"/>
        <w:ind w:left="0" w:firstLine="709"/>
        <w:jc w:val="both"/>
        <w:rPr>
          <w:rFonts w:ascii="Times New Roman" w:hAnsi="Times New Roman" w:cs="Times New Roman"/>
          <w:sz w:val="28"/>
          <w:szCs w:val="28"/>
        </w:rPr>
      </w:pPr>
      <w:r w:rsidRPr="00AC5466">
        <w:rPr>
          <w:rFonts w:ascii="Times New Roman" w:hAnsi="Times New Roman" w:cs="Times New Roman"/>
          <w:sz w:val="28"/>
          <w:szCs w:val="28"/>
        </w:rPr>
        <w:t>Интересные, нетрадиционные формы уроков. Высокопрофессиональные, мотивированные педагоги.</w:t>
      </w:r>
    </w:p>
    <w:p w:rsidR="008956F6" w:rsidRPr="00AC5466" w:rsidRDefault="008956F6" w:rsidP="00D106B7">
      <w:pPr>
        <w:pStyle w:val="a6"/>
        <w:numPr>
          <w:ilvl w:val="0"/>
          <w:numId w:val="19"/>
        </w:numPr>
        <w:spacing w:after="0" w:line="360" w:lineRule="auto"/>
        <w:ind w:left="0" w:firstLine="709"/>
        <w:jc w:val="both"/>
        <w:rPr>
          <w:rFonts w:ascii="Times New Roman" w:hAnsi="Times New Roman" w:cs="Times New Roman"/>
          <w:sz w:val="28"/>
          <w:szCs w:val="28"/>
        </w:rPr>
      </w:pPr>
      <w:r w:rsidRPr="00AC5466">
        <w:rPr>
          <w:rFonts w:ascii="Times New Roman" w:hAnsi="Times New Roman" w:cs="Times New Roman"/>
          <w:sz w:val="28"/>
          <w:szCs w:val="28"/>
        </w:rPr>
        <w:t>Убрать разгул бюрократии в современном подходе к обучению (баллы, проценты и т.п.)</w:t>
      </w:r>
    </w:p>
    <w:p w:rsidR="008956F6" w:rsidRPr="00AC5466" w:rsidRDefault="008956F6" w:rsidP="00D106B7">
      <w:pPr>
        <w:pStyle w:val="a6"/>
        <w:numPr>
          <w:ilvl w:val="0"/>
          <w:numId w:val="19"/>
        </w:numPr>
        <w:spacing w:after="0" w:line="360" w:lineRule="auto"/>
        <w:ind w:left="0" w:firstLine="709"/>
        <w:jc w:val="both"/>
        <w:rPr>
          <w:rFonts w:ascii="Times New Roman" w:hAnsi="Times New Roman" w:cs="Times New Roman"/>
          <w:sz w:val="28"/>
          <w:szCs w:val="28"/>
        </w:rPr>
      </w:pPr>
      <w:r w:rsidRPr="00AC5466">
        <w:rPr>
          <w:rFonts w:ascii="Times New Roman" w:hAnsi="Times New Roman" w:cs="Times New Roman"/>
          <w:sz w:val="28"/>
          <w:szCs w:val="28"/>
        </w:rPr>
        <w:t>Обмен учениками с разных стран с целью обмена опытом</w:t>
      </w:r>
    </w:p>
    <w:p w:rsidR="008956F6" w:rsidRPr="00AC5466" w:rsidRDefault="008956F6" w:rsidP="00D106B7">
      <w:pPr>
        <w:pStyle w:val="a6"/>
        <w:numPr>
          <w:ilvl w:val="0"/>
          <w:numId w:val="19"/>
        </w:numPr>
        <w:spacing w:after="0" w:line="360" w:lineRule="auto"/>
        <w:ind w:left="0" w:firstLine="709"/>
        <w:jc w:val="both"/>
        <w:rPr>
          <w:rFonts w:ascii="Times New Roman" w:hAnsi="Times New Roman" w:cs="Times New Roman"/>
          <w:sz w:val="28"/>
          <w:szCs w:val="28"/>
        </w:rPr>
      </w:pPr>
      <w:r w:rsidRPr="00AC5466">
        <w:rPr>
          <w:rFonts w:ascii="Times New Roman" w:hAnsi="Times New Roman" w:cs="Times New Roman"/>
          <w:sz w:val="28"/>
          <w:szCs w:val="28"/>
        </w:rPr>
        <w:t xml:space="preserve">Справедливо </w:t>
      </w:r>
      <w:r w:rsidR="00AC5466">
        <w:rPr>
          <w:rFonts w:ascii="Times New Roman" w:hAnsi="Times New Roman" w:cs="Times New Roman"/>
          <w:sz w:val="28"/>
          <w:szCs w:val="28"/>
        </w:rPr>
        <w:t>оценивать работу ученика, а не заставлять</w:t>
      </w:r>
      <w:r w:rsidRPr="00AC5466">
        <w:rPr>
          <w:rFonts w:ascii="Times New Roman" w:hAnsi="Times New Roman" w:cs="Times New Roman"/>
          <w:sz w:val="28"/>
          <w:szCs w:val="28"/>
        </w:rPr>
        <w:t xml:space="preserve"> детей делать все по шаблону! Современный уровень образования этим и отличается. А пока в нашей системе образования за современность можно считать только использование интернета для поиска информации или подготовки презентаций!</w:t>
      </w:r>
    </w:p>
    <w:p w:rsidR="008956F6" w:rsidRPr="00AC5466" w:rsidRDefault="008956F6" w:rsidP="00D106B7">
      <w:pPr>
        <w:pStyle w:val="a6"/>
        <w:numPr>
          <w:ilvl w:val="0"/>
          <w:numId w:val="19"/>
        </w:numPr>
        <w:spacing w:after="0" w:line="360" w:lineRule="auto"/>
        <w:ind w:left="0" w:firstLine="709"/>
        <w:jc w:val="both"/>
        <w:rPr>
          <w:rFonts w:ascii="Times New Roman" w:hAnsi="Times New Roman" w:cs="Times New Roman"/>
          <w:sz w:val="28"/>
          <w:szCs w:val="28"/>
        </w:rPr>
      </w:pPr>
      <w:r w:rsidRPr="00AC5466">
        <w:rPr>
          <w:rFonts w:ascii="Times New Roman" w:hAnsi="Times New Roman" w:cs="Times New Roman"/>
          <w:sz w:val="28"/>
          <w:szCs w:val="28"/>
        </w:rPr>
        <w:t>Психологический комфорт</w:t>
      </w:r>
    </w:p>
    <w:p w:rsidR="008956F6" w:rsidRPr="00AC5466" w:rsidRDefault="008956F6" w:rsidP="00D106B7">
      <w:pPr>
        <w:pStyle w:val="a6"/>
        <w:numPr>
          <w:ilvl w:val="0"/>
          <w:numId w:val="19"/>
        </w:numPr>
        <w:spacing w:after="0" w:line="360" w:lineRule="auto"/>
        <w:ind w:left="0" w:firstLine="709"/>
        <w:jc w:val="both"/>
        <w:rPr>
          <w:rFonts w:ascii="Times New Roman" w:hAnsi="Times New Roman" w:cs="Times New Roman"/>
          <w:sz w:val="28"/>
          <w:szCs w:val="28"/>
        </w:rPr>
      </w:pPr>
      <w:r w:rsidRPr="00AC5466">
        <w:rPr>
          <w:rFonts w:ascii="Times New Roman" w:hAnsi="Times New Roman" w:cs="Times New Roman"/>
          <w:sz w:val="28"/>
          <w:szCs w:val="28"/>
        </w:rPr>
        <w:t>От современного уровня образования наши дети становятся глупыми и нервными.</w:t>
      </w:r>
    </w:p>
    <w:p w:rsidR="008956F6" w:rsidRDefault="008956F6" w:rsidP="00D106B7">
      <w:pPr>
        <w:pStyle w:val="a6"/>
        <w:numPr>
          <w:ilvl w:val="0"/>
          <w:numId w:val="19"/>
        </w:numPr>
        <w:spacing w:after="0" w:line="360" w:lineRule="auto"/>
        <w:ind w:left="0" w:firstLine="709"/>
        <w:jc w:val="both"/>
        <w:rPr>
          <w:rFonts w:ascii="Times New Roman" w:hAnsi="Times New Roman" w:cs="Times New Roman"/>
          <w:sz w:val="28"/>
          <w:szCs w:val="28"/>
        </w:rPr>
      </w:pPr>
      <w:r w:rsidRPr="00AC5466">
        <w:rPr>
          <w:rFonts w:ascii="Times New Roman" w:hAnsi="Times New Roman" w:cs="Times New Roman"/>
          <w:sz w:val="28"/>
          <w:szCs w:val="28"/>
        </w:rPr>
        <w:lastRenderedPageBreak/>
        <w:t xml:space="preserve">Прежде всего, САМО ОТНОШЕНИЕ УЧИТЕЛЯ к своему предмету!!! </w:t>
      </w:r>
      <w:r w:rsidR="00AC5466">
        <w:rPr>
          <w:rFonts w:ascii="Times New Roman" w:hAnsi="Times New Roman" w:cs="Times New Roman"/>
          <w:sz w:val="28"/>
          <w:szCs w:val="28"/>
        </w:rPr>
        <w:t>Н</w:t>
      </w:r>
      <w:r w:rsidR="00E65DE0" w:rsidRPr="00AC5466">
        <w:rPr>
          <w:rFonts w:ascii="Times New Roman" w:hAnsi="Times New Roman" w:cs="Times New Roman"/>
          <w:sz w:val="28"/>
          <w:szCs w:val="28"/>
        </w:rPr>
        <w:t>ужно</w:t>
      </w:r>
      <w:r w:rsidRPr="00AC5466">
        <w:rPr>
          <w:rFonts w:ascii="Times New Roman" w:hAnsi="Times New Roman" w:cs="Times New Roman"/>
          <w:sz w:val="28"/>
          <w:szCs w:val="28"/>
        </w:rPr>
        <w:t xml:space="preserve"> самим </w:t>
      </w:r>
      <w:r w:rsidR="00AC5466">
        <w:rPr>
          <w:rFonts w:ascii="Times New Roman" w:hAnsi="Times New Roman" w:cs="Times New Roman"/>
          <w:sz w:val="28"/>
          <w:szCs w:val="28"/>
        </w:rPr>
        <w:t xml:space="preserve">учителям </w:t>
      </w:r>
      <w:r w:rsidRPr="00AC5466">
        <w:rPr>
          <w:rFonts w:ascii="Times New Roman" w:hAnsi="Times New Roman" w:cs="Times New Roman"/>
          <w:sz w:val="28"/>
          <w:szCs w:val="28"/>
        </w:rPr>
        <w:t>быть разносторонними людьми.</w:t>
      </w:r>
    </w:p>
    <w:p w:rsidR="00AC5466" w:rsidRDefault="00AC5466" w:rsidP="00D106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Приведённые примеры высказываний родителей позволяют выделить несколько волнующих их вопросов. </w:t>
      </w:r>
      <w:r w:rsidR="0062354F">
        <w:rPr>
          <w:rFonts w:ascii="Times New Roman" w:hAnsi="Times New Roman" w:cs="Times New Roman"/>
          <w:sz w:val="28"/>
          <w:szCs w:val="28"/>
        </w:rPr>
        <w:t>Прежде всего, это уровень образованности самого учителя, его отношение к ученикам, способность увлечь изучением предмета. Значительное число пожеланий сводится к сущностным изменениям образовательного процесса, преодоление формализма, использование современных технологий, расширение связей с образовательными центрами. Достаточно много пожеланий касалось справедливости оценки выполненных заданий и ответов. По мнению родителей, их ребёнок далеко не всегда понимает, что сделано или сказано не так и теряется в том, как выполнять следующие задания.</w:t>
      </w:r>
    </w:p>
    <w:p w:rsidR="008956F6" w:rsidRPr="008956F6" w:rsidRDefault="0062354F" w:rsidP="00D106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менее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чем завершение обучения волнует родителей выбор </w:t>
      </w:r>
      <w:r w:rsidR="00322607">
        <w:rPr>
          <w:rFonts w:ascii="Times New Roman" w:hAnsi="Times New Roman" w:cs="Times New Roman"/>
          <w:sz w:val="28"/>
          <w:szCs w:val="28"/>
        </w:rPr>
        <w:t>профессиональной деятельности.</w:t>
      </w:r>
      <w:r w:rsidR="00DA3BC3">
        <w:rPr>
          <w:rFonts w:ascii="Times New Roman" w:hAnsi="Times New Roman" w:cs="Times New Roman"/>
          <w:sz w:val="28"/>
          <w:szCs w:val="28"/>
        </w:rPr>
        <w:t xml:space="preserve"> В выпускном классе решение задач</w:t>
      </w:r>
      <w:r w:rsidR="00322607">
        <w:rPr>
          <w:rFonts w:ascii="Times New Roman" w:hAnsi="Times New Roman" w:cs="Times New Roman"/>
          <w:sz w:val="28"/>
          <w:szCs w:val="28"/>
        </w:rPr>
        <w:t xml:space="preserve"> образования и выбора профессии</w:t>
      </w:r>
      <w:r w:rsidR="00DA3BC3">
        <w:rPr>
          <w:rFonts w:ascii="Times New Roman" w:hAnsi="Times New Roman" w:cs="Times New Roman"/>
          <w:sz w:val="28"/>
          <w:szCs w:val="28"/>
        </w:rPr>
        <w:t xml:space="preserve"> тесно связано, поэтому активность родителей и в этом блоке вопросов вполне понятна. Ответы по вопросу о помощи школы в выборе профессии представлены в таблице </w:t>
      </w:r>
      <w:r w:rsidR="00D106B7">
        <w:rPr>
          <w:rFonts w:ascii="Times New Roman" w:hAnsi="Times New Roman" w:cs="Times New Roman"/>
          <w:sz w:val="28"/>
          <w:szCs w:val="28"/>
        </w:rPr>
        <w:t>1</w:t>
      </w:r>
      <w:r w:rsidR="00DA3BC3">
        <w:rPr>
          <w:rFonts w:ascii="Times New Roman" w:hAnsi="Times New Roman" w:cs="Times New Roman"/>
          <w:sz w:val="28"/>
          <w:szCs w:val="28"/>
        </w:rPr>
        <w:t>5</w:t>
      </w:r>
      <w:r w:rsidR="008956F6" w:rsidRPr="008956F6">
        <w:rPr>
          <w:rFonts w:ascii="Times New Roman" w:hAnsi="Times New Roman" w:cs="Times New Roman"/>
          <w:sz w:val="28"/>
          <w:szCs w:val="28"/>
        </w:rPr>
        <w:t xml:space="preserve">. </w:t>
      </w:r>
    </w:p>
    <w:p w:rsidR="006D0B77" w:rsidRPr="00DA3BC3" w:rsidRDefault="00DA3BC3" w:rsidP="00DA3BC3">
      <w:pPr>
        <w:spacing w:after="0" w:line="240" w:lineRule="auto"/>
        <w:jc w:val="center"/>
        <w:rPr>
          <w:rFonts w:ascii="Times New Roman" w:hAnsi="Times New Roman" w:cs="Times New Roman"/>
          <w:b/>
          <w:sz w:val="28"/>
          <w:szCs w:val="28"/>
        </w:rPr>
      </w:pPr>
      <w:r w:rsidRPr="00DA3BC3">
        <w:rPr>
          <w:rFonts w:ascii="Times New Roman" w:hAnsi="Times New Roman" w:cs="Times New Roman"/>
          <w:b/>
          <w:sz w:val="28"/>
          <w:szCs w:val="28"/>
        </w:rPr>
        <w:t>Таблица 15</w:t>
      </w:r>
    </w:p>
    <w:p w:rsidR="00FA34AE" w:rsidRDefault="00DA3BC3" w:rsidP="00DA3BC3">
      <w:pPr>
        <w:spacing w:after="0" w:line="240" w:lineRule="auto"/>
        <w:jc w:val="center"/>
        <w:rPr>
          <w:rFonts w:ascii="Times New Roman" w:hAnsi="Times New Roman" w:cs="Times New Roman"/>
          <w:b/>
          <w:sz w:val="28"/>
          <w:szCs w:val="28"/>
        </w:rPr>
      </w:pPr>
      <w:r w:rsidRPr="00DA3BC3">
        <w:rPr>
          <w:rFonts w:ascii="Times New Roman" w:hAnsi="Times New Roman" w:cs="Times New Roman"/>
          <w:b/>
          <w:sz w:val="28"/>
          <w:szCs w:val="28"/>
        </w:rPr>
        <w:t>П</w:t>
      </w:r>
      <w:r w:rsidR="00FA34AE" w:rsidRPr="00DA3BC3">
        <w:rPr>
          <w:rFonts w:ascii="Times New Roman" w:hAnsi="Times New Roman" w:cs="Times New Roman"/>
          <w:b/>
          <w:sz w:val="28"/>
          <w:szCs w:val="28"/>
        </w:rPr>
        <w:t>омощь выпускникам в выборе профессии</w:t>
      </w:r>
    </w:p>
    <w:p w:rsidR="00DA3BC3" w:rsidRPr="00DA3BC3" w:rsidRDefault="00DA3BC3" w:rsidP="00DA3BC3">
      <w:pPr>
        <w:spacing w:after="0" w:line="240" w:lineRule="auto"/>
        <w:jc w:val="center"/>
        <w:rPr>
          <w:rFonts w:ascii="Times New Roman" w:hAnsi="Times New Roman" w:cs="Times New Roman"/>
          <w:b/>
          <w:sz w:val="28"/>
          <w:szCs w:val="28"/>
        </w:rPr>
      </w:pPr>
    </w:p>
    <w:tbl>
      <w:tblPr>
        <w:tblStyle w:val="a3"/>
        <w:tblW w:w="0" w:type="auto"/>
        <w:tblLayout w:type="fixed"/>
        <w:tblLook w:val="04A0" w:firstRow="1" w:lastRow="0" w:firstColumn="1" w:lastColumn="0" w:noHBand="0" w:noVBand="1"/>
      </w:tblPr>
      <w:tblGrid>
        <w:gridCol w:w="675"/>
        <w:gridCol w:w="3119"/>
        <w:gridCol w:w="850"/>
        <w:gridCol w:w="851"/>
        <w:gridCol w:w="992"/>
        <w:gridCol w:w="709"/>
        <w:gridCol w:w="1559"/>
        <w:gridCol w:w="816"/>
      </w:tblGrid>
      <w:tr w:rsidR="00FA34AE" w:rsidTr="009D7499">
        <w:tc>
          <w:tcPr>
            <w:tcW w:w="675" w:type="dxa"/>
          </w:tcPr>
          <w:p w:rsidR="00FA34AE" w:rsidRDefault="00FA34AE" w:rsidP="00534471">
            <w:pPr>
              <w:rPr>
                <w:rFonts w:ascii="Times New Roman" w:hAnsi="Times New Roman" w:cs="Times New Roman"/>
                <w:b/>
                <w:sz w:val="24"/>
                <w:szCs w:val="24"/>
              </w:rPr>
            </w:pPr>
            <w:r>
              <w:rPr>
                <w:rFonts w:ascii="Times New Roman" w:hAnsi="Times New Roman" w:cs="Times New Roman"/>
                <w:b/>
                <w:sz w:val="24"/>
                <w:szCs w:val="24"/>
              </w:rPr>
              <w:t>№</w:t>
            </w:r>
          </w:p>
        </w:tc>
        <w:tc>
          <w:tcPr>
            <w:tcW w:w="3119" w:type="dxa"/>
          </w:tcPr>
          <w:p w:rsidR="00FA34AE" w:rsidRPr="00834702" w:rsidRDefault="00FA34AE" w:rsidP="00534471">
            <w:pPr>
              <w:rPr>
                <w:rFonts w:ascii="Times New Roman" w:hAnsi="Times New Roman" w:cs="Times New Roman"/>
                <w:b/>
                <w:sz w:val="24"/>
                <w:szCs w:val="24"/>
              </w:rPr>
            </w:pPr>
            <w:r w:rsidRPr="00834702">
              <w:rPr>
                <w:rFonts w:ascii="Times New Roman" w:hAnsi="Times New Roman" w:cs="Times New Roman"/>
                <w:b/>
                <w:sz w:val="24"/>
                <w:szCs w:val="24"/>
              </w:rPr>
              <w:t>Условия</w:t>
            </w:r>
          </w:p>
        </w:tc>
        <w:tc>
          <w:tcPr>
            <w:tcW w:w="850" w:type="dxa"/>
          </w:tcPr>
          <w:p w:rsidR="00FA34AE" w:rsidRPr="00834702" w:rsidRDefault="00FA34AE" w:rsidP="00534471">
            <w:pPr>
              <w:jc w:val="both"/>
              <w:rPr>
                <w:rFonts w:ascii="Times New Roman" w:hAnsi="Times New Roman" w:cs="Times New Roman"/>
                <w:b/>
              </w:rPr>
            </w:pPr>
            <w:r>
              <w:rPr>
                <w:rFonts w:ascii="Times New Roman" w:hAnsi="Times New Roman" w:cs="Times New Roman"/>
                <w:b/>
              </w:rPr>
              <w:t>Да</w:t>
            </w:r>
          </w:p>
        </w:tc>
        <w:tc>
          <w:tcPr>
            <w:tcW w:w="851" w:type="dxa"/>
          </w:tcPr>
          <w:p w:rsidR="00FA34AE" w:rsidRPr="00834702" w:rsidRDefault="00FA34AE" w:rsidP="00534471">
            <w:pPr>
              <w:rPr>
                <w:rFonts w:ascii="Times New Roman" w:hAnsi="Times New Roman" w:cs="Times New Roman"/>
                <w:b/>
                <w:sz w:val="24"/>
                <w:szCs w:val="24"/>
              </w:rPr>
            </w:pPr>
            <w:r w:rsidRPr="00834702">
              <w:rPr>
                <w:rFonts w:ascii="Times New Roman" w:hAnsi="Times New Roman" w:cs="Times New Roman"/>
                <w:b/>
                <w:sz w:val="24"/>
                <w:szCs w:val="24"/>
              </w:rPr>
              <w:t>%</w:t>
            </w:r>
          </w:p>
        </w:tc>
        <w:tc>
          <w:tcPr>
            <w:tcW w:w="992" w:type="dxa"/>
          </w:tcPr>
          <w:p w:rsidR="00FA34AE" w:rsidRPr="00834702" w:rsidRDefault="00FA34AE" w:rsidP="00534471">
            <w:pPr>
              <w:rPr>
                <w:rFonts w:ascii="Times New Roman" w:hAnsi="Times New Roman" w:cs="Times New Roman"/>
                <w:b/>
                <w:sz w:val="24"/>
                <w:szCs w:val="24"/>
              </w:rPr>
            </w:pPr>
            <w:r>
              <w:rPr>
                <w:rFonts w:ascii="Times New Roman" w:hAnsi="Times New Roman" w:cs="Times New Roman"/>
                <w:b/>
              </w:rPr>
              <w:t>Нет</w:t>
            </w:r>
          </w:p>
        </w:tc>
        <w:tc>
          <w:tcPr>
            <w:tcW w:w="709" w:type="dxa"/>
          </w:tcPr>
          <w:p w:rsidR="00FA34AE" w:rsidRPr="00834702" w:rsidRDefault="00FA34AE" w:rsidP="00534471">
            <w:pPr>
              <w:rPr>
                <w:rFonts w:ascii="Times New Roman" w:hAnsi="Times New Roman" w:cs="Times New Roman"/>
                <w:b/>
                <w:sz w:val="24"/>
                <w:szCs w:val="24"/>
              </w:rPr>
            </w:pPr>
            <w:r w:rsidRPr="00834702">
              <w:rPr>
                <w:rFonts w:ascii="Times New Roman" w:hAnsi="Times New Roman" w:cs="Times New Roman"/>
                <w:b/>
                <w:sz w:val="24"/>
                <w:szCs w:val="24"/>
              </w:rPr>
              <w:t>%</w:t>
            </w:r>
          </w:p>
        </w:tc>
        <w:tc>
          <w:tcPr>
            <w:tcW w:w="1559" w:type="dxa"/>
          </w:tcPr>
          <w:p w:rsidR="00FA34AE" w:rsidRPr="00834702" w:rsidRDefault="00FA34AE" w:rsidP="00534471">
            <w:pPr>
              <w:jc w:val="both"/>
              <w:rPr>
                <w:rFonts w:ascii="Times New Roman" w:hAnsi="Times New Roman" w:cs="Times New Roman"/>
                <w:b/>
              </w:rPr>
            </w:pPr>
            <w:r>
              <w:rPr>
                <w:rFonts w:ascii="Times New Roman" w:hAnsi="Times New Roman" w:cs="Times New Roman"/>
                <w:b/>
              </w:rPr>
              <w:t>Затрудняюсь ответить</w:t>
            </w:r>
          </w:p>
        </w:tc>
        <w:tc>
          <w:tcPr>
            <w:tcW w:w="816" w:type="dxa"/>
          </w:tcPr>
          <w:p w:rsidR="00FA34AE" w:rsidRPr="00834702" w:rsidRDefault="00FA34AE" w:rsidP="00534471">
            <w:pPr>
              <w:rPr>
                <w:rFonts w:ascii="Times New Roman" w:hAnsi="Times New Roman" w:cs="Times New Roman"/>
                <w:b/>
                <w:sz w:val="24"/>
                <w:szCs w:val="24"/>
              </w:rPr>
            </w:pPr>
            <w:r w:rsidRPr="00834702">
              <w:rPr>
                <w:rFonts w:ascii="Times New Roman" w:hAnsi="Times New Roman" w:cs="Times New Roman"/>
                <w:b/>
                <w:sz w:val="24"/>
                <w:szCs w:val="24"/>
              </w:rPr>
              <w:t>%</w:t>
            </w:r>
          </w:p>
        </w:tc>
      </w:tr>
      <w:tr w:rsidR="008171FD" w:rsidTr="009D7499">
        <w:tc>
          <w:tcPr>
            <w:tcW w:w="675" w:type="dxa"/>
          </w:tcPr>
          <w:p w:rsidR="008171FD" w:rsidRPr="00061926" w:rsidRDefault="008171FD" w:rsidP="008171FD">
            <w:pPr>
              <w:rPr>
                <w:rFonts w:ascii="Times New Roman" w:hAnsi="Times New Roman" w:cs="Times New Roman"/>
                <w:sz w:val="24"/>
                <w:szCs w:val="24"/>
              </w:rPr>
            </w:pPr>
            <w:r w:rsidRPr="00061926">
              <w:rPr>
                <w:rFonts w:ascii="Times New Roman" w:hAnsi="Times New Roman" w:cs="Times New Roman"/>
                <w:sz w:val="24"/>
                <w:szCs w:val="24"/>
              </w:rPr>
              <w:t>1.1</w:t>
            </w:r>
          </w:p>
        </w:tc>
        <w:tc>
          <w:tcPr>
            <w:tcW w:w="3119" w:type="dxa"/>
          </w:tcPr>
          <w:p w:rsidR="008171FD" w:rsidRPr="00B051A3" w:rsidRDefault="008171FD" w:rsidP="008171FD">
            <w:pPr>
              <w:rPr>
                <w:rFonts w:ascii="Times New Roman" w:hAnsi="Times New Roman" w:cs="Times New Roman"/>
                <w:sz w:val="24"/>
                <w:szCs w:val="24"/>
              </w:rPr>
            </w:pPr>
            <w:r w:rsidRPr="009D7499">
              <w:rPr>
                <w:rFonts w:ascii="Times New Roman" w:hAnsi="Times New Roman" w:cs="Times New Roman"/>
                <w:sz w:val="24"/>
                <w:szCs w:val="24"/>
              </w:rPr>
              <w:t>Организовывать встречи с успешными бизнесменами, предпринимателями и т.п.</w:t>
            </w:r>
          </w:p>
        </w:tc>
        <w:tc>
          <w:tcPr>
            <w:tcW w:w="850" w:type="dxa"/>
            <w:vAlign w:val="center"/>
          </w:tcPr>
          <w:p w:rsidR="008171FD" w:rsidRDefault="008171FD" w:rsidP="008171FD">
            <w:pPr>
              <w:jc w:val="center"/>
              <w:rPr>
                <w:rFonts w:ascii="Calibri" w:hAnsi="Calibri" w:cs="Arial"/>
                <w:color w:val="000000"/>
              </w:rPr>
            </w:pPr>
            <w:r>
              <w:rPr>
                <w:rFonts w:ascii="Calibri" w:hAnsi="Calibri" w:cs="Arial"/>
                <w:color w:val="000000"/>
              </w:rPr>
              <w:t>1194</w:t>
            </w:r>
          </w:p>
        </w:tc>
        <w:tc>
          <w:tcPr>
            <w:tcW w:w="851" w:type="dxa"/>
            <w:vAlign w:val="center"/>
          </w:tcPr>
          <w:p w:rsidR="008171FD" w:rsidRDefault="008171FD" w:rsidP="008171FD">
            <w:pPr>
              <w:jc w:val="center"/>
              <w:rPr>
                <w:rFonts w:ascii="Calibri" w:hAnsi="Calibri" w:cs="Arial"/>
                <w:b/>
                <w:bCs/>
                <w:color w:val="000000"/>
              </w:rPr>
            </w:pPr>
            <w:r>
              <w:rPr>
                <w:rFonts w:ascii="Calibri" w:hAnsi="Calibri" w:cs="Arial"/>
                <w:b/>
                <w:bCs/>
                <w:color w:val="000000"/>
              </w:rPr>
              <w:t>68,19</w:t>
            </w:r>
          </w:p>
        </w:tc>
        <w:tc>
          <w:tcPr>
            <w:tcW w:w="992" w:type="dxa"/>
            <w:vAlign w:val="center"/>
          </w:tcPr>
          <w:p w:rsidR="008171FD" w:rsidRDefault="008171FD" w:rsidP="008171FD">
            <w:pPr>
              <w:jc w:val="center"/>
              <w:rPr>
                <w:rFonts w:ascii="Calibri" w:hAnsi="Calibri" w:cs="Arial"/>
                <w:color w:val="000000"/>
              </w:rPr>
            </w:pPr>
            <w:r>
              <w:rPr>
                <w:rFonts w:ascii="Calibri" w:hAnsi="Calibri" w:cs="Arial"/>
                <w:color w:val="000000"/>
              </w:rPr>
              <w:t>297</w:t>
            </w:r>
          </w:p>
        </w:tc>
        <w:tc>
          <w:tcPr>
            <w:tcW w:w="709" w:type="dxa"/>
            <w:vAlign w:val="center"/>
          </w:tcPr>
          <w:p w:rsidR="008171FD" w:rsidRDefault="008171FD" w:rsidP="008171FD">
            <w:pPr>
              <w:jc w:val="center"/>
              <w:rPr>
                <w:rFonts w:ascii="Calibri" w:hAnsi="Calibri" w:cs="Arial"/>
                <w:b/>
                <w:bCs/>
                <w:color w:val="000000"/>
              </w:rPr>
            </w:pPr>
            <w:r>
              <w:rPr>
                <w:rFonts w:ascii="Calibri" w:hAnsi="Calibri" w:cs="Arial"/>
                <w:b/>
                <w:bCs/>
                <w:color w:val="000000"/>
              </w:rPr>
              <w:t>16,96</w:t>
            </w:r>
          </w:p>
        </w:tc>
        <w:tc>
          <w:tcPr>
            <w:tcW w:w="1559" w:type="dxa"/>
            <w:vAlign w:val="center"/>
          </w:tcPr>
          <w:p w:rsidR="008171FD" w:rsidRDefault="008171FD" w:rsidP="008171FD">
            <w:pPr>
              <w:jc w:val="center"/>
              <w:rPr>
                <w:rFonts w:ascii="Calibri" w:hAnsi="Calibri" w:cs="Arial"/>
                <w:color w:val="000000"/>
              </w:rPr>
            </w:pPr>
            <w:r>
              <w:rPr>
                <w:rFonts w:ascii="Calibri" w:hAnsi="Calibri" w:cs="Arial"/>
                <w:color w:val="000000"/>
              </w:rPr>
              <w:t>260</w:t>
            </w:r>
          </w:p>
        </w:tc>
        <w:tc>
          <w:tcPr>
            <w:tcW w:w="816" w:type="dxa"/>
            <w:vAlign w:val="center"/>
          </w:tcPr>
          <w:p w:rsidR="008171FD" w:rsidRDefault="008171FD" w:rsidP="008171FD">
            <w:pPr>
              <w:jc w:val="center"/>
              <w:rPr>
                <w:rFonts w:ascii="Calibri" w:hAnsi="Calibri" w:cs="Arial"/>
                <w:b/>
                <w:bCs/>
                <w:color w:val="000000"/>
              </w:rPr>
            </w:pPr>
            <w:r>
              <w:rPr>
                <w:rFonts w:ascii="Calibri" w:hAnsi="Calibri" w:cs="Arial"/>
                <w:b/>
                <w:bCs/>
                <w:color w:val="000000"/>
              </w:rPr>
              <w:t>14,85</w:t>
            </w:r>
          </w:p>
        </w:tc>
      </w:tr>
      <w:tr w:rsidR="008171FD" w:rsidTr="009D7499">
        <w:tc>
          <w:tcPr>
            <w:tcW w:w="675" w:type="dxa"/>
          </w:tcPr>
          <w:p w:rsidR="008171FD" w:rsidRPr="00061926" w:rsidRDefault="008171FD" w:rsidP="008171FD">
            <w:pPr>
              <w:rPr>
                <w:rFonts w:ascii="Times New Roman" w:hAnsi="Times New Roman" w:cs="Times New Roman"/>
                <w:sz w:val="24"/>
                <w:szCs w:val="24"/>
              </w:rPr>
            </w:pPr>
            <w:r w:rsidRPr="00061926">
              <w:rPr>
                <w:rFonts w:ascii="Times New Roman" w:hAnsi="Times New Roman" w:cs="Times New Roman"/>
                <w:sz w:val="24"/>
                <w:szCs w:val="24"/>
              </w:rPr>
              <w:t>1.2</w:t>
            </w:r>
          </w:p>
        </w:tc>
        <w:tc>
          <w:tcPr>
            <w:tcW w:w="3119" w:type="dxa"/>
          </w:tcPr>
          <w:p w:rsidR="008171FD" w:rsidRPr="00777C5F" w:rsidRDefault="008171FD" w:rsidP="008171FD">
            <w:pPr>
              <w:rPr>
                <w:rFonts w:ascii="Times New Roman" w:hAnsi="Times New Roman" w:cs="Times New Roman"/>
                <w:sz w:val="24"/>
                <w:szCs w:val="24"/>
              </w:rPr>
            </w:pPr>
            <w:r w:rsidRPr="009D7499">
              <w:rPr>
                <w:rFonts w:ascii="Times New Roman" w:hAnsi="Times New Roman" w:cs="Times New Roman"/>
                <w:sz w:val="24"/>
                <w:szCs w:val="24"/>
              </w:rPr>
              <w:t>Проводить тренинги на определение  личностной готовности к профессиональной деятельности</w:t>
            </w:r>
          </w:p>
        </w:tc>
        <w:tc>
          <w:tcPr>
            <w:tcW w:w="850" w:type="dxa"/>
            <w:vAlign w:val="center"/>
          </w:tcPr>
          <w:p w:rsidR="008171FD" w:rsidRDefault="008171FD" w:rsidP="008171FD">
            <w:pPr>
              <w:jc w:val="center"/>
              <w:rPr>
                <w:rFonts w:ascii="Calibri" w:hAnsi="Calibri" w:cs="Arial"/>
                <w:color w:val="000000"/>
              </w:rPr>
            </w:pPr>
            <w:r>
              <w:rPr>
                <w:rFonts w:ascii="Calibri" w:hAnsi="Calibri" w:cs="Arial"/>
                <w:color w:val="000000"/>
              </w:rPr>
              <w:t>1509</w:t>
            </w:r>
          </w:p>
        </w:tc>
        <w:tc>
          <w:tcPr>
            <w:tcW w:w="851" w:type="dxa"/>
            <w:vAlign w:val="center"/>
          </w:tcPr>
          <w:p w:rsidR="008171FD" w:rsidRDefault="008171FD" w:rsidP="008171FD">
            <w:pPr>
              <w:jc w:val="center"/>
              <w:rPr>
                <w:rFonts w:ascii="Calibri" w:hAnsi="Calibri" w:cs="Arial"/>
                <w:b/>
                <w:bCs/>
                <w:color w:val="000000"/>
              </w:rPr>
            </w:pPr>
            <w:r>
              <w:rPr>
                <w:rFonts w:ascii="Calibri" w:hAnsi="Calibri" w:cs="Arial"/>
                <w:b/>
                <w:bCs/>
                <w:color w:val="000000"/>
              </w:rPr>
              <w:t>86,18</w:t>
            </w:r>
          </w:p>
        </w:tc>
        <w:tc>
          <w:tcPr>
            <w:tcW w:w="992" w:type="dxa"/>
            <w:vAlign w:val="center"/>
          </w:tcPr>
          <w:p w:rsidR="008171FD" w:rsidRDefault="008171FD" w:rsidP="008171FD">
            <w:pPr>
              <w:jc w:val="center"/>
              <w:rPr>
                <w:rFonts w:ascii="Calibri" w:hAnsi="Calibri" w:cs="Arial"/>
                <w:color w:val="000000"/>
              </w:rPr>
            </w:pPr>
            <w:r>
              <w:rPr>
                <w:rFonts w:ascii="Calibri" w:hAnsi="Calibri" w:cs="Arial"/>
                <w:color w:val="000000"/>
              </w:rPr>
              <w:t>123</w:t>
            </w:r>
          </w:p>
        </w:tc>
        <w:tc>
          <w:tcPr>
            <w:tcW w:w="709" w:type="dxa"/>
            <w:vAlign w:val="center"/>
          </w:tcPr>
          <w:p w:rsidR="008171FD" w:rsidRDefault="008171FD" w:rsidP="008171FD">
            <w:pPr>
              <w:jc w:val="center"/>
              <w:rPr>
                <w:rFonts w:ascii="Calibri" w:hAnsi="Calibri" w:cs="Arial"/>
                <w:b/>
                <w:bCs/>
                <w:color w:val="000000"/>
              </w:rPr>
            </w:pPr>
            <w:r>
              <w:rPr>
                <w:rFonts w:ascii="Calibri" w:hAnsi="Calibri" w:cs="Arial"/>
                <w:b/>
                <w:bCs/>
                <w:color w:val="000000"/>
              </w:rPr>
              <w:t>7,02</w:t>
            </w:r>
          </w:p>
        </w:tc>
        <w:tc>
          <w:tcPr>
            <w:tcW w:w="1559" w:type="dxa"/>
            <w:vAlign w:val="center"/>
          </w:tcPr>
          <w:p w:rsidR="008171FD" w:rsidRDefault="008171FD" w:rsidP="008171FD">
            <w:pPr>
              <w:jc w:val="center"/>
              <w:rPr>
                <w:rFonts w:ascii="Calibri" w:hAnsi="Calibri" w:cs="Arial"/>
                <w:color w:val="000000"/>
              </w:rPr>
            </w:pPr>
            <w:r>
              <w:rPr>
                <w:rFonts w:ascii="Calibri" w:hAnsi="Calibri" w:cs="Arial"/>
                <w:color w:val="000000"/>
              </w:rPr>
              <w:t>119</w:t>
            </w:r>
          </w:p>
        </w:tc>
        <w:tc>
          <w:tcPr>
            <w:tcW w:w="816" w:type="dxa"/>
            <w:vAlign w:val="center"/>
          </w:tcPr>
          <w:p w:rsidR="008171FD" w:rsidRDefault="008171FD" w:rsidP="008171FD">
            <w:pPr>
              <w:jc w:val="center"/>
              <w:rPr>
                <w:rFonts w:ascii="Calibri" w:hAnsi="Calibri" w:cs="Arial"/>
                <w:b/>
                <w:bCs/>
                <w:color w:val="000000"/>
              </w:rPr>
            </w:pPr>
            <w:r>
              <w:rPr>
                <w:rFonts w:ascii="Calibri" w:hAnsi="Calibri" w:cs="Arial"/>
                <w:b/>
                <w:bCs/>
                <w:color w:val="000000"/>
              </w:rPr>
              <w:t>6,80</w:t>
            </w:r>
          </w:p>
        </w:tc>
      </w:tr>
      <w:tr w:rsidR="008171FD" w:rsidTr="009D7499">
        <w:tc>
          <w:tcPr>
            <w:tcW w:w="675" w:type="dxa"/>
          </w:tcPr>
          <w:p w:rsidR="008171FD" w:rsidRPr="00061926" w:rsidRDefault="008171FD" w:rsidP="008171FD">
            <w:pPr>
              <w:rPr>
                <w:rFonts w:ascii="Times New Roman" w:hAnsi="Times New Roman" w:cs="Times New Roman"/>
                <w:sz w:val="24"/>
                <w:szCs w:val="24"/>
              </w:rPr>
            </w:pPr>
            <w:r w:rsidRPr="00061926">
              <w:rPr>
                <w:rFonts w:ascii="Times New Roman" w:hAnsi="Times New Roman" w:cs="Times New Roman"/>
                <w:sz w:val="24"/>
                <w:szCs w:val="24"/>
              </w:rPr>
              <w:t>1.3</w:t>
            </w:r>
          </w:p>
        </w:tc>
        <w:tc>
          <w:tcPr>
            <w:tcW w:w="3119" w:type="dxa"/>
          </w:tcPr>
          <w:p w:rsidR="008171FD" w:rsidRPr="00777C5F" w:rsidRDefault="008171FD" w:rsidP="008171FD">
            <w:pPr>
              <w:rPr>
                <w:rFonts w:ascii="Times New Roman" w:hAnsi="Times New Roman" w:cs="Times New Roman"/>
                <w:sz w:val="24"/>
                <w:szCs w:val="24"/>
              </w:rPr>
            </w:pPr>
            <w:r w:rsidRPr="008171FD">
              <w:rPr>
                <w:rFonts w:ascii="Times New Roman" w:hAnsi="Times New Roman" w:cs="Times New Roman"/>
                <w:sz w:val="24"/>
                <w:szCs w:val="24"/>
              </w:rPr>
              <w:t>Осуществлять разные формы знакомства с профессиями будущего</w:t>
            </w:r>
          </w:p>
        </w:tc>
        <w:tc>
          <w:tcPr>
            <w:tcW w:w="850" w:type="dxa"/>
            <w:vAlign w:val="center"/>
          </w:tcPr>
          <w:p w:rsidR="008171FD" w:rsidRDefault="008171FD" w:rsidP="008171FD">
            <w:pPr>
              <w:jc w:val="center"/>
              <w:rPr>
                <w:rFonts w:ascii="Calibri" w:hAnsi="Calibri" w:cs="Arial"/>
                <w:color w:val="000000"/>
              </w:rPr>
            </w:pPr>
            <w:r>
              <w:rPr>
                <w:rFonts w:ascii="Calibri" w:hAnsi="Calibri" w:cs="Arial"/>
                <w:color w:val="000000"/>
              </w:rPr>
              <w:t>1675</w:t>
            </w:r>
          </w:p>
        </w:tc>
        <w:tc>
          <w:tcPr>
            <w:tcW w:w="851" w:type="dxa"/>
            <w:vAlign w:val="center"/>
          </w:tcPr>
          <w:p w:rsidR="008171FD" w:rsidRDefault="008171FD" w:rsidP="008171FD">
            <w:pPr>
              <w:jc w:val="center"/>
              <w:rPr>
                <w:rFonts w:ascii="Calibri" w:hAnsi="Calibri" w:cs="Arial"/>
                <w:b/>
                <w:bCs/>
                <w:color w:val="000000"/>
              </w:rPr>
            </w:pPr>
            <w:r>
              <w:rPr>
                <w:rFonts w:ascii="Calibri" w:hAnsi="Calibri" w:cs="Arial"/>
                <w:b/>
                <w:bCs/>
                <w:color w:val="000000"/>
              </w:rPr>
              <w:t>95,66</w:t>
            </w:r>
          </w:p>
        </w:tc>
        <w:tc>
          <w:tcPr>
            <w:tcW w:w="992" w:type="dxa"/>
            <w:vAlign w:val="center"/>
          </w:tcPr>
          <w:p w:rsidR="008171FD" w:rsidRDefault="008171FD" w:rsidP="008171FD">
            <w:pPr>
              <w:jc w:val="center"/>
              <w:rPr>
                <w:rFonts w:ascii="Calibri" w:hAnsi="Calibri" w:cs="Arial"/>
                <w:color w:val="000000"/>
              </w:rPr>
            </w:pPr>
            <w:r>
              <w:rPr>
                <w:rFonts w:ascii="Calibri" w:hAnsi="Calibri" w:cs="Arial"/>
                <w:color w:val="000000"/>
              </w:rPr>
              <w:t>35</w:t>
            </w:r>
          </w:p>
        </w:tc>
        <w:tc>
          <w:tcPr>
            <w:tcW w:w="709" w:type="dxa"/>
            <w:vAlign w:val="center"/>
          </w:tcPr>
          <w:p w:rsidR="008171FD" w:rsidRDefault="008171FD" w:rsidP="008171FD">
            <w:pPr>
              <w:jc w:val="center"/>
              <w:rPr>
                <w:rFonts w:ascii="Calibri" w:hAnsi="Calibri" w:cs="Arial"/>
                <w:b/>
                <w:bCs/>
                <w:color w:val="000000"/>
              </w:rPr>
            </w:pPr>
            <w:r>
              <w:rPr>
                <w:rFonts w:ascii="Calibri" w:hAnsi="Calibri" w:cs="Arial"/>
                <w:b/>
                <w:bCs/>
                <w:color w:val="000000"/>
              </w:rPr>
              <w:t>2,00</w:t>
            </w:r>
          </w:p>
        </w:tc>
        <w:tc>
          <w:tcPr>
            <w:tcW w:w="1559" w:type="dxa"/>
            <w:vAlign w:val="center"/>
          </w:tcPr>
          <w:p w:rsidR="008171FD" w:rsidRDefault="008171FD" w:rsidP="008171FD">
            <w:pPr>
              <w:jc w:val="center"/>
              <w:rPr>
                <w:rFonts w:ascii="Calibri" w:hAnsi="Calibri" w:cs="Arial"/>
                <w:color w:val="000000"/>
              </w:rPr>
            </w:pPr>
            <w:r>
              <w:rPr>
                <w:rFonts w:ascii="Calibri" w:hAnsi="Calibri" w:cs="Arial"/>
                <w:color w:val="000000"/>
              </w:rPr>
              <w:t>41</w:t>
            </w:r>
          </w:p>
        </w:tc>
        <w:tc>
          <w:tcPr>
            <w:tcW w:w="816" w:type="dxa"/>
            <w:vAlign w:val="center"/>
          </w:tcPr>
          <w:p w:rsidR="008171FD" w:rsidRDefault="008171FD" w:rsidP="008171FD">
            <w:pPr>
              <w:jc w:val="center"/>
              <w:rPr>
                <w:rFonts w:ascii="Calibri" w:hAnsi="Calibri" w:cs="Arial"/>
                <w:b/>
                <w:bCs/>
                <w:color w:val="000000"/>
              </w:rPr>
            </w:pPr>
            <w:r>
              <w:rPr>
                <w:rFonts w:ascii="Calibri" w:hAnsi="Calibri" w:cs="Arial"/>
                <w:b/>
                <w:bCs/>
                <w:color w:val="000000"/>
              </w:rPr>
              <w:t>2,34</w:t>
            </w:r>
          </w:p>
        </w:tc>
      </w:tr>
    </w:tbl>
    <w:p w:rsidR="00FA34AE" w:rsidRDefault="00FA34AE" w:rsidP="00FA34AE">
      <w:pPr>
        <w:rPr>
          <w:rFonts w:ascii="Times New Roman" w:hAnsi="Times New Roman" w:cs="Times New Roman"/>
          <w:b/>
          <w:sz w:val="24"/>
          <w:szCs w:val="24"/>
        </w:rPr>
      </w:pPr>
    </w:p>
    <w:p w:rsidR="00DA3BC3" w:rsidRDefault="00322607" w:rsidP="00D106B7">
      <w:pPr>
        <w:spacing w:after="0" w:line="360" w:lineRule="auto"/>
        <w:ind w:firstLine="709"/>
        <w:jc w:val="both"/>
        <w:rPr>
          <w:rFonts w:ascii="Times New Roman" w:hAnsi="Times New Roman" w:cs="Times New Roman"/>
          <w:sz w:val="28"/>
          <w:szCs w:val="28"/>
        </w:rPr>
      </w:pPr>
      <w:r>
        <w:rPr>
          <w:rFonts w:ascii="Times New Roman" w:hAnsi="Times New Roman" w:cs="Times New Roman"/>
          <w:b/>
          <w:sz w:val="24"/>
          <w:szCs w:val="24"/>
        </w:rPr>
        <w:tab/>
      </w:r>
      <w:r w:rsidRPr="00322607">
        <w:rPr>
          <w:rFonts w:ascii="Times New Roman" w:hAnsi="Times New Roman" w:cs="Times New Roman"/>
          <w:sz w:val="28"/>
          <w:szCs w:val="28"/>
        </w:rPr>
        <w:t>Наибольшие ожидания родителей связаны</w:t>
      </w:r>
      <w:r w:rsidR="00D106B7">
        <w:rPr>
          <w:rFonts w:ascii="Times New Roman" w:hAnsi="Times New Roman" w:cs="Times New Roman"/>
          <w:sz w:val="28"/>
          <w:szCs w:val="28"/>
        </w:rPr>
        <w:t xml:space="preserve"> </w:t>
      </w:r>
      <w:r>
        <w:rPr>
          <w:sz w:val="28"/>
          <w:szCs w:val="28"/>
        </w:rPr>
        <w:t xml:space="preserve">со </w:t>
      </w:r>
      <w:r w:rsidRPr="00322607">
        <w:rPr>
          <w:rFonts w:ascii="Times New Roman" w:hAnsi="Times New Roman" w:cs="Times New Roman"/>
          <w:sz w:val="28"/>
          <w:szCs w:val="28"/>
        </w:rPr>
        <w:t>знакомств</w:t>
      </w:r>
      <w:r>
        <w:rPr>
          <w:rFonts w:ascii="Times New Roman" w:hAnsi="Times New Roman" w:cs="Times New Roman"/>
          <w:sz w:val="28"/>
          <w:szCs w:val="28"/>
        </w:rPr>
        <w:t>ом</w:t>
      </w:r>
      <w:r w:rsidRPr="00322607">
        <w:rPr>
          <w:rFonts w:ascii="Times New Roman" w:hAnsi="Times New Roman" w:cs="Times New Roman"/>
          <w:sz w:val="28"/>
          <w:szCs w:val="28"/>
        </w:rPr>
        <w:t xml:space="preserve"> с профессиями будущего</w:t>
      </w:r>
      <w:r>
        <w:rPr>
          <w:rFonts w:ascii="Times New Roman" w:hAnsi="Times New Roman" w:cs="Times New Roman"/>
          <w:sz w:val="28"/>
          <w:szCs w:val="28"/>
        </w:rPr>
        <w:t xml:space="preserve">. Эта форма поддержки получила </w:t>
      </w:r>
      <w:r w:rsidRPr="00322607">
        <w:rPr>
          <w:rFonts w:ascii="Times New Roman" w:hAnsi="Times New Roman" w:cs="Times New Roman"/>
          <w:b/>
          <w:sz w:val="32"/>
          <w:szCs w:val="32"/>
        </w:rPr>
        <w:t>1675</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заинтересованных ответов, не определили своего отношения </w:t>
      </w:r>
      <w:r w:rsidRPr="00322607">
        <w:rPr>
          <w:rFonts w:ascii="Times New Roman" w:hAnsi="Times New Roman" w:cs="Times New Roman"/>
          <w:b/>
          <w:sz w:val="32"/>
          <w:szCs w:val="32"/>
        </w:rPr>
        <w:t>41</w:t>
      </w:r>
      <w:r>
        <w:rPr>
          <w:rFonts w:ascii="Times New Roman" w:hAnsi="Times New Roman" w:cs="Times New Roman"/>
          <w:sz w:val="28"/>
          <w:szCs w:val="28"/>
        </w:rPr>
        <w:t xml:space="preserve"> человек, а вот категорически против </w:t>
      </w:r>
      <w:r w:rsidRPr="00322607">
        <w:rPr>
          <w:rFonts w:ascii="Times New Roman" w:hAnsi="Times New Roman" w:cs="Times New Roman"/>
          <w:b/>
          <w:sz w:val="32"/>
          <w:szCs w:val="32"/>
        </w:rPr>
        <w:t xml:space="preserve">35 </w:t>
      </w:r>
      <w:r>
        <w:rPr>
          <w:rFonts w:ascii="Times New Roman" w:hAnsi="Times New Roman" w:cs="Times New Roman"/>
          <w:sz w:val="28"/>
          <w:szCs w:val="28"/>
        </w:rPr>
        <w:t>родителей. В дополнениях такие родители высказали мнение о том, что «этими разговорами педагоги только смущают детей и отвлекают их от реальных возможностей рынка труда».</w:t>
      </w:r>
    </w:p>
    <w:p w:rsidR="00D27685" w:rsidRDefault="00322607" w:rsidP="00D106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Помощь в выборе профессии, как считают родители, лучше всего оказывать на тренингах, где определяется личностная пре</w:t>
      </w:r>
      <w:r w:rsidR="00A85714">
        <w:rPr>
          <w:rFonts w:ascii="Times New Roman" w:hAnsi="Times New Roman" w:cs="Times New Roman"/>
          <w:sz w:val="28"/>
          <w:szCs w:val="28"/>
        </w:rPr>
        <w:t>д</w:t>
      </w:r>
      <w:r>
        <w:rPr>
          <w:rFonts w:ascii="Times New Roman" w:hAnsi="Times New Roman" w:cs="Times New Roman"/>
          <w:sz w:val="28"/>
          <w:szCs w:val="28"/>
        </w:rPr>
        <w:t>расположенность к той</w:t>
      </w:r>
      <w:r w:rsidR="00A85714">
        <w:rPr>
          <w:rFonts w:ascii="Times New Roman" w:hAnsi="Times New Roman" w:cs="Times New Roman"/>
          <w:sz w:val="28"/>
          <w:szCs w:val="28"/>
        </w:rPr>
        <w:t xml:space="preserve"> или иной трудовой деятельности (</w:t>
      </w:r>
      <w:r w:rsidR="00A85714" w:rsidRPr="00A85714">
        <w:rPr>
          <w:rFonts w:ascii="Times New Roman" w:hAnsi="Times New Roman" w:cs="Times New Roman"/>
          <w:b/>
          <w:sz w:val="32"/>
          <w:szCs w:val="32"/>
        </w:rPr>
        <w:t xml:space="preserve">1504 </w:t>
      </w:r>
      <w:r w:rsidR="00A85714">
        <w:rPr>
          <w:rFonts w:ascii="Times New Roman" w:hAnsi="Times New Roman" w:cs="Times New Roman"/>
          <w:sz w:val="28"/>
          <w:szCs w:val="28"/>
        </w:rPr>
        <w:t>человека).</w:t>
      </w:r>
      <w:r w:rsidR="00D106B7">
        <w:rPr>
          <w:rFonts w:ascii="Times New Roman" w:hAnsi="Times New Roman" w:cs="Times New Roman"/>
          <w:sz w:val="28"/>
          <w:szCs w:val="28"/>
        </w:rPr>
        <w:t xml:space="preserve"> </w:t>
      </w:r>
      <w:r w:rsidR="00A85714">
        <w:rPr>
          <w:rFonts w:ascii="Times New Roman" w:hAnsi="Times New Roman" w:cs="Times New Roman"/>
          <w:sz w:val="28"/>
          <w:szCs w:val="28"/>
        </w:rPr>
        <w:t>Н</w:t>
      </w:r>
      <w:r>
        <w:rPr>
          <w:rFonts w:ascii="Times New Roman" w:hAnsi="Times New Roman" w:cs="Times New Roman"/>
          <w:sz w:val="28"/>
          <w:szCs w:val="28"/>
        </w:rPr>
        <w:t>а</w:t>
      </w:r>
      <w:r w:rsidR="00A85714">
        <w:rPr>
          <w:rFonts w:ascii="Times New Roman" w:hAnsi="Times New Roman" w:cs="Times New Roman"/>
          <w:sz w:val="28"/>
          <w:szCs w:val="28"/>
        </w:rPr>
        <w:t xml:space="preserve"> тренингах</w:t>
      </w:r>
      <w:r>
        <w:rPr>
          <w:rFonts w:ascii="Times New Roman" w:hAnsi="Times New Roman" w:cs="Times New Roman"/>
          <w:sz w:val="28"/>
          <w:szCs w:val="28"/>
        </w:rPr>
        <w:t xml:space="preserve"> выпускники осознают </w:t>
      </w:r>
      <w:r w:rsidR="00A85714">
        <w:rPr>
          <w:rFonts w:ascii="Times New Roman" w:hAnsi="Times New Roman" w:cs="Times New Roman"/>
          <w:sz w:val="28"/>
          <w:szCs w:val="28"/>
        </w:rPr>
        <w:t xml:space="preserve">свои возможности и, либо начинают усиленно работать над собой, либо задумываются о другом выборе. Бесполезной считают эту работу </w:t>
      </w:r>
      <w:r w:rsidR="00A85714" w:rsidRPr="00A85714">
        <w:rPr>
          <w:rFonts w:ascii="Times New Roman" w:hAnsi="Times New Roman" w:cs="Times New Roman"/>
          <w:b/>
          <w:sz w:val="32"/>
          <w:szCs w:val="32"/>
        </w:rPr>
        <w:t>123</w:t>
      </w:r>
      <w:r w:rsidR="00A85714">
        <w:rPr>
          <w:rFonts w:ascii="Times New Roman" w:hAnsi="Times New Roman" w:cs="Times New Roman"/>
          <w:sz w:val="28"/>
          <w:szCs w:val="28"/>
        </w:rPr>
        <w:t xml:space="preserve"> респондента, это достаточно большая цифра отрицания значимости психологического вмешательства. Не определились в этом вопросе </w:t>
      </w:r>
      <w:r w:rsidR="00A85714" w:rsidRPr="00A85714">
        <w:rPr>
          <w:rFonts w:ascii="Times New Roman" w:hAnsi="Times New Roman" w:cs="Times New Roman"/>
          <w:b/>
          <w:sz w:val="32"/>
          <w:szCs w:val="32"/>
        </w:rPr>
        <w:t>119</w:t>
      </w:r>
      <w:r w:rsidR="00A85714">
        <w:rPr>
          <w:rFonts w:ascii="Times New Roman" w:hAnsi="Times New Roman" w:cs="Times New Roman"/>
          <w:sz w:val="28"/>
          <w:szCs w:val="28"/>
        </w:rPr>
        <w:t xml:space="preserve"> респондентов.</w:t>
      </w:r>
      <w:r w:rsidR="00D27685">
        <w:rPr>
          <w:rFonts w:ascii="Times New Roman" w:hAnsi="Times New Roman" w:cs="Times New Roman"/>
          <w:sz w:val="28"/>
          <w:szCs w:val="28"/>
        </w:rPr>
        <w:t xml:space="preserve"> Суммарно эта цифра может говорить о недостаточно высоком уровне проведения подобных тренингов, о том, что подростки, участвовавшие в них, принесли домой определённое разочарование. Дополнения родителей не дают информации о причинах отрицания или неопределённости своей позиции в этом вопросе, однако школьной администрации необходимо рассмотреть качество применения данной формы работы.</w:t>
      </w:r>
    </w:p>
    <w:p w:rsidR="00C600F1" w:rsidRDefault="00C600F1" w:rsidP="00D106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00503E70">
        <w:rPr>
          <w:rFonts w:ascii="Times New Roman" w:hAnsi="Times New Roman" w:cs="Times New Roman"/>
          <w:sz w:val="28"/>
          <w:szCs w:val="28"/>
        </w:rPr>
        <w:t xml:space="preserve">Меньше всего смысла родители видят во встречах с успешными предпринимателями и бизнесменами. Положительно отнеслись к таким встречам </w:t>
      </w:r>
      <w:r w:rsidR="00503E70" w:rsidRPr="00503E70">
        <w:rPr>
          <w:rFonts w:ascii="Times New Roman" w:hAnsi="Times New Roman" w:cs="Times New Roman"/>
          <w:b/>
          <w:sz w:val="32"/>
          <w:szCs w:val="32"/>
        </w:rPr>
        <w:t>1194</w:t>
      </w:r>
      <w:r w:rsidR="00503E70">
        <w:rPr>
          <w:rFonts w:ascii="Times New Roman" w:hAnsi="Times New Roman" w:cs="Times New Roman"/>
          <w:sz w:val="28"/>
          <w:szCs w:val="28"/>
        </w:rPr>
        <w:t xml:space="preserve"> человека, считают ненужным проводить такие встречи </w:t>
      </w:r>
      <w:r w:rsidR="00503E70" w:rsidRPr="00503E70">
        <w:rPr>
          <w:rFonts w:ascii="Times New Roman" w:hAnsi="Times New Roman" w:cs="Times New Roman"/>
          <w:b/>
          <w:sz w:val="32"/>
          <w:szCs w:val="32"/>
        </w:rPr>
        <w:t>297</w:t>
      </w:r>
      <w:r w:rsidR="00503E70">
        <w:rPr>
          <w:rFonts w:ascii="Times New Roman" w:hAnsi="Times New Roman" w:cs="Times New Roman"/>
          <w:sz w:val="28"/>
          <w:szCs w:val="28"/>
        </w:rPr>
        <w:t xml:space="preserve"> респондентов и ещё </w:t>
      </w:r>
      <w:r w:rsidR="00503E70" w:rsidRPr="00503E70">
        <w:rPr>
          <w:rFonts w:ascii="Times New Roman" w:hAnsi="Times New Roman" w:cs="Times New Roman"/>
          <w:b/>
          <w:sz w:val="32"/>
          <w:szCs w:val="32"/>
        </w:rPr>
        <w:t>260</w:t>
      </w:r>
      <w:r w:rsidR="00503E70">
        <w:rPr>
          <w:rFonts w:ascii="Times New Roman" w:hAnsi="Times New Roman" w:cs="Times New Roman"/>
          <w:sz w:val="28"/>
          <w:szCs w:val="28"/>
        </w:rPr>
        <w:t xml:space="preserve"> не определились. По поводу этого вопроса в дополнениях родителей было высказано суждение в достаточно грубой форме – «не суйте нос не в своё дело». </w:t>
      </w:r>
    </w:p>
    <w:p w:rsidR="005105ED" w:rsidRDefault="00D27685" w:rsidP="00D106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Дополнения родителей сводятся в основном к п</w:t>
      </w:r>
      <w:r w:rsidRPr="00D27685">
        <w:rPr>
          <w:rFonts w:ascii="Times New Roman" w:hAnsi="Times New Roman" w:cs="Times New Roman"/>
          <w:sz w:val="28"/>
          <w:szCs w:val="28"/>
        </w:rPr>
        <w:t>оездк</w:t>
      </w:r>
      <w:r>
        <w:rPr>
          <w:rFonts w:ascii="Times New Roman" w:hAnsi="Times New Roman" w:cs="Times New Roman"/>
          <w:sz w:val="28"/>
          <w:szCs w:val="28"/>
        </w:rPr>
        <w:t>ам</w:t>
      </w:r>
      <w:r w:rsidRPr="00D27685">
        <w:rPr>
          <w:rFonts w:ascii="Times New Roman" w:hAnsi="Times New Roman" w:cs="Times New Roman"/>
          <w:sz w:val="28"/>
          <w:szCs w:val="28"/>
        </w:rPr>
        <w:t xml:space="preserve"> непосредственно на предприятия</w:t>
      </w:r>
      <w:r>
        <w:rPr>
          <w:rFonts w:ascii="Times New Roman" w:hAnsi="Times New Roman" w:cs="Times New Roman"/>
          <w:sz w:val="28"/>
          <w:szCs w:val="28"/>
        </w:rPr>
        <w:t xml:space="preserve">; </w:t>
      </w:r>
      <w:r w:rsidR="005105ED">
        <w:rPr>
          <w:rFonts w:ascii="Times New Roman" w:hAnsi="Times New Roman" w:cs="Times New Roman"/>
          <w:sz w:val="28"/>
          <w:szCs w:val="28"/>
        </w:rPr>
        <w:t>п</w:t>
      </w:r>
      <w:r w:rsidRPr="00D27685">
        <w:rPr>
          <w:rFonts w:ascii="Times New Roman" w:hAnsi="Times New Roman" w:cs="Times New Roman"/>
          <w:sz w:val="28"/>
          <w:szCs w:val="28"/>
        </w:rPr>
        <w:t>осещение</w:t>
      </w:r>
      <w:r w:rsidR="005105ED">
        <w:rPr>
          <w:rFonts w:ascii="Times New Roman" w:hAnsi="Times New Roman" w:cs="Times New Roman"/>
          <w:sz w:val="28"/>
          <w:szCs w:val="28"/>
        </w:rPr>
        <w:t>м</w:t>
      </w:r>
      <w:r w:rsidRPr="00D27685">
        <w:rPr>
          <w:rFonts w:ascii="Times New Roman" w:hAnsi="Times New Roman" w:cs="Times New Roman"/>
          <w:sz w:val="28"/>
          <w:szCs w:val="28"/>
        </w:rPr>
        <w:t xml:space="preserve"> форумов профессий</w:t>
      </w:r>
      <w:r>
        <w:rPr>
          <w:rFonts w:ascii="Times New Roman" w:hAnsi="Times New Roman" w:cs="Times New Roman"/>
          <w:sz w:val="28"/>
          <w:szCs w:val="28"/>
        </w:rPr>
        <w:t>;</w:t>
      </w:r>
      <w:r w:rsidR="00D106B7">
        <w:rPr>
          <w:rFonts w:ascii="Times New Roman" w:hAnsi="Times New Roman" w:cs="Times New Roman"/>
          <w:sz w:val="28"/>
          <w:szCs w:val="28"/>
        </w:rPr>
        <w:t xml:space="preserve"> </w:t>
      </w:r>
      <w:r w:rsidRPr="00D27685">
        <w:rPr>
          <w:rFonts w:ascii="Times New Roman" w:hAnsi="Times New Roman" w:cs="Times New Roman"/>
          <w:sz w:val="28"/>
          <w:szCs w:val="28"/>
        </w:rPr>
        <w:t>сотрудничество с центра</w:t>
      </w:r>
      <w:r w:rsidR="005105ED">
        <w:rPr>
          <w:rFonts w:ascii="Times New Roman" w:hAnsi="Times New Roman" w:cs="Times New Roman"/>
          <w:sz w:val="28"/>
          <w:szCs w:val="28"/>
        </w:rPr>
        <w:t>ми занятости.</w:t>
      </w:r>
    </w:p>
    <w:p w:rsidR="005105ED" w:rsidRPr="005105ED" w:rsidRDefault="005105ED" w:rsidP="00D106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Считаем важным выделить описание позитивного опыта, который </w:t>
      </w:r>
      <w:r w:rsidRPr="005105ED">
        <w:rPr>
          <w:rFonts w:ascii="Times New Roman" w:hAnsi="Times New Roman" w:cs="Times New Roman"/>
          <w:sz w:val="28"/>
          <w:szCs w:val="28"/>
        </w:rPr>
        <w:t>предлагают родители:</w:t>
      </w:r>
    </w:p>
    <w:p w:rsidR="00D27685" w:rsidRPr="005105ED" w:rsidRDefault="00D27685" w:rsidP="00D106B7">
      <w:pPr>
        <w:pStyle w:val="a6"/>
        <w:numPr>
          <w:ilvl w:val="0"/>
          <w:numId w:val="21"/>
        </w:numPr>
        <w:spacing w:after="0" w:line="360" w:lineRule="auto"/>
        <w:ind w:left="0" w:firstLine="709"/>
        <w:jc w:val="both"/>
        <w:rPr>
          <w:rFonts w:ascii="Times New Roman" w:hAnsi="Times New Roman" w:cs="Times New Roman"/>
          <w:sz w:val="28"/>
          <w:szCs w:val="28"/>
        </w:rPr>
      </w:pPr>
      <w:r w:rsidRPr="005105ED">
        <w:rPr>
          <w:rFonts w:ascii="Times New Roman" w:hAnsi="Times New Roman" w:cs="Times New Roman"/>
          <w:sz w:val="28"/>
          <w:szCs w:val="28"/>
        </w:rPr>
        <w:lastRenderedPageBreak/>
        <w:t>Анкетирование, позволяющее выявить у конкретного ученика тягу и призвание к определённой профессии и проработать с психологом дальнейш</w:t>
      </w:r>
      <w:r w:rsidR="005105ED">
        <w:rPr>
          <w:rFonts w:ascii="Times New Roman" w:hAnsi="Times New Roman" w:cs="Times New Roman"/>
          <w:sz w:val="28"/>
          <w:szCs w:val="28"/>
        </w:rPr>
        <w:t>и</w:t>
      </w:r>
      <w:r w:rsidRPr="005105ED">
        <w:rPr>
          <w:rFonts w:ascii="Times New Roman" w:hAnsi="Times New Roman" w:cs="Times New Roman"/>
          <w:sz w:val="28"/>
          <w:szCs w:val="28"/>
        </w:rPr>
        <w:t xml:space="preserve">е </w:t>
      </w:r>
      <w:r w:rsidR="005105ED">
        <w:rPr>
          <w:rFonts w:ascii="Times New Roman" w:hAnsi="Times New Roman" w:cs="Times New Roman"/>
          <w:sz w:val="28"/>
          <w:szCs w:val="28"/>
        </w:rPr>
        <w:t>действия совместно</w:t>
      </w:r>
      <w:r w:rsidRPr="005105ED">
        <w:rPr>
          <w:rFonts w:ascii="Times New Roman" w:hAnsi="Times New Roman" w:cs="Times New Roman"/>
          <w:sz w:val="28"/>
          <w:szCs w:val="28"/>
        </w:rPr>
        <w:t xml:space="preserve"> с родителями.</w:t>
      </w:r>
    </w:p>
    <w:p w:rsidR="005105ED" w:rsidRPr="005105ED" w:rsidRDefault="00D27685" w:rsidP="00D106B7">
      <w:pPr>
        <w:pStyle w:val="a6"/>
        <w:numPr>
          <w:ilvl w:val="0"/>
          <w:numId w:val="21"/>
        </w:numPr>
        <w:spacing w:after="0" w:line="360" w:lineRule="auto"/>
        <w:ind w:left="0" w:firstLine="709"/>
        <w:jc w:val="both"/>
        <w:rPr>
          <w:rFonts w:ascii="Times New Roman" w:hAnsi="Times New Roman" w:cs="Times New Roman"/>
          <w:sz w:val="28"/>
          <w:szCs w:val="28"/>
        </w:rPr>
      </w:pPr>
      <w:r w:rsidRPr="005105ED">
        <w:rPr>
          <w:rFonts w:ascii="Times New Roman" w:hAnsi="Times New Roman" w:cs="Times New Roman"/>
          <w:sz w:val="28"/>
          <w:szCs w:val="28"/>
        </w:rPr>
        <w:t xml:space="preserve">Во многих школах родителей вызывает директор и уже с ними </w:t>
      </w:r>
      <w:proofErr w:type="gramStart"/>
      <w:r w:rsidRPr="005105ED">
        <w:rPr>
          <w:rFonts w:ascii="Times New Roman" w:hAnsi="Times New Roman" w:cs="Times New Roman"/>
          <w:sz w:val="28"/>
          <w:szCs w:val="28"/>
        </w:rPr>
        <w:t>обсуждает</w:t>
      </w:r>
      <w:proofErr w:type="gramEnd"/>
      <w:r w:rsidRPr="005105ED">
        <w:rPr>
          <w:rFonts w:ascii="Times New Roman" w:hAnsi="Times New Roman" w:cs="Times New Roman"/>
          <w:sz w:val="28"/>
          <w:szCs w:val="28"/>
        </w:rPr>
        <w:t xml:space="preserve"> куда идёт учиться ребёнок, какую специальность выбрал и какие для этого сдаёт предметы ЕГЭ</w:t>
      </w:r>
      <w:r w:rsidR="00C600F1" w:rsidRPr="005105ED">
        <w:rPr>
          <w:rFonts w:ascii="Times New Roman" w:hAnsi="Times New Roman" w:cs="Times New Roman"/>
          <w:sz w:val="28"/>
          <w:szCs w:val="28"/>
        </w:rPr>
        <w:t>;</w:t>
      </w:r>
    </w:p>
    <w:p w:rsidR="005105ED" w:rsidRDefault="005105ED" w:rsidP="00D106B7">
      <w:pPr>
        <w:pStyle w:val="a6"/>
        <w:numPr>
          <w:ilvl w:val="0"/>
          <w:numId w:val="2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C600F1" w:rsidRPr="005105ED">
        <w:rPr>
          <w:rFonts w:ascii="Times New Roman" w:hAnsi="Times New Roman" w:cs="Times New Roman"/>
          <w:sz w:val="28"/>
          <w:szCs w:val="28"/>
        </w:rPr>
        <w:t>идеорепортажи с места работы людей разных профессий с их рассказом о том, чем они занимают</w:t>
      </w:r>
      <w:r>
        <w:rPr>
          <w:rFonts w:ascii="Times New Roman" w:hAnsi="Times New Roman" w:cs="Times New Roman"/>
          <w:sz w:val="28"/>
          <w:szCs w:val="28"/>
        </w:rPr>
        <w:t>ся и какое образование получали;</w:t>
      </w:r>
    </w:p>
    <w:p w:rsidR="005105ED" w:rsidRDefault="00C600F1" w:rsidP="00D106B7">
      <w:pPr>
        <w:pStyle w:val="a6"/>
        <w:numPr>
          <w:ilvl w:val="0"/>
          <w:numId w:val="21"/>
        </w:numPr>
        <w:spacing w:after="0" w:line="360" w:lineRule="auto"/>
        <w:ind w:left="0" w:firstLine="709"/>
        <w:jc w:val="both"/>
        <w:rPr>
          <w:rFonts w:ascii="Times New Roman" w:hAnsi="Times New Roman" w:cs="Times New Roman"/>
          <w:sz w:val="28"/>
          <w:szCs w:val="28"/>
        </w:rPr>
      </w:pPr>
      <w:r w:rsidRPr="005105ED">
        <w:rPr>
          <w:rFonts w:ascii="Times New Roman" w:hAnsi="Times New Roman" w:cs="Times New Roman"/>
          <w:sz w:val="28"/>
          <w:szCs w:val="28"/>
        </w:rPr>
        <w:t>Пробы с</w:t>
      </w:r>
      <w:r w:rsidR="005105ED">
        <w:rPr>
          <w:rFonts w:ascii="Times New Roman" w:hAnsi="Times New Roman" w:cs="Times New Roman"/>
          <w:sz w:val="28"/>
          <w:szCs w:val="28"/>
        </w:rPr>
        <w:t>ил</w:t>
      </w:r>
      <w:r w:rsidRPr="005105ED">
        <w:rPr>
          <w:rFonts w:ascii="Times New Roman" w:hAnsi="Times New Roman" w:cs="Times New Roman"/>
          <w:sz w:val="28"/>
          <w:szCs w:val="28"/>
        </w:rPr>
        <w:t xml:space="preserve"> в той или иной профессии, например</w:t>
      </w:r>
      <w:r w:rsidR="00D106B7">
        <w:rPr>
          <w:rFonts w:ascii="Times New Roman" w:hAnsi="Times New Roman" w:cs="Times New Roman"/>
          <w:sz w:val="28"/>
          <w:szCs w:val="28"/>
        </w:rPr>
        <w:t>,</w:t>
      </w:r>
      <w:r w:rsidRPr="005105ED">
        <w:rPr>
          <w:rFonts w:ascii="Times New Roman" w:hAnsi="Times New Roman" w:cs="Times New Roman"/>
          <w:sz w:val="28"/>
          <w:szCs w:val="28"/>
        </w:rPr>
        <w:t xml:space="preserve"> работа в каникулярное время летнего периода</w:t>
      </w:r>
      <w:r w:rsidR="005105ED">
        <w:rPr>
          <w:rFonts w:ascii="Times New Roman" w:hAnsi="Times New Roman" w:cs="Times New Roman"/>
          <w:sz w:val="28"/>
          <w:szCs w:val="28"/>
        </w:rPr>
        <w:t xml:space="preserve">; </w:t>
      </w:r>
    </w:p>
    <w:p w:rsidR="005105ED" w:rsidRDefault="00C600F1" w:rsidP="00D106B7">
      <w:pPr>
        <w:pStyle w:val="a6"/>
        <w:numPr>
          <w:ilvl w:val="0"/>
          <w:numId w:val="21"/>
        </w:numPr>
        <w:spacing w:after="0" w:line="360" w:lineRule="auto"/>
        <w:ind w:left="0" w:firstLine="709"/>
        <w:jc w:val="both"/>
        <w:rPr>
          <w:rFonts w:ascii="Times New Roman" w:hAnsi="Times New Roman" w:cs="Times New Roman"/>
          <w:sz w:val="28"/>
          <w:szCs w:val="28"/>
        </w:rPr>
      </w:pPr>
      <w:r w:rsidRPr="005105ED">
        <w:rPr>
          <w:rFonts w:ascii="Times New Roman" w:hAnsi="Times New Roman" w:cs="Times New Roman"/>
          <w:sz w:val="28"/>
          <w:szCs w:val="28"/>
        </w:rPr>
        <w:t xml:space="preserve">Популяризация рабочих специальностей в СМИ; </w:t>
      </w:r>
    </w:p>
    <w:p w:rsidR="005105ED" w:rsidRPr="005105ED" w:rsidRDefault="005105ED" w:rsidP="00D106B7">
      <w:pPr>
        <w:pStyle w:val="a6"/>
        <w:numPr>
          <w:ilvl w:val="0"/>
          <w:numId w:val="21"/>
        </w:numPr>
        <w:spacing w:after="0" w:line="360" w:lineRule="auto"/>
        <w:ind w:left="0" w:firstLine="709"/>
        <w:jc w:val="both"/>
        <w:rPr>
          <w:rFonts w:ascii="Times New Roman" w:hAnsi="Times New Roman" w:cs="Times New Roman"/>
          <w:b/>
          <w:sz w:val="24"/>
          <w:szCs w:val="24"/>
        </w:rPr>
      </w:pPr>
      <w:r w:rsidRPr="005105ED">
        <w:rPr>
          <w:rFonts w:ascii="Times New Roman" w:hAnsi="Times New Roman" w:cs="Times New Roman"/>
          <w:sz w:val="28"/>
          <w:szCs w:val="28"/>
        </w:rPr>
        <w:t>Выбор профессии</w:t>
      </w:r>
      <w:r w:rsidR="00C600F1" w:rsidRPr="005105ED">
        <w:rPr>
          <w:rFonts w:ascii="Times New Roman" w:hAnsi="Times New Roman" w:cs="Times New Roman"/>
          <w:sz w:val="28"/>
          <w:szCs w:val="28"/>
        </w:rPr>
        <w:t xml:space="preserve"> зависит от родителей, на семейном совете мы выбирали наиболее приемлемые профессии, и выбрали ВУЗ, куда будет поступать мой ребенок;</w:t>
      </w:r>
    </w:p>
    <w:p w:rsidR="005105ED" w:rsidRDefault="005105ED" w:rsidP="005105ED">
      <w:pPr>
        <w:pStyle w:val="a6"/>
        <w:spacing w:line="360" w:lineRule="auto"/>
        <w:ind w:left="0" w:firstLine="567"/>
        <w:jc w:val="both"/>
        <w:rPr>
          <w:rFonts w:ascii="Times New Roman" w:hAnsi="Times New Roman" w:cs="Times New Roman"/>
          <w:b/>
          <w:sz w:val="24"/>
          <w:szCs w:val="24"/>
        </w:rPr>
      </w:pPr>
    </w:p>
    <w:p w:rsidR="005105ED" w:rsidRPr="00D0653C" w:rsidRDefault="005105ED" w:rsidP="005105ED">
      <w:pPr>
        <w:pStyle w:val="a6"/>
        <w:spacing w:line="360" w:lineRule="auto"/>
        <w:ind w:left="0" w:firstLine="567"/>
        <w:jc w:val="both"/>
        <w:rPr>
          <w:rFonts w:ascii="Times New Roman" w:hAnsi="Times New Roman" w:cs="Times New Roman"/>
          <w:sz w:val="28"/>
          <w:szCs w:val="28"/>
        </w:rPr>
      </w:pPr>
      <w:r w:rsidRPr="00D0653C">
        <w:rPr>
          <w:rFonts w:ascii="Times New Roman" w:hAnsi="Times New Roman" w:cs="Times New Roman"/>
          <w:sz w:val="28"/>
          <w:szCs w:val="28"/>
        </w:rPr>
        <w:t>Переживания роди</w:t>
      </w:r>
      <w:r w:rsidR="00D0653C">
        <w:rPr>
          <w:rFonts w:ascii="Times New Roman" w:hAnsi="Times New Roman" w:cs="Times New Roman"/>
          <w:sz w:val="28"/>
          <w:szCs w:val="28"/>
        </w:rPr>
        <w:t xml:space="preserve">телей по поводу выбора профессии </w:t>
      </w:r>
      <w:r w:rsidR="00D0653C" w:rsidRPr="00D0653C">
        <w:rPr>
          <w:rFonts w:ascii="Times New Roman" w:hAnsi="Times New Roman" w:cs="Times New Roman"/>
          <w:sz w:val="28"/>
          <w:szCs w:val="28"/>
        </w:rPr>
        <w:t xml:space="preserve">тесно связаны с состоянием </w:t>
      </w:r>
      <w:proofErr w:type="spellStart"/>
      <w:r w:rsidR="00D0653C" w:rsidRPr="00D0653C">
        <w:rPr>
          <w:rFonts w:ascii="Times New Roman" w:hAnsi="Times New Roman" w:cs="Times New Roman"/>
          <w:sz w:val="28"/>
          <w:szCs w:val="28"/>
        </w:rPr>
        <w:t>сформированности</w:t>
      </w:r>
      <w:proofErr w:type="spellEnd"/>
      <w:r w:rsidR="00D0653C" w:rsidRPr="00D0653C">
        <w:rPr>
          <w:rFonts w:ascii="Times New Roman" w:hAnsi="Times New Roman" w:cs="Times New Roman"/>
          <w:sz w:val="28"/>
          <w:szCs w:val="28"/>
        </w:rPr>
        <w:t xml:space="preserve"> понимания ответственности за своё будущее</w:t>
      </w:r>
      <w:r w:rsidR="00D0653C">
        <w:rPr>
          <w:rFonts w:ascii="Times New Roman" w:hAnsi="Times New Roman" w:cs="Times New Roman"/>
          <w:sz w:val="28"/>
          <w:szCs w:val="28"/>
        </w:rPr>
        <w:t xml:space="preserve">. Как должно </w:t>
      </w:r>
      <w:proofErr w:type="gramStart"/>
      <w:r w:rsidR="00D0653C">
        <w:rPr>
          <w:rFonts w:ascii="Times New Roman" w:hAnsi="Times New Roman" w:cs="Times New Roman"/>
          <w:sz w:val="28"/>
          <w:szCs w:val="28"/>
        </w:rPr>
        <w:t>строиться в классе воспитание такого отношения выражено</w:t>
      </w:r>
      <w:proofErr w:type="gramEnd"/>
      <w:r w:rsidR="00D0653C">
        <w:rPr>
          <w:rFonts w:ascii="Times New Roman" w:hAnsi="Times New Roman" w:cs="Times New Roman"/>
          <w:sz w:val="28"/>
          <w:szCs w:val="28"/>
        </w:rPr>
        <w:t xml:space="preserve"> в таблице 16.</w:t>
      </w:r>
    </w:p>
    <w:p w:rsidR="005C54AE" w:rsidRPr="00D0653C" w:rsidRDefault="00D0653C" w:rsidP="00D0653C">
      <w:pPr>
        <w:jc w:val="center"/>
        <w:rPr>
          <w:rFonts w:ascii="Times New Roman" w:hAnsi="Times New Roman" w:cs="Times New Roman"/>
          <w:b/>
          <w:sz w:val="28"/>
          <w:szCs w:val="28"/>
        </w:rPr>
      </w:pPr>
      <w:r w:rsidRPr="00D0653C">
        <w:rPr>
          <w:rFonts w:ascii="Times New Roman" w:hAnsi="Times New Roman" w:cs="Times New Roman"/>
          <w:b/>
          <w:sz w:val="28"/>
          <w:szCs w:val="28"/>
        </w:rPr>
        <w:t>Таблица</w:t>
      </w:r>
      <w:r w:rsidR="00D106B7">
        <w:rPr>
          <w:rFonts w:ascii="Times New Roman" w:hAnsi="Times New Roman" w:cs="Times New Roman"/>
          <w:b/>
          <w:sz w:val="28"/>
          <w:szCs w:val="28"/>
        </w:rPr>
        <w:t xml:space="preserve"> </w:t>
      </w:r>
      <w:r w:rsidRPr="00D0653C">
        <w:rPr>
          <w:rFonts w:ascii="Times New Roman" w:hAnsi="Times New Roman" w:cs="Times New Roman"/>
          <w:b/>
          <w:sz w:val="28"/>
          <w:szCs w:val="28"/>
        </w:rPr>
        <w:t>16</w:t>
      </w:r>
    </w:p>
    <w:p w:rsidR="00D0653C" w:rsidRDefault="00D0653C" w:rsidP="00D0653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Средства </w:t>
      </w:r>
      <w:r w:rsidR="005C54AE" w:rsidRPr="00D0653C">
        <w:rPr>
          <w:rFonts w:ascii="Times New Roman" w:hAnsi="Times New Roman" w:cs="Times New Roman"/>
          <w:b/>
          <w:sz w:val="28"/>
          <w:szCs w:val="28"/>
        </w:rPr>
        <w:t>побужд</w:t>
      </w:r>
      <w:r>
        <w:rPr>
          <w:rFonts w:ascii="Times New Roman" w:hAnsi="Times New Roman" w:cs="Times New Roman"/>
          <w:b/>
          <w:sz w:val="28"/>
          <w:szCs w:val="28"/>
        </w:rPr>
        <w:t>ения</w:t>
      </w:r>
      <w:r w:rsidR="005C54AE" w:rsidRPr="00D0653C">
        <w:rPr>
          <w:rFonts w:ascii="Times New Roman" w:hAnsi="Times New Roman" w:cs="Times New Roman"/>
          <w:b/>
          <w:sz w:val="28"/>
          <w:szCs w:val="28"/>
        </w:rPr>
        <w:t xml:space="preserve"> выпускников </w:t>
      </w:r>
    </w:p>
    <w:p w:rsidR="005C54AE" w:rsidRPr="00D0653C" w:rsidRDefault="005C54AE" w:rsidP="00D0653C">
      <w:pPr>
        <w:spacing w:after="0"/>
        <w:jc w:val="center"/>
        <w:rPr>
          <w:rFonts w:ascii="Times New Roman" w:hAnsi="Times New Roman" w:cs="Times New Roman"/>
          <w:b/>
          <w:sz w:val="28"/>
          <w:szCs w:val="28"/>
        </w:rPr>
      </w:pPr>
      <w:r w:rsidRPr="00D0653C">
        <w:rPr>
          <w:rFonts w:ascii="Times New Roman" w:hAnsi="Times New Roman" w:cs="Times New Roman"/>
          <w:b/>
          <w:sz w:val="28"/>
          <w:szCs w:val="28"/>
        </w:rPr>
        <w:t>к осознанию ответственности за своё будущее</w:t>
      </w:r>
    </w:p>
    <w:tbl>
      <w:tblPr>
        <w:tblStyle w:val="a3"/>
        <w:tblW w:w="0" w:type="auto"/>
        <w:tblLayout w:type="fixed"/>
        <w:tblLook w:val="04A0" w:firstRow="1" w:lastRow="0" w:firstColumn="1" w:lastColumn="0" w:noHBand="0" w:noVBand="1"/>
      </w:tblPr>
      <w:tblGrid>
        <w:gridCol w:w="675"/>
        <w:gridCol w:w="3119"/>
        <w:gridCol w:w="850"/>
        <w:gridCol w:w="851"/>
        <w:gridCol w:w="992"/>
        <w:gridCol w:w="709"/>
        <w:gridCol w:w="1559"/>
        <w:gridCol w:w="816"/>
      </w:tblGrid>
      <w:tr w:rsidR="005C54AE" w:rsidTr="00010970">
        <w:tc>
          <w:tcPr>
            <w:tcW w:w="675" w:type="dxa"/>
          </w:tcPr>
          <w:p w:rsidR="005C54AE" w:rsidRDefault="005C54AE" w:rsidP="005C54AE">
            <w:pPr>
              <w:rPr>
                <w:rFonts w:ascii="Times New Roman" w:hAnsi="Times New Roman" w:cs="Times New Roman"/>
                <w:b/>
                <w:sz w:val="24"/>
                <w:szCs w:val="24"/>
              </w:rPr>
            </w:pPr>
            <w:r>
              <w:rPr>
                <w:rFonts w:ascii="Times New Roman" w:hAnsi="Times New Roman" w:cs="Times New Roman"/>
                <w:b/>
                <w:sz w:val="24"/>
                <w:szCs w:val="24"/>
              </w:rPr>
              <w:t>№</w:t>
            </w:r>
          </w:p>
        </w:tc>
        <w:tc>
          <w:tcPr>
            <w:tcW w:w="3119" w:type="dxa"/>
          </w:tcPr>
          <w:p w:rsidR="005C54AE" w:rsidRPr="00834702" w:rsidRDefault="005C54AE" w:rsidP="005C54AE">
            <w:pPr>
              <w:rPr>
                <w:rFonts w:ascii="Times New Roman" w:hAnsi="Times New Roman" w:cs="Times New Roman"/>
                <w:b/>
                <w:sz w:val="24"/>
                <w:szCs w:val="24"/>
              </w:rPr>
            </w:pPr>
            <w:r w:rsidRPr="00834702">
              <w:rPr>
                <w:rFonts w:ascii="Times New Roman" w:hAnsi="Times New Roman" w:cs="Times New Roman"/>
                <w:b/>
                <w:sz w:val="24"/>
                <w:szCs w:val="24"/>
              </w:rPr>
              <w:t>Условия</w:t>
            </w:r>
          </w:p>
        </w:tc>
        <w:tc>
          <w:tcPr>
            <w:tcW w:w="850" w:type="dxa"/>
          </w:tcPr>
          <w:p w:rsidR="005C54AE" w:rsidRPr="00834702" w:rsidRDefault="005C54AE" w:rsidP="005C54AE">
            <w:pPr>
              <w:jc w:val="both"/>
              <w:rPr>
                <w:rFonts w:ascii="Times New Roman" w:hAnsi="Times New Roman" w:cs="Times New Roman"/>
                <w:b/>
              </w:rPr>
            </w:pPr>
            <w:r>
              <w:rPr>
                <w:rFonts w:ascii="Times New Roman" w:hAnsi="Times New Roman" w:cs="Times New Roman"/>
                <w:b/>
              </w:rPr>
              <w:t>Да</w:t>
            </w:r>
          </w:p>
        </w:tc>
        <w:tc>
          <w:tcPr>
            <w:tcW w:w="851" w:type="dxa"/>
          </w:tcPr>
          <w:p w:rsidR="005C54AE" w:rsidRPr="00834702" w:rsidRDefault="005C54AE" w:rsidP="005C54AE">
            <w:pPr>
              <w:rPr>
                <w:rFonts w:ascii="Times New Roman" w:hAnsi="Times New Roman" w:cs="Times New Roman"/>
                <w:b/>
                <w:sz w:val="24"/>
                <w:szCs w:val="24"/>
              </w:rPr>
            </w:pPr>
            <w:r w:rsidRPr="00834702">
              <w:rPr>
                <w:rFonts w:ascii="Times New Roman" w:hAnsi="Times New Roman" w:cs="Times New Roman"/>
                <w:b/>
                <w:sz w:val="24"/>
                <w:szCs w:val="24"/>
              </w:rPr>
              <w:t>%</w:t>
            </w:r>
          </w:p>
        </w:tc>
        <w:tc>
          <w:tcPr>
            <w:tcW w:w="992" w:type="dxa"/>
          </w:tcPr>
          <w:p w:rsidR="005C54AE" w:rsidRPr="00834702" w:rsidRDefault="005C54AE" w:rsidP="005C54AE">
            <w:pPr>
              <w:rPr>
                <w:rFonts w:ascii="Times New Roman" w:hAnsi="Times New Roman" w:cs="Times New Roman"/>
                <w:b/>
                <w:sz w:val="24"/>
                <w:szCs w:val="24"/>
              </w:rPr>
            </w:pPr>
            <w:r>
              <w:rPr>
                <w:rFonts w:ascii="Times New Roman" w:hAnsi="Times New Roman" w:cs="Times New Roman"/>
                <w:b/>
              </w:rPr>
              <w:t>Нет</w:t>
            </w:r>
          </w:p>
        </w:tc>
        <w:tc>
          <w:tcPr>
            <w:tcW w:w="709" w:type="dxa"/>
          </w:tcPr>
          <w:p w:rsidR="005C54AE" w:rsidRPr="00834702" w:rsidRDefault="005C54AE" w:rsidP="005C54AE">
            <w:pPr>
              <w:rPr>
                <w:rFonts w:ascii="Times New Roman" w:hAnsi="Times New Roman" w:cs="Times New Roman"/>
                <w:b/>
                <w:sz w:val="24"/>
                <w:szCs w:val="24"/>
              </w:rPr>
            </w:pPr>
            <w:r w:rsidRPr="00834702">
              <w:rPr>
                <w:rFonts w:ascii="Times New Roman" w:hAnsi="Times New Roman" w:cs="Times New Roman"/>
                <w:b/>
                <w:sz w:val="24"/>
                <w:szCs w:val="24"/>
              </w:rPr>
              <w:t>%</w:t>
            </w:r>
          </w:p>
        </w:tc>
        <w:tc>
          <w:tcPr>
            <w:tcW w:w="1559" w:type="dxa"/>
          </w:tcPr>
          <w:p w:rsidR="005C54AE" w:rsidRPr="00834702" w:rsidRDefault="005C54AE" w:rsidP="005C54AE">
            <w:pPr>
              <w:jc w:val="both"/>
              <w:rPr>
                <w:rFonts w:ascii="Times New Roman" w:hAnsi="Times New Roman" w:cs="Times New Roman"/>
                <w:b/>
              </w:rPr>
            </w:pPr>
            <w:r>
              <w:rPr>
                <w:rFonts w:ascii="Times New Roman" w:hAnsi="Times New Roman" w:cs="Times New Roman"/>
                <w:b/>
              </w:rPr>
              <w:t>Затрудняюсь ответить</w:t>
            </w:r>
          </w:p>
        </w:tc>
        <w:tc>
          <w:tcPr>
            <w:tcW w:w="816" w:type="dxa"/>
          </w:tcPr>
          <w:p w:rsidR="005C54AE" w:rsidRPr="00834702" w:rsidRDefault="005C54AE" w:rsidP="005C54AE">
            <w:pPr>
              <w:rPr>
                <w:rFonts w:ascii="Times New Roman" w:hAnsi="Times New Roman" w:cs="Times New Roman"/>
                <w:b/>
                <w:sz w:val="24"/>
                <w:szCs w:val="24"/>
              </w:rPr>
            </w:pPr>
            <w:r w:rsidRPr="00834702">
              <w:rPr>
                <w:rFonts w:ascii="Times New Roman" w:hAnsi="Times New Roman" w:cs="Times New Roman"/>
                <w:b/>
                <w:sz w:val="24"/>
                <w:szCs w:val="24"/>
              </w:rPr>
              <w:t>%</w:t>
            </w:r>
          </w:p>
        </w:tc>
      </w:tr>
      <w:tr w:rsidR="002B5B46" w:rsidTr="00010970">
        <w:tc>
          <w:tcPr>
            <w:tcW w:w="675" w:type="dxa"/>
          </w:tcPr>
          <w:p w:rsidR="002B5B46" w:rsidRPr="00061926" w:rsidRDefault="002B5B46" w:rsidP="002B5B46">
            <w:pPr>
              <w:rPr>
                <w:rFonts w:ascii="Times New Roman" w:hAnsi="Times New Roman" w:cs="Times New Roman"/>
                <w:sz w:val="24"/>
                <w:szCs w:val="24"/>
              </w:rPr>
            </w:pPr>
            <w:r>
              <w:rPr>
                <w:rFonts w:ascii="Times New Roman" w:hAnsi="Times New Roman" w:cs="Times New Roman"/>
                <w:sz w:val="24"/>
                <w:szCs w:val="24"/>
              </w:rPr>
              <w:t>3</w:t>
            </w:r>
            <w:r w:rsidRPr="00061926">
              <w:rPr>
                <w:rFonts w:ascii="Times New Roman" w:hAnsi="Times New Roman" w:cs="Times New Roman"/>
                <w:sz w:val="24"/>
                <w:szCs w:val="24"/>
              </w:rPr>
              <w:t>.1</w:t>
            </w:r>
          </w:p>
        </w:tc>
        <w:tc>
          <w:tcPr>
            <w:tcW w:w="3119" w:type="dxa"/>
          </w:tcPr>
          <w:p w:rsidR="002B5B46" w:rsidRPr="00B051A3" w:rsidRDefault="002B5B46" w:rsidP="002B5B46">
            <w:pPr>
              <w:rPr>
                <w:rFonts w:ascii="Times New Roman" w:hAnsi="Times New Roman" w:cs="Times New Roman"/>
                <w:sz w:val="24"/>
                <w:szCs w:val="24"/>
              </w:rPr>
            </w:pPr>
            <w:r w:rsidRPr="005C54AE">
              <w:rPr>
                <w:rFonts w:ascii="Times New Roman" w:hAnsi="Times New Roman" w:cs="Times New Roman"/>
                <w:sz w:val="24"/>
                <w:szCs w:val="24"/>
              </w:rPr>
              <w:t>3.1. Организовывать разнообразные дискуссии с участием интересных людей, достигших высоких результатов в своей области деятельности</w:t>
            </w:r>
          </w:p>
        </w:tc>
        <w:tc>
          <w:tcPr>
            <w:tcW w:w="850" w:type="dxa"/>
            <w:vAlign w:val="center"/>
          </w:tcPr>
          <w:p w:rsidR="002B5B46" w:rsidRDefault="002B5B46" w:rsidP="002B5B46">
            <w:pPr>
              <w:jc w:val="center"/>
              <w:rPr>
                <w:rFonts w:ascii="Calibri" w:hAnsi="Calibri" w:cs="Arial"/>
                <w:color w:val="000000"/>
              </w:rPr>
            </w:pPr>
            <w:r>
              <w:rPr>
                <w:rFonts w:ascii="Calibri" w:hAnsi="Calibri" w:cs="Arial"/>
                <w:color w:val="000000"/>
              </w:rPr>
              <w:t>1467</w:t>
            </w:r>
          </w:p>
        </w:tc>
        <w:tc>
          <w:tcPr>
            <w:tcW w:w="851" w:type="dxa"/>
            <w:vAlign w:val="center"/>
          </w:tcPr>
          <w:p w:rsidR="002B5B46" w:rsidRDefault="002B5B46" w:rsidP="002B5B46">
            <w:pPr>
              <w:jc w:val="center"/>
              <w:rPr>
                <w:rFonts w:ascii="Calibri" w:hAnsi="Calibri" w:cs="Arial"/>
                <w:b/>
                <w:bCs/>
                <w:color w:val="000000"/>
              </w:rPr>
            </w:pPr>
            <w:r>
              <w:rPr>
                <w:rFonts w:ascii="Calibri" w:hAnsi="Calibri" w:cs="Arial"/>
                <w:b/>
                <w:bCs/>
                <w:color w:val="000000"/>
              </w:rPr>
              <w:t>83,78</w:t>
            </w:r>
          </w:p>
        </w:tc>
        <w:tc>
          <w:tcPr>
            <w:tcW w:w="992" w:type="dxa"/>
            <w:vAlign w:val="center"/>
          </w:tcPr>
          <w:p w:rsidR="002B5B46" w:rsidRDefault="002B5B46" w:rsidP="002B5B46">
            <w:pPr>
              <w:jc w:val="center"/>
              <w:rPr>
                <w:rFonts w:ascii="Calibri" w:hAnsi="Calibri" w:cs="Arial"/>
                <w:color w:val="000000"/>
              </w:rPr>
            </w:pPr>
            <w:r>
              <w:rPr>
                <w:rFonts w:ascii="Calibri" w:hAnsi="Calibri" w:cs="Arial"/>
                <w:color w:val="000000"/>
              </w:rPr>
              <w:t>117</w:t>
            </w:r>
          </w:p>
        </w:tc>
        <w:tc>
          <w:tcPr>
            <w:tcW w:w="709" w:type="dxa"/>
            <w:vAlign w:val="center"/>
          </w:tcPr>
          <w:p w:rsidR="002B5B46" w:rsidRDefault="002B5B46" w:rsidP="002B5B46">
            <w:pPr>
              <w:jc w:val="center"/>
              <w:rPr>
                <w:rFonts w:ascii="Calibri" w:hAnsi="Calibri" w:cs="Arial"/>
                <w:b/>
                <w:bCs/>
                <w:color w:val="000000"/>
              </w:rPr>
            </w:pPr>
            <w:r>
              <w:rPr>
                <w:rFonts w:ascii="Calibri" w:hAnsi="Calibri" w:cs="Arial"/>
                <w:b/>
                <w:bCs/>
                <w:color w:val="000000"/>
              </w:rPr>
              <w:t>6,68</w:t>
            </w:r>
          </w:p>
        </w:tc>
        <w:tc>
          <w:tcPr>
            <w:tcW w:w="1559" w:type="dxa"/>
            <w:vAlign w:val="center"/>
          </w:tcPr>
          <w:p w:rsidR="002B5B46" w:rsidRDefault="002B5B46" w:rsidP="002B5B46">
            <w:pPr>
              <w:jc w:val="center"/>
              <w:rPr>
                <w:rFonts w:ascii="Calibri" w:hAnsi="Calibri" w:cs="Arial"/>
                <w:color w:val="000000"/>
              </w:rPr>
            </w:pPr>
            <w:r>
              <w:rPr>
                <w:rFonts w:ascii="Calibri" w:hAnsi="Calibri" w:cs="Arial"/>
                <w:color w:val="000000"/>
              </w:rPr>
              <w:t>167</w:t>
            </w:r>
          </w:p>
        </w:tc>
        <w:tc>
          <w:tcPr>
            <w:tcW w:w="816" w:type="dxa"/>
            <w:vAlign w:val="center"/>
          </w:tcPr>
          <w:p w:rsidR="002B5B46" w:rsidRDefault="002B5B46" w:rsidP="002B5B46">
            <w:pPr>
              <w:jc w:val="center"/>
              <w:rPr>
                <w:rFonts w:ascii="Calibri" w:hAnsi="Calibri" w:cs="Arial"/>
                <w:b/>
                <w:bCs/>
                <w:color w:val="000000"/>
              </w:rPr>
            </w:pPr>
            <w:r>
              <w:rPr>
                <w:rFonts w:ascii="Calibri" w:hAnsi="Calibri" w:cs="Arial"/>
                <w:b/>
                <w:bCs/>
                <w:color w:val="000000"/>
              </w:rPr>
              <w:t>9,54</w:t>
            </w:r>
          </w:p>
        </w:tc>
      </w:tr>
      <w:tr w:rsidR="002B5B46" w:rsidTr="00010970">
        <w:tc>
          <w:tcPr>
            <w:tcW w:w="675" w:type="dxa"/>
          </w:tcPr>
          <w:p w:rsidR="002B5B46" w:rsidRPr="00061926" w:rsidRDefault="002B5B46" w:rsidP="002B5B46">
            <w:pPr>
              <w:rPr>
                <w:rFonts w:ascii="Times New Roman" w:hAnsi="Times New Roman" w:cs="Times New Roman"/>
                <w:sz w:val="24"/>
                <w:szCs w:val="24"/>
              </w:rPr>
            </w:pPr>
            <w:r>
              <w:rPr>
                <w:rFonts w:ascii="Times New Roman" w:hAnsi="Times New Roman" w:cs="Times New Roman"/>
                <w:sz w:val="24"/>
                <w:szCs w:val="24"/>
              </w:rPr>
              <w:t>3</w:t>
            </w:r>
            <w:r w:rsidRPr="00061926">
              <w:rPr>
                <w:rFonts w:ascii="Times New Roman" w:hAnsi="Times New Roman" w:cs="Times New Roman"/>
                <w:sz w:val="24"/>
                <w:szCs w:val="24"/>
              </w:rPr>
              <w:t>.2</w:t>
            </w:r>
          </w:p>
        </w:tc>
        <w:tc>
          <w:tcPr>
            <w:tcW w:w="3119" w:type="dxa"/>
          </w:tcPr>
          <w:p w:rsidR="002B5B46" w:rsidRPr="00777C5F" w:rsidRDefault="002B5B46" w:rsidP="002B5B46">
            <w:pPr>
              <w:rPr>
                <w:rFonts w:ascii="Times New Roman" w:hAnsi="Times New Roman" w:cs="Times New Roman"/>
                <w:sz w:val="24"/>
                <w:szCs w:val="24"/>
              </w:rPr>
            </w:pPr>
            <w:r w:rsidRPr="005C54AE">
              <w:rPr>
                <w:rFonts w:ascii="Times New Roman" w:hAnsi="Times New Roman" w:cs="Times New Roman"/>
                <w:sz w:val="24"/>
                <w:szCs w:val="24"/>
              </w:rPr>
              <w:t>Проводить тренинги, где даются задания с выбором решения в трудной жизненной ситуации</w:t>
            </w:r>
          </w:p>
        </w:tc>
        <w:tc>
          <w:tcPr>
            <w:tcW w:w="850" w:type="dxa"/>
            <w:vAlign w:val="center"/>
          </w:tcPr>
          <w:p w:rsidR="002B5B46" w:rsidRDefault="002B5B46" w:rsidP="002B5B46">
            <w:pPr>
              <w:jc w:val="center"/>
              <w:rPr>
                <w:rFonts w:ascii="Calibri" w:hAnsi="Calibri" w:cs="Arial"/>
                <w:color w:val="000000"/>
              </w:rPr>
            </w:pPr>
            <w:r>
              <w:rPr>
                <w:rFonts w:ascii="Calibri" w:hAnsi="Calibri" w:cs="Arial"/>
                <w:color w:val="000000"/>
              </w:rPr>
              <w:t>1505</w:t>
            </w:r>
          </w:p>
        </w:tc>
        <w:tc>
          <w:tcPr>
            <w:tcW w:w="851" w:type="dxa"/>
            <w:vAlign w:val="center"/>
          </w:tcPr>
          <w:p w:rsidR="002B5B46" w:rsidRDefault="002B5B46" w:rsidP="002B5B46">
            <w:pPr>
              <w:jc w:val="center"/>
              <w:rPr>
                <w:rFonts w:ascii="Calibri" w:hAnsi="Calibri" w:cs="Arial"/>
                <w:b/>
                <w:bCs/>
                <w:color w:val="000000"/>
              </w:rPr>
            </w:pPr>
            <w:r>
              <w:rPr>
                <w:rFonts w:ascii="Calibri" w:hAnsi="Calibri" w:cs="Arial"/>
                <w:b/>
                <w:bCs/>
                <w:color w:val="000000"/>
              </w:rPr>
              <w:t>85,95</w:t>
            </w:r>
          </w:p>
        </w:tc>
        <w:tc>
          <w:tcPr>
            <w:tcW w:w="992" w:type="dxa"/>
            <w:vAlign w:val="center"/>
          </w:tcPr>
          <w:p w:rsidR="002B5B46" w:rsidRDefault="002B5B46" w:rsidP="002B5B46">
            <w:pPr>
              <w:jc w:val="center"/>
              <w:rPr>
                <w:rFonts w:ascii="Calibri" w:hAnsi="Calibri" w:cs="Arial"/>
                <w:color w:val="000000"/>
              </w:rPr>
            </w:pPr>
            <w:r>
              <w:rPr>
                <w:rFonts w:ascii="Calibri" w:hAnsi="Calibri" w:cs="Arial"/>
                <w:color w:val="000000"/>
              </w:rPr>
              <w:t>99</w:t>
            </w:r>
          </w:p>
        </w:tc>
        <w:tc>
          <w:tcPr>
            <w:tcW w:w="709" w:type="dxa"/>
            <w:vAlign w:val="center"/>
          </w:tcPr>
          <w:p w:rsidR="002B5B46" w:rsidRDefault="002B5B46" w:rsidP="002B5B46">
            <w:pPr>
              <w:jc w:val="center"/>
              <w:rPr>
                <w:rFonts w:ascii="Calibri" w:hAnsi="Calibri" w:cs="Arial"/>
                <w:b/>
                <w:bCs/>
                <w:color w:val="000000"/>
              </w:rPr>
            </w:pPr>
            <w:r>
              <w:rPr>
                <w:rFonts w:ascii="Calibri" w:hAnsi="Calibri" w:cs="Arial"/>
                <w:b/>
                <w:bCs/>
                <w:color w:val="000000"/>
              </w:rPr>
              <w:t>5,65</w:t>
            </w:r>
          </w:p>
        </w:tc>
        <w:tc>
          <w:tcPr>
            <w:tcW w:w="1559" w:type="dxa"/>
            <w:vAlign w:val="center"/>
          </w:tcPr>
          <w:p w:rsidR="002B5B46" w:rsidRPr="00912E60" w:rsidRDefault="002B5B46" w:rsidP="002B5B46">
            <w:pPr>
              <w:jc w:val="center"/>
              <w:rPr>
                <w:rFonts w:ascii="Calibri" w:hAnsi="Calibri" w:cs="Arial"/>
                <w:color w:val="FF0000"/>
              </w:rPr>
            </w:pPr>
            <w:r w:rsidRPr="00912E60">
              <w:rPr>
                <w:rFonts w:ascii="Calibri" w:hAnsi="Calibri" w:cs="Arial"/>
                <w:color w:val="FF0000"/>
              </w:rPr>
              <w:t>147</w:t>
            </w:r>
          </w:p>
        </w:tc>
        <w:tc>
          <w:tcPr>
            <w:tcW w:w="816" w:type="dxa"/>
            <w:vAlign w:val="center"/>
          </w:tcPr>
          <w:p w:rsidR="002B5B46" w:rsidRDefault="002B5B46" w:rsidP="002B5B46">
            <w:pPr>
              <w:jc w:val="center"/>
              <w:rPr>
                <w:rFonts w:ascii="Calibri" w:hAnsi="Calibri" w:cs="Arial"/>
                <w:b/>
                <w:bCs/>
                <w:color w:val="000000"/>
              </w:rPr>
            </w:pPr>
            <w:r>
              <w:rPr>
                <w:rFonts w:ascii="Calibri" w:hAnsi="Calibri" w:cs="Arial"/>
                <w:b/>
                <w:bCs/>
                <w:color w:val="000000"/>
              </w:rPr>
              <w:t>8,40</w:t>
            </w:r>
          </w:p>
        </w:tc>
      </w:tr>
      <w:tr w:rsidR="002B5B46" w:rsidTr="00010970">
        <w:tc>
          <w:tcPr>
            <w:tcW w:w="675" w:type="dxa"/>
          </w:tcPr>
          <w:p w:rsidR="002B5B46" w:rsidRPr="00061926" w:rsidRDefault="002B5B46" w:rsidP="002B5B46">
            <w:pPr>
              <w:rPr>
                <w:rFonts w:ascii="Times New Roman" w:hAnsi="Times New Roman" w:cs="Times New Roman"/>
                <w:sz w:val="24"/>
                <w:szCs w:val="24"/>
              </w:rPr>
            </w:pPr>
            <w:r>
              <w:rPr>
                <w:rFonts w:ascii="Times New Roman" w:hAnsi="Times New Roman" w:cs="Times New Roman"/>
                <w:sz w:val="24"/>
                <w:szCs w:val="24"/>
              </w:rPr>
              <w:t>3</w:t>
            </w:r>
            <w:r w:rsidRPr="00061926">
              <w:rPr>
                <w:rFonts w:ascii="Times New Roman" w:hAnsi="Times New Roman" w:cs="Times New Roman"/>
                <w:sz w:val="24"/>
                <w:szCs w:val="24"/>
              </w:rPr>
              <w:t>.3</w:t>
            </w:r>
          </w:p>
        </w:tc>
        <w:tc>
          <w:tcPr>
            <w:tcW w:w="3119" w:type="dxa"/>
          </w:tcPr>
          <w:p w:rsidR="002B5B46" w:rsidRPr="00777C5F" w:rsidRDefault="002B5B46" w:rsidP="002B5B46">
            <w:pPr>
              <w:rPr>
                <w:rFonts w:ascii="Times New Roman" w:hAnsi="Times New Roman" w:cs="Times New Roman"/>
                <w:sz w:val="24"/>
                <w:szCs w:val="24"/>
              </w:rPr>
            </w:pPr>
            <w:r w:rsidRPr="005C54AE">
              <w:rPr>
                <w:rFonts w:ascii="Times New Roman" w:hAnsi="Times New Roman" w:cs="Times New Roman"/>
                <w:sz w:val="24"/>
                <w:szCs w:val="24"/>
              </w:rPr>
              <w:t xml:space="preserve">Проводить индивидуальные </w:t>
            </w:r>
            <w:r w:rsidRPr="005C54AE">
              <w:rPr>
                <w:rFonts w:ascii="Times New Roman" w:hAnsi="Times New Roman" w:cs="Times New Roman"/>
                <w:sz w:val="24"/>
                <w:szCs w:val="24"/>
              </w:rPr>
              <w:lastRenderedPageBreak/>
              <w:t>беседы с детьми, испытывающими трудности в построении образа будущего</w:t>
            </w:r>
          </w:p>
        </w:tc>
        <w:tc>
          <w:tcPr>
            <w:tcW w:w="850" w:type="dxa"/>
            <w:vAlign w:val="center"/>
          </w:tcPr>
          <w:p w:rsidR="002B5B46" w:rsidRDefault="002B5B46" w:rsidP="002B5B46">
            <w:pPr>
              <w:jc w:val="center"/>
              <w:rPr>
                <w:rFonts w:ascii="Calibri" w:hAnsi="Calibri" w:cs="Arial"/>
                <w:color w:val="000000"/>
              </w:rPr>
            </w:pPr>
            <w:r>
              <w:rPr>
                <w:rFonts w:ascii="Calibri" w:hAnsi="Calibri" w:cs="Arial"/>
                <w:color w:val="000000"/>
              </w:rPr>
              <w:lastRenderedPageBreak/>
              <w:t>1535</w:t>
            </w:r>
          </w:p>
        </w:tc>
        <w:tc>
          <w:tcPr>
            <w:tcW w:w="851" w:type="dxa"/>
            <w:vAlign w:val="center"/>
          </w:tcPr>
          <w:p w:rsidR="002B5B46" w:rsidRDefault="002B5B46" w:rsidP="002B5B46">
            <w:pPr>
              <w:jc w:val="center"/>
              <w:rPr>
                <w:rFonts w:ascii="Calibri" w:hAnsi="Calibri" w:cs="Arial"/>
                <w:b/>
                <w:bCs/>
                <w:color w:val="000000"/>
              </w:rPr>
            </w:pPr>
            <w:r>
              <w:rPr>
                <w:rFonts w:ascii="Calibri" w:hAnsi="Calibri" w:cs="Arial"/>
                <w:b/>
                <w:bCs/>
                <w:color w:val="000000"/>
              </w:rPr>
              <w:t>87,66</w:t>
            </w:r>
          </w:p>
        </w:tc>
        <w:tc>
          <w:tcPr>
            <w:tcW w:w="992" w:type="dxa"/>
            <w:vAlign w:val="center"/>
          </w:tcPr>
          <w:p w:rsidR="002B5B46" w:rsidRDefault="002B5B46" w:rsidP="002B5B46">
            <w:pPr>
              <w:jc w:val="center"/>
              <w:rPr>
                <w:rFonts w:ascii="Calibri" w:hAnsi="Calibri" w:cs="Arial"/>
                <w:color w:val="000000"/>
              </w:rPr>
            </w:pPr>
            <w:r>
              <w:rPr>
                <w:rFonts w:ascii="Calibri" w:hAnsi="Calibri" w:cs="Arial"/>
                <w:color w:val="000000"/>
              </w:rPr>
              <w:t>90</w:t>
            </w:r>
          </w:p>
        </w:tc>
        <w:tc>
          <w:tcPr>
            <w:tcW w:w="709" w:type="dxa"/>
            <w:vAlign w:val="center"/>
          </w:tcPr>
          <w:p w:rsidR="002B5B46" w:rsidRDefault="002B5B46" w:rsidP="002B5B46">
            <w:pPr>
              <w:jc w:val="center"/>
              <w:rPr>
                <w:rFonts w:ascii="Calibri" w:hAnsi="Calibri" w:cs="Arial"/>
                <w:b/>
                <w:bCs/>
                <w:color w:val="000000"/>
              </w:rPr>
            </w:pPr>
            <w:r>
              <w:rPr>
                <w:rFonts w:ascii="Calibri" w:hAnsi="Calibri" w:cs="Arial"/>
                <w:b/>
                <w:bCs/>
                <w:color w:val="000000"/>
              </w:rPr>
              <w:t>5,14</w:t>
            </w:r>
          </w:p>
        </w:tc>
        <w:tc>
          <w:tcPr>
            <w:tcW w:w="1559" w:type="dxa"/>
            <w:vAlign w:val="center"/>
          </w:tcPr>
          <w:p w:rsidR="002B5B46" w:rsidRPr="00912E60" w:rsidRDefault="002B5B46" w:rsidP="002B5B46">
            <w:pPr>
              <w:jc w:val="center"/>
              <w:rPr>
                <w:rFonts w:ascii="Calibri" w:hAnsi="Calibri" w:cs="Arial"/>
                <w:color w:val="FF0000"/>
              </w:rPr>
            </w:pPr>
            <w:r w:rsidRPr="00912E60">
              <w:rPr>
                <w:rFonts w:ascii="Calibri" w:hAnsi="Calibri" w:cs="Arial"/>
                <w:color w:val="FF0000"/>
              </w:rPr>
              <w:t>126</w:t>
            </w:r>
          </w:p>
        </w:tc>
        <w:tc>
          <w:tcPr>
            <w:tcW w:w="816" w:type="dxa"/>
            <w:vAlign w:val="center"/>
          </w:tcPr>
          <w:p w:rsidR="002B5B46" w:rsidRDefault="002B5B46" w:rsidP="002B5B46">
            <w:pPr>
              <w:jc w:val="center"/>
              <w:rPr>
                <w:rFonts w:ascii="Calibri" w:hAnsi="Calibri" w:cs="Arial"/>
                <w:b/>
                <w:bCs/>
                <w:color w:val="000000"/>
              </w:rPr>
            </w:pPr>
            <w:r>
              <w:rPr>
                <w:rFonts w:ascii="Calibri" w:hAnsi="Calibri" w:cs="Arial"/>
                <w:b/>
                <w:bCs/>
                <w:color w:val="000000"/>
              </w:rPr>
              <w:t>7,20</w:t>
            </w:r>
          </w:p>
        </w:tc>
      </w:tr>
    </w:tbl>
    <w:p w:rsidR="005C54AE" w:rsidRDefault="005C54AE" w:rsidP="005C54AE">
      <w:pPr>
        <w:rPr>
          <w:rFonts w:ascii="Times New Roman" w:hAnsi="Times New Roman" w:cs="Times New Roman"/>
          <w:b/>
          <w:sz w:val="24"/>
          <w:szCs w:val="24"/>
        </w:rPr>
      </w:pPr>
    </w:p>
    <w:p w:rsidR="00D0653C" w:rsidRDefault="00D0653C" w:rsidP="00D106B7">
      <w:pPr>
        <w:spacing w:after="0" w:line="360" w:lineRule="auto"/>
        <w:ind w:firstLine="709"/>
        <w:jc w:val="both"/>
        <w:rPr>
          <w:rFonts w:ascii="Times New Roman" w:hAnsi="Times New Roman" w:cs="Times New Roman"/>
          <w:sz w:val="28"/>
          <w:szCs w:val="28"/>
        </w:rPr>
      </w:pPr>
      <w:r w:rsidRPr="00D0653C">
        <w:rPr>
          <w:rFonts w:ascii="Times New Roman" w:hAnsi="Times New Roman" w:cs="Times New Roman"/>
          <w:sz w:val="28"/>
          <w:szCs w:val="28"/>
        </w:rPr>
        <w:t xml:space="preserve">Позиция родителей в отношении предложенных средств воспитания </w:t>
      </w:r>
      <w:r>
        <w:rPr>
          <w:rFonts w:ascii="Times New Roman" w:hAnsi="Times New Roman" w:cs="Times New Roman"/>
          <w:sz w:val="28"/>
          <w:szCs w:val="28"/>
        </w:rPr>
        <w:t xml:space="preserve">демонстрирует </w:t>
      </w:r>
      <w:r w:rsidR="007545AB">
        <w:rPr>
          <w:rFonts w:ascii="Times New Roman" w:hAnsi="Times New Roman" w:cs="Times New Roman"/>
          <w:sz w:val="28"/>
          <w:szCs w:val="28"/>
        </w:rPr>
        <w:t>желание переложить</w:t>
      </w:r>
      <w:r w:rsidR="00D106B7">
        <w:rPr>
          <w:rFonts w:ascii="Times New Roman" w:hAnsi="Times New Roman" w:cs="Times New Roman"/>
          <w:sz w:val="28"/>
          <w:szCs w:val="28"/>
        </w:rPr>
        <w:t xml:space="preserve"> </w:t>
      </w:r>
      <w:r w:rsidR="007545AB">
        <w:rPr>
          <w:rFonts w:ascii="Times New Roman" w:hAnsi="Times New Roman" w:cs="Times New Roman"/>
          <w:sz w:val="28"/>
          <w:szCs w:val="28"/>
        </w:rPr>
        <w:t>на</w:t>
      </w:r>
      <w:r>
        <w:rPr>
          <w:rFonts w:ascii="Times New Roman" w:hAnsi="Times New Roman" w:cs="Times New Roman"/>
          <w:sz w:val="28"/>
          <w:szCs w:val="28"/>
        </w:rPr>
        <w:t xml:space="preserve"> школу разъяснительную индивидуальную работу.</w:t>
      </w:r>
      <w:r w:rsidR="005F49AD">
        <w:rPr>
          <w:rFonts w:ascii="Times New Roman" w:hAnsi="Times New Roman" w:cs="Times New Roman"/>
          <w:sz w:val="28"/>
          <w:szCs w:val="28"/>
        </w:rPr>
        <w:t xml:space="preserve"> Безусловно, обсуждение проблемы всегда лучше, чем прямой запрет, который, в определённой степени, снимает с подростка ответственность за будущее. Необходимость обсуждения с подростками этих вопросов</w:t>
      </w:r>
      <w:r w:rsidR="001B2958">
        <w:rPr>
          <w:rFonts w:ascii="Times New Roman" w:hAnsi="Times New Roman" w:cs="Times New Roman"/>
          <w:sz w:val="28"/>
          <w:szCs w:val="28"/>
        </w:rPr>
        <w:t xml:space="preserve"> показывает характер отношений в семье</w:t>
      </w:r>
      <w:r w:rsidR="005F49AD">
        <w:rPr>
          <w:rFonts w:ascii="Times New Roman" w:hAnsi="Times New Roman" w:cs="Times New Roman"/>
          <w:sz w:val="28"/>
          <w:szCs w:val="28"/>
        </w:rPr>
        <w:t>,</w:t>
      </w:r>
      <w:r w:rsidR="001B2958">
        <w:rPr>
          <w:rFonts w:ascii="Times New Roman" w:hAnsi="Times New Roman" w:cs="Times New Roman"/>
          <w:sz w:val="28"/>
          <w:szCs w:val="28"/>
        </w:rPr>
        <w:t xml:space="preserve"> понимание диалога в воспитании и принятии решений. Такая позиция</w:t>
      </w:r>
      <w:r w:rsidR="005F49AD">
        <w:rPr>
          <w:rFonts w:ascii="Times New Roman" w:hAnsi="Times New Roman" w:cs="Times New Roman"/>
          <w:sz w:val="28"/>
          <w:szCs w:val="28"/>
        </w:rPr>
        <w:t xml:space="preserve"> родителей отражена в ответах</w:t>
      </w:r>
      <w:r w:rsidR="00D106B7">
        <w:rPr>
          <w:rFonts w:ascii="Times New Roman" w:hAnsi="Times New Roman" w:cs="Times New Roman"/>
          <w:sz w:val="28"/>
          <w:szCs w:val="28"/>
        </w:rPr>
        <w:t xml:space="preserve"> </w:t>
      </w:r>
      <w:r w:rsidRPr="00532A88">
        <w:rPr>
          <w:rFonts w:ascii="Times New Roman" w:hAnsi="Times New Roman" w:cs="Times New Roman"/>
          <w:b/>
          <w:sz w:val="32"/>
          <w:szCs w:val="32"/>
        </w:rPr>
        <w:t>1535</w:t>
      </w:r>
      <w:r>
        <w:rPr>
          <w:rFonts w:ascii="Times New Roman" w:hAnsi="Times New Roman" w:cs="Times New Roman"/>
          <w:sz w:val="28"/>
          <w:szCs w:val="28"/>
        </w:rPr>
        <w:t xml:space="preserve"> респондент</w:t>
      </w:r>
      <w:r w:rsidR="00532A88">
        <w:rPr>
          <w:rFonts w:ascii="Times New Roman" w:hAnsi="Times New Roman" w:cs="Times New Roman"/>
          <w:sz w:val="28"/>
          <w:szCs w:val="28"/>
        </w:rPr>
        <w:t>о</w:t>
      </w:r>
      <w:r>
        <w:rPr>
          <w:rFonts w:ascii="Times New Roman" w:hAnsi="Times New Roman" w:cs="Times New Roman"/>
          <w:sz w:val="28"/>
          <w:szCs w:val="28"/>
        </w:rPr>
        <w:t>в</w:t>
      </w:r>
      <w:r w:rsidR="005F49AD">
        <w:rPr>
          <w:rFonts w:ascii="Times New Roman" w:hAnsi="Times New Roman" w:cs="Times New Roman"/>
          <w:sz w:val="28"/>
          <w:szCs w:val="28"/>
        </w:rPr>
        <w:t xml:space="preserve">. Не считают индивидуальные беседы действенным средством воспитания только </w:t>
      </w:r>
      <w:r w:rsidR="005F49AD" w:rsidRPr="005F49AD">
        <w:rPr>
          <w:rFonts w:ascii="Times New Roman" w:hAnsi="Times New Roman" w:cs="Times New Roman"/>
          <w:b/>
          <w:sz w:val="32"/>
          <w:szCs w:val="32"/>
        </w:rPr>
        <w:t>35</w:t>
      </w:r>
      <w:r w:rsidR="005F49AD">
        <w:rPr>
          <w:rFonts w:ascii="Times New Roman" w:hAnsi="Times New Roman" w:cs="Times New Roman"/>
          <w:sz w:val="28"/>
          <w:szCs w:val="28"/>
        </w:rPr>
        <w:t xml:space="preserve"> респондентов. Вызывает тревогу другая цифра </w:t>
      </w:r>
      <w:r w:rsidR="005F49AD" w:rsidRPr="005F49AD">
        <w:rPr>
          <w:rFonts w:ascii="Times New Roman" w:hAnsi="Times New Roman" w:cs="Times New Roman"/>
          <w:b/>
          <w:sz w:val="32"/>
          <w:szCs w:val="32"/>
        </w:rPr>
        <w:t>126</w:t>
      </w:r>
      <w:r w:rsidR="005F49AD">
        <w:rPr>
          <w:rFonts w:ascii="Times New Roman" w:hAnsi="Times New Roman" w:cs="Times New Roman"/>
          <w:b/>
          <w:sz w:val="32"/>
          <w:szCs w:val="32"/>
        </w:rPr>
        <w:t xml:space="preserve">, это </w:t>
      </w:r>
      <w:r w:rsidR="005F49AD">
        <w:rPr>
          <w:rFonts w:ascii="Times New Roman" w:hAnsi="Times New Roman" w:cs="Times New Roman"/>
          <w:sz w:val="28"/>
          <w:szCs w:val="28"/>
        </w:rPr>
        <w:t xml:space="preserve">респонденты, которые не определились </w:t>
      </w:r>
      <w:r w:rsidR="001B2958">
        <w:rPr>
          <w:rFonts w:ascii="Times New Roman" w:hAnsi="Times New Roman" w:cs="Times New Roman"/>
          <w:sz w:val="28"/>
          <w:szCs w:val="28"/>
        </w:rPr>
        <w:t>в понимании важности обсуждений с подростками образа будущей жизни.</w:t>
      </w:r>
      <w:r w:rsidR="00D106B7">
        <w:rPr>
          <w:rFonts w:ascii="Times New Roman" w:hAnsi="Times New Roman" w:cs="Times New Roman"/>
          <w:sz w:val="28"/>
          <w:szCs w:val="28"/>
        </w:rPr>
        <w:t xml:space="preserve"> </w:t>
      </w:r>
      <w:r w:rsidR="001B2958" w:rsidRPr="001B2958">
        <w:rPr>
          <w:rFonts w:ascii="Times New Roman" w:hAnsi="Times New Roman" w:cs="Times New Roman"/>
          <w:sz w:val="28"/>
          <w:szCs w:val="28"/>
        </w:rPr>
        <w:t xml:space="preserve">Родителям </w:t>
      </w:r>
      <w:r w:rsidR="001B2958">
        <w:rPr>
          <w:rFonts w:ascii="Times New Roman" w:hAnsi="Times New Roman" w:cs="Times New Roman"/>
          <w:sz w:val="28"/>
          <w:szCs w:val="28"/>
        </w:rPr>
        <w:t>этой группы</w:t>
      </w:r>
      <w:r w:rsidR="001B2958" w:rsidRPr="001B2958">
        <w:rPr>
          <w:rFonts w:ascii="Times New Roman" w:hAnsi="Times New Roman" w:cs="Times New Roman"/>
          <w:sz w:val="28"/>
          <w:szCs w:val="28"/>
        </w:rPr>
        <w:t xml:space="preserve"> кажется, что индивидуальные беседы </w:t>
      </w:r>
      <w:r w:rsidR="001B2958">
        <w:rPr>
          <w:rFonts w:ascii="Times New Roman" w:hAnsi="Times New Roman" w:cs="Times New Roman"/>
          <w:sz w:val="28"/>
          <w:szCs w:val="28"/>
        </w:rPr>
        <w:t xml:space="preserve">не </w:t>
      </w:r>
      <w:r w:rsidR="001B2958" w:rsidRPr="001B2958">
        <w:rPr>
          <w:rFonts w:ascii="Times New Roman" w:hAnsi="Times New Roman" w:cs="Times New Roman"/>
          <w:sz w:val="28"/>
          <w:szCs w:val="28"/>
        </w:rPr>
        <w:t>могут оказать существенное влияние на преодоление трудностей в построении образа будущего</w:t>
      </w:r>
      <w:r w:rsidR="001B2958">
        <w:rPr>
          <w:rFonts w:ascii="Times New Roman" w:hAnsi="Times New Roman" w:cs="Times New Roman"/>
          <w:sz w:val="28"/>
          <w:szCs w:val="28"/>
        </w:rPr>
        <w:t>. Используя информацию мониторинга личностного развития, в ряде семей культивируется построение будущего через знакомых и родственников, жизненная карьера которых сложилась вполне успешно.</w:t>
      </w:r>
    </w:p>
    <w:p w:rsidR="007834D5" w:rsidRDefault="001B370F" w:rsidP="00D106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отношению к тренингам родители выражают преимущественно позитивную оценку. </w:t>
      </w:r>
      <w:r w:rsidRPr="001B370F">
        <w:rPr>
          <w:rFonts w:ascii="Times New Roman" w:hAnsi="Times New Roman" w:cs="Times New Roman"/>
          <w:b/>
          <w:sz w:val="32"/>
          <w:szCs w:val="32"/>
        </w:rPr>
        <w:t>1505</w:t>
      </w:r>
      <w:r>
        <w:rPr>
          <w:rFonts w:ascii="Times New Roman" w:hAnsi="Times New Roman" w:cs="Times New Roman"/>
          <w:sz w:val="28"/>
          <w:szCs w:val="28"/>
        </w:rPr>
        <w:t xml:space="preserve"> респондентов считают тренинги, где создаются условия для выработки своей позиции в сложных социальных ситуациях</w:t>
      </w:r>
      <w:r w:rsidR="00B72E41">
        <w:rPr>
          <w:rFonts w:ascii="Times New Roman" w:hAnsi="Times New Roman" w:cs="Times New Roman"/>
          <w:sz w:val="28"/>
          <w:szCs w:val="28"/>
        </w:rPr>
        <w:t xml:space="preserve">, важной формой работы. Не видят положительного влияния на развитие ответственности подобных игровых практиках </w:t>
      </w:r>
      <w:r w:rsidR="00B72E41" w:rsidRPr="00B72E41">
        <w:rPr>
          <w:rFonts w:ascii="Times New Roman" w:hAnsi="Times New Roman" w:cs="Times New Roman"/>
          <w:b/>
          <w:sz w:val="32"/>
          <w:szCs w:val="32"/>
        </w:rPr>
        <w:t>147</w:t>
      </w:r>
      <w:r w:rsidR="00B72E41">
        <w:rPr>
          <w:rFonts w:ascii="Times New Roman" w:hAnsi="Times New Roman" w:cs="Times New Roman"/>
          <w:sz w:val="28"/>
          <w:szCs w:val="28"/>
        </w:rPr>
        <w:t xml:space="preserve"> респондентов</w:t>
      </w:r>
      <w:r w:rsidR="007834D5">
        <w:rPr>
          <w:rFonts w:ascii="Times New Roman" w:hAnsi="Times New Roman" w:cs="Times New Roman"/>
          <w:sz w:val="28"/>
          <w:szCs w:val="28"/>
        </w:rPr>
        <w:t xml:space="preserve">, </w:t>
      </w:r>
      <w:r w:rsidR="007834D5" w:rsidRPr="007834D5">
        <w:rPr>
          <w:rFonts w:ascii="Times New Roman" w:hAnsi="Times New Roman" w:cs="Times New Roman"/>
          <w:b/>
          <w:sz w:val="32"/>
          <w:szCs w:val="32"/>
        </w:rPr>
        <w:t>99</w:t>
      </w:r>
      <w:r w:rsidR="007834D5">
        <w:rPr>
          <w:rFonts w:ascii="Times New Roman" w:hAnsi="Times New Roman" w:cs="Times New Roman"/>
          <w:sz w:val="28"/>
          <w:szCs w:val="28"/>
        </w:rPr>
        <w:t xml:space="preserve"> человек категорически не согласны с перекосом воспитания в сторону тренингов.</w:t>
      </w:r>
      <w:r w:rsidR="00B72E41">
        <w:rPr>
          <w:rFonts w:ascii="Times New Roman" w:hAnsi="Times New Roman" w:cs="Times New Roman"/>
          <w:sz w:val="28"/>
          <w:szCs w:val="28"/>
        </w:rPr>
        <w:t xml:space="preserve"> Они видят более значимые средства воспитания и предлагают</w:t>
      </w:r>
      <w:r w:rsidR="007834D5">
        <w:rPr>
          <w:rFonts w:ascii="Times New Roman" w:hAnsi="Times New Roman" w:cs="Times New Roman"/>
          <w:sz w:val="28"/>
          <w:szCs w:val="28"/>
        </w:rPr>
        <w:t>:</w:t>
      </w:r>
    </w:p>
    <w:p w:rsidR="007834D5" w:rsidRDefault="00B72E41" w:rsidP="007834D5">
      <w:pPr>
        <w:pStyle w:val="a6"/>
        <w:numPr>
          <w:ilvl w:val="0"/>
          <w:numId w:val="22"/>
        </w:numPr>
        <w:spacing w:line="360" w:lineRule="auto"/>
        <w:jc w:val="both"/>
        <w:rPr>
          <w:rFonts w:ascii="Times New Roman" w:hAnsi="Times New Roman" w:cs="Times New Roman"/>
          <w:sz w:val="28"/>
          <w:szCs w:val="28"/>
        </w:rPr>
      </w:pPr>
      <w:r w:rsidRPr="007834D5">
        <w:rPr>
          <w:rFonts w:ascii="Times New Roman" w:hAnsi="Times New Roman" w:cs="Times New Roman"/>
          <w:sz w:val="28"/>
          <w:szCs w:val="28"/>
        </w:rPr>
        <w:t xml:space="preserve">Давать </w:t>
      </w:r>
      <w:r w:rsidR="007834D5">
        <w:rPr>
          <w:rFonts w:ascii="Times New Roman" w:hAnsi="Times New Roman" w:cs="Times New Roman"/>
          <w:sz w:val="28"/>
          <w:szCs w:val="28"/>
        </w:rPr>
        <w:t xml:space="preserve">школьникам </w:t>
      </w:r>
      <w:r w:rsidRPr="007834D5">
        <w:rPr>
          <w:rFonts w:ascii="Times New Roman" w:hAnsi="Times New Roman" w:cs="Times New Roman"/>
          <w:sz w:val="28"/>
          <w:szCs w:val="28"/>
        </w:rPr>
        <w:t xml:space="preserve">возможность действовать самим; </w:t>
      </w:r>
    </w:p>
    <w:p w:rsidR="007834D5" w:rsidRPr="007834D5" w:rsidRDefault="00B72E41" w:rsidP="007834D5">
      <w:pPr>
        <w:pStyle w:val="a6"/>
        <w:numPr>
          <w:ilvl w:val="0"/>
          <w:numId w:val="22"/>
        </w:numPr>
        <w:spacing w:line="360" w:lineRule="auto"/>
        <w:jc w:val="both"/>
        <w:rPr>
          <w:rFonts w:ascii="Times New Roman" w:hAnsi="Times New Roman" w:cs="Times New Roman"/>
          <w:sz w:val="28"/>
          <w:szCs w:val="28"/>
        </w:rPr>
      </w:pPr>
      <w:r w:rsidRPr="007834D5">
        <w:rPr>
          <w:rFonts w:ascii="Times New Roman" w:hAnsi="Times New Roman" w:cs="Times New Roman"/>
          <w:sz w:val="28"/>
          <w:szCs w:val="28"/>
        </w:rPr>
        <w:t>Больше внимания уделять привлечению к благотворительности, а именно</w:t>
      </w:r>
      <w:r w:rsidR="00D106B7">
        <w:rPr>
          <w:rFonts w:ascii="Times New Roman" w:hAnsi="Times New Roman" w:cs="Times New Roman"/>
          <w:sz w:val="28"/>
          <w:szCs w:val="28"/>
        </w:rPr>
        <w:t>,</w:t>
      </w:r>
      <w:r w:rsidRPr="007834D5">
        <w:rPr>
          <w:rFonts w:ascii="Times New Roman" w:hAnsi="Times New Roman" w:cs="Times New Roman"/>
          <w:sz w:val="28"/>
          <w:szCs w:val="28"/>
        </w:rPr>
        <w:t xml:space="preserve"> посещение домов престарелых, детских домов и, если это </w:t>
      </w:r>
      <w:r w:rsidRPr="007834D5">
        <w:rPr>
          <w:rFonts w:ascii="Times New Roman" w:hAnsi="Times New Roman" w:cs="Times New Roman"/>
          <w:sz w:val="28"/>
          <w:szCs w:val="28"/>
        </w:rPr>
        <w:lastRenderedPageBreak/>
        <w:t>возможно, больницы, где лежат тяжелобольные дети. Это научит наших детей ценить своих близких, своё здоровье;</w:t>
      </w:r>
    </w:p>
    <w:p w:rsidR="007834D5" w:rsidRPr="007834D5" w:rsidRDefault="00B72E41" w:rsidP="007834D5">
      <w:pPr>
        <w:pStyle w:val="a6"/>
        <w:numPr>
          <w:ilvl w:val="0"/>
          <w:numId w:val="22"/>
        </w:numPr>
        <w:spacing w:line="360" w:lineRule="auto"/>
        <w:jc w:val="both"/>
        <w:rPr>
          <w:rFonts w:ascii="Times New Roman" w:hAnsi="Times New Roman" w:cs="Times New Roman"/>
          <w:sz w:val="28"/>
          <w:szCs w:val="28"/>
        </w:rPr>
      </w:pPr>
      <w:r w:rsidRPr="007834D5">
        <w:rPr>
          <w:rFonts w:ascii="Times New Roman" w:hAnsi="Times New Roman" w:cs="Times New Roman"/>
          <w:sz w:val="28"/>
          <w:szCs w:val="28"/>
        </w:rPr>
        <w:t>Дать возможность организовать какое-нибудь дело, может начать с развлечения - организовать культурный вечер с приглашенными родителями, друзьями и преподавателями;</w:t>
      </w:r>
    </w:p>
    <w:p w:rsidR="007834D5" w:rsidRPr="007834D5" w:rsidRDefault="007834D5" w:rsidP="007834D5">
      <w:pPr>
        <w:pStyle w:val="a6"/>
        <w:numPr>
          <w:ilvl w:val="0"/>
          <w:numId w:val="22"/>
        </w:num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П</w:t>
      </w:r>
      <w:r w:rsidR="00B72E41" w:rsidRPr="007834D5">
        <w:rPr>
          <w:rFonts w:ascii="Times New Roman" w:hAnsi="Times New Roman" w:cs="Times New Roman"/>
          <w:sz w:val="28"/>
          <w:szCs w:val="28"/>
        </w:rPr>
        <w:t>обольше</w:t>
      </w:r>
      <w:proofErr w:type="gramEnd"/>
      <w:r w:rsidR="00D106B7">
        <w:rPr>
          <w:rFonts w:ascii="Times New Roman" w:hAnsi="Times New Roman" w:cs="Times New Roman"/>
          <w:sz w:val="28"/>
          <w:szCs w:val="28"/>
        </w:rPr>
        <w:t xml:space="preserve"> </w:t>
      </w:r>
      <w:r>
        <w:rPr>
          <w:rFonts w:ascii="Times New Roman" w:hAnsi="Times New Roman" w:cs="Times New Roman"/>
          <w:sz w:val="28"/>
          <w:szCs w:val="28"/>
        </w:rPr>
        <w:t xml:space="preserve">использовать </w:t>
      </w:r>
      <w:r w:rsidR="00B72E41" w:rsidRPr="007834D5">
        <w:rPr>
          <w:rFonts w:ascii="Times New Roman" w:hAnsi="Times New Roman" w:cs="Times New Roman"/>
          <w:sz w:val="28"/>
          <w:szCs w:val="28"/>
        </w:rPr>
        <w:t>колле</w:t>
      </w:r>
      <w:r>
        <w:rPr>
          <w:rFonts w:ascii="Times New Roman" w:hAnsi="Times New Roman" w:cs="Times New Roman"/>
          <w:sz w:val="28"/>
          <w:szCs w:val="28"/>
        </w:rPr>
        <w:t>ктивных дел в классе, совместных</w:t>
      </w:r>
      <w:r w:rsidR="00B72E41" w:rsidRPr="007834D5">
        <w:rPr>
          <w:rFonts w:ascii="Times New Roman" w:hAnsi="Times New Roman" w:cs="Times New Roman"/>
          <w:sz w:val="28"/>
          <w:szCs w:val="28"/>
        </w:rPr>
        <w:t xml:space="preserve"> обсуждени</w:t>
      </w:r>
      <w:r>
        <w:rPr>
          <w:rFonts w:ascii="Times New Roman" w:hAnsi="Times New Roman" w:cs="Times New Roman"/>
          <w:sz w:val="28"/>
          <w:szCs w:val="28"/>
        </w:rPr>
        <w:t xml:space="preserve">й и создания </w:t>
      </w:r>
      <w:r w:rsidR="00B72E41" w:rsidRPr="007834D5">
        <w:rPr>
          <w:rFonts w:ascii="Times New Roman" w:hAnsi="Times New Roman" w:cs="Times New Roman"/>
          <w:sz w:val="28"/>
          <w:szCs w:val="28"/>
        </w:rPr>
        <w:t>разных проектов;</w:t>
      </w:r>
    </w:p>
    <w:p w:rsidR="001B370F" w:rsidRDefault="00B72E41" w:rsidP="007834D5">
      <w:pPr>
        <w:pStyle w:val="a6"/>
        <w:numPr>
          <w:ilvl w:val="0"/>
          <w:numId w:val="22"/>
        </w:numPr>
        <w:spacing w:line="360" w:lineRule="auto"/>
        <w:jc w:val="both"/>
        <w:rPr>
          <w:rFonts w:ascii="Times New Roman" w:hAnsi="Times New Roman" w:cs="Times New Roman"/>
          <w:sz w:val="28"/>
          <w:szCs w:val="28"/>
        </w:rPr>
      </w:pPr>
      <w:r w:rsidRPr="007834D5">
        <w:rPr>
          <w:rFonts w:ascii="Times New Roman" w:hAnsi="Times New Roman" w:cs="Times New Roman"/>
          <w:sz w:val="28"/>
          <w:szCs w:val="28"/>
        </w:rPr>
        <w:t>Давать возможность свободно выражать свои мысли и поддерживать принятые решения</w:t>
      </w:r>
      <w:r w:rsidR="007834D5">
        <w:rPr>
          <w:rFonts w:ascii="Times New Roman" w:hAnsi="Times New Roman" w:cs="Times New Roman"/>
          <w:sz w:val="28"/>
          <w:szCs w:val="28"/>
        </w:rPr>
        <w:t>.</w:t>
      </w:r>
    </w:p>
    <w:p w:rsidR="00651CA9" w:rsidRDefault="007834D5" w:rsidP="00D106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Третий вопрос нашёл поддержку у </w:t>
      </w:r>
      <w:r w:rsidRPr="007834D5">
        <w:rPr>
          <w:rFonts w:ascii="Times New Roman" w:hAnsi="Times New Roman" w:cs="Times New Roman"/>
          <w:b/>
          <w:sz w:val="32"/>
          <w:szCs w:val="32"/>
        </w:rPr>
        <w:t>1467</w:t>
      </w:r>
      <w:r>
        <w:rPr>
          <w:rFonts w:ascii="Times New Roman" w:hAnsi="Times New Roman" w:cs="Times New Roman"/>
          <w:sz w:val="28"/>
          <w:szCs w:val="28"/>
        </w:rPr>
        <w:t xml:space="preserve"> человек. Дискуссии с разными людьми, жизненный путь которых может быть поучительным, родители считают очень важным</w:t>
      </w:r>
      <w:r w:rsidR="00651CA9">
        <w:rPr>
          <w:rFonts w:ascii="Times New Roman" w:hAnsi="Times New Roman" w:cs="Times New Roman"/>
          <w:sz w:val="28"/>
          <w:szCs w:val="28"/>
        </w:rPr>
        <w:t>.</w:t>
      </w:r>
      <w:r w:rsidR="00D106B7">
        <w:rPr>
          <w:rFonts w:ascii="Times New Roman" w:hAnsi="Times New Roman" w:cs="Times New Roman"/>
          <w:sz w:val="28"/>
          <w:szCs w:val="28"/>
        </w:rPr>
        <w:t xml:space="preserve"> </w:t>
      </w:r>
      <w:r w:rsidR="00BB0E47">
        <w:rPr>
          <w:rFonts w:ascii="Times New Roman" w:hAnsi="Times New Roman" w:cs="Times New Roman"/>
          <w:sz w:val="28"/>
          <w:szCs w:val="28"/>
        </w:rPr>
        <w:t xml:space="preserve">Эта группа родителей </w:t>
      </w:r>
      <w:r>
        <w:rPr>
          <w:rFonts w:ascii="Times New Roman" w:hAnsi="Times New Roman" w:cs="Times New Roman"/>
          <w:sz w:val="28"/>
          <w:szCs w:val="28"/>
        </w:rPr>
        <w:t>отмечают, что личный пример реального человека</w:t>
      </w:r>
      <w:r w:rsidR="00651CA9">
        <w:rPr>
          <w:rFonts w:ascii="Times New Roman" w:hAnsi="Times New Roman" w:cs="Times New Roman"/>
          <w:sz w:val="28"/>
          <w:szCs w:val="28"/>
        </w:rPr>
        <w:t>,</w:t>
      </w:r>
      <w:r>
        <w:rPr>
          <w:rFonts w:ascii="Times New Roman" w:hAnsi="Times New Roman" w:cs="Times New Roman"/>
          <w:sz w:val="28"/>
          <w:szCs w:val="28"/>
        </w:rPr>
        <w:t xml:space="preserve"> может быть очень убедительным. Противниками таких дискуссий заявили себя </w:t>
      </w:r>
      <w:r w:rsidRPr="007834D5">
        <w:rPr>
          <w:rFonts w:ascii="Times New Roman" w:hAnsi="Times New Roman" w:cs="Times New Roman"/>
          <w:b/>
          <w:sz w:val="32"/>
          <w:szCs w:val="32"/>
        </w:rPr>
        <w:t xml:space="preserve">117 </w:t>
      </w:r>
      <w:r>
        <w:rPr>
          <w:rFonts w:ascii="Times New Roman" w:hAnsi="Times New Roman" w:cs="Times New Roman"/>
          <w:sz w:val="28"/>
          <w:szCs w:val="28"/>
        </w:rPr>
        <w:t>респондентов</w:t>
      </w:r>
      <w:r w:rsidR="00651CA9">
        <w:rPr>
          <w:rFonts w:ascii="Times New Roman" w:hAnsi="Times New Roman" w:cs="Times New Roman"/>
          <w:sz w:val="28"/>
          <w:szCs w:val="28"/>
        </w:rPr>
        <w:t xml:space="preserve">, и не определились ещё </w:t>
      </w:r>
      <w:r w:rsidR="00651CA9" w:rsidRPr="00651CA9">
        <w:rPr>
          <w:rFonts w:ascii="Times New Roman" w:hAnsi="Times New Roman" w:cs="Times New Roman"/>
          <w:b/>
          <w:sz w:val="32"/>
          <w:szCs w:val="32"/>
        </w:rPr>
        <w:t>167</w:t>
      </w:r>
      <w:r w:rsidR="00651CA9">
        <w:rPr>
          <w:rFonts w:ascii="Times New Roman" w:hAnsi="Times New Roman" w:cs="Times New Roman"/>
          <w:sz w:val="28"/>
          <w:szCs w:val="28"/>
        </w:rPr>
        <w:t xml:space="preserve"> родителей. Такие родители придерживаются таких форм работы как показ социально направленные фильмов, </w:t>
      </w:r>
      <w:r w:rsidR="00651CA9" w:rsidRPr="00651CA9">
        <w:rPr>
          <w:rFonts w:ascii="Times New Roman" w:hAnsi="Times New Roman" w:cs="Times New Roman"/>
          <w:sz w:val="28"/>
          <w:szCs w:val="28"/>
        </w:rPr>
        <w:t>изуч</w:t>
      </w:r>
      <w:r w:rsidR="00651CA9">
        <w:rPr>
          <w:rFonts w:ascii="Times New Roman" w:hAnsi="Times New Roman" w:cs="Times New Roman"/>
          <w:sz w:val="28"/>
          <w:szCs w:val="28"/>
        </w:rPr>
        <w:t>ение</w:t>
      </w:r>
      <w:r w:rsidR="00651CA9" w:rsidRPr="00651CA9">
        <w:rPr>
          <w:rFonts w:ascii="Times New Roman" w:hAnsi="Times New Roman" w:cs="Times New Roman"/>
          <w:sz w:val="28"/>
          <w:szCs w:val="28"/>
        </w:rPr>
        <w:t xml:space="preserve"> биографи</w:t>
      </w:r>
      <w:r w:rsidR="00651CA9">
        <w:rPr>
          <w:rFonts w:ascii="Times New Roman" w:hAnsi="Times New Roman" w:cs="Times New Roman"/>
          <w:sz w:val="28"/>
          <w:szCs w:val="28"/>
        </w:rPr>
        <w:t>й</w:t>
      </w:r>
      <w:r w:rsidR="00651CA9" w:rsidRPr="00651CA9">
        <w:rPr>
          <w:rFonts w:ascii="Times New Roman" w:hAnsi="Times New Roman" w:cs="Times New Roman"/>
          <w:sz w:val="28"/>
          <w:szCs w:val="28"/>
        </w:rPr>
        <w:t xml:space="preserve"> преуспевающих людей</w:t>
      </w:r>
      <w:r w:rsidR="00651CA9">
        <w:rPr>
          <w:rFonts w:ascii="Times New Roman" w:hAnsi="Times New Roman" w:cs="Times New Roman"/>
          <w:sz w:val="28"/>
          <w:szCs w:val="28"/>
        </w:rPr>
        <w:t>, в</w:t>
      </w:r>
      <w:r w:rsidR="00651CA9" w:rsidRPr="00651CA9">
        <w:rPr>
          <w:rFonts w:ascii="Times New Roman" w:hAnsi="Times New Roman" w:cs="Times New Roman"/>
          <w:sz w:val="28"/>
          <w:szCs w:val="28"/>
        </w:rPr>
        <w:t>стречи с выпускниками школ, которые достигли успехов</w:t>
      </w:r>
      <w:r w:rsidR="00651CA9">
        <w:rPr>
          <w:rFonts w:ascii="Times New Roman" w:hAnsi="Times New Roman" w:cs="Times New Roman"/>
          <w:sz w:val="28"/>
          <w:szCs w:val="28"/>
        </w:rPr>
        <w:t xml:space="preserve"> и могут р</w:t>
      </w:r>
      <w:r w:rsidR="00651CA9" w:rsidRPr="00651CA9">
        <w:rPr>
          <w:rFonts w:ascii="Times New Roman" w:hAnsi="Times New Roman" w:cs="Times New Roman"/>
          <w:sz w:val="28"/>
          <w:szCs w:val="28"/>
        </w:rPr>
        <w:t>ассказ</w:t>
      </w:r>
      <w:r w:rsidR="00651CA9">
        <w:rPr>
          <w:rFonts w:ascii="Times New Roman" w:hAnsi="Times New Roman" w:cs="Times New Roman"/>
          <w:sz w:val="28"/>
          <w:szCs w:val="28"/>
        </w:rPr>
        <w:t>ать</w:t>
      </w:r>
      <w:r w:rsidR="00651CA9" w:rsidRPr="00651CA9">
        <w:rPr>
          <w:rFonts w:ascii="Times New Roman" w:hAnsi="Times New Roman" w:cs="Times New Roman"/>
          <w:sz w:val="28"/>
          <w:szCs w:val="28"/>
        </w:rPr>
        <w:t xml:space="preserve"> о трудностях в жизни и путях решения</w:t>
      </w:r>
      <w:r w:rsidR="00651CA9">
        <w:rPr>
          <w:rFonts w:ascii="Times New Roman" w:hAnsi="Times New Roman" w:cs="Times New Roman"/>
          <w:sz w:val="28"/>
          <w:szCs w:val="28"/>
        </w:rPr>
        <w:t>.</w:t>
      </w:r>
    </w:p>
    <w:p w:rsidR="00651CA9" w:rsidRPr="00651CA9" w:rsidRDefault="00651CA9" w:rsidP="00D106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дополнениях и предложениях некоторые родители </w:t>
      </w:r>
      <w:r w:rsidR="00BB0E47">
        <w:rPr>
          <w:rFonts w:ascii="Times New Roman" w:hAnsi="Times New Roman" w:cs="Times New Roman"/>
          <w:sz w:val="28"/>
          <w:szCs w:val="28"/>
        </w:rPr>
        <w:t>заявили о необходимости разъяснять родителям их ответственность за будущее своих детей. В целом ряде высказываний говориться, что ответственность воспитывается в семье, а школа может только дать простор для проявления этой ответственности.</w:t>
      </w:r>
    </w:p>
    <w:p w:rsidR="00D0653C" w:rsidRDefault="00BB0E47" w:rsidP="00651CA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Формирование отношения к</w:t>
      </w:r>
      <w:r w:rsidRPr="00BB0E47">
        <w:rPr>
          <w:rFonts w:ascii="Times New Roman" w:hAnsi="Times New Roman" w:cs="Times New Roman"/>
          <w:sz w:val="28"/>
          <w:szCs w:val="28"/>
        </w:rPr>
        <w:t xml:space="preserve"> здорово</w:t>
      </w:r>
      <w:r>
        <w:rPr>
          <w:rFonts w:ascii="Times New Roman" w:hAnsi="Times New Roman" w:cs="Times New Roman"/>
          <w:sz w:val="28"/>
          <w:szCs w:val="28"/>
        </w:rPr>
        <w:t>му</w:t>
      </w:r>
      <w:r w:rsidRPr="00BB0E47">
        <w:rPr>
          <w:rFonts w:ascii="Times New Roman" w:hAnsi="Times New Roman" w:cs="Times New Roman"/>
          <w:sz w:val="28"/>
          <w:szCs w:val="28"/>
        </w:rPr>
        <w:t xml:space="preserve"> образ</w:t>
      </w:r>
      <w:r>
        <w:rPr>
          <w:rFonts w:ascii="Times New Roman" w:hAnsi="Times New Roman" w:cs="Times New Roman"/>
          <w:sz w:val="28"/>
          <w:szCs w:val="28"/>
        </w:rPr>
        <w:t>у</w:t>
      </w:r>
      <w:r w:rsidR="00EF7772">
        <w:rPr>
          <w:rFonts w:ascii="Times New Roman" w:hAnsi="Times New Roman" w:cs="Times New Roman"/>
          <w:sz w:val="28"/>
          <w:szCs w:val="28"/>
        </w:rPr>
        <w:t xml:space="preserve"> жизни</w:t>
      </w:r>
      <w:r>
        <w:rPr>
          <w:rFonts w:ascii="Times New Roman" w:hAnsi="Times New Roman" w:cs="Times New Roman"/>
          <w:sz w:val="28"/>
          <w:szCs w:val="28"/>
        </w:rPr>
        <w:t xml:space="preserve"> как ценности воспринимается</w:t>
      </w:r>
      <w:r w:rsidR="00CC0527">
        <w:rPr>
          <w:rFonts w:ascii="Times New Roman" w:hAnsi="Times New Roman" w:cs="Times New Roman"/>
          <w:sz w:val="28"/>
          <w:szCs w:val="28"/>
        </w:rPr>
        <w:t xml:space="preserve"> родителями очень противоречиво, что нашло своё отражение в таблице 17</w:t>
      </w:r>
    </w:p>
    <w:p w:rsidR="00CC0527" w:rsidRPr="00CC0527" w:rsidRDefault="00CC0527" w:rsidP="00CC0527">
      <w:pPr>
        <w:spacing w:after="0" w:line="360" w:lineRule="auto"/>
        <w:ind w:firstLine="567"/>
        <w:jc w:val="center"/>
        <w:rPr>
          <w:rFonts w:ascii="Times New Roman" w:hAnsi="Times New Roman" w:cs="Times New Roman"/>
          <w:b/>
          <w:sz w:val="28"/>
          <w:szCs w:val="28"/>
        </w:rPr>
      </w:pPr>
      <w:r w:rsidRPr="00CC0527">
        <w:rPr>
          <w:rFonts w:ascii="Times New Roman" w:hAnsi="Times New Roman" w:cs="Times New Roman"/>
          <w:b/>
          <w:sz w:val="28"/>
          <w:szCs w:val="28"/>
        </w:rPr>
        <w:t>Таблица 17</w:t>
      </w:r>
    </w:p>
    <w:p w:rsidR="00CC0527" w:rsidRDefault="00CC0527" w:rsidP="00CC0527">
      <w:pPr>
        <w:spacing w:after="0"/>
        <w:jc w:val="center"/>
        <w:rPr>
          <w:rFonts w:ascii="Times New Roman" w:hAnsi="Times New Roman" w:cs="Times New Roman"/>
          <w:b/>
          <w:sz w:val="28"/>
          <w:szCs w:val="28"/>
        </w:rPr>
      </w:pPr>
      <w:r>
        <w:rPr>
          <w:rFonts w:ascii="Times New Roman" w:hAnsi="Times New Roman" w:cs="Times New Roman"/>
          <w:b/>
          <w:sz w:val="28"/>
          <w:szCs w:val="28"/>
        </w:rPr>
        <w:t>С</w:t>
      </w:r>
      <w:r w:rsidRPr="00CC0527">
        <w:rPr>
          <w:rFonts w:ascii="Times New Roman" w:hAnsi="Times New Roman" w:cs="Times New Roman"/>
          <w:b/>
          <w:sz w:val="28"/>
          <w:szCs w:val="28"/>
        </w:rPr>
        <w:t>овместные действия</w:t>
      </w:r>
      <w:r w:rsidR="00D106B7">
        <w:rPr>
          <w:rFonts w:ascii="Times New Roman" w:hAnsi="Times New Roman" w:cs="Times New Roman"/>
          <w:b/>
          <w:sz w:val="28"/>
          <w:szCs w:val="28"/>
        </w:rPr>
        <w:t>,</w:t>
      </w:r>
      <w:r w:rsidRPr="00CC0527">
        <w:rPr>
          <w:rFonts w:ascii="Times New Roman" w:hAnsi="Times New Roman" w:cs="Times New Roman"/>
          <w:b/>
          <w:sz w:val="28"/>
          <w:szCs w:val="28"/>
        </w:rPr>
        <w:t xml:space="preserve"> необходимы</w:t>
      </w:r>
      <w:r>
        <w:rPr>
          <w:rFonts w:ascii="Times New Roman" w:hAnsi="Times New Roman" w:cs="Times New Roman"/>
          <w:b/>
          <w:sz w:val="28"/>
          <w:szCs w:val="28"/>
        </w:rPr>
        <w:t>е</w:t>
      </w:r>
    </w:p>
    <w:p w:rsidR="00CC0527" w:rsidRDefault="00CC0527" w:rsidP="00CC0527">
      <w:pPr>
        <w:spacing w:after="0"/>
        <w:jc w:val="center"/>
        <w:rPr>
          <w:rFonts w:ascii="Times New Roman" w:hAnsi="Times New Roman" w:cs="Times New Roman"/>
          <w:b/>
          <w:sz w:val="28"/>
          <w:szCs w:val="28"/>
        </w:rPr>
      </w:pPr>
      <w:r w:rsidRPr="00CC0527">
        <w:rPr>
          <w:rFonts w:ascii="Times New Roman" w:hAnsi="Times New Roman" w:cs="Times New Roman"/>
          <w:b/>
          <w:sz w:val="28"/>
          <w:szCs w:val="28"/>
        </w:rPr>
        <w:t xml:space="preserve"> для укрепления здорового образа жизни</w:t>
      </w:r>
    </w:p>
    <w:p w:rsidR="00CC0527" w:rsidRPr="00CC0527" w:rsidRDefault="00CC0527" w:rsidP="00CC0527">
      <w:pPr>
        <w:spacing w:after="0"/>
        <w:jc w:val="center"/>
        <w:rPr>
          <w:rFonts w:ascii="Times New Roman" w:hAnsi="Times New Roman" w:cs="Times New Roman"/>
          <w:b/>
          <w:sz w:val="28"/>
          <w:szCs w:val="28"/>
        </w:rPr>
      </w:pPr>
    </w:p>
    <w:tbl>
      <w:tblPr>
        <w:tblStyle w:val="a3"/>
        <w:tblW w:w="0" w:type="auto"/>
        <w:tblLayout w:type="fixed"/>
        <w:tblLook w:val="04A0" w:firstRow="1" w:lastRow="0" w:firstColumn="1" w:lastColumn="0" w:noHBand="0" w:noVBand="1"/>
      </w:tblPr>
      <w:tblGrid>
        <w:gridCol w:w="675"/>
        <w:gridCol w:w="3119"/>
        <w:gridCol w:w="850"/>
        <w:gridCol w:w="851"/>
        <w:gridCol w:w="992"/>
        <w:gridCol w:w="709"/>
        <w:gridCol w:w="1559"/>
        <w:gridCol w:w="816"/>
      </w:tblGrid>
      <w:tr w:rsidR="00CC0527" w:rsidTr="009561A7">
        <w:tc>
          <w:tcPr>
            <w:tcW w:w="675" w:type="dxa"/>
          </w:tcPr>
          <w:p w:rsidR="00CC0527" w:rsidRDefault="00CC0527" w:rsidP="009561A7">
            <w:pPr>
              <w:rPr>
                <w:rFonts w:ascii="Times New Roman" w:hAnsi="Times New Roman" w:cs="Times New Roman"/>
                <w:b/>
                <w:sz w:val="24"/>
                <w:szCs w:val="24"/>
              </w:rPr>
            </w:pPr>
            <w:r>
              <w:rPr>
                <w:rFonts w:ascii="Times New Roman" w:hAnsi="Times New Roman" w:cs="Times New Roman"/>
                <w:b/>
                <w:sz w:val="24"/>
                <w:szCs w:val="24"/>
              </w:rPr>
              <w:t>№</w:t>
            </w:r>
          </w:p>
        </w:tc>
        <w:tc>
          <w:tcPr>
            <w:tcW w:w="3119" w:type="dxa"/>
          </w:tcPr>
          <w:p w:rsidR="00CC0527" w:rsidRPr="00834702" w:rsidRDefault="00CC0527" w:rsidP="009561A7">
            <w:pPr>
              <w:rPr>
                <w:rFonts w:ascii="Times New Roman" w:hAnsi="Times New Roman" w:cs="Times New Roman"/>
                <w:b/>
                <w:sz w:val="24"/>
                <w:szCs w:val="24"/>
              </w:rPr>
            </w:pPr>
            <w:r w:rsidRPr="00834702">
              <w:rPr>
                <w:rFonts w:ascii="Times New Roman" w:hAnsi="Times New Roman" w:cs="Times New Roman"/>
                <w:b/>
                <w:sz w:val="24"/>
                <w:szCs w:val="24"/>
              </w:rPr>
              <w:t>Условия</w:t>
            </w:r>
          </w:p>
        </w:tc>
        <w:tc>
          <w:tcPr>
            <w:tcW w:w="850" w:type="dxa"/>
          </w:tcPr>
          <w:p w:rsidR="00CC0527" w:rsidRPr="00834702" w:rsidRDefault="00CC0527" w:rsidP="009561A7">
            <w:pPr>
              <w:jc w:val="both"/>
              <w:rPr>
                <w:rFonts w:ascii="Times New Roman" w:hAnsi="Times New Roman" w:cs="Times New Roman"/>
                <w:b/>
              </w:rPr>
            </w:pPr>
            <w:r>
              <w:rPr>
                <w:rFonts w:ascii="Times New Roman" w:hAnsi="Times New Roman" w:cs="Times New Roman"/>
                <w:b/>
              </w:rPr>
              <w:t>Да</w:t>
            </w:r>
          </w:p>
        </w:tc>
        <w:tc>
          <w:tcPr>
            <w:tcW w:w="851" w:type="dxa"/>
          </w:tcPr>
          <w:p w:rsidR="00CC0527" w:rsidRPr="00834702" w:rsidRDefault="00CC0527" w:rsidP="009561A7">
            <w:pPr>
              <w:rPr>
                <w:rFonts w:ascii="Times New Roman" w:hAnsi="Times New Roman" w:cs="Times New Roman"/>
                <w:b/>
                <w:sz w:val="24"/>
                <w:szCs w:val="24"/>
              </w:rPr>
            </w:pPr>
            <w:r w:rsidRPr="00834702">
              <w:rPr>
                <w:rFonts w:ascii="Times New Roman" w:hAnsi="Times New Roman" w:cs="Times New Roman"/>
                <w:b/>
                <w:sz w:val="24"/>
                <w:szCs w:val="24"/>
              </w:rPr>
              <w:t>%</w:t>
            </w:r>
          </w:p>
        </w:tc>
        <w:tc>
          <w:tcPr>
            <w:tcW w:w="992" w:type="dxa"/>
          </w:tcPr>
          <w:p w:rsidR="00CC0527" w:rsidRPr="00834702" w:rsidRDefault="00CC0527" w:rsidP="009561A7">
            <w:pPr>
              <w:rPr>
                <w:rFonts w:ascii="Times New Roman" w:hAnsi="Times New Roman" w:cs="Times New Roman"/>
                <w:b/>
                <w:sz w:val="24"/>
                <w:szCs w:val="24"/>
              </w:rPr>
            </w:pPr>
            <w:r>
              <w:rPr>
                <w:rFonts w:ascii="Times New Roman" w:hAnsi="Times New Roman" w:cs="Times New Roman"/>
                <w:b/>
              </w:rPr>
              <w:t>Нет</w:t>
            </w:r>
          </w:p>
        </w:tc>
        <w:tc>
          <w:tcPr>
            <w:tcW w:w="709" w:type="dxa"/>
          </w:tcPr>
          <w:p w:rsidR="00CC0527" w:rsidRPr="00834702" w:rsidRDefault="00CC0527" w:rsidP="009561A7">
            <w:pPr>
              <w:rPr>
                <w:rFonts w:ascii="Times New Roman" w:hAnsi="Times New Roman" w:cs="Times New Roman"/>
                <w:b/>
                <w:sz w:val="24"/>
                <w:szCs w:val="24"/>
              </w:rPr>
            </w:pPr>
            <w:r w:rsidRPr="00834702">
              <w:rPr>
                <w:rFonts w:ascii="Times New Roman" w:hAnsi="Times New Roman" w:cs="Times New Roman"/>
                <w:b/>
                <w:sz w:val="24"/>
                <w:szCs w:val="24"/>
              </w:rPr>
              <w:t>%</w:t>
            </w:r>
          </w:p>
        </w:tc>
        <w:tc>
          <w:tcPr>
            <w:tcW w:w="1559" w:type="dxa"/>
          </w:tcPr>
          <w:p w:rsidR="00CC0527" w:rsidRPr="00834702" w:rsidRDefault="00CC0527" w:rsidP="009561A7">
            <w:pPr>
              <w:jc w:val="both"/>
              <w:rPr>
                <w:rFonts w:ascii="Times New Roman" w:hAnsi="Times New Roman" w:cs="Times New Roman"/>
                <w:b/>
              </w:rPr>
            </w:pPr>
            <w:r>
              <w:rPr>
                <w:rFonts w:ascii="Times New Roman" w:hAnsi="Times New Roman" w:cs="Times New Roman"/>
                <w:b/>
              </w:rPr>
              <w:t>Затрудняюсь ответить</w:t>
            </w:r>
          </w:p>
        </w:tc>
        <w:tc>
          <w:tcPr>
            <w:tcW w:w="816" w:type="dxa"/>
          </w:tcPr>
          <w:p w:rsidR="00CC0527" w:rsidRPr="00834702" w:rsidRDefault="00CC0527" w:rsidP="009561A7">
            <w:pPr>
              <w:rPr>
                <w:rFonts w:ascii="Times New Roman" w:hAnsi="Times New Roman" w:cs="Times New Roman"/>
                <w:b/>
                <w:sz w:val="24"/>
                <w:szCs w:val="24"/>
              </w:rPr>
            </w:pPr>
            <w:r w:rsidRPr="00834702">
              <w:rPr>
                <w:rFonts w:ascii="Times New Roman" w:hAnsi="Times New Roman" w:cs="Times New Roman"/>
                <w:b/>
                <w:sz w:val="24"/>
                <w:szCs w:val="24"/>
              </w:rPr>
              <w:t>%</w:t>
            </w:r>
          </w:p>
        </w:tc>
      </w:tr>
      <w:tr w:rsidR="00CC0527" w:rsidTr="009561A7">
        <w:tc>
          <w:tcPr>
            <w:tcW w:w="675" w:type="dxa"/>
          </w:tcPr>
          <w:p w:rsidR="00CC0527" w:rsidRPr="00061926" w:rsidRDefault="00CC0527" w:rsidP="009561A7">
            <w:pPr>
              <w:rPr>
                <w:rFonts w:ascii="Times New Roman" w:hAnsi="Times New Roman" w:cs="Times New Roman"/>
                <w:sz w:val="24"/>
                <w:szCs w:val="24"/>
              </w:rPr>
            </w:pPr>
            <w:r>
              <w:rPr>
                <w:rFonts w:ascii="Times New Roman" w:hAnsi="Times New Roman" w:cs="Times New Roman"/>
                <w:sz w:val="24"/>
                <w:szCs w:val="24"/>
              </w:rPr>
              <w:t>4</w:t>
            </w:r>
            <w:r w:rsidRPr="00061926">
              <w:rPr>
                <w:rFonts w:ascii="Times New Roman" w:hAnsi="Times New Roman" w:cs="Times New Roman"/>
                <w:sz w:val="24"/>
                <w:szCs w:val="24"/>
              </w:rPr>
              <w:t>.1</w:t>
            </w:r>
          </w:p>
        </w:tc>
        <w:tc>
          <w:tcPr>
            <w:tcW w:w="3119" w:type="dxa"/>
          </w:tcPr>
          <w:p w:rsidR="00CC0527" w:rsidRPr="00B051A3" w:rsidRDefault="00CC0527" w:rsidP="009561A7">
            <w:pPr>
              <w:rPr>
                <w:rFonts w:ascii="Times New Roman" w:hAnsi="Times New Roman" w:cs="Times New Roman"/>
                <w:sz w:val="24"/>
                <w:szCs w:val="24"/>
              </w:rPr>
            </w:pPr>
            <w:r w:rsidRPr="0006360D">
              <w:rPr>
                <w:rFonts w:ascii="Times New Roman" w:hAnsi="Times New Roman" w:cs="Times New Roman"/>
                <w:sz w:val="24"/>
                <w:szCs w:val="24"/>
              </w:rPr>
              <w:t>Обсуждать с родителями в начале учебного года график работы школы, для того чтобы можно было решать вопросы занятости в свободное от уроков время</w:t>
            </w:r>
          </w:p>
        </w:tc>
        <w:tc>
          <w:tcPr>
            <w:tcW w:w="850" w:type="dxa"/>
            <w:vAlign w:val="center"/>
          </w:tcPr>
          <w:p w:rsidR="00CC0527" w:rsidRDefault="00CC0527" w:rsidP="009561A7">
            <w:pPr>
              <w:jc w:val="center"/>
              <w:rPr>
                <w:rFonts w:ascii="Calibri" w:hAnsi="Calibri" w:cs="Arial"/>
                <w:color w:val="000000"/>
              </w:rPr>
            </w:pPr>
            <w:r>
              <w:rPr>
                <w:rFonts w:ascii="Calibri" w:hAnsi="Calibri" w:cs="Arial"/>
                <w:color w:val="000000"/>
              </w:rPr>
              <w:t>1280</w:t>
            </w:r>
          </w:p>
        </w:tc>
        <w:tc>
          <w:tcPr>
            <w:tcW w:w="851" w:type="dxa"/>
            <w:vAlign w:val="center"/>
          </w:tcPr>
          <w:p w:rsidR="00CC0527" w:rsidRDefault="00CC0527" w:rsidP="009561A7">
            <w:pPr>
              <w:jc w:val="center"/>
              <w:rPr>
                <w:rFonts w:ascii="Calibri" w:hAnsi="Calibri" w:cs="Arial"/>
                <w:b/>
                <w:bCs/>
                <w:color w:val="000000"/>
              </w:rPr>
            </w:pPr>
            <w:r>
              <w:rPr>
                <w:rFonts w:ascii="Calibri" w:hAnsi="Calibri" w:cs="Arial"/>
                <w:b/>
                <w:bCs/>
                <w:color w:val="000000"/>
              </w:rPr>
              <w:t>73,10</w:t>
            </w:r>
          </w:p>
        </w:tc>
        <w:tc>
          <w:tcPr>
            <w:tcW w:w="992" w:type="dxa"/>
            <w:vAlign w:val="center"/>
          </w:tcPr>
          <w:p w:rsidR="00CC0527" w:rsidRDefault="00CC0527" w:rsidP="009561A7">
            <w:pPr>
              <w:jc w:val="center"/>
              <w:rPr>
                <w:rFonts w:ascii="Calibri" w:hAnsi="Calibri" w:cs="Arial"/>
                <w:color w:val="000000"/>
              </w:rPr>
            </w:pPr>
            <w:r>
              <w:rPr>
                <w:rFonts w:ascii="Calibri" w:hAnsi="Calibri" w:cs="Arial"/>
                <w:color w:val="000000"/>
              </w:rPr>
              <w:t>191</w:t>
            </w:r>
          </w:p>
        </w:tc>
        <w:tc>
          <w:tcPr>
            <w:tcW w:w="709" w:type="dxa"/>
            <w:vAlign w:val="center"/>
          </w:tcPr>
          <w:p w:rsidR="00CC0527" w:rsidRDefault="00CC0527" w:rsidP="009561A7">
            <w:pPr>
              <w:jc w:val="center"/>
              <w:rPr>
                <w:rFonts w:ascii="Calibri" w:hAnsi="Calibri" w:cs="Arial"/>
                <w:b/>
                <w:bCs/>
                <w:color w:val="000000"/>
              </w:rPr>
            </w:pPr>
            <w:r>
              <w:rPr>
                <w:rFonts w:ascii="Calibri" w:hAnsi="Calibri" w:cs="Arial"/>
                <w:b/>
                <w:bCs/>
                <w:color w:val="000000"/>
              </w:rPr>
              <w:t>10,91</w:t>
            </w:r>
          </w:p>
        </w:tc>
        <w:tc>
          <w:tcPr>
            <w:tcW w:w="1559" w:type="dxa"/>
            <w:vAlign w:val="center"/>
          </w:tcPr>
          <w:p w:rsidR="00CC0527" w:rsidRPr="00B30FD3" w:rsidRDefault="00CC0527" w:rsidP="009561A7">
            <w:pPr>
              <w:jc w:val="center"/>
              <w:rPr>
                <w:rFonts w:ascii="Calibri" w:hAnsi="Calibri" w:cs="Arial"/>
                <w:color w:val="FF0000"/>
              </w:rPr>
            </w:pPr>
            <w:r w:rsidRPr="00B30FD3">
              <w:rPr>
                <w:rFonts w:ascii="Calibri" w:hAnsi="Calibri" w:cs="Arial"/>
                <w:color w:val="FF0000"/>
              </w:rPr>
              <w:t>280</w:t>
            </w:r>
          </w:p>
        </w:tc>
        <w:tc>
          <w:tcPr>
            <w:tcW w:w="816" w:type="dxa"/>
            <w:vAlign w:val="center"/>
          </w:tcPr>
          <w:p w:rsidR="00CC0527" w:rsidRDefault="00CC0527" w:rsidP="009561A7">
            <w:pPr>
              <w:jc w:val="center"/>
              <w:rPr>
                <w:rFonts w:ascii="Calibri" w:hAnsi="Calibri" w:cs="Arial"/>
                <w:b/>
                <w:bCs/>
                <w:color w:val="000000"/>
              </w:rPr>
            </w:pPr>
            <w:r>
              <w:rPr>
                <w:rFonts w:ascii="Calibri" w:hAnsi="Calibri" w:cs="Arial"/>
                <w:b/>
                <w:bCs/>
                <w:color w:val="000000"/>
              </w:rPr>
              <w:t>15,99</w:t>
            </w:r>
          </w:p>
        </w:tc>
      </w:tr>
      <w:tr w:rsidR="00CC0527" w:rsidTr="009561A7">
        <w:tc>
          <w:tcPr>
            <w:tcW w:w="675" w:type="dxa"/>
          </w:tcPr>
          <w:p w:rsidR="00CC0527" w:rsidRPr="00061926" w:rsidRDefault="00CC0527" w:rsidP="009561A7">
            <w:pPr>
              <w:rPr>
                <w:rFonts w:ascii="Times New Roman" w:hAnsi="Times New Roman" w:cs="Times New Roman"/>
                <w:sz w:val="24"/>
                <w:szCs w:val="24"/>
              </w:rPr>
            </w:pPr>
            <w:r>
              <w:rPr>
                <w:rFonts w:ascii="Times New Roman" w:hAnsi="Times New Roman" w:cs="Times New Roman"/>
                <w:sz w:val="24"/>
                <w:szCs w:val="24"/>
              </w:rPr>
              <w:t>4</w:t>
            </w:r>
            <w:r w:rsidRPr="00061926">
              <w:rPr>
                <w:rFonts w:ascii="Times New Roman" w:hAnsi="Times New Roman" w:cs="Times New Roman"/>
                <w:sz w:val="24"/>
                <w:szCs w:val="24"/>
              </w:rPr>
              <w:t>.2</w:t>
            </w:r>
          </w:p>
        </w:tc>
        <w:tc>
          <w:tcPr>
            <w:tcW w:w="3119" w:type="dxa"/>
          </w:tcPr>
          <w:p w:rsidR="00CC0527" w:rsidRPr="00777C5F" w:rsidRDefault="00CC0527" w:rsidP="009561A7">
            <w:pPr>
              <w:rPr>
                <w:rFonts w:ascii="Times New Roman" w:hAnsi="Times New Roman" w:cs="Times New Roman"/>
                <w:sz w:val="24"/>
                <w:szCs w:val="24"/>
              </w:rPr>
            </w:pPr>
            <w:r w:rsidRPr="00010970">
              <w:rPr>
                <w:rFonts w:ascii="Times New Roman" w:hAnsi="Times New Roman" w:cs="Times New Roman"/>
                <w:sz w:val="24"/>
                <w:szCs w:val="24"/>
              </w:rPr>
              <w:t>Создать условия для бесплатных занятий спортом</w:t>
            </w:r>
          </w:p>
        </w:tc>
        <w:tc>
          <w:tcPr>
            <w:tcW w:w="850" w:type="dxa"/>
            <w:vAlign w:val="center"/>
          </w:tcPr>
          <w:p w:rsidR="00CC0527" w:rsidRDefault="00CC0527" w:rsidP="009561A7">
            <w:pPr>
              <w:jc w:val="center"/>
              <w:rPr>
                <w:rFonts w:ascii="Calibri" w:hAnsi="Calibri" w:cs="Arial"/>
                <w:color w:val="000000"/>
              </w:rPr>
            </w:pPr>
            <w:r>
              <w:rPr>
                <w:rFonts w:ascii="Calibri" w:hAnsi="Calibri" w:cs="Arial"/>
                <w:color w:val="000000"/>
              </w:rPr>
              <w:t>1571</w:t>
            </w:r>
          </w:p>
        </w:tc>
        <w:tc>
          <w:tcPr>
            <w:tcW w:w="851" w:type="dxa"/>
            <w:vAlign w:val="center"/>
          </w:tcPr>
          <w:p w:rsidR="00CC0527" w:rsidRDefault="00CC0527" w:rsidP="009561A7">
            <w:pPr>
              <w:jc w:val="center"/>
              <w:rPr>
                <w:rFonts w:ascii="Calibri" w:hAnsi="Calibri" w:cs="Arial"/>
                <w:b/>
                <w:bCs/>
                <w:color w:val="000000"/>
              </w:rPr>
            </w:pPr>
            <w:r>
              <w:rPr>
                <w:rFonts w:ascii="Calibri" w:hAnsi="Calibri" w:cs="Arial"/>
                <w:b/>
                <w:bCs/>
                <w:color w:val="000000"/>
              </w:rPr>
              <w:t>89,72</w:t>
            </w:r>
          </w:p>
        </w:tc>
        <w:tc>
          <w:tcPr>
            <w:tcW w:w="992" w:type="dxa"/>
            <w:vAlign w:val="center"/>
          </w:tcPr>
          <w:p w:rsidR="00CC0527" w:rsidRDefault="00CC0527" w:rsidP="009561A7">
            <w:pPr>
              <w:jc w:val="center"/>
              <w:rPr>
                <w:rFonts w:ascii="Calibri" w:hAnsi="Calibri" w:cs="Arial"/>
                <w:color w:val="000000"/>
              </w:rPr>
            </w:pPr>
            <w:r>
              <w:rPr>
                <w:rFonts w:ascii="Calibri" w:hAnsi="Calibri" w:cs="Arial"/>
                <w:color w:val="000000"/>
              </w:rPr>
              <w:t>59</w:t>
            </w:r>
          </w:p>
        </w:tc>
        <w:tc>
          <w:tcPr>
            <w:tcW w:w="709" w:type="dxa"/>
            <w:vAlign w:val="center"/>
          </w:tcPr>
          <w:p w:rsidR="00CC0527" w:rsidRDefault="00CC0527" w:rsidP="009561A7">
            <w:pPr>
              <w:jc w:val="center"/>
              <w:rPr>
                <w:rFonts w:ascii="Calibri" w:hAnsi="Calibri" w:cs="Arial"/>
                <w:b/>
                <w:bCs/>
                <w:color w:val="000000"/>
              </w:rPr>
            </w:pPr>
            <w:r>
              <w:rPr>
                <w:rFonts w:ascii="Calibri" w:hAnsi="Calibri" w:cs="Arial"/>
                <w:b/>
                <w:bCs/>
                <w:color w:val="000000"/>
              </w:rPr>
              <w:t>3,37</w:t>
            </w:r>
          </w:p>
        </w:tc>
        <w:tc>
          <w:tcPr>
            <w:tcW w:w="1559" w:type="dxa"/>
            <w:vAlign w:val="center"/>
          </w:tcPr>
          <w:p w:rsidR="00CC0527" w:rsidRPr="00B30FD3" w:rsidRDefault="00CC0527" w:rsidP="009561A7">
            <w:pPr>
              <w:jc w:val="center"/>
              <w:rPr>
                <w:rFonts w:ascii="Calibri" w:hAnsi="Calibri" w:cs="Arial"/>
                <w:color w:val="FF0000"/>
              </w:rPr>
            </w:pPr>
            <w:r w:rsidRPr="00B30FD3">
              <w:rPr>
                <w:rFonts w:ascii="Calibri" w:hAnsi="Calibri" w:cs="Arial"/>
                <w:color w:val="FF0000"/>
              </w:rPr>
              <w:t>121</w:t>
            </w:r>
          </w:p>
        </w:tc>
        <w:tc>
          <w:tcPr>
            <w:tcW w:w="816" w:type="dxa"/>
            <w:vAlign w:val="center"/>
          </w:tcPr>
          <w:p w:rsidR="00CC0527" w:rsidRDefault="00CC0527" w:rsidP="009561A7">
            <w:pPr>
              <w:jc w:val="center"/>
              <w:rPr>
                <w:rFonts w:ascii="Calibri" w:hAnsi="Calibri" w:cs="Arial"/>
                <w:b/>
                <w:bCs/>
                <w:color w:val="000000"/>
              </w:rPr>
            </w:pPr>
            <w:r>
              <w:rPr>
                <w:rFonts w:ascii="Calibri" w:hAnsi="Calibri" w:cs="Arial"/>
                <w:b/>
                <w:bCs/>
                <w:color w:val="000000"/>
              </w:rPr>
              <w:t>6,91</w:t>
            </w:r>
          </w:p>
        </w:tc>
      </w:tr>
      <w:tr w:rsidR="00CC0527" w:rsidTr="009561A7">
        <w:tc>
          <w:tcPr>
            <w:tcW w:w="675" w:type="dxa"/>
          </w:tcPr>
          <w:p w:rsidR="00CC0527" w:rsidRPr="00061926" w:rsidRDefault="00CC0527" w:rsidP="009561A7">
            <w:pPr>
              <w:rPr>
                <w:rFonts w:ascii="Times New Roman" w:hAnsi="Times New Roman" w:cs="Times New Roman"/>
                <w:sz w:val="24"/>
                <w:szCs w:val="24"/>
              </w:rPr>
            </w:pPr>
            <w:r>
              <w:rPr>
                <w:rFonts w:ascii="Times New Roman" w:hAnsi="Times New Roman" w:cs="Times New Roman"/>
                <w:sz w:val="24"/>
                <w:szCs w:val="24"/>
              </w:rPr>
              <w:t>4</w:t>
            </w:r>
            <w:r w:rsidRPr="00061926">
              <w:rPr>
                <w:rFonts w:ascii="Times New Roman" w:hAnsi="Times New Roman" w:cs="Times New Roman"/>
                <w:sz w:val="24"/>
                <w:szCs w:val="24"/>
              </w:rPr>
              <w:t>.3</w:t>
            </w:r>
          </w:p>
        </w:tc>
        <w:tc>
          <w:tcPr>
            <w:tcW w:w="3119" w:type="dxa"/>
          </w:tcPr>
          <w:p w:rsidR="00CC0527" w:rsidRPr="00777C5F" w:rsidRDefault="00CC0527" w:rsidP="009561A7">
            <w:pPr>
              <w:rPr>
                <w:rFonts w:ascii="Times New Roman" w:hAnsi="Times New Roman" w:cs="Times New Roman"/>
                <w:sz w:val="24"/>
                <w:szCs w:val="24"/>
              </w:rPr>
            </w:pPr>
            <w:r w:rsidRPr="00010970">
              <w:rPr>
                <w:rFonts w:ascii="Times New Roman" w:hAnsi="Times New Roman" w:cs="Times New Roman"/>
                <w:sz w:val="24"/>
                <w:szCs w:val="24"/>
              </w:rPr>
              <w:t>Организовать встречи с врачами для разъяснения особенностей организма подростка и преодоления стрессовых ситуаций</w:t>
            </w:r>
          </w:p>
        </w:tc>
        <w:tc>
          <w:tcPr>
            <w:tcW w:w="850" w:type="dxa"/>
            <w:vAlign w:val="center"/>
          </w:tcPr>
          <w:p w:rsidR="00CC0527" w:rsidRDefault="00CC0527" w:rsidP="009561A7">
            <w:pPr>
              <w:jc w:val="center"/>
              <w:rPr>
                <w:rFonts w:ascii="Calibri" w:hAnsi="Calibri" w:cs="Arial"/>
                <w:color w:val="000000"/>
              </w:rPr>
            </w:pPr>
            <w:r>
              <w:rPr>
                <w:rFonts w:ascii="Calibri" w:hAnsi="Calibri" w:cs="Arial"/>
                <w:color w:val="000000"/>
              </w:rPr>
              <w:t>1400</w:t>
            </w:r>
          </w:p>
        </w:tc>
        <w:tc>
          <w:tcPr>
            <w:tcW w:w="851" w:type="dxa"/>
            <w:vAlign w:val="center"/>
          </w:tcPr>
          <w:p w:rsidR="00CC0527" w:rsidRDefault="00CC0527" w:rsidP="009561A7">
            <w:pPr>
              <w:jc w:val="center"/>
              <w:rPr>
                <w:rFonts w:ascii="Calibri" w:hAnsi="Calibri" w:cs="Arial"/>
                <w:b/>
                <w:bCs/>
                <w:color w:val="000000"/>
              </w:rPr>
            </w:pPr>
            <w:r>
              <w:rPr>
                <w:rFonts w:ascii="Calibri" w:hAnsi="Calibri" w:cs="Arial"/>
                <w:b/>
                <w:bCs/>
                <w:color w:val="000000"/>
              </w:rPr>
              <w:t>79,95</w:t>
            </w:r>
          </w:p>
        </w:tc>
        <w:tc>
          <w:tcPr>
            <w:tcW w:w="992" w:type="dxa"/>
            <w:vAlign w:val="center"/>
          </w:tcPr>
          <w:p w:rsidR="00CC0527" w:rsidRDefault="00CC0527" w:rsidP="009561A7">
            <w:pPr>
              <w:jc w:val="center"/>
              <w:rPr>
                <w:rFonts w:ascii="Calibri" w:hAnsi="Calibri" w:cs="Arial"/>
                <w:color w:val="000000"/>
              </w:rPr>
            </w:pPr>
            <w:r>
              <w:rPr>
                <w:rFonts w:ascii="Calibri" w:hAnsi="Calibri" w:cs="Arial"/>
                <w:color w:val="000000"/>
              </w:rPr>
              <w:t>139</w:t>
            </w:r>
          </w:p>
        </w:tc>
        <w:tc>
          <w:tcPr>
            <w:tcW w:w="709" w:type="dxa"/>
            <w:vAlign w:val="center"/>
          </w:tcPr>
          <w:p w:rsidR="00CC0527" w:rsidRDefault="00CC0527" w:rsidP="009561A7">
            <w:pPr>
              <w:jc w:val="center"/>
              <w:rPr>
                <w:rFonts w:ascii="Calibri" w:hAnsi="Calibri" w:cs="Arial"/>
                <w:b/>
                <w:bCs/>
                <w:color w:val="000000"/>
              </w:rPr>
            </w:pPr>
            <w:r>
              <w:rPr>
                <w:rFonts w:ascii="Calibri" w:hAnsi="Calibri" w:cs="Arial"/>
                <w:b/>
                <w:bCs/>
                <w:color w:val="000000"/>
              </w:rPr>
              <w:t>7,94</w:t>
            </w:r>
          </w:p>
        </w:tc>
        <w:tc>
          <w:tcPr>
            <w:tcW w:w="1559" w:type="dxa"/>
            <w:vAlign w:val="center"/>
          </w:tcPr>
          <w:p w:rsidR="00CC0527" w:rsidRPr="00B30FD3" w:rsidRDefault="00CC0527" w:rsidP="009561A7">
            <w:pPr>
              <w:jc w:val="center"/>
              <w:rPr>
                <w:rFonts w:ascii="Calibri" w:hAnsi="Calibri" w:cs="Arial"/>
                <w:color w:val="FF0000"/>
              </w:rPr>
            </w:pPr>
            <w:r w:rsidRPr="00B30FD3">
              <w:rPr>
                <w:rFonts w:ascii="Calibri" w:hAnsi="Calibri" w:cs="Arial"/>
                <w:color w:val="FF0000"/>
              </w:rPr>
              <w:t>212</w:t>
            </w:r>
          </w:p>
        </w:tc>
        <w:tc>
          <w:tcPr>
            <w:tcW w:w="816" w:type="dxa"/>
            <w:vAlign w:val="center"/>
          </w:tcPr>
          <w:p w:rsidR="00CC0527" w:rsidRDefault="00CC0527" w:rsidP="009561A7">
            <w:pPr>
              <w:jc w:val="center"/>
              <w:rPr>
                <w:rFonts w:ascii="Calibri" w:hAnsi="Calibri" w:cs="Arial"/>
                <w:b/>
                <w:bCs/>
                <w:color w:val="000000"/>
              </w:rPr>
            </w:pPr>
            <w:r>
              <w:rPr>
                <w:rFonts w:ascii="Calibri" w:hAnsi="Calibri" w:cs="Arial"/>
                <w:b/>
                <w:bCs/>
                <w:color w:val="000000"/>
              </w:rPr>
              <w:t>12,11</w:t>
            </w:r>
          </w:p>
        </w:tc>
      </w:tr>
    </w:tbl>
    <w:p w:rsidR="00CC0527" w:rsidRDefault="00CC0527" w:rsidP="00CC0527">
      <w:pPr>
        <w:rPr>
          <w:rFonts w:ascii="Times New Roman" w:hAnsi="Times New Roman" w:cs="Times New Roman"/>
          <w:b/>
          <w:sz w:val="24"/>
          <w:szCs w:val="24"/>
        </w:rPr>
      </w:pPr>
    </w:p>
    <w:p w:rsidR="00EF7772" w:rsidRDefault="00CC0527" w:rsidP="0034542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EF7772">
        <w:rPr>
          <w:rFonts w:ascii="Times New Roman" w:hAnsi="Times New Roman" w:cs="Times New Roman"/>
          <w:sz w:val="28"/>
          <w:szCs w:val="28"/>
        </w:rPr>
        <w:t xml:space="preserve">огласование </w:t>
      </w:r>
      <w:r w:rsidR="00EF7772" w:rsidRPr="00EF7772">
        <w:rPr>
          <w:rFonts w:ascii="Times New Roman" w:hAnsi="Times New Roman" w:cs="Times New Roman"/>
          <w:sz w:val="28"/>
          <w:szCs w:val="28"/>
        </w:rPr>
        <w:t>график</w:t>
      </w:r>
      <w:r w:rsidR="00EF7772">
        <w:rPr>
          <w:rFonts w:ascii="Times New Roman" w:hAnsi="Times New Roman" w:cs="Times New Roman"/>
          <w:sz w:val="28"/>
          <w:szCs w:val="28"/>
        </w:rPr>
        <w:t>а</w:t>
      </w:r>
      <w:r w:rsidR="00EF7772" w:rsidRPr="00EF7772">
        <w:rPr>
          <w:rFonts w:ascii="Times New Roman" w:hAnsi="Times New Roman" w:cs="Times New Roman"/>
          <w:sz w:val="28"/>
          <w:szCs w:val="28"/>
        </w:rPr>
        <w:t xml:space="preserve"> работы школы, для того чтобы можно было решать вопросы занятости в свободное от уроков время</w:t>
      </w:r>
      <w:r w:rsidR="00EF7772">
        <w:rPr>
          <w:rFonts w:ascii="Times New Roman" w:hAnsi="Times New Roman" w:cs="Times New Roman"/>
          <w:sz w:val="28"/>
          <w:szCs w:val="28"/>
        </w:rPr>
        <w:t xml:space="preserve">, </w:t>
      </w:r>
      <w:r>
        <w:rPr>
          <w:rFonts w:ascii="Times New Roman" w:hAnsi="Times New Roman" w:cs="Times New Roman"/>
          <w:sz w:val="28"/>
          <w:szCs w:val="28"/>
        </w:rPr>
        <w:t xml:space="preserve">встречает поддержку </w:t>
      </w:r>
      <w:r w:rsidR="00EF7772">
        <w:rPr>
          <w:rFonts w:ascii="Times New Roman" w:hAnsi="Times New Roman" w:cs="Times New Roman"/>
          <w:sz w:val="28"/>
          <w:szCs w:val="28"/>
        </w:rPr>
        <w:t xml:space="preserve">только у </w:t>
      </w:r>
      <w:r w:rsidR="00EF7772" w:rsidRPr="00EF7772">
        <w:rPr>
          <w:rFonts w:ascii="Times New Roman" w:hAnsi="Times New Roman" w:cs="Times New Roman"/>
          <w:b/>
          <w:sz w:val="32"/>
          <w:szCs w:val="32"/>
        </w:rPr>
        <w:t>1280</w:t>
      </w:r>
      <w:r w:rsidR="00EF7772">
        <w:rPr>
          <w:rFonts w:ascii="Times New Roman" w:hAnsi="Times New Roman" w:cs="Times New Roman"/>
          <w:sz w:val="28"/>
          <w:szCs w:val="28"/>
        </w:rPr>
        <w:t xml:space="preserve"> родителей. Казалось бы, с этого начинается самоорганизация школьника, понимание родителями достоверных условий в организации школьной жизни, </w:t>
      </w:r>
      <w:r>
        <w:rPr>
          <w:rFonts w:ascii="Times New Roman" w:hAnsi="Times New Roman" w:cs="Times New Roman"/>
          <w:sz w:val="28"/>
          <w:szCs w:val="28"/>
        </w:rPr>
        <w:t xml:space="preserve">но </w:t>
      </w:r>
      <w:r w:rsidR="00EF7772" w:rsidRPr="00EF7772">
        <w:rPr>
          <w:rFonts w:ascii="Times New Roman" w:hAnsi="Times New Roman" w:cs="Times New Roman"/>
          <w:b/>
          <w:sz w:val="32"/>
          <w:szCs w:val="32"/>
        </w:rPr>
        <w:t>191</w:t>
      </w:r>
      <w:r w:rsidR="00EF7772">
        <w:rPr>
          <w:rFonts w:ascii="Times New Roman" w:hAnsi="Times New Roman" w:cs="Times New Roman"/>
          <w:sz w:val="28"/>
          <w:szCs w:val="28"/>
        </w:rPr>
        <w:t xml:space="preserve"> респондент не считает эту процедуру важной, а </w:t>
      </w:r>
      <w:r w:rsidR="00EF7772" w:rsidRPr="00EF7772">
        <w:rPr>
          <w:rFonts w:ascii="Times New Roman" w:hAnsi="Times New Roman" w:cs="Times New Roman"/>
          <w:b/>
          <w:sz w:val="32"/>
          <w:szCs w:val="32"/>
        </w:rPr>
        <w:t>280</w:t>
      </w:r>
      <w:r w:rsidR="00EF7772">
        <w:rPr>
          <w:rFonts w:ascii="Times New Roman" w:hAnsi="Times New Roman" w:cs="Times New Roman"/>
          <w:sz w:val="28"/>
          <w:szCs w:val="28"/>
        </w:rPr>
        <w:t xml:space="preserve"> не смогли для себя решить, нужно ли им знать график занятости их детей в школе. За этими цифрами может стоять отстранённость родителей от участия в вопросах организации здорового образа жизни своего ребёнка. Дополнения, которые дают родители</w:t>
      </w:r>
      <w:r>
        <w:rPr>
          <w:rFonts w:ascii="Times New Roman" w:hAnsi="Times New Roman" w:cs="Times New Roman"/>
          <w:sz w:val="28"/>
          <w:szCs w:val="28"/>
        </w:rPr>
        <w:t>,</w:t>
      </w:r>
      <w:r w:rsidR="00EF7772">
        <w:rPr>
          <w:rFonts w:ascii="Times New Roman" w:hAnsi="Times New Roman" w:cs="Times New Roman"/>
          <w:sz w:val="28"/>
          <w:szCs w:val="28"/>
        </w:rPr>
        <w:t xml:space="preserve"> не позволили дать достоверного объяснения такого устранения от согласованных со школой действий.</w:t>
      </w:r>
    </w:p>
    <w:p w:rsidR="001B370F" w:rsidRDefault="0034542A" w:rsidP="0034542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Вполне ожидаемо, что </w:t>
      </w:r>
      <w:r w:rsidR="00CC0527">
        <w:rPr>
          <w:rFonts w:ascii="Times New Roman" w:hAnsi="Times New Roman" w:cs="Times New Roman"/>
          <w:sz w:val="28"/>
          <w:szCs w:val="28"/>
        </w:rPr>
        <w:t xml:space="preserve">вопрос бесплатных занятий спортом получает самое большое количество сторонников - </w:t>
      </w:r>
      <w:r w:rsidR="00CC0527" w:rsidRPr="00CC0527">
        <w:rPr>
          <w:rFonts w:ascii="Times New Roman" w:hAnsi="Times New Roman" w:cs="Times New Roman"/>
          <w:b/>
          <w:sz w:val="32"/>
          <w:szCs w:val="32"/>
        </w:rPr>
        <w:t xml:space="preserve">1571 </w:t>
      </w:r>
      <w:r w:rsidR="00CC0527">
        <w:rPr>
          <w:rFonts w:ascii="Times New Roman" w:hAnsi="Times New Roman" w:cs="Times New Roman"/>
          <w:sz w:val="28"/>
          <w:szCs w:val="28"/>
        </w:rPr>
        <w:t xml:space="preserve">респондент видят в этом решение вопроса здорового образа жизни, не могут выразить своего мнения даже по такому простому вопросу </w:t>
      </w:r>
      <w:r w:rsidR="00CC0527" w:rsidRPr="00CC0527">
        <w:rPr>
          <w:rFonts w:ascii="Times New Roman" w:hAnsi="Times New Roman" w:cs="Times New Roman"/>
          <w:b/>
          <w:sz w:val="32"/>
          <w:szCs w:val="32"/>
        </w:rPr>
        <w:t>121</w:t>
      </w:r>
      <w:r w:rsidR="00CC0527">
        <w:rPr>
          <w:rFonts w:ascii="Times New Roman" w:hAnsi="Times New Roman" w:cs="Times New Roman"/>
          <w:sz w:val="28"/>
          <w:szCs w:val="28"/>
        </w:rPr>
        <w:t xml:space="preserve"> родитель, не считают бесплатный спорт важным средством поддержания здорового образа жизни </w:t>
      </w:r>
      <w:r w:rsidR="00CC0527" w:rsidRPr="00CC0527">
        <w:rPr>
          <w:rFonts w:ascii="Times New Roman" w:hAnsi="Times New Roman" w:cs="Times New Roman"/>
          <w:b/>
          <w:sz w:val="32"/>
          <w:szCs w:val="32"/>
        </w:rPr>
        <w:t>59</w:t>
      </w:r>
      <w:r w:rsidR="00CC0527">
        <w:rPr>
          <w:rFonts w:ascii="Times New Roman" w:hAnsi="Times New Roman" w:cs="Times New Roman"/>
          <w:sz w:val="28"/>
          <w:szCs w:val="28"/>
        </w:rPr>
        <w:t xml:space="preserve"> человек.</w:t>
      </w:r>
    </w:p>
    <w:p w:rsidR="0034542A" w:rsidRDefault="0034542A" w:rsidP="0034542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Положительное отношение к встречам с врачами выразили </w:t>
      </w:r>
      <w:r w:rsidRPr="0034542A">
        <w:rPr>
          <w:rFonts w:ascii="Times New Roman" w:hAnsi="Times New Roman" w:cs="Times New Roman"/>
          <w:b/>
          <w:sz w:val="32"/>
          <w:szCs w:val="32"/>
        </w:rPr>
        <w:t>1400</w:t>
      </w:r>
      <w:r>
        <w:rPr>
          <w:rFonts w:ascii="Times New Roman" w:hAnsi="Times New Roman" w:cs="Times New Roman"/>
          <w:sz w:val="28"/>
          <w:szCs w:val="28"/>
        </w:rPr>
        <w:t xml:space="preserve"> респондентов</w:t>
      </w:r>
      <w:r w:rsidR="00062005">
        <w:rPr>
          <w:rFonts w:ascii="Times New Roman" w:hAnsi="Times New Roman" w:cs="Times New Roman"/>
          <w:sz w:val="28"/>
          <w:szCs w:val="28"/>
        </w:rPr>
        <w:t>, их</w:t>
      </w:r>
      <w:r>
        <w:rPr>
          <w:rFonts w:ascii="Times New Roman" w:hAnsi="Times New Roman" w:cs="Times New Roman"/>
          <w:sz w:val="28"/>
          <w:szCs w:val="28"/>
        </w:rPr>
        <w:t xml:space="preserve"> волнует здоровье детей, и они хотят видеть поддержку </w:t>
      </w:r>
      <w:r w:rsidR="00062005">
        <w:rPr>
          <w:rFonts w:ascii="Times New Roman" w:hAnsi="Times New Roman" w:cs="Times New Roman"/>
          <w:sz w:val="28"/>
          <w:szCs w:val="28"/>
        </w:rPr>
        <w:t xml:space="preserve">своей </w:t>
      </w:r>
      <w:r>
        <w:rPr>
          <w:rFonts w:ascii="Times New Roman" w:hAnsi="Times New Roman" w:cs="Times New Roman"/>
          <w:sz w:val="28"/>
          <w:szCs w:val="28"/>
        </w:rPr>
        <w:t xml:space="preserve">заботе со стороны специалистов. Не видят смысла в таких встречах достаточно </w:t>
      </w:r>
      <w:r>
        <w:rPr>
          <w:rFonts w:ascii="Times New Roman" w:hAnsi="Times New Roman" w:cs="Times New Roman"/>
          <w:sz w:val="28"/>
          <w:szCs w:val="28"/>
        </w:rPr>
        <w:lastRenderedPageBreak/>
        <w:t xml:space="preserve">большое количество родителей – </w:t>
      </w:r>
      <w:r w:rsidRPr="0034542A">
        <w:rPr>
          <w:rFonts w:ascii="Times New Roman" w:hAnsi="Times New Roman" w:cs="Times New Roman"/>
          <w:b/>
          <w:sz w:val="32"/>
          <w:szCs w:val="32"/>
        </w:rPr>
        <w:t>139</w:t>
      </w:r>
      <w:r>
        <w:rPr>
          <w:rFonts w:ascii="Times New Roman" w:hAnsi="Times New Roman" w:cs="Times New Roman"/>
          <w:sz w:val="28"/>
          <w:szCs w:val="28"/>
        </w:rPr>
        <w:t xml:space="preserve"> человек, и ещё </w:t>
      </w:r>
      <w:r w:rsidR="00062005">
        <w:rPr>
          <w:rFonts w:ascii="Times New Roman" w:hAnsi="Times New Roman" w:cs="Times New Roman"/>
          <w:sz w:val="28"/>
          <w:szCs w:val="28"/>
        </w:rPr>
        <w:t xml:space="preserve">значительная их </w:t>
      </w:r>
      <w:r>
        <w:rPr>
          <w:rFonts w:ascii="Times New Roman" w:hAnsi="Times New Roman" w:cs="Times New Roman"/>
          <w:sz w:val="28"/>
          <w:szCs w:val="28"/>
        </w:rPr>
        <w:t>часть не определилась</w:t>
      </w:r>
      <w:r w:rsidR="00062005">
        <w:rPr>
          <w:rFonts w:ascii="Times New Roman" w:hAnsi="Times New Roman" w:cs="Times New Roman"/>
          <w:sz w:val="28"/>
          <w:szCs w:val="28"/>
        </w:rPr>
        <w:t xml:space="preserve"> в своём отношении</w:t>
      </w:r>
      <w:r>
        <w:rPr>
          <w:rFonts w:ascii="Times New Roman" w:hAnsi="Times New Roman" w:cs="Times New Roman"/>
          <w:sz w:val="28"/>
          <w:szCs w:val="28"/>
        </w:rPr>
        <w:t xml:space="preserve">, таких родителей </w:t>
      </w:r>
      <w:r w:rsidRPr="00062005">
        <w:rPr>
          <w:rFonts w:ascii="Times New Roman" w:hAnsi="Times New Roman" w:cs="Times New Roman"/>
          <w:b/>
          <w:sz w:val="32"/>
          <w:szCs w:val="32"/>
        </w:rPr>
        <w:t xml:space="preserve">212 </w:t>
      </w:r>
      <w:r>
        <w:rPr>
          <w:rFonts w:ascii="Times New Roman" w:hAnsi="Times New Roman" w:cs="Times New Roman"/>
          <w:sz w:val="28"/>
          <w:szCs w:val="28"/>
        </w:rPr>
        <w:t>человек.</w:t>
      </w:r>
      <w:r w:rsidR="00062005">
        <w:rPr>
          <w:rFonts w:ascii="Times New Roman" w:hAnsi="Times New Roman" w:cs="Times New Roman"/>
          <w:sz w:val="28"/>
          <w:szCs w:val="28"/>
        </w:rPr>
        <w:t xml:space="preserve"> Эти цифры говорят о недоверии части родителей к врачам и их способности в правильном свете излагать вопросы особенностей здоровья подростков. Это недоверие высказывали и классные руководители, что позволяет предположить слабый уровень социаль</w:t>
      </w:r>
      <w:r w:rsidR="00A525BB">
        <w:rPr>
          <w:rFonts w:ascii="Times New Roman" w:hAnsi="Times New Roman" w:cs="Times New Roman"/>
          <w:sz w:val="28"/>
          <w:szCs w:val="28"/>
        </w:rPr>
        <w:t>ного партнёрства между медицинскими и образовательными учреждениями.</w:t>
      </w:r>
    </w:p>
    <w:p w:rsidR="00A525BB" w:rsidRDefault="00A525BB" w:rsidP="0034542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своих дополнениях родители подчёркивают большую загруженность, вот одно из высказываний: «</w:t>
      </w:r>
      <w:r w:rsidRPr="00A525BB">
        <w:rPr>
          <w:rFonts w:ascii="Times New Roman" w:hAnsi="Times New Roman" w:cs="Times New Roman"/>
          <w:sz w:val="28"/>
          <w:szCs w:val="28"/>
        </w:rPr>
        <w:t xml:space="preserve">Как можно меньше накалять обстановку по поводу сдачи ЕГЭ, не твердить постоянно, что все усложняется и ужесточаются требования. Данную проблему можно преподнести детям совсем по - </w:t>
      </w:r>
      <w:proofErr w:type="gramStart"/>
      <w:r w:rsidRPr="00A525BB">
        <w:rPr>
          <w:rFonts w:ascii="Times New Roman" w:hAnsi="Times New Roman" w:cs="Times New Roman"/>
          <w:sz w:val="28"/>
          <w:szCs w:val="28"/>
        </w:rPr>
        <w:t>другому</w:t>
      </w:r>
      <w:proofErr w:type="gramEnd"/>
      <w:r w:rsidRPr="00A525BB">
        <w:rPr>
          <w:rFonts w:ascii="Times New Roman" w:hAnsi="Times New Roman" w:cs="Times New Roman"/>
          <w:sz w:val="28"/>
          <w:szCs w:val="28"/>
        </w:rPr>
        <w:t>, сохраняя суть проблемы. Например, можно сказать, что сдавать экзамены будет трудно и сложно, но мы вместе с вами преодолеем все трудности и успешно сдадим ЕГЭ.  Регулярное проведение предварительного тестирования в чужих школах, рамки металлоискателей, ожидание результатов, а потом еще выяснение отношений по поводу расхождений между полученными и заявленными баллами приводят к тому, что ученики постоянно испытывают стресс. Поэтому к моменту сдачи экзаменов нервная система истощена от постоянного напряжения и как следствие повышение давления, нервные срывы, приводящие более слабых детей к суициду. И о каком здоровом образе жизни может идти речь</w:t>
      </w:r>
      <w:r>
        <w:rPr>
          <w:rFonts w:ascii="Times New Roman" w:hAnsi="Times New Roman" w:cs="Times New Roman"/>
          <w:sz w:val="28"/>
          <w:szCs w:val="28"/>
        </w:rPr>
        <w:t>».</w:t>
      </w:r>
    </w:p>
    <w:p w:rsidR="00807C60" w:rsidRDefault="00A525BB" w:rsidP="0034542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дополнениях родителей</w:t>
      </w:r>
      <w:r w:rsidR="00807C60">
        <w:rPr>
          <w:rFonts w:ascii="Times New Roman" w:hAnsi="Times New Roman" w:cs="Times New Roman"/>
          <w:sz w:val="28"/>
          <w:szCs w:val="28"/>
        </w:rPr>
        <w:t xml:space="preserve"> есть пожелания:</w:t>
      </w:r>
    </w:p>
    <w:p w:rsidR="00807C60" w:rsidRDefault="00807C60" w:rsidP="00807C60">
      <w:pPr>
        <w:pStyle w:val="a6"/>
        <w:numPr>
          <w:ilvl w:val="0"/>
          <w:numId w:val="23"/>
        </w:numPr>
        <w:spacing w:after="0" w:line="360" w:lineRule="auto"/>
        <w:jc w:val="both"/>
        <w:rPr>
          <w:rFonts w:ascii="Times New Roman" w:hAnsi="Times New Roman" w:cs="Times New Roman"/>
          <w:sz w:val="28"/>
          <w:szCs w:val="28"/>
        </w:rPr>
      </w:pPr>
      <w:r w:rsidRPr="00807C60">
        <w:rPr>
          <w:rFonts w:ascii="Times New Roman" w:hAnsi="Times New Roman" w:cs="Times New Roman"/>
          <w:sz w:val="28"/>
          <w:szCs w:val="28"/>
        </w:rPr>
        <w:t>организовать встречи с наркологами,</w:t>
      </w:r>
    </w:p>
    <w:p w:rsidR="00807C60" w:rsidRDefault="00807C60" w:rsidP="00807C60">
      <w:pPr>
        <w:pStyle w:val="a6"/>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проводить консультации</w:t>
      </w:r>
      <w:r w:rsidRPr="00807C60">
        <w:rPr>
          <w:rFonts w:ascii="Times New Roman" w:hAnsi="Times New Roman" w:cs="Times New Roman"/>
          <w:sz w:val="28"/>
          <w:szCs w:val="28"/>
        </w:rPr>
        <w:t xml:space="preserve"> специалист</w:t>
      </w:r>
      <w:r>
        <w:rPr>
          <w:rFonts w:ascii="Times New Roman" w:hAnsi="Times New Roman" w:cs="Times New Roman"/>
          <w:sz w:val="28"/>
          <w:szCs w:val="28"/>
        </w:rPr>
        <w:t>ов</w:t>
      </w:r>
      <w:r w:rsidRPr="00807C60">
        <w:rPr>
          <w:rFonts w:ascii="Times New Roman" w:hAnsi="Times New Roman" w:cs="Times New Roman"/>
          <w:sz w:val="28"/>
          <w:szCs w:val="28"/>
        </w:rPr>
        <w:t xml:space="preserve"> по правильному питанию, </w:t>
      </w:r>
    </w:p>
    <w:p w:rsidR="00807C60" w:rsidRPr="00807C60" w:rsidRDefault="00807C60" w:rsidP="00807C60">
      <w:pPr>
        <w:pStyle w:val="a6"/>
        <w:numPr>
          <w:ilvl w:val="0"/>
          <w:numId w:val="23"/>
        </w:numPr>
        <w:spacing w:after="0" w:line="360" w:lineRule="auto"/>
        <w:jc w:val="both"/>
        <w:rPr>
          <w:rFonts w:ascii="Times New Roman" w:hAnsi="Times New Roman" w:cs="Times New Roman"/>
          <w:sz w:val="28"/>
          <w:szCs w:val="28"/>
        </w:rPr>
      </w:pPr>
      <w:r w:rsidRPr="00807C60">
        <w:rPr>
          <w:rFonts w:ascii="Times New Roman" w:hAnsi="Times New Roman" w:cs="Times New Roman"/>
          <w:sz w:val="28"/>
          <w:szCs w:val="28"/>
        </w:rPr>
        <w:t xml:space="preserve">сделать для малообеспеченных </w:t>
      </w:r>
      <w:r>
        <w:rPr>
          <w:rFonts w:ascii="Times New Roman" w:hAnsi="Times New Roman" w:cs="Times New Roman"/>
          <w:sz w:val="28"/>
          <w:szCs w:val="28"/>
        </w:rPr>
        <w:t xml:space="preserve">семей </w:t>
      </w:r>
      <w:r w:rsidRPr="00807C60">
        <w:rPr>
          <w:rFonts w:ascii="Times New Roman" w:hAnsi="Times New Roman" w:cs="Times New Roman"/>
          <w:sz w:val="28"/>
          <w:szCs w:val="28"/>
        </w:rPr>
        <w:t>льготы на посещение бассейна,</w:t>
      </w:r>
    </w:p>
    <w:p w:rsidR="00A525BB" w:rsidRDefault="00807C60" w:rsidP="00807C60">
      <w:pPr>
        <w:pStyle w:val="a6"/>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Pr="00807C60">
        <w:rPr>
          <w:rFonts w:ascii="Times New Roman" w:hAnsi="Times New Roman" w:cs="Times New Roman"/>
          <w:sz w:val="28"/>
          <w:szCs w:val="28"/>
        </w:rPr>
        <w:t>роводить ежегодные проверки состояния здоровья подростка</w:t>
      </w:r>
      <w:r>
        <w:rPr>
          <w:rFonts w:ascii="Times New Roman" w:hAnsi="Times New Roman" w:cs="Times New Roman"/>
          <w:sz w:val="28"/>
          <w:szCs w:val="28"/>
        </w:rPr>
        <w:t>.</w:t>
      </w:r>
    </w:p>
    <w:p w:rsidR="00ED2236" w:rsidRDefault="00ED2236" w:rsidP="00ED2236">
      <w:pPr>
        <w:spacing w:after="0" w:line="360" w:lineRule="auto"/>
        <w:ind w:firstLine="708"/>
        <w:jc w:val="both"/>
        <w:rPr>
          <w:rFonts w:ascii="Times New Roman" w:hAnsi="Times New Roman" w:cs="Times New Roman"/>
          <w:sz w:val="28"/>
          <w:szCs w:val="28"/>
        </w:rPr>
      </w:pPr>
    </w:p>
    <w:p w:rsidR="00807C60" w:rsidRDefault="00807C60" w:rsidP="00ED223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Целый ряд суждений родителей обращены к родительской общественности с пожеланиями </w:t>
      </w:r>
      <w:r w:rsidRPr="00807C60">
        <w:rPr>
          <w:rFonts w:ascii="Times New Roman" w:hAnsi="Times New Roman" w:cs="Times New Roman"/>
          <w:sz w:val="28"/>
          <w:szCs w:val="28"/>
        </w:rPr>
        <w:t xml:space="preserve">проводить активные выходные </w:t>
      </w:r>
      <w:r>
        <w:rPr>
          <w:rFonts w:ascii="Times New Roman" w:hAnsi="Times New Roman" w:cs="Times New Roman"/>
          <w:sz w:val="28"/>
          <w:szCs w:val="28"/>
        </w:rPr>
        <w:t xml:space="preserve">с </w:t>
      </w:r>
      <w:r w:rsidRPr="00807C60">
        <w:rPr>
          <w:rFonts w:ascii="Times New Roman" w:hAnsi="Times New Roman" w:cs="Times New Roman"/>
          <w:sz w:val="28"/>
          <w:szCs w:val="28"/>
        </w:rPr>
        <w:t>семьей</w:t>
      </w:r>
      <w:r>
        <w:rPr>
          <w:rFonts w:ascii="Times New Roman" w:hAnsi="Times New Roman" w:cs="Times New Roman"/>
          <w:sz w:val="28"/>
          <w:szCs w:val="28"/>
        </w:rPr>
        <w:t xml:space="preserve">, туристические походы, </w:t>
      </w:r>
      <w:r w:rsidR="00ED2236">
        <w:rPr>
          <w:rFonts w:ascii="Times New Roman" w:hAnsi="Times New Roman" w:cs="Times New Roman"/>
          <w:sz w:val="28"/>
          <w:szCs w:val="28"/>
        </w:rPr>
        <w:t>показывать примеры ЗОЖ в семье.</w:t>
      </w:r>
    </w:p>
    <w:p w:rsidR="00ED2236" w:rsidRPr="00807C60" w:rsidRDefault="00ED2236" w:rsidP="00ED223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Общие интересы в сфере культуры являются мощным объединяющим членов семьи средством. </w:t>
      </w:r>
      <w:r w:rsidR="00C9565A">
        <w:rPr>
          <w:rFonts w:ascii="Times New Roman" w:hAnsi="Times New Roman" w:cs="Times New Roman"/>
          <w:sz w:val="28"/>
          <w:szCs w:val="28"/>
        </w:rPr>
        <w:t xml:space="preserve">Семья решает этот вопрос на уровне сложившихся в ней культурных ценностей, которые далеко не всегда </w:t>
      </w:r>
      <w:r w:rsidR="00B61C77">
        <w:rPr>
          <w:rFonts w:ascii="Times New Roman" w:hAnsi="Times New Roman" w:cs="Times New Roman"/>
          <w:sz w:val="28"/>
          <w:szCs w:val="28"/>
        </w:rPr>
        <w:t xml:space="preserve">совпадают с современными течениями и тенденциями. Помочь подросткам отличать прекрасное от </w:t>
      </w:r>
      <w:proofErr w:type="gramStart"/>
      <w:r w:rsidR="00B61C77">
        <w:rPr>
          <w:rFonts w:ascii="Times New Roman" w:hAnsi="Times New Roman" w:cs="Times New Roman"/>
          <w:sz w:val="28"/>
          <w:szCs w:val="28"/>
        </w:rPr>
        <w:t>безобразного</w:t>
      </w:r>
      <w:proofErr w:type="gramEnd"/>
      <w:r w:rsidR="00B61C77">
        <w:rPr>
          <w:rFonts w:ascii="Times New Roman" w:hAnsi="Times New Roman" w:cs="Times New Roman"/>
          <w:sz w:val="28"/>
          <w:szCs w:val="28"/>
        </w:rPr>
        <w:t>, истинное от ложного, возвышенное от скотского, призвано воспитание в образовательном учреждении. Как видят</w:t>
      </w:r>
      <w:r w:rsidR="00597D3B">
        <w:rPr>
          <w:rFonts w:ascii="Times New Roman" w:hAnsi="Times New Roman" w:cs="Times New Roman"/>
          <w:sz w:val="28"/>
          <w:szCs w:val="28"/>
        </w:rPr>
        <w:t xml:space="preserve"> </w:t>
      </w:r>
      <w:r w:rsidR="00B61C77">
        <w:rPr>
          <w:rFonts w:ascii="Times New Roman" w:hAnsi="Times New Roman" w:cs="Times New Roman"/>
          <w:sz w:val="28"/>
          <w:szCs w:val="28"/>
        </w:rPr>
        <w:t>родители р</w:t>
      </w:r>
      <w:r w:rsidR="00C9565A">
        <w:rPr>
          <w:rFonts w:ascii="Times New Roman" w:hAnsi="Times New Roman" w:cs="Times New Roman"/>
          <w:sz w:val="28"/>
          <w:szCs w:val="28"/>
        </w:rPr>
        <w:t xml:space="preserve">оль </w:t>
      </w:r>
      <w:r>
        <w:rPr>
          <w:rFonts w:ascii="Times New Roman" w:hAnsi="Times New Roman" w:cs="Times New Roman"/>
          <w:sz w:val="28"/>
          <w:szCs w:val="28"/>
        </w:rPr>
        <w:t>школы в освоении мира со</w:t>
      </w:r>
      <w:r w:rsidR="00B61C77">
        <w:rPr>
          <w:rFonts w:ascii="Times New Roman" w:hAnsi="Times New Roman" w:cs="Times New Roman"/>
          <w:sz w:val="28"/>
          <w:szCs w:val="28"/>
        </w:rPr>
        <w:t xml:space="preserve">временной культуры </w:t>
      </w:r>
      <w:r>
        <w:rPr>
          <w:rFonts w:ascii="Times New Roman" w:hAnsi="Times New Roman" w:cs="Times New Roman"/>
          <w:sz w:val="28"/>
          <w:szCs w:val="28"/>
        </w:rPr>
        <w:t>отражен</w:t>
      </w:r>
      <w:r w:rsidR="00B61C77">
        <w:rPr>
          <w:rFonts w:ascii="Times New Roman" w:hAnsi="Times New Roman" w:cs="Times New Roman"/>
          <w:sz w:val="28"/>
          <w:szCs w:val="28"/>
        </w:rPr>
        <w:t>о</w:t>
      </w:r>
      <w:r>
        <w:rPr>
          <w:rFonts w:ascii="Times New Roman" w:hAnsi="Times New Roman" w:cs="Times New Roman"/>
          <w:sz w:val="28"/>
          <w:szCs w:val="28"/>
        </w:rPr>
        <w:t xml:space="preserve"> в таблице </w:t>
      </w:r>
      <w:r w:rsidR="00597D3B">
        <w:rPr>
          <w:rFonts w:ascii="Times New Roman" w:hAnsi="Times New Roman" w:cs="Times New Roman"/>
          <w:sz w:val="28"/>
          <w:szCs w:val="28"/>
        </w:rPr>
        <w:t>1</w:t>
      </w:r>
      <w:r>
        <w:rPr>
          <w:rFonts w:ascii="Times New Roman" w:hAnsi="Times New Roman" w:cs="Times New Roman"/>
          <w:sz w:val="28"/>
          <w:szCs w:val="28"/>
        </w:rPr>
        <w:t>8</w:t>
      </w:r>
      <w:r w:rsidR="00C9370A">
        <w:rPr>
          <w:rFonts w:ascii="Times New Roman" w:hAnsi="Times New Roman" w:cs="Times New Roman"/>
          <w:sz w:val="28"/>
          <w:szCs w:val="28"/>
        </w:rPr>
        <w:t>.</w:t>
      </w:r>
    </w:p>
    <w:p w:rsidR="00807C60" w:rsidRPr="00807C60" w:rsidRDefault="00807C60" w:rsidP="00807C60">
      <w:pPr>
        <w:spacing w:after="0" w:line="360" w:lineRule="auto"/>
        <w:ind w:left="708"/>
        <w:jc w:val="both"/>
        <w:rPr>
          <w:rFonts w:ascii="Times New Roman" w:hAnsi="Times New Roman" w:cs="Times New Roman"/>
          <w:sz w:val="28"/>
          <w:szCs w:val="28"/>
        </w:rPr>
      </w:pPr>
    </w:p>
    <w:p w:rsidR="002C2AD7" w:rsidRPr="00ED2236" w:rsidRDefault="00ED2236" w:rsidP="00ED2236">
      <w:pPr>
        <w:jc w:val="center"/>
        <w:rPr>
          <w:rFonts w:ascii="Times New Roman" w:hAnsi="Times New Roman" w:cs="Times New Roman"/>
          <w:b/>
          <w:sz w:val="28"/>
          <w:szCs w:val="28"/>
        </w:rPr>
      </w:pPr>
      <w:r w:rsidRPr="00ED2236">
        <w:rPr>
          <w:rFonts w:ascii="Times New Roman" w:hAnsi="Times New Roman" w:cs="Times New Roman"/>
          <w:b/>
          <w:sz w:val="28"/>
          <w:szCs w:val="28"/>
        </w:rPr>
        <w:t>Таблица 18</w:t>
      </w:r>
    </w:p>
    <w:p w:rsidR="00FB2793" w:rsidRPr="00ED2236" w:rsidRDefault="00ED2236" w:rsidP="00ED2236">
      <w:pPr>
        <w:jc w:val="center"/>
        <w:rPr>
          <w:rFonts w:ascii="Times New Roman" w:hAnsi="Times New Roman" w:cs="Times New Roman"/>
          <w:b/>
          <w:sz w:val="28"/>
          <w:szCs w:val="28"/>
        </w:rPr>
      </w:pPr>
      <w:r w:rsidRPr="00ED2236">
        <w:rPr>
          <w:rFonts w:ascii="Times New Roman" w:hAnsi="Times New Roman" w:cs="Times New Roman"/>
          <w:b/>
          <w:sz w:val="28"/>
          <w:szCs w:val="28"/>
        </w:rPr>
        <w:t>Ф</w:t>
      </w:r>
      <w:r w:rsidR="00FB2793" w:rsidRPr="00ED2236">
        <w:rPr>
          <w:rFonts w:ascii="Times New Roman" w:hAnsi="Times New Roman" w:cs="Times New Roman"/>
          <w:b/>
          <w:sz w:val="28"/>
          <w:szCs w:val="28"/>
        </w:rPr>
        <w:t>ормы работы необходимы</w:t>
      </w:r>
      <w:r w:rsidR="00C9565A">
        <w:rPr>
          <w:rFonts w:ascii="Times New Roman" w:hAnsi="Times New Roman" w:cs="Times New Roman"/>
          <w:b/>
          <w:sz w:val="28"/>
          <w:szCs w:val="28"/>
        </w:rPr>
        <w:t>е</w:t>
      </w:r>
      <w:r w:rsidR="00FB2793" w:rsidRPr="00ED2236">
        <w:rPr>
          <w:rFonts w:ascii="Times New Roman" w:hAnsi="Times New Roman" w:cs="Times New Roman"/>
          <w:b/>
          <w:sz w:val="28"/>
          <w:szCs w:val="28"/>
        </w:rPr>
        <w:t xml:space="preserve"> для освоения мира современной культуры</w:t>
      </w:r>
    </w:p>
    <w:tbl>
      <w:tblPr>
        <w:tblStyle w:val="a3"/>
        <w:tblW w:w="0" w:type="auto"/>
        <w:tblLayout w:type="fixed"/>
        <w:tblLook w:val="04A0" w:firstRow="1" w:lastRow="0" w:firstColumn="1" w:lastColumn="0" w:noHBand="0" w:noVBand="1"/>
      </w:tblPr>
      <w:tblGrid>
        <w:gridCol w:w="675"/>
        <w:gridCol w:w="3119"/>
        <w:gridCol w:w="850"/>
        <w:gridCol w:w="851"/>
        <w:gridCol w:w="992"/>
        <w:gridCol w:w="709"/>
        <w:gridCol w:w="1559"/>
        <w:gridCol w:w="816"/>
      </w:tblGrid>
      <w:tr w:rsidR="00FB2793" w:rsidTr="0010573E">
        <w:tc>
          <w:tcPr>
            <w:tcW w:w="675" w:type="dxa"/>
          </w:tcPr>
          <w:p w:rsidR="00FB2793" w:rsidRDefault="00FB2793" w:rsidP="0010573E">
            <w:pPr>
              <w:rPr>
                <w:rFonts w:ascii="Times New Roman" w:hAnsi="Times New Roman" w:cs="Times New Roman"/>
                <w:b/>
                <w:sz w:val="24"/>
                <w:szCs w:val="24"/>
              </w:rPr>
            </w:pPr>
            <w:r>
              <w:rPr>
                <w:rFonts w:ascii="Times New Roman" w:hAnsi="Times New Roman" w:cs="Times New Roman"/>
                <w:b/>
                <w:sz w:val="24"/>
                <w:szCs w:val="24"/>
              </w:rPr>
              <w:t>№</w:t>
            </w:r>
          </w:p>
        </w:tc>
        <w:tc>
          <w:tcPr>
            <w:tcW w:w="3119" w:type="dxa"/>
          </w:tcPr>
          <w:p w:rsidR="00FB2793" w:rsidRPr="00834702" w:rsidRDefault="00FB2793" w:rsidP="0010573E">
            <w:pPr>
              <w:rPr>
                <w:rFonts w:ascii="Times New Roman" w:hAnsi="Times New Roman" w:cs="Times New Roman"/>
                <w:b/>
                <w:sz w:val="24"/>
                <w:szCs w:val="24"/>
              </w:rPr>
            </w:pPr>
            <w:r w:rsidRPr="00834702">
              <w:rPr>
                <w:rFonts w:ascii="Times New Roman" w:hAnsi="Times New Roman" w:cs="Times New Roman"/>
                <w:b/>
                <w:sz w:val="24"/>
                <w:szCs w:val="24"/>
              </w:rPr>
              <w:t>Условия</w:t>
            </w:r>
          </w:p>
        </w:tc>
        <w:tc>
          <w:tcPr>
            <w:tcW w:w="850" w:type="dxa"/>
          </w:tcPr>
          <w:p w:rsidR="00FB2793" w:rsidRPr="00834702" w:rsidRDefault="00FB2793" w:rsidP="0010573E">
            <w:pPr>
              <w:jc w:val="both"/>
              <w:rPr>
                <w:rFonts w:ascii="Times New Roman" w:hAnsi="Times New Roman" w:cs="Times New Roman"/>
                <w:b/>
              </w:rPr>
            </w:pPr>
            <w:r>
              <w:rPr>
                <w:rFonts w:ascii="Times New Roman" w:hAnsi="Times New Roman" w:cs="Times New Roman"/>
                <w:b/>
              </w:rPr>
              <w:t>Да</w:t>
            </w:r>
          </w:p>
        </w:tc>
        <w:tc>
          <w:tcPr>
            <w:tcW w:w="851" w:type="dxa"/>
          </w:tcPr>
          <w:p w:rsidR="00FB2793" w:rsidRPr="00834702" w:rsidRDefault="00FB2793" w:rsidP="0010573E">
            <w:pPr>
              <w:rPr>
                <w:rFonts w:ascii="Times New Roman" w:hAnsi="Times New Roman" w:cs="Times New Roman"/>
                <w:b/>
                <w:sz w:val="24"/>
                <w:szCs w:val="24"/>
              </w:rPr>
            </w:pPr>
            <w:r w:rsidRPr="00834702">
              <w:rPr>
                <w:rFonts w:ascii="Times New Roman" w:hAnsi="Times New Roman" w:cs="Times New Roman"/>
                <w:b/>
                <w:sz w:val="24"/>
                <w:szCs w:val="24"/>
              </w:rPr>
              <w:t>%</w:t>
            </w:r>
          </w:p>
        </w:tc>
        <w:tc>
          <w:tcPr>
            <w:tcW w:w="992" w:type="dxa"/>
          </w:tcPr>
          <w:p w:rsidR="00FB2793" w:rsidRPr="00834702" w:rsidRDefault="00FB2793" w:rsidP="0010573E">
            <w:pPr>
              <w:rPr>
                <w:rFonts w:ascii="Times New Roman" w:hAnsi="Times New Roman" w:cs="Times New Roman"/>
                <w:b/>
                <w:sz w:val="24"/>
                <w:szCs w:val="24"/>
              </w:rPr>
            </w:pPr>
            <w:r>
              <w:rPr>
                <w:rFonts w:ascii="Times New Roman" w:hAnsi="Times New Roman" w:cs="Times New Roman"/>
                <w:b/>
              </w:rPr>
              <w:t>Нет</w:t>
            </w:r>
          </w:p>
        </w:tc>
        <w:tc>
          <w:tcPr>
            <w:tcW w:w="709" w:type="dxa"/>
          </w:tcPr>
          <w:p w:rsidR="00FB2793" w:rsidRPr="00834702" w:rsidRDefault="00FB2793" w:rsidP="0010573E">
            <w:pPr>
              <w:rPr>
                <w:rFonts w:ascii="Times New Roman" w:hAnsi="Times New Roman" w:cs="Times New Roman"/>
                <w:b/>
                <w:sz w:val="24"/>
                <w:szCs w:val="24"/>
              </w:rPr>
            </w:pPr>
            <w:r w:rsidRPr="00834702">
              <w:rPr>
                <w:rFonts w:ascii="Times New Roman" w:hAnsi="Times New Roman" w:cs="Times New Roman"/>
                <w:b/>
                <w:sz w:val="24"/>
                <w:szCs w:val="24"/>
              </w:rPr>
              <w:t>%</w:t>
            </w:r>
          </w:p>
        </w:tc>
        <w:tc>
          <w:tcPr>
            <w:tcW w:w="1559" w:type="dxa"/>
          </w:tcPr>
          <w:p w:rsidR="00FB2793" w:rsidRPr="00834702" w:rsidRDefault="00FB2793" w:rsidP="0010573E">
            <w:pPr>
              <w:jc w:val="both"/>
              <w:rPr>
                <w:rFonts w:ascii="Times New Roman" w:hAnsi="Times New Roman" w:cs="Times New Roman"/>
                <w:b/>
              </w:rPr>
            </w:pPr>
            <w:r>
              <w:rPr>
                <w:rFonts w:ascii="Times New Roman" w:hAnsi="Times New Roman" w:cs="Times New Roman"/>
                <w:b/>
              </w:rPr>
              <w:t>Затрудняюсь ответить</w:t>
            </w:r>
          </w:p>
        </w:tc>
        <w:tc>
          <w:tcPr>
            <w:tcW w:w="816" w:type="dxa"/>
          </w:tcPr>
          <w:p w:rsidR="00FB2793" w:rsidRPr="00834702" w:rsidRDefault="00FB2793" w:rsidP="0010573E">
            <w:pPr>
              <w:rPr>
                <w:rFonts w:ascii="Times New Roman" w:hAnsi="Times New Roman" w:cs="Times New Roman"/>
                <w:b/>
                <w:sz w:val="24"/>
                <w:szCs w:val="24"/>
              </w:rPr>
            </w:pPr>
            <w:r w:rsidRPr="00834702">
              <w:rPr>
                <w:rFonts w:ascii="Times New Roman" w:hAnsi="Times New Roman" w:cs="Times New Roman"/>
                <w:b/>
                <w:sz w:val="24"/>
                <w:szCs w:val="24"/>
              </w:rPr>
              <w:t>%</w:t>
            </w:r>
          </w:p>
        </w:tc>
      </w:tr>
      <w:tr w:rsidR="00FB2793" w:rsidTr="0010573E">
        <w:tc>
          <w:tcPr>
            <w:tcW w:w="675" w:type="dxa"/>
          </w:tcPr>
          <w:p w:rsidR="00FB2793" w:rsidRPr="00061926" w:rsidRDefault="00FB2793" w:rsidP="00FB2793">
            <w:pPr>
              <w:rPr>
                <w:rFonts w:ascii="Times New Roman" w:hAnsi="Times New Roman" w:cs="Times New Roman"/>
                <w:sz w:val="24"/>
                <w:szCs w:val="24"/>
              </w:rPr>
            </w:pPr>
            <w:r>
              <w:rPr>
                <w:rFonts w:ascii="Times New Roman" w:hAnsi="Times New Roman" w:cs="Times New Roman"/>
                <w:sz w:val="24"/>
                <w:szCs w:val="24"/>
              </w:rPr>
              <w:t>5</w:t>
            </w:r>
            <w:r w:rsidRPr="00061926">
              <w:rPr>
                <w:rFonts w:ascii="Times New Roman" w:hAnsi="Times New Roman" w:cs="Times New Roman"/>
                <w:sz w:val="24"/>
                <w:szCs w:val="24"/>
              </w:rPr>
              <w:t>.1</w:t>
            </w:r>
          </w:p>
        </w:tc>
        <w:tc>
          <w:tcPr>
            <w:tcW w:w="3119" w:type="dxa"/>
          </w:tcPr>
          <w:p w:rsidR="00FB2793" w:rsidRPr="00B051A3" w:rsidRDefault="00FB2793" w:rsidP="00FB2793">
            <w:pPr>
              <w:rPr>
                <w:rFonts w:ascii="Times New Roman" w:hAnsi="Times New Roman" w:cs="Times New Roman"/>
                <w:sz w:val="24"/>
                <w:szCs w:val="24"/>
              </w:rPr>
            </w:pPr>
            <w:r w:rsidRPr="00FB2793">
              <w:rPr>
                <w:rFonts w:ascii="Times New Roman" w:hAnsi="Times New Roman" w:cs="Times New Roman"/>
                <w:sz w:val="24"/>
                <w:szCs w:val="24"/>
              </w:rPr>
              <w:t>Организовывать совместный с родителями  просмотр спектаклей и фильмов с последующим обсуждением (желательно) с участием актёров</w:t>
            </w:r>
          </w:p>
        </w:tc>
        <w:tc>
          <w:tcPr>
            <w:tcW w:w="850" w:type="dxa"/>
            <w:vAlign w:val="center"/>
          </w:tcPr>
          <w:p w:rsidR="00FB2793" w:rsidRDefault="00FB2793" w:rsidP="00FB2793">
            <w:pPr>
              <w:jc w:val="center"/>
              <w:rPr>
                <w:rFonts w:ascii="Calibri" w:hAnsi="Calibri" w:cs="Arial"/>
                <w:color w:val="000000"/>
              </w:rPr>
            </w:pPr>
            <w:r>
              <w:rPr>
                <w:rFonts w:ascii="Calibri" w:hAnsi="Calibri" w:cs="Arial"/>
                <w:color w:val="000000"/>
              </w:rPr>
              <w:t>1158</w:t>
            </w:r>
          </w:p>
        </w:tc>
        <w:tc>
          <w:tcPr>
            <w:tcW w:w="851" w:type="dxa"/>
            <w:vAlign w:val="center"/>
          </w:tcPr>
          <w:p w:rsidR="00FB2793" w:rsidRDefault="00FB2793" w:rsidP="00FB2793">
            <w:pPr>
              <w:jc w:val="center"/>
              <w:rPr>
                <w:rFonts w:ascii="Calibri" w:hAnsi="Calibri" w:cs="Arial"/>
                <w:b/>
                <w:bCs/>
                <w:color w:val="000000"/>
              </w:rPr>
            </w:pPr>
            <w:r>
              <w:rPr>
                <w:rFonts w:ascii="Calibri" w:hAnsi="Calibri" w:cs="Arial"/>
                <w:b/>
                <w:bCs/>
                <w:color w:val="000000"/>
              </w:rPr>
              <w:t>66,13</w:t>
            </w:r>
          </w:p>
        </w:tc>
        <w:tc>
          <w:tcPr>
            <w:tcW w:w="992" w:type="dxa"/>
            <w:vAlign w:val="center"/>
          </w:tcPr>
          <w:p w:rsidR="00FB2793" w:rsidRPr="00EA7862" w:rsidRDefault="00FB2793" w:rsidP="00FB2793">
            <w:pPr>
              <w:jc w:val="center"/>
              <w:rPr>
                <w:rFonts w:ascii="Calibri" w:hAnsi="Calibri" w:cs="Arial"/>
                <w:color w:val="7030A0"/>
              </w:rPr>
            </w:pPr>
            <w:r w:rsidRPr="00EA7862">
              <w:rPr>
                <w:rFonts w:ascii="Calibri" w:hAnsi="Calibri" w:cs="Arial"/>
                <w:color w:val="7030A0"/>
              </w:rPr>
              <w:t>236</w:t>
            </w:r>
          </w:p>
        </w:tc>
        <w:tc>
          <w:tcPr>
            <w:tcW w:w="709" w:type="dxa"/>
            <w:vAlign w:val="center"/>
          </w:tcPr>
          <w:p w:rsidR="00FB2793" w:rsidRDefault="00FB2793" w:rsidP="00FB2793">
            <w:pPr>
              <w:jc w:val="center"/>
              <w:rPr>
                <w:rFonts w:ascii="Calibri" w:hAnsi="Calibri" w:cs="Arial"/>
                <w:b/>
                <w:bCs/>
                <w:color w:val="000000"/>
              </w:rPr>
            </w:pPr>
            <w:r>
              <w:rPr>
                <w:rFonts w:ascii="Calibri" w:hAnsi="Calibri" w:cs="Arial"/>
                <w:b/>
                <w:bCs/>
                <w:color w:val="000000"/>
              </w:rPr>
              <w:t>13,48</w:t>
            </w:r>
          </w:p>
        </w:tc>
        <w:tc>
          <w:tcPr>
            <w:tcW w:w="1559" w:type="dxa"/>
            <w:vAlign w:val="center"/>
          </w:tcPr>
          <w:p w:rsidR="00FB2793" w:rsidRPr="00EA7862" w:rsidRDefault="00FB2793" w:rsidP="00FB2793">
            <w:pPr>
              <w:jc w:val="center"/>
              <w:rPr>
                <w:rFonts w:ascii="Calibri" w:hAnsi="Calibri" w:cs="Arial"/>
                <w:color w:val="FF0000"/>
              </w:rPr>
            </w:pPr>
            <w:r w:rsidRPr="00EA7862">
              <w:rPr>
                <w:rFonts w:ascii="Calibri" w:hAnsi="Calibri" w:cs="Arial"/>
                <w:color w:val="FF0000"/>
              </w:rPr>
              <w:t>357</w:t>
            </w:r>
          </w:p>
        </w:tc>
        <w:tc>
          <w:tcPr>
            <w:tcW w:w="816" w:type="dxa"/>
            <w:vAlign w:val="center"/>
          </w:tcPr>
          <w:p w:rsidR="00FB2793" w:rsidRDefault="00FB2793" w:rsidP="00FB2793">
            <w:pPr>
              <w:jc w:val="center"/>
              <w:rPr>
                <w:rFonts w:ascii="Calibri" w:hAnsi="Calibri" w:cs="Arial"/>
                <w:b/>
                <w:bCs/>
                <w:color w:val="000000"/>
              </w:rPr>
            </w:pPr>
            <w:r>
              <w:rPr>
                <w:rFonts w:ascii="Calibri" w:hAnsi="Calibri" w:cs="Arial"/>
                <w:b/>
                <w:bCs/>
                <w:color w:val="000000"/>
              </w:rPr>
              <w:t>20,39</w:t>
            </w:r>
          </w:p>
        </w:tc>
      </w:tr>
      <w:tr w:rsidR="00FB2793" w:rsidTr="0010573E">
        <w:tc>
          <w:tcPr>
            <w:tcW w:w="675" w:type="dxa"/>
          </w:tcPr>
          <w:p w:rsidR="00FB2793" w:rsidRPr="00061926" w:rsidRDefault="00FB2793" w:rsidP="00FB2793">
            <w:pPr>
              <w:rPr>
                <w:rFonts w:ascii="Times New Roman" w:hAnsi="Times New Roman" w:cs="Times New Roman"/>
                <w:sz w:val="24"/>
                <w:szCs w:val="24"/>
              </w:rPr>
            </w:pPr>
            <w:r>
              <w:rPr>
                <w:rFonts w:ascii="Times New Roman" w:hAnsi="Times New Roman" w:cs="Times New Roman"/>
                <w:sz w:val="24"/>
                <w:szCs w:val="24"/>
              </w:rPr>
              <w:t>5</w:t>
            </w:r>
            <w:r w:rsidRPr="00061926">
              <w:rPr>
                <w:rFonts w:ascii="Times New Roman" w:hAnsi="Times New Roman" w:cs="Times New Roman"/>
                <w:sz w:val="24"/>
                <w:szCs w:val="24"/>
              </w:rPr>
              <w:t>.2</w:t>
            </w:r>
          </w:p>
        </w:tc>
        <w:tc>
          <w:tcPr>
            <w:tcW w:w="3119" w:type="dxa"/>
          </w:tcPr>
          <w:p w:rsidR="00FB2793" w:rsidRPr="00777C5F" w:rsidRDefault="00FB2793" w:rsidP="00FB2793">
            <w:pPr>
              <w:rPr>
                <w:rFonts w:ascii="Times New Roman" w:hAnsi="Times New Roman" w:cs="Times New Roman"/>
                <w:sz w:val="24"/>
                <w:szCs w:val="24"/>
              </w:rPr>
            </w:pPr>
            <w:r w:rsidRPr="00FB2793">
              <w:rPr>
                <w:rFonts w:ascii="Times New Roman" w:hAnsi="Times New Roman" w:cs="Times New Roman"/>
                <w:sz w:val="24"/>
                <w:szCs w:val="24"/>
              </w:rPr>
              <w:t>Создать школьный цикл литературно-музыкальных вечеров, которые готовят сами школьник</w:t>
            </w:r>
          </w:p>
        </w:tc>
        <w:tc>
          <w:tcPr>
            <w:tcW w:w="850" w:type="dxa"/>
            <w:vAlign w:val="center"/>
          </w:tcPr>
          <w:p w:rsidR="00FB2793" w:rsidRDefault="00FB2793" w:rsidP="00FB2793">
            <w:pPr>
              <w:jc w:val="center"/>
              <w:rPr>
                <w:rFonts w:ascii="Calibri" w:hAnsi="Calibri" w:cs="Arial"/>
                <w:color w:val="000000"/>
              </w:rPr>
            </w:pPr>
            <w:r>
              <w:rPr>
                <w:rFonts w:ascii="Calibri" w:hAnsi="Calibri" w:cs="Arial"/>
                <w:color w:val="000000"/>
              </w:rPr>
              <w:t>1212</w:t>
            </w:r>
          </w:p>
        </w:tc>
        <w:tc>
          <w:tcPr>
            <w:tcW w:w="851" w:type="dxa"/>
            <w:vAlign w:val="center"/>
          </w:tcPr>
          <w:p w:rsidR="00FB2793" w:rsidRDefault="00FB2793" w:rsidP="00FB2793">
            <w:pPr>
              <w:jc w:val="center"/>
              <w:rPr>
                <w:rFonts w:ascii="Calibri" w:hAnsi="Calibri" w:cs="Arial"/>
                <w:b/>
                <w:bCs/>
                <w:color w:val="000000"/>
              </w:rPr>
            </w:pPr>
            <w:r>
              <w:rPr>
                <w:rFonts w:ascii="Calibri" w:hAnsi="Calibri" w:cs="Arial"/>
                <w:b/>
                <w:bCs/>
                <w:color w:val="000000"/>
              </w:rPr>
              <w:t>69,22</w:t>
            </w:r>
          </w:p>
        </w:tc>
        <w:tc>
          <w:tcPr>
            <w:tcW w:w="992" w:type="dxa"/>
            <w:vAlign w:val="center"/>
          </w:tcPr>
          <w:p w:rsidR="00FB2793" w:rsidRPr="00EA7862" w:rsidRDefault="00FB2793" w:rsidP="00FB2793">
            <w:pPr>
              <w:jc w:val="center"/>
              <w:rPr>
                <w:rFonts w:ascii="Calibri" w:hAnsi="Calibri" w:cs="Arial"/>
                <w:color w:val="7030A0"/>
              </w:rPr>
            </w:pPr>
            <w:r w:rsidRPr="00EA7862">
              <w:rPr>
                <w:rFonts w:ascii="Calibri" w:hAnsi="Calibri" w:cs="Arial"/>
                <w:color w:val="7030A0"/>
              </w:rPr>
              <w:t>218</w:t>
            </w:r>
          </w:p>
        </w:tc>
        <w:tc>
          <w:tcPr>
            <w:tcW w:w="709" w:type="dxa"/>
            <w:vAlign w:val="center"/>
          </w:tcPr>
          <w:p w:rsidR="00FB2793" w:rsidRDefault="00FB2793" w:rsidP="00FB2793">
            <w:pPr>
              <w:jc w:val="center"/>
              <w:rPr>
                <w:rFonts w:ascii="Calibri" w:hAnsi="Calibri" w:cs="Arial"/>
                <w:b/>
                <w:bCs/>
                <w:color w:val="000000"/>
              </w:rPr>
            </w:pPr>
            <w:r>
              <w:rPr>
                <w:rFonts w:ascii="Calibri" w:hAnsi="Calibri" w:cs="Arial"/>
                <w:b/>
                <w:bCs/>
                <w:color w:val="000000"/>
              </w:rPr>
              <w:t>12,45</w:t>
            </w:r>
          </w:p>
        </w:tc>
        <w:tc>
          <w:tcPr>
            <w:tcW w:w="1559" w:type="dxa"/>
            <w:vAlign w:val="center"/>
          </w:tcPr>
          <w:p w:rsidR="00FB2793" w:rsidRPr="00EA7862" w:rsidRDefault="00FB2793" w:rsidP="00FB2793">
            <w:pPr>
              <w:jc w:val="center"/>
              <w:rPr>
                <w:rFonts w:ascii="Calibri" w:hAnsi="Calibri" w:cs="Arial"/>
                <w:color w:val="FF0000"/>
              </w:rPr>
            </w:pPr>
            <w:r w:rsidRPr="00EA7862">
              <w:rPr>
                <w:rFonts w:ascii="Calibri" w:hAnsi="Calibri" w:cs="Arial"/>
                <w:color w:val="FF0000"/>
              </w:rPr>
              <w:t>321</w:t>
            </w:r>
          </w:p>
        </w:tc>
        <w:tc>
          <w:tcPr>
            <w:tcW w:w="816" w:type="dxa"/>
            <w:vAlign w:val="center"/>
          </w:tcPr>
          <w:p w:rsidR="00FB2793" w:rsidRDefault="00FB2793" w:rsidP="00FB2793">
            <w:pPr>
              <w:jc w:val="center"/>
              <w:rPr>
                <w:rFonts w:ascii="Calibri" w:hAnsi="Calibri" w:cs="Arial"/>
                <w:b/>
                <w:bCs/>
                <w:color w:val="000000"/>
              </w:rPr>
            </w:pPr>
            <w:r>
              <w:rPr>
                <w:rFonts w:ascii="Calibri" w:hAnsi="Calibri" w:cs="Arial"/>
                <w:b/>
                <w:bCs/>
                <w:color w:val="000000"/>
              </w:rPr>
              <w:t>18,33</w:t>
            </w:r>
          </w:p>
        </w:tc>
      </w:tr>
      <w:tr w:rsidR="00FB2793" w:rsidTr="0010573E">
        <w:tc>
          <w:tcPr>
            <w:tcW w:w="675" w:type="dxa"/>
          </w:tcPr>
          <w:p w:rsidR="00FB2793" w:rsidRPr="00061926" w:rsidRDefault="00FB2793" w:rsidP="00FB2793">
            <w:pPr>
              <w:rPr>
                <w:rFonts w:ascii="Times New Roman" w:hAnsi="Times New Roman" w:cs="Times New Roman"/>
                <w:sz w:val="24"/>
                <w:szCs w:val="24"/>
              </w:rPr>
            </w:pPr>
            <w:r>
              <w:rPr>
                <w:rFonts w:ascii="Times New Roman" w:hAnsi="Times New Roman" w:cs="Times New Roman"/>
                <w:sz w:val="24"/>
                <w:szCs w:val="24"/>
              </w:rPr>
              <w:t>5</w:t>
            </w:r>
            <w:r w:rsidRPr="00061926">
              <w:rPr>
                <w:rFonts w:ascii="Times New Roman" w:hAnsi="Times New Roman" w:cs="Times New Roman"/>
                <w:sz w:val="24"/>
                <w:szCs w:val="24"/>
              </w:rPr>
              <w:t>.3</w:t>
            </w:r>
          </w:p>
        </w:tc>
        <w:tc>
          <w:tcPr>
            <w:tcW w:w="3119" w:type="dxa"/>
          </w:tcPr>
          <w:p w:rsidR="00FB2793" w:rsidRPr="00777C5F" w:rsidRDefault="00FB2793" w:rsidP="00FB2793">
            <w:pPr>
              <w:rPr>
                <w:rFonts w:ascii="Times New Roman" w:hAnsi="Times New Roman" w:cs="Times New Roman"/>
                <w:sz w:val="24"/>
                <w:szCs w:val="24"/>
              </w:rPr>
            </w:pPr>
            <w:r w:rsidRPr="00FB2793">
              <w:rPr>
                <w:rFonts w:ascii="Times New Roman" w:hAnsi="Times New Roman" w:cs="Times New Roman"/>
                <w:sz w:val="24"/>
                <w:szCs w:val="24"/>
              </w:rPr>
              <w:t>Разработать систему экскурсий в музеи, на выставки и т.п.</w:t>
            </w:r>
          </w:p>
        </w:tc>
        <w:tc>
          <w:tcPr>
            <w:tcW w:w="850" w:type="dxa"/>
            <w:vAlign w:val="center"/>
          </w:tcPr>
          <w:p w:rsidR="00FB2793" w:rsidRDefault="00FB2793" w:rsidP="00FB2793">
            <w:pPr>
              <w:jc w:val="center"/>
              <w:rPr>
                <w:rFonts w:ascii="Calibri" w:hAnsi="Calibri" w:cs="Arial"/>
                <w:color w:val="000000"/>
              </w:rPr>
            </w:pPr>
            <w:r>
              <w:rPr>
                <w:rFonts w:ascii="Calibri" w:hAnsi="Calibri" w:cs="Arial"/>
                <w:color w:val="000000"/>
              </w:rPr>
              <w:t>1540</w:t>
            </w:r>
          </w:p>
        </w:tc>
        <w:tc>
          <w:tcPr>
            <w:tcW w:w="851" w:type="dxa"/>
            <w:vAlign w:val="center"/>
          </w:tcPr>
          <w:p w:rsidR="00FB2793" w:rsidRDefault="00FB2793" w:rsidP="00FB2793">
            <w:pPr>
              <w:jc w:val="center"/>
              <w:rPr>
                <w:rFonts w:ascii="Calibri" w:hAnsi="Calibri" w:cs="Arial"/>
                <w:b/>
                <w:bCs/>
                <w:color w:val="000000"/>
              </w:rPr>
            </w:pPr>
            <w:r>
              <w:rPr>
                <w:rFonts w:ascii="Calibri" w:hAnsi="Calibri" w:cs="Arial"/>
                <w:b/>
                <w:bCs/>
                <w:color w:val="000000"/>
              </w:rPr>
              <w:t>87,95</w:t>
            </w:r>
          </w:p>
        </w:tc>
        <w:tc>
          <w:tcPr>
            <w:tcW w:w="992" w:type="dxa"/>
            <w:vAlign w:val="center"/>
          </w:tcPr>
          <w:p w:rsidR="00FB2793" w:rsidRPr="00EA7862" w:rsidRDefault="00FB2793" w:rsidP="00FB2793">
            <w:pPr>
              <w:jc w:val="center"/>
              <w:rPr>
                <w:rFonts w:ascii="Calibri" w:hAnsi="Calibri" w:cs="Arial"/>
                <w:color w:val="7030A0"/>
              </w:rPr>
            </w:pPr>
            <w:r w:rsidRPr="00EA7862">
              <w:rPr>
                <w:rFonts w:ascii="Calibri" w:hAnsi="Calibri" w:cs="Arial"/>
                <w:color w:val="7030A0"/>
              </w:rPr>
              <w:t>67</w:t>
            </w:r>
          </w:p>
        </w:tc>
        <w:tc>
          <w:tcPr>
            <w:tcW w:w="709" w:type="dxa"/>
            <w:vAlign w:val="center"/>
          </w:tcPr>
          <w:p w:rsidR="00FB2793" w:rsidRDefault="00FB2793" w:rsidP="00FB2793">
            <w:pPr>
              <w:jc w:val="center"/>
              <w:rPr>
                <w:rFonts w:ascii="Calibri" w:hAnsi="Calibri" w:cs="Arial"/>
                <w:b/>
                <w:bCs/>
                <w:color w:val="000000"/>
              </w:rPr>
            </w:pPr>
            <w:r>
              <w:rPr>
                <w:rFonts w:ascii="Calibri" w:hAnsi="Calibri" w:cs="Arial"/>
                <w:b/>
                <w:bCs/>
                <w:color w:val="000000"/>
              </w:rPr>
              <w:t>3,83</w:t>
            </w:r>
          </w:p>
        </w:tc>
        <w:tc>
          <w:tcPr>
            <w:tcW w:w="1559" w:type="dxa"/>
            <w:vAlign w:val="center"/>
          </w:tcPr>
          <w:p w:rsidR="00FB2793" w:rsidRPr="00EA7862" w:rsidRDefault="00FB2793" w:rsidP="00FB2793">
            <w:pPr>
              <w:jc w:val="center"/>
              <w:rPr>
                <w:rFonts w:ascii="Calibri" w:hAnsi="Calibri" w:cs="Arial"/>
                <w:color w:val="FF0000"/>
              </w:rPr>
            </w:pPr>
            <w:r w:rsidRPr="00EA7862">
              <w:rPr>
                <w:rFonts w:ascii="Calibri" w:hAnsi="Calibri" w:cs="Arial"/>
                <w:color w:val="FF0000"/>
              </w:rPr>
              <w:t>144</w:t>
            </w:r>
          </w:p>
        </w:tc>
        <w:tc>
          <w:tcPr>
            <w:tcW w:w="816" w:type="dxa"/>
            <w:vAlign w:val="center"/>
          </w:tcPr>
          <w:p w:rsidR="00FB2793" w:rsidRDefault="00FB2793" w:rsidP="00FB2793">
            <w:pPr>
              <w:jc w:val="center"/>
              <w:rPr>
                <w:rFonts w:ascii="Calibri" w:hAnsi="Calibri" w:cs="Arial"/>
                <w:b/>
                <w:bCs/>
                <w:color w:val="000000"/>
              </w:rPr>
            </w:pPr>
            <w:r>
              <w:rPr>
                <w:rFonts w:ascii="Calibri" w:hAnsi="Calibri" w:cs="Arial"/>
                <w:b/>
                <w:bCs/>
                <w:color w:val="000000"/>
              </w:rPr>
              <w:t>8,22</w:t>
            </w:r>
          </w:p>
        </w:tc>
      </w:tr>
    </w:tbl>
    <w:p w:rsidR="00FB2793" w:rsidRDefault="00FB2793" w:rsidP="00FB2793">
      <w:pPr>
        <w:rPr>
          <w:rFonts w:ascii="Times New Roman" w:hAnsi="Times New Roman" w:cs="Times New Roman"/>
          <w:b/>
          <w:sz w:val="24"/>
          <w:szCs w:val="24"/>
        </w:rPr>
      </w:pPr>
    </w:p>
    <w:p w:rsidR="00ED2236" w:rsidRDefault="00441843" w:rsidP="00C9370A">
      <w:pPr>
        <w:spacing w:after="0" w:line="360" w:lineRule="auto"/>
        <w:ind w:firstLine="709"/>
        <w:jc w:val="both"/>
        <w:rPr>
          <w:rFonts w:ascii="Times New Roman" w:hAnsi="Times New Roman" w:cs="Times New Roman"/>
          <w:sz w:val="28"/>
          <w:szCs w:val="28"/>
        </w:rPr>
      </w:pPr>
      <w:r w:rsidRPr="00441843">
        <w:rPr>
          <w:rFonts w:ascii="Times New Roman" w:hAnsi="Times New Roman" w:cs="Times New Roman"/>
          <w:sz w:val="28"/>
          <w:szCs w:val="28"/>
        </w:rPr>
        <w:t>Ответы в данном комплексе вопросов подтверждают уже выявленн</w:t>
      </w:r>
      <w:r>
        <w:rPr>
          <w:rFonts w:ascii="Times New Roman" w:hAnsi="Times New Roman" w:cs="Times New Roman"/>
          <w:sz w:val="28"/>
          <w:szCs w:val="28"/>
        </w:rPr>
        <w:t xml:space="preserve">ую в опросе классных руководителей тенденцию к пассивному потреблению произведений литературы и искусства. Родители предпочитают отправить детей на экскурсию </w:t>
      </w:r>
      <w:r w:rsidRPr="00441843">
        <w:rPr>
          <w:rFonts w:ascii="Times New Roman" w:hAnsi="Times New Roman" w:cs="Times New Roman"/>
          <w:b/>
          <w:sz w:val="32"/>
          <w:szCs w:val="32"/>
        </w:rPr>
        <w:t>1540</w:t>
      </w:r>
      <w:r>
        <w:rPr>
          <w:rFonts w:ascii="Times New Roman" w:hAnsi="Times New Roman" w:cs="Times New Roman"/>
          <w:sz w:val="28"/>
          <w:szCs w:val="28"/>
        </w:rPr>
        <w:t xml:space="preserve"> просто </w:t>
      </w:r>
      <w:r w:rsidR="00C9370A">
        <w:rPr>
          <w:rFonts w:ascii="Times New Roman" w:hAnsi="Times New Roman" w:cs="Times New Roman"/>
          <w:sz w:val="28"/>
          <w:szCs w:val="28"/>
        </w:rPr>
        <w:t>по</w:t>
      </w:r>
      <w:r>
        <w:rPr>
          <w:rFonts w:ascii="Times New Roman" w:hAnsi="Times New Roman" w:cs="Times New Roman"/>
          <w:sz w:val="28"/>
          <w:szCs w:val="28"/>
        </w:rPr>
        <w:t xml:space="preserve">смотреть. Это яркая иллюстрация отчуждения людей даже в такой тесной среде общения как школьное сообщество и классный коллектив. Затрудняются определиться в своём </w:t>
      </w:r>
      <w:r>
        <w:rPr>
          <w:rFonts w:ascii="Times New Roman" w:hAnsi="Times New Roman" w:cs="Times New Roman"/>
          <w:sz w:val="28"/>
          <w:szCs w:val="28"/>
        </w:rPr>
        <w:lastRenderedPageBreak/>
        <w:t>отношени</w:t>
      </w:r>
      <w:r w:rsidR="0052062F">
        <w:rPr>
          <w:rFonts w:ascii="Times New Roman" w:hAnsi="Times New Roman" w:cs="Times New Roman"/>
          <w:sz w:val="28"/>
          <w:szCs w:val="28"/>
        </w:rPr>
        <w:t>и</w:t>
      </w:r>
      <w:r>
        <w:rPr>
          <w:rFonts w:ascii="Times New Roman" w:hAnsi="Times New Roman" w:cs="Times New Roman"/>
          <w:sz w:val="28"/>
          <w:szCs w:val="28"/>
        </w:rPr>
        <w:t xml:space="preserve"> к экскурсионно</w:t>
      </w:r>
      <w:r w:rsidR="0052062F">
        <w:rPr>
          <w:rFonts w:ascii="Times New Roman" w:hAnsi="Times New Roman" w:cs="Times New Roman"/>
          <w:sz w:val="28"/>
          <w:szCs w:val="28"/>
        </w:rPr>
        <w:t>му</w:t>
      </w:r>
      <w:r>
        <w:rPr>
          <w:rFonts w:ascii="Times New Roman" w:hAnsi="Times New Roman" w:cs="Times New Roman"/>
          <w:sz w:val="28"/>
          <w:szCs w:val="28"/>
        </w:rPr>
        <w:t xml:space="preserve"> освоени</w:t>
      </w:r>
      <w:r w:rsidR="0052062F">
        <w:rPr>
          <w:rFonts w:ascii="Times New Roman" w:hAnsi="Times New Roman" w:cs="Times New Roman"/>
          <w:sz w:val="28"/>
          <w:szCs w:val="28"/>
        </w:rPr>
        <w:t>ю</w:t>
      </w:r>
      <w:r>
        <w:rPr>
          <w:rFonts w:ascii="Times New Roman" w:hAnsi="Times New Roman" w:cs="Times New Roman"/>
          <w:sz w:val="28"/>
          <w:szCs w:val="28"/>
        </w:rPr>
        <w:t xml:space="preserve"> культуры </w:t>
      </w:r>
      <w:r w:rsidRPr="00441843">
        <w:rPr>
          <w:rFonts w:ascii="Times New Roman" w:hAnsi="Times New Roman" w:cs="Times New Roman"/>
          <w:b/>
          <w:sz w:val="32"/>
          <w:szCs w:val="32"/>
        </w:rPr>
        <w:t xml:space="preserve">144 </w:t>
      </w:r>
      <w:r>
        <w:rPr>
          <w:rFonts w:ascii="Times New Roman" w:hAnsi="Times New Roman" w:cs="Times New Roman"/>
          <w:sz w:val="28"/>
          <w:szCs w:val="28"/>
        </w:rPr>
        <w:t xml:space="preserve">респондента, не желают принимать участие в системе экскурсий только </w:t>
      </w:r>
      <w:r w:rsidRPr="00441843">
        <w:rPr>
          <w:rFonts w:ascii="Times New Roman" w:hAnsi="Times New Roman" w:cs="Times New Roman"/>
          <w:b/>
          <w:sz w:val="32"/>
          <w:szCs w:val="32"/>
        </w:rPr>
        <w:t xml:space="preserve">67 </w:t>
      </w:r>
      <w:r>
        <w:rPr>
          <w:rFonts w:ascii="Times New Roman" w:hAnsi="Times New Roman" w:cs="Times New Roman"/>
          <w:sz w:val="28"/>
          <w:szCs w:val="28"/>
        </w:rPr>
        <w:t xml:space="preserve">человек.  </w:t>
      </w:r>
    </w:p>
    <w:p w:rsidR="0052062F" w:rsidRDefault="0052062F" w:rsidP="00C937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против экскурсий возражает не очень большое количество родителей, то совместному с детьми просмотру спектаклей и фильмов сопротивляется </w:t>
      </w:r>
      <w:r w:rsidRPr="0052062F">
        <w:rPr>
          <w:rFonts w:ascii="Times New Roman" w:hAnsi="Times New Roman" w:cs="Times New Roman"/>
          <w:b/>
          <w:sz w:val="32"/>
          <w:szCs w:val="32"/>
        </w:rPr>
        <w:t xml:space="preserve">236 </w:t>
      </w:r>
      <w:r>
        <w:rPr>
          <w:rFonts w:ascii="Times New Roman" w:hAnsi="Times New Roman" w:cs="Times New Roman"/>
          <w:sz w:val="28"/>
          <w:szCs w:val="28"/>
        </w:rPr>
        <w:t>респондентов, а не определил</w:t>
      </w:r>
      <w:r w:rsidR="00C9370A">
        <w:rPr>
          <w:rFonts w:ascii="Times New Roman" w:hAnsi="Times New Roman" w:cs="Times New Roman"/>
          <w:sz w:val="28"/>
          <w:szCs w:val="28"/>
        </w:rPr>
        <w:t>и</w:t>
      </w:r>
      <w:r>
        <w:rPr>
          <w:rFonts w:ascii="Times New Roman" w:hAnsi="Times New Roman" w:cs="Times New Roman"/>
          <w:sz w:val="28"/>
          <w:szCs w:val="28"/>
        </w:rPr>
        <w:t>сь</w:t>
      </w:r>
      <w:r w:rsidR="00C9370A">
        <w:rPr>
          <w:rFonts w:ascii="Times New Roman" w:hAnsi="Times New Roman" w:cs="Times New Roman"/>
          <w:sz w:val="28"/>
          <w:szCs w:val="28"/>
        </w:rPr>
        <w:t xml:space="preserve"> в этом вопросе</w:t>
      </w:r>
      <w:r>
        <w:rPr>
          <w:rFonts w:ascii="Times New Roman" w:hAnsi="Times New Roman" w:cs="Times New Roman"/>
          <w:sz w:val="28"/>
          <w:szCs w:val="28"/>
        </w:rPr>
        <w:t xml:space="preserve"> </w:t>
      </w:r>
      <w:r w:rsidRPr="0052062F">
        <w:rPr>
          <w:rFonts w:ascii="Times New Roman" w:hAnsi="Times New Roman" w:cs="Times New Roman"/>
          <w:b/>
          <w:sz w:val="32"/>
          <w:szCs w:val="32"/>
        </w:rPr>
        <w:t>357</w:t>
      </w:r>
      <w:r>
        <w:rPr>
          <w:rFonts w:ascii="Times New Roman" w:hAnsi="Times New Roman" w:cs="Times New Roman"/>
          <w:sz w:val="28"/>
          <w:szCs w:val="28"/>
        </w:rPr>
        <w:t xml:space="preserve"> человек. Казалось бы, родители подростков должны стремиться </w:t>
      </w:r>
      <w:proofErr w:type="gramStart"/>
      <w:r>
        <w:rPr>
          <w:rFonts w:ascii="Times New Roman" w:hAnsi="Times New Roman" w:cs="Times New Roman"/>
          <w:sz w:val="28"/>
          <w:szCs w:val="28"/>
        </w:rPr>
        <w:t>максимально</w:t>
      </w:r>
      <w:proofErr w:type="gramEnd"/>
      <w:r>
        <w:rPr>
          <w:rFonts w:ascii="Times New Roman" w:hAnsi="Times New Roman" w:cs="Times New Roman"/>
          <w:sz w:val="28"/>
          <w:szCs w:val="28"/>
        </w:rPr>
        <w:t xml:space="preserve"> использовать возможность общения для большего понимания друг друга, но общение на темы, связанные с культурой</w:t>
      </w:r>
      <w:r w:rsidR="000C3181">
        <w:rPr>
          <w:rFonts w:ascii="Times New Roman" w:hAnsi="Times New Roman" w:cs="Times New Roman"/>
          <w:sz w:val="28"/>
          <w:szCs w:val="28"/>
        </w:rPr>
        <w:t>,</w:t>
      </w:r>
      <w:r>
        <w:rPr>
          <w:rFonts w:ascii="Times New Roman" w:hAnsi="Times New Roman" w:cs="Times New Roman"/>
          <w:sz w:val="28"/>
          <w:szCs w:val="28"/>
        </w:rPr>
        <w:t xml:space="preserve"> поддержало только </w:t>
      </w:r>
      <w:r w:rsidRPr="0052062F">
        <w:rPr>
          <w:rFonts w:ascii="Times New Roman" w:hAnsi="Times New Roman" w:cs="Times New Roman"/>
          <w:b/>
          <w:sz w:val="32"/>
          <w:szCs w:val="32"/>
        </w:rPr>
        <w:t>1158</w:t>
      </w:r>
      <w:r>
        <w:rPr>
          <w:rFonts w:ascii="Times New Roman" w:hAnsi="Times New Roman" w:cs="Times New Roman"/>
          <w:sz w:val="28"/>
          <w:szCs w:val="28"/>
        </w:rPr>
        <w:t xml:space="preserve"> человек. Полученные данные очень тревожны. Отчуждение от культуры является показателем неблагополучия в обществе</w:t>
      </w:r>
      <w:r w:rsidR="000C01DA">
        <w:rPr>
          <w:rFonts w:ascii="Times New Roman" w:hAnsi="Times New Roman" w:cs="Times New Roman"/>
          <w:sz w:val="28"/>
          <w:szCs w:val="28"/>
        </w:rPr>
        <w:t>. Обоснование причин такого явления не является целью данного мониторинга, но обозначение значительного проявления этого признака важно, для построения воспитательного процесса.</w:t>
      </w:r>
    </w:p>
    <w:p w:rsidR="00441843" w:rsidRDefault="000C01DA" w:rsidP="000C31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Подобное настроение проявляется и в отношении к литературно-музыкальным вечерам, которые бы готовили сами школьники. Поддерживает такую форму работы </w:t>
      </w:r>
      <w:r w:rsidRPr="000C01DA">
        <w:rPr>
          <w:rFonts w:ascii="Times New Roman" w:hAnsi="Times New Roman" w:cs="Times New Roman"/>
          <w:b/>
          <w:sz w:val="32"/>
          <w:szCs w:val="32"/>
        </w:rPr>
        <w:t>1212</w:t>
      </w:r>
      <w:r>
        <w:rPr>
          <w:rFonts w:ascii="Times New Roman" w:hAnsi="Times New Roman" w:cs="Times New Roman"/>
          <w:sz w:val="28"/>
          <w:szCs w:val="28"/>
        </w:rPr>
        <w:t xml:space="preserve"> респондентов, категорически возражают </w:t>
      </w:r>
      <w:r w:rsidRPr="000C01DA">
        <w:rPr>
          <w:rFonts w:ascii="Times New Roman" w:hAnsi="Times New Roman" w:cs="Times New Roman"/>
          <w:b/>
          <w:sz w:val="32"/>
          <w:szCs w:val="32"/>
        </w:rPr>
        <w:t>218</w:t>
      </w:r>
      <w:r>
        <w:rPr>
          <w:rFonts w:ascii="Times New Roman" w:hAnsi="Times New Roman" w:cs="Times New Roman"/>
          <w:sz w:val="28"/>
          <w:szCs w:val="28"/>
        </w:rPr>
        <w:t>. Сомневающихся тоже достаточно -</w:t>
      </w:r>
      <w:r w:rsidRPr="000C01DA">
        <w:rPr>
          <w:rFonts w:ascii="Times New Roman" w:hAnsi="Times New Roman" w:cs="Times New Roman"/>
          <w:b/>
          <w:sz w:val="32"/>
          <w:szCs w:val="32"/>
        </w:rPr>
        <w:t>321</w:t>
      </w:r>
      <w:r>
        <w:rPr>
          <w:rFonts w:ascii="Times New Roman" w:hAnsi="Times New Roman" w:cs="Times New Roman"/>
          <w:sz w:val="28"/>
          <w:szCs w:val="28"/>
        </w:rPr>
        <w:t xml:space="preserve"> человек. Такое важное средство воспитания, оказывающее значительное влияние на создание психологического комфорта в коллективе класса, оказывается отвергаемым. </w:t>
      </w:r>
    </w:p>
    <w:p w:rsidR="00ED2236" w:rsidRDefault="000C01DA" w:rsidP="000C3181">
      <w:pPr>
        <w:spacing w:after="0" w:line="360" w:lineRule="auto"/>
        <w:ind w:firstLine="709"/>
        <w:jc w:val="both"/>
        <w:rPr>
          <w:rFonts w:ascii="Times New Roman" w:hAnsi="Times New Roman" w:cs="Times New Roman"/>
          <w:b/>
          <w:sz w:val="24"/>
          <w:szCs w:val="24"/>
        </w:rPr>
      </w:pPr>
      <w:r>
        <w:rPr>
          <w:rFonts w:ascii="Times New Roman" w:hAnsi="Times New Roman" w:cs="Times New Roman"/>
          <w:sz w:val="28"/>
          <w:szCs w:val="28"/>
        </w:rPr>
        <w:t>Такое положение родители объясняют тем, что дети и так перегружены. Чрезмерн</w:t>
      </w:r>
      <w:r w:rsidR="001435FA">
        <w:rPr>
          <w:rFonts w:ascii="Times New Roman" w:hAnsi="Times New Roman" w:cs="Times New Roman"/>
          <w:sz w:val="28"/>
          <w:szCs w:val="28"/>
        </w:rPr>
        <w:t>ое</w:t>
      </w:r>
      <w:r w:rsidR="000C3181">
        <w:rPr>
          <w:rFonts w:ascii="Times New Roman" w:hAnsi="Times New Roman" w:cs="Times New Roman"/>
          <w:sz w:val="28"/>
          <w:szCs w:val="28"/>
        </w:rPr>
        <w:t xml:space="preserve"> </w:t>
      </w:r>
      <w:r w:rsidR="001435FA">
        <w:rPr>
          <w:rFonts w:ascii="Times New Roman" w:hAnsi="Times New Roman" w:cs="Times New Roman"/>
          <w:sz w:val="28"/>
          <w:szCs w:val="28"/>
        </w:rPr>
        <w:t xml:space="preserve">эмоциональное напряжение по поводу занятости выпускников, желание и педагогов, </w:t>
      </w:r>
      <w:r>
        <w:rPr>
          <w:rFonts w:ascii="Times New Roman" w:hAnsi="Times New Roman" w:cs="Times New Roman"/>
          <w:sz w:val="28"/>
          <w:szCs w:val="28"/>
        </w:rPr>
        <w:t>и</w:t>
      </w:r>
      <w:r w:rsidR="001435FA">
        <w:rPr>
          <w:rFonts w:ascii="Times New Roman" w:hAnsi="Times New Roman" w:cs="Times New Roman"/>
          <w:sz w:val="28"/>
          <w:szCs w:val="28"/>
        </w:rPr>
        <w:t xml:space="preserve"> родителей</w:t>
      </w:r>
      <w:r w:rsidR="000C3181">
        <w:rPr>
          <w:rFonts w:ascii="Times New Roman" w:hAnsi="Times New Roman" w:cs="Times New Roman"/>
          <w:sz w:val="28"/>
          <w:szCs w:val="28"/>
        </w:rPr>
        <w:t xml:space="preserve"> </w:t>
      </w:r>
      <w:r w:rsidR="001435FA">
        <w:rPr>
          <w:rFonts w:ascii="Times New Roman" w:hAnsi="Times New Roman" w:cs="Times New Roman"/>
          <w:sz w:val="28"/>
          <w:szCs w:val="28"/>
        </w:rPr>
        <w:t xml:space="preserve">подчинить это время подготовке к экзаменам, создаёт нездоровый ажиотаж. Повышенный фон тревожности, что, в конечном счёте, не даёт позитивного результата, создаётся самим субъектами образовательного процесса. </w:t>
      </w:r>
    </w:p>
    <w:p w:rsidR="000E692B" w:rsidRDefault="001435FA" w:rsidP="000C3181">
      <w:pPr>
        <w:spacing w:after="0" w:line="360" w:lineRule="auto"/>
        <w:ind w:firstLine="709"/>
        <w:jc w:val="both"/>
        <w:rPr>
          <w:rFonts w:ascii="Times New Roman" w:hAnsi="Times New Roman" w:cs="Times New Roman"/>
          <w:sz w:val="28"/>
          <w:szCs w:val="28"/>
        </w:rPr>
      </w:pPr>
      <w:r>
        <w:rPr>
          <w:rFonts w:ascii="Times New Roman" w:hAnsi="Times New Roman" w:cs="Times New Roman"/>
          <w:b/>
          <w:sz w:val="24"/>
          <w:szCs w:val="24"/>
        </w:rPr>
        <w:tab/>
      </w:r>
      <w:r w:rsidRPr="001435FA">
        <w:rPr>
          <w:rFonts w:ascii="Times New Roman" w:hAnsi="Times New Roman" w:cs="Times New Roman"/>
          <w:sz w:val="28"/>
          <w:szCs w:val="28"/>
        </w:rPr>
        <w:t>Дополнения родителе</w:t>
      </w:r>
      <w:r>
        <w:rPr>
          <w:rFonts w:ascii="Times New Roman" w:hAnsi="Times New Roman" w:cs="Times New Roman"/>
          <w:sz w:val="28"/>
          <w:szCs w:val="28"/>
        </w:rPr>
        <w:t>й</w:t>
      </w:r>
      <w:r w:rsidRPr="001435FA">
        <w:rPr>
          <w:rFonts w:ascii="Times New Roman" w:hAnsi="Times New Roman" w:cs="Times New Roman"/>
          <w:sz w:val="28"/>
          <w:szCs w:val="28"/>
        </w:rPr>
        <w:t xml:space="preserve"> также имеют противоположные суждения. </w:t>
      </w:r>
    </w:p>
    <w:p w:rsidR="00BA336F" w:rsidRDefault="001435FA" w:rsidP="000C3181">
      <w:pPr>
        <w:spacing w:after="0" w:line="360" w:lineRule="auto"/>
        <w:ind w:firstLine="709"/>
        <w:jc w:val="both"/>
        <w:rPr>
          <w:rFonts w:ascii="Times New Roman" w:hAnsi="Times New Roman" w:cs="Times New Roman"/>
          <w:sz w:val="28"/>
          <w:szCs w:val="28"/>
        </w:rPr>
      </w:pPr>
      <w:r w:rsidRPr="001435FA">
        <w:rPr>
          <w:rFonts w:ascii="Times New Roman" w:hAnsi="Times New Roman" w:cs="Times New Roman"/>
          <w:sz w:val="28"/>
          <w:szCs w:val="28"/>
        </w:rPr>
        <w:t>Одни родители, к счас</w:t>
      </w:r>
      <w:r>
        <w:rPr>
          <w:rFonts w:ascii="Times New Roman" w:hAnsi="Times New Roman" w:cs="Times New Roman"/>
          <w:sz w:val="28"/>
          <w:szCs w:val="28"/>
        </w:rPr>
        <w:t>т</w:t>
      </w:r>
      <w:r w:rsidRPr="001435FA">
        <w:rPr>
          <w:rFonts w:ascii="Times New Roman" w:hAnsi="Times New Roman" w:cs="Times New Roman"/>
          <w:sz w:val="28"/>
          <w:szCs w:val="28"/>
        </w:rPr>
        <w:t xml:space="preserve">ью, их большинство </w:t>
      </w:r>
      <w:r>
        <w:rPr>
          <w:rFonts w:ascii="Times New Roman" w:hAnsi="Times New Roman" w:cs="Times New Roman"/>
          <w:sz w:val="28"/>
          <w:szCs w:val="28"/>
        </w:rPr>
        <w:t xml:space="preserve">предлагают усилить внимание к изучению </w:t>
      </w:r>
      <w:r w:rsidR="000E692B">
        <w:rPr>
          <w:rFonts w:ascii="Times New Roman" w:hAnsi="Times New Roman" w:cs="Times New Roman"/>
          <w:sz w:val="28"/>
          <w:szCs w:val="28"/>
        </w:rPr>
        <w:t xml:space="preserve">мировой художественной </w:t>
      </w:r>
      <w:r>
        <w:rPr>
          <w:rFonts w:ascii="Times New Roman" w:hAnsi="Times New Roman" w:cs="Times New Roman"/>
          <w:sz w:val="28"/>
          <w:szCs w:val="28"/>
        </w:rPr>
        <w:t>культуры в рамках образоват</w:t>
      </w:r>
      <w:r w:rsidR="000E692B">
        <w:rPr>
          <w:rFonts w:ascii="Times New Roman" w:hAnsi="Times New Roman" w:cs="Times New Roman"/>
          <w:sz w:val="28"/>
          <w:szCs w:val="28"/>
        </w:rPr>
        <w:t>ел</w:t>
      </w:r>
      <w:r>
        <w:rPr>
          <w:rFonts w:ascii="Times New Roman" w:hAnsi="Times New Roman" w:cs="Times New Roman"/>
          <w:sz w:val="28"/>
          <w:szCs w:val="28"/>
        </w:rPr>
        <w:t>ьной программы</w:t>
      </w:r>
      <w:r w:rsidR="000E692B">
        <w:rPr>
          <w:rFonts w:ascii="Times New Roman" w:hAnsi="Times New Roman" w:cs="Times New Roman"/>
          <w:sz w:val="28"/>
          <w:szCs w:val="28"/>
        </w:rPr>
        <w:t xml:space="preserve">, но сделать курс </w:t>
      </w:r>
      <w:proofErr w:type="gramStart"/>
      <w:r w:rsidR="000E692B">
        <w:rPr>
          <w:rFonts w:ascii="Times New Roman" w:hAnsi="Times New Roman" w:cs="Times New Roman"/>
          <w:sz w:val="28"/>
          <w:szCs w:val="28"/>
        </w:rPr>
        <w:t>без</w:t>
      </w:r>
      <w:proofErr w:type="gramEnd"/>
      <w:r w:rsidR="000E692B">
        <w:rPr>
          <w:rFonts w:ascii="Times New Roman" w:hAnsi="Times New Roman" w:cs="Times New Roman"/>
          <w:sz w:val="28"/>
          <w:szCs w:val="28"/>
        </w:rPr>
        <w:t xml:space="preserve"> оценочным. Достаточно часто встречается пожелание о</w:t>
      </w:r>
      <w:r w:rsidR="000E692B" w:rsidRPr="000E692B">
        <w:rPr>
          <w:rFonts w:ascii="Times New Roman" w:hAnsi="Times New Roman" w:cs="Times New Roman"/>
          <w:sz w:val="28"/>
          <w:szCs w:val="28"/>
        </w:rPr>
        <w:t xml:space="preserve">дин день в месяц сделать </w:t>
      </w:r>
      <w:r w:rsidR="000E692B">
        <w:rPr>
          <w:rFonts w:ascii="Times New Roman" w:hAnsi="Times New Roman" w:cs="Times New Roman"/>
          <w:sz w:val="28"/>
          <w:szCs w:val="28"/>
        </w:rPr>
        <w:t xml:space="preserve">в школе </w:t>
      </w:r>
      <w:r w:rsidR="000E692B" w:rsidRPr="000E692B">
        <w:rPr>
          <w:rFonts w:ascii="Times New Roman" w:hAnsi="Times New Roman" w:cs="Times New Roman"/>
          <w:sz w:val="28"/>
          <w:szCs w:val="28"/>
        </w:rPr>
        <w:t xml:space="preserve">выездным (на </w:t>
      </w:r>
      <w:r w:rsidR="000E692B" w:rsidRPr="000E692B">
        <w:rPr>
          <w:rFonts w:ascii="Times New Roman" w:hAnsi="Times New Roman" w:cs="Times New Roman"/>
          <w:sz w:val="28"/>
          <w:szCs w:val="28"/>
        </w:rPr>
        <w:lastRenderedPageBreak/>
        <w:t>выставки, в музеи и т.д.)</w:t>
      </w:r>
      <w:r w:rsidR="000E692B">
        <w:rPr>
          <w:rFonts w:ascii="Times New Roman" w:hAnsi="Times New Roman" w:cs="Times New Roman"/>
          <w:sz w:val="28"/>
          <w:szCs w:val="28"/>
        </w:rPr>
        <w:t xml:space="preserve"> Критично относясь к освоению </w:t>
      </w:r>
      <w:proofErr w:type="gramStart"/>
      <w:r w:rsidR="000E692B">
        <w:rPr>
          <w:rFonts w:ascii="Times New Roman" w:hAnsi="Times New Roman" w:cs="Times New Roman"/>
          <w:sz w:val="28"/>
          <w:szCs w:val="28"/>
        </w:rPr>
        <w:t>культуры</w:t>
      </w:r>
      <w:proofErr w:type="gramEnd"/>
      <w:r w:rsidR="000E692B">
        <w:rPr>
          <w:rFonts w:ascii="Times New Roman" w:hAnsi="Times New Roman" w:cs="Times New Roman"/>
          <w:sz w:val="28"/>
          <w:szCs w:val="28"/>
        </w:rPr>
        <w:t xml:space="preserve"> родители предлагают</w:t>
      </w:r>
      <w:r w:rsidR="000C3181">
        <w:rPr>
          <w:rFonts w:ascii="Times New Roman" w:hAnsi="Times New Roman" w:cs="Times New Roman"/>
          <w:sz w:val="28"/>
          <w:szCs w:val="28"/>
        </w:rPr>
        <w:t xml:space="preserve"> </w:t>
      </w:r>
      <w:r w:rsidR="000E692B" w:rsidRPr="000E692B">
        <w:rPr>
          <w:rFonts w:ascii="Times New Roman" w:hAnsi="Times New Roman" w:cs="Times New Roman"/>
          <w:sz w:val="28"/>
          <w:szCs w:val="28"/>
        </w:rPr>
        <w:t>учесть, что</w:t>
      </w:r>
      <w:r w:rsidR="000C3181">
        <w:rPr>
          <w:rFonts w:ascii="Times New Roman" w:hAnsi="Times New Roman" w:cs="Times New Roman"/>
          <w:sz w:val="28"/>
          <w:szCs w:val="28"/>
        </w:rPr>
        <w:t xml:space="preserve"> </w:t>
      </w:r>
      <w:r w:rsidR="000E692B">
        <w:rPr>
          <w:rFonts w:ascii="Times New Roman" w:hAnsi="Times New Roman" w:cs="Times New Roman"/>
          <w:sz w:val="28"/>
          <w:szCs w:val="28"/>
        </w:rPr>
        <w:t>э</w:t>
      </w:r>
      <w:r w:rsidR="000E692B" w:rsidRPr="000E692B">
        <w:rPr>
          <w:rFonts w:ascii="Times New Roman" w:hAnsi="Times New Roman" w:cs="Times New Roman"/>
          <w:sz w:val="28"/>
          <w:szCs w:val="28"/>
        </w:rPr>
        <w:t xml:space="preserve">кскурсии как таковые </w:t>
      </w:r>
      <w:r w:rsidR="000E692B">
        <w:rPr>
          <w:rFonts w:ascii="Times New Roman" w:hAnsi="Times New Roman" w:cs="Times New Roman"/>
          <w:sz w:val="28"/>
          <w:szCs w:val="28"/>
        </w:rPr>
        <w:t xml:space="preserve">часто очень </w:t>
      </w:r>
      <w:r w:rsidR="000E692B" w:rsidRPr="000E692B">
        <w:rPr>
          <w:rFonts w:ascii="Times New Roman" w:hAnsi="Times New Roman" w:cs="Times New Roman"/>
          <w:sz w:val="28"/>
          <w:szCs w:val="28"/>
        </w:rPr>
        <w:t>скучны и почти ничего не дают детям. Скорее всего</w:t>
      </w:r>
      <w:r w:rsidR="000E692B">
        <w:rPr>
          <w:rFonts w:ascii="Times New Roman" w:hAnsi="Times New Roman" w:cs="Times New Roman"/>
          <w:sz w:val="28"/>
          <w:szCs w:val="28"/>
        </w:rPr>
        <w:t xml:space="preserve">, нужно </w:t>
      </w:r>
      <w:r w:rsidR="000E692B" w:rsidRPr="000E692B">
        <w:rPr>
          <w:rFonts w:ascii="Times New Roman" w:hAnsi="Times New Roman" w:cs="Times New Roman"/>
          <w:sz w:val="28"/>
          <w:szCs w:val="28"/>
        </w:rPr>
        <w:t xml:space="preserve">внутри класса </w:t>
      </w:r>
      <w:r w:rsidR="000E692B">
        <w:rPr>
          <w:rFonts w:ascii="Times New Roman" w:hAnsi="Times New Roman" w:cs="Times New Roman"/>
          <w:sz w:val="28"/>
          <w:szCs w:val="28"/>
        </w:rPr>
        <w:t>вести работу</w:t>
      </w:r>
      <w:r w:rsidR="000E692B" w:rsidRPr="000E692B">
        <w:rPr>
          <w:rFonts w:ascii="Times New Roman" w:hAnsi="Times New Roman" w:cs="Times New Roman"/>
          <w:sz w:val="28"/>
          <w:szCs w:val="28"/>
        </w:rPr>
        <w:t xml:space="preserve"> под руководством классного руководителя. Может это будет просмотр документальных фильмов о том, как оценивать произведения искусства. О деятелях искусства. Качественные художественные фильмы. И последующее обсуждение </w:t>
      </w:r>
      <w:proofErr w:type="gramStart"/>
      <w:r w:rsidR="000E692B" w:rsidRPr="000E692B">
        <w:rPr>
          <w:rFonts w:ascii="Times New Roman" w:hAnsi="Times New Roman" w:cs="Times New Roman"/>
          <w:sz w:val="28"/>
          <w:szCs w:val="28"/>
        </w:rPr>
        <w:t>увиденного</w:t>
      </w:r>
      <w:proofErr w:type="gramEnd"/>
      <w:r w:rsidR="000E692B" w:rsidRPr="000E692B">
        <w:rPr>
          <w:rFonts w:ascii="Times New Roman" w:hAnsi="Times New Roman" w:cs="Times New Roman"/>
          <w:sz w:val="28"/>
          <w:szCs w:val="28"/>
        </w:rPr>
        <w:t xml:space="preserve"> с учениками.</w:t>
      </w:r>
      <w:r w:rsidR="000C3181">
        <w:rPr>
          <w:rFonts w:ascii="Times New Roman" w:hAnsi="Times New Roman" w:cs="Times New Roman"/>
          <w:sz w:val="28"/>
          <w:szCs w:val="28"/>
        </w:rPr>
        <w:t xml:space="preserve"> </w:t>
      </w:r>
      <w:r w:rsidR="00BA336F">
        <w:rPr>
          <w:rFonts w:ascii="Times New Roman" w:hAnsi="Times New Roman" w:cs="Times New Roman"/>
          <w:sz w:val="28"/>
          <w:szCs w:val="28"/>
        </w:rPr>
        <w:t>Этому пожеланию вторит и другая группа родителей, которые предлагают «в</w:t>
      </w:r>
      <w:r w:rsidR="00BA336F" w:rsidRPr="00BA336F">
        <w:rPr>
          <w:rFonts w:ascii="Times New Roman" w:hAnsi="Times New Roman" w:cs="Times New Roman"/>
          <w:sz w:val="28"/>
          <w:szCs w:val="28"/>
        </w:rPr>
        <w:t xml:space="preserve">ведение предмета "Мировая Художественная Культура" в обязательный курс школьной программы, в рамках которого у школьников будет сформировано представление об основных культурных </w:t>
      </w:r>
      <w:proofErr w:type="gramStart"/>
      <w:r w:rsidR="00BA336F" w:rsidRPr="00BA336F">
        <w:rPr>
          <w:rFonts w:ascii="Times New Roman" w:hAnsi="Times New Roman" w:cs="Times New Roman"/>
          <w:sz w:val="28"/>
          <w:szCs w:val="28"/>
        </w:rPr>
        <w:t>особенностях</w:t>
      </w:r>
      <w:proofErr w:type="gramEnd"/>
      <w:r w:rsidR="00BA336F" w:rsidRPr="00BA336F">
        <w:rPr>
          <w:rFonts w:ascii="Times New Roman" w:hAnsi="Times New Roman" w:cs="Times New Roman"/>
          <w:sz w:val="28"/>
          <w:szCs w:val="28"/>
        </w:rPr>
        <w:t xml:space="preserve"> как России, так и</w:t>
      </w:r>
      <w:r w:rsidR="00BA336F">
        <w:rPr>
          <w:rFonts w:ascii="Times New Roman" w:hAnsi="Times New Roman" w:cs="Times New Roman"/>
          <w:sz w:val="28"/>
          <w:szCs w:val="28"/>
        </w:rPr>
        <w:t xml:space="preserve"> всего мира в целом. Обязательно включить в программу</w:t>
      </w:r>
      <w:r w:rsidR="00BA336F" w:rsidRPr="00BA336F">
        <w:rPr>
          <w:rFonts w:ascii="Times New Roman" w:hAnsi="Times New Roman" w:cs="Times New Roman"/>
          <w:sz w:val="28"/>
          <w:szCs w:val="28"/>
        </w:rPr>
        <w:t xml:space="preserve"> для рассмотрения изобразительное, музыкальное и литературное искусство. Также их связь с историей</w:t>
      </w:r>
      <w:r w:rsidR="00BA336F">
        <w:rPr>
          <w:rFonts w:ascii="Times New Roman" w:hAnsi="Times New Roman" w:cs="Times New Roman"/>
          <w:sz w:val="28"/>
          <w:szCs w:val="28"/>
        </w:rPr>
        <w:t xml:space="preserve">». </w:t>
      </w:r>
    </w:p>
    <w:p w:rsidR="00ED2236" w:rsidRDefault="00BA336F" w:rsidP="00BA33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000E692B">
        <w:rPr>
          <w:rFonts w:ascii="Times New Roman" w:hAnsi="Times New Roman" w:cs="Times New Roman"/>
          <w:sz w:val="28"/>
          <w:szCs w:val="28"/>
        </w:rPr>
        <w:t>начительная часть пожеланий относится к проведению творческих встреч.</w:t>
      </w:r>
    </w:p>
    <w:p w:rsidR="00BA336F" w:rsidRDefault="000E692B" w:rsidP="00BA33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Противники </w:t>
      </w:r>
      <w:r w:rsidR="00BA336F">
        <w:rPr>
          <w:rFonts w:ascii="Times New Roman" w:hAnsi="Times New Roman" w:cs="Times New Roman"/>
          <w:sz w:val="28"/>
          <w:szCs w:val="28"/>
        </w:rPr>
        <w:t xml:space="preserve">освоения </w:t>
      </w:r>
      <w:r w:rsidR="00BA336F" w:rsidRPr="000C3181">
        <w:rPr>
          <w:rFonts w:ascii="Times New Roman" w:hAnsi="Times New Roman" w:cs="Times New Roman"/>
          <w:sz w:val="28"/>
          <w:szCs w:val="28"/>
        </w:rPr>
        <w:t xml:space="preserve">современной </w:t>
      </w:r>
      <w:r w:rsidR="00BA336F">
        <w:rPr>
          <w:rFonts w:ascii="Times New Roman" w:hAnsi="Times New Roman" w:cs="Times New Roman"/>
          <w:sz w:val="28"/>
          <w:szCs w:val="28"/>
        </w:rPr>
        <w:t xml:space="preserve">культуры, считают, </w:t>
      </w:r>
      <w:r w:rsidR="007A7C4D">
        <w:rPr>
          <w:rFonts w:ascii="Times New Roman" w:hAnsi="Times New Roman" w:cs="Times New Roman"/>
          <w:sz w:val="28"/>
          <w:szCs w:val="28"/>
        </w:rPr>
        <w:t xml:space="preserve">что </w:t>
      </w:r>
      <w:r w:rsidR="00BA336F">
        <w:rPr>
          <w:rFonts w:ascii="Times New Roman" w:hAnsi="Times New Roman" w:cs="Times New Roman"/>
          <w:sz w:val="28"/>
          <w:szCs w:val="28"/>
        </w:rPr>
        <w:t>её лучше не осваивать из-за низкопробности</w:t>
      </w:r>
      <w:r w:rsidR="007A7C4D">
        <w:rPr>
          <w:rFonts w:ascii="Times New Roman" w:hAnsi="Times New Roman" w:cs="Times New Roman"/>
          <w:sz w:val="28"/>
          <w:szCs w:val="28"/>
        </w:rPr>
        <w:t xml:space="preserve"> многих произведений</w:t>
      </w:r>
      <w:r w:rsidR="00BA336F">
        <w:rPr>
          <w:rFonts w:ascii="Times New Roman" w:hAnsi="Times New Roman" w:cs="Times New Roman"/>
          <w:sz w:val="28"/>
          <w:szCs w:val="28"/>
        </w:rPr>
        <w:t xml:space="preserve">. </w:t>
      </w:r>
    </w:p>
    <w:p w:rsidR="000E692B" w:rsidRPr="001435FA" w:rsidRDefault="00BA336F" w:rsidP="00BA33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Единичные высказывания сводятся к тому, что школа должна оставить этот вопрос семье. Они считают, что семья лучше решит как</w:t>
      </w:r>
      <w:r w:rsidR="007A7C4D">
        <w:rPr>
          <w:rFonts w:ascii="Times New Roman" w:hAnsi="Times New Roman" w:cs="Times New Roman"/>
          <w:sz w:val="28"/>
          <w:szCs w:val="28"/>
        </w:rPr>
        <w:t>ие области</w:t>
      </w:r>
      <w:r w:rsidR="004C2458">
        <w:rPr>
          <w:rFonts w:ascii="Times New Roman" w:hAnsi="Times New Roman" w:cs="Times New Roman"/>
          <w:sz w:val="28"/>
          <w:szCs w:val="28"/>
        </w:rPr>
        <w:t xml:space="preserve"> </w:t>
      </w:r>
      <w:proofErr w:type="gramStart"/>
      <w:r>
        <w:rPr>
          <w:rFonts w:ascii="Times New Roman" w:hAnsi="Times New Roman" w:cs="Times New Roman"/>
          <w:sz w:val="28"/>
          <w:szCs w:val="28"/>
        </w:rPr>
        <w:t>культур</w:t>
      </w:r>
      <w:r w:rsidR="007A7C4D">
        <w:rPr>
          <w:rFonts w:ascii="Times New Roman" w:hAnsi="Times New Roman" w:cs="Times New Roman"/>
          <w:sz w:val="28"/>
          <w:szCs w:val="28"/>
        </w:rPr>
        <w:t>ы</w:t>
      </w:r>
      <w:proofErr w:type="gramEnd"/>
      <w:r>
        <w:rPr>
          <w:rFonts w:ascii="Times New Roman" w:hAnsi="Times New Roman" w:cs="Times New Roman"/>
          <w:sz w:val="28"/>
          <w:szCs w:val="28"/>
        </w:rPr>
        <w:t xml:space="preserve"> они будут осваивать во время семейных </w:t>
      </w:r>
      <w:r w:rsidRPr="00BA336F">
        <w:rPr>
          <w:rFonts w:ascii="Times New Roman" w:hAnsi="Times New Roman" w:cs="Times New Roman"/>
          <w:sz w:val="28"/>
          <w:szCs w:val="28"/>
        </w:rPr>
        <w:t>поход</w:t>
      </w:r>
      <w:r>
        <w:rPr>
          <w:rFonts w:ascii="Times New Roman" w:hAnsi="Times New Roman" w:cs="Times New Roman"/>
          <w:sz w:val="28"/>
          <w:szCs w:val="28"/>
        </w:rPr>
        <w:t xml:space="preserve">ов в театр и </w:t>
      </w:r>
      <w:r w:rsidRPr="00BA336F">
        <w:rPr>
          <w:rFonts w:ascii="Times New Roman" w:hAnsi="Times New Roman" w:cs="Times New Roman"/>
          <w:sz w:val="28"/>
          <w:szCs w:val="28"/>
        </w:rPr>
        <w:t>кино</w:t>
      </w:r>
      <w:r>
        <w:rPr>
          <w:rFonts w:ascii="Times New Roman" w:hAnsi="Times New Roman" w:cs="Times New Roman"/>
          <w:sz w:val="28"/>
          <w:szCs w:val="28"/>
        </w:rPr>
        <w:t xml:space="preserve">. </w:t>
      </w:r>
    </w:p>
    <w:p w:rsidR="00ED2236" w:rsidRDefault="00ED2236" w:rsidP="00BA336F">
      <w:pPr>
        <w:spacing w:after="0"/>
        <w:rPr>
          <w:rFonts w:ascii="Times New Roman" w:hAnsi="Times New Roman" w:cs="Times New Roman"/>
          <w:b/>
          <w:sz w:val="24"/>
          <w:szCs w:val="24"/>
        </w:rPr>
      </w:pPr>
    </w:p>
    <w:p w:rsidR="00ED2236" w:rsidRDefault="00ED2236" w:rsidP="00BA336F">
      <w:pPr>
        <w:spacing w:after="0"/>
        <w:rPr>
          <w:rFonts w:ascii="Times New Roman" w:hAnsi="Times New Roman" w:cs="Times New Roman"/>
          <w:b/>
          <w:sz w:val="24"/>
          <w:szCs w:val="24"/>
        </w:rPr>
      </w:pPr>
    </w:p>
    <w:p w:rsidR="00ED2236" w:rsidRDefault="007A7C4D" w:rsidP="007A7C4D">
      <w:pPr>
        <w:jc w:val="center"/>
        <w:rPr>
          <w:rFonts w:ascii="Times New Roman" w:hAnsi="Times New Roman" w:cs="Times New Roman"/>
          <w:b/>
          <w:sz w:val="28"/>
          <w:szCs w:val="28"/>
        </w:rPr>
      </w:pPr>
      <w:r w:rsidRPr="007A7C4D">
        <w:rPr>
          <w:rFonts w:ascii="Times New Roman" w:hAnsi="Times New Roman" w:cs="Times New Roman"/>
          <w:b/>
          <w:sz w:val="28"/>
          <w:szCs w:val="28"/>
        </w:rPr>
        <w:t>Выводы</w:t>
      </w:r>
    </w:p>
    <w:p w:rsidR="00F421C8" w:rsidRDefault="00F421C8" w:rsidP="007B4119">
      <w:pPr>
        <w:spacing w:after="0" w:line="360" w:lineRule="auto"/>
        <w:ind w:firstLine="709"/>
        <w:jc w:val="both"/>
        <w:rPr>
          <w:rFonts w:ascii="Times New Roman" w:hAnsi="Times New Roman" w:cs="Times New Roman"/>
          <w:sz w:val="28"/>
          <w:szCs w:val="28"/>
        </w:rPr>
      </w:pPr>
      <w:r w:rsidRPr="00F421C8">
        <w:rPr>
          <w:rFonts w:ascii="Times New Roman" w:hAnsi="Times New Roman" w:cs="Times New Roman"/>
          <w:sz w:val="28"/>
          <w:szCs w:val="28"/>
        </w:rPr>
        <w:t>Подводя итоги анализа данных мониторинга эффективности воспитательного процесса, можно утверждать, что в школах области создаются условия для</w:t>
      </w:r>
      <w:r>
        <w:rPr>
          <w:rFonts w:ascii="Times New Roman" w:hAnsi="Times New Roman" w:cs="Times New Roman"/>
          <w:sz w:val="28"/>
          <w:szCs w:val="28"/>
        </w:rPr>
        <w:t xml:space="preserve"> согласованности действий администрации, классных руководителей и родителей. Все три группы субъектов воспитательного процесса проявили высокую заинтересованность, о чём может говорить огромное количество дополнений и предложений</w:t>
      </w:r>
      <w:r w:rsidR="007B4119">
        <w:rPr>
          <w:rFonts w:ascii="Times New Roman" w:hAnsi="Times New Roman" w:cs="Times New Roman"/>
          <w:sz w:val="28"/>
          <w:szCs w:val="28"/>
        </w:rPr>
        <w:t>, которых поступило б</w:t>
      </w:r>
      <w:r>
        <w:rPr>
          <w:rFonts w:ascii="Times New Roman" w:hAnsi="Times New Roman" w:cs="Times New Roman"/>
          <w:sz w:val="28"/>
          <w:szCs w:val="28"/>
        </w:rPr>
        <w:t>олее пятисот</w:t>
      </w:r>
      <w:r w:rsidR="007B4119">
        <w:rPr>
          <w:rFonts w:ascii="Times New Roman" w:hAnsi="Times New Roman" w:cs="Times New Roman"/>
          <w:sz w:val="28"/>
          <w:szCs w:val="28"/>
        </w:rPr>
        <w:t xml:space="preserve">.  </w:t>
      </w:r>
    </w:p>
    <w:p w:rsidR="003C73FE" w:rsidRDefault="007B4119" w:rsidP="007B41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Предложенные </w:t>
      </w:r>
      <w:r w:rsidR="004C2458">
        <w:rPr>
          <w:rFonts w:ascii="Times New Roman" w:hAnsi="Times New Roman" w:cs="Times New Roman"/>
          <w:sz w:val="28"/>
          <w:szCs w:val="28"/>
        </w:rPr>
        <w:t>в</w:t>
      </w:r>
      <w:r>
        <w:rPr>
          <w:rFonts w:ascii="Times New Roman" w:hAnsi="Times New Roman" w:cs="Times New Roman"/>
          <w:sz w:val="28"/>
          <w:szCs w:val="28"/>
        </w:rPr>
        <w:t xml:space="preserve"> анкетах комплексы вопросов позволили</w:t>
      </w:r>
      <w:r w:rsidR="004C2458">
        <w:rPr>
          <w:rFonts w:ascii="Times New Roman" w:hAnsi="Times New Roman" w:cs="Times New Roman"/>
          <w:sz w:val="28"/>
          <w:szCs w:val="28"/>
        </w:rPr>
        <w:t xml:space="preserve"> выявить состояние условий, определяющих согласов</w:t>
      </w:r>
      <w:r w:rsidR="003C73FE">
        <w:rPr>
          <w:rFonts w:ascii="Times New Roman" w:hAnsi="Times New Roman" w:cs="Times New Roman"/>
          <w:sz w:val="28"/>
          <w:szCs w:val="28"/>
        </w:rPr>
        <w:t>а</w:t>
      </w:r>
      <w:r w:rsidR="004C2458">
        <w:rPr>
          <w:rFonts w:ascii="Times New Roman" w:hAnsi="Times New Roman" w:cs="Times New Roman"/>
          <w:sz w:val="28"/>
          <w:szCs w:val="28"/>
        </w:rPr>
        <w:t>нность взаимодейст</w:t>
      </w:r>
      <w:r w:rsidR="003C73FE">
        <w:rPr>
          <w:rFonts w:ascii="Times New Roman" w:hAnsi="Times New Roman" w:cs="Times New Roman"/>
          <w:sz w:val="28"/>
          <w:szCs w:val="28"/>
        </w:rPr>
        <w:t xml:space="preserve">вия, что определяет </w:t>
      </w:r>
      <w:r w:rsidR="004C2458">
        <w:rPr>
          <w:rFonts w:ascii="Times New Roman" w:hAnsi="Times New Roman" w:cs="Times New Roman"/>
          <w:sz w:val="28"/>
          <w:szCs w:val="28"/>
        </w:rPr>
        <w:t>эффективность воспитательного процесса.</w:t>
      </w:r>
      <w:r>
        <w:rPr>
          <w:rFonts w:ascii="Times New Roman" w:hAnsi="Times New Roman" w:cs="Times New Roman"/>
          <w:sz w:val="28"/>
          <w:szCs w:val="28"/>
        </w:rPr>
        <w:t xml:space="preserve"> </w:t>
      </w:r>
    </w:p>
    <w:p w:rsidR="007B4119" w:rsidRPr="00F421C8" w:rsidRDefault="007B4119" w:rsidP="007B41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Сопоставление данных отдельных блоков послужило основой для объективности представленных выводов.</w:t>
      </w:r>
    </w:p>
    <w:p w:rsidR="00CC1D38" w:rsidRDefault="00D83DD0" w:rsidP="008952A8">
      <w:pPr>
        <w:spacing w:after="0" w:line="360" w:lineRule="auto"/>
        <w:ind w:firstLine="709"/>
        <w:jc w:val="both"/>
        <w:rPr>
          <w:rFonts w:ascii="Times New Roman" w:hAnsi="Times New Roman" w:cs="Times New Roman"/>
          <w:sz w:val="28"/>
          <w:szCs w:val="28"/>
        </w:rPr>
      </w:pPr>
      <w:r w:rsidRPr="00D83DD0">
        <w:rPr>
          <w:rFonts w:ascii="Times New Roman" w:hAnsi="Times New Roman" w:cs="Times New Roman"/>
          <w:sz w:val="28"/>
          <w:szCs w:val="28"/>
        </w:rPr>
        <w:t>1. Во взаимодействии</w:t>
      </w:r>
      <w:r>
        <w:rPr>
          <w:rFonts w:ascii="Times New Roman" w:hAnsi="Times New Roman" w:cs="Times New Roman"/>
          <w:sz w:val="28"/>
          <w:szCs w:val="28"/>
        </w:rPr>
        <w:t xml:space="preserve"> администрации, классных руководителей и родителей достигнут достаточно высокий уровень понимания и согласованности действий в вопросах завершения обучения и </w:t>
      </w:r>
      <w:proofErr w:type="spellStart"/>
      <w:r>
        <w:rPr>
          <w:rFonts w:ascii="Times New Roman" w:hAnsi="Times New Roman" w:cs="Times New Roman"/>
          <w:sz w:val="28"/>
          <w:szCs w:val="28"/>
        </w:rPr>
        <w:t>профориентационной</w:t>
      </w:r>
      <w:proofErr w:type="spellEnd"/>
      <w:r>
        <w:rPr>
          <w:rFonts w:ascii="Times New Roman" w:hAnsi="Times New Roman" w:cs="Times New Roman"/>
          <w:sz w:val="28"/>
          <w:szCs w:val="28"/>
        </w:rPr>
        <w:t xml:space="preserve"> работы. </w:t>
      </w:r>
    </w:p>
    <w:p w:rsidR="00CC1D38" w:rsidRDefault="00CC1D38" w:rsidP="008952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D83DD0">
        <w:rPr>
          <w:rFonts w:ascii="Times New Roman" w:hAnsi="Times New Roman" w:cs="Times New Roman"/>
          <w:sz w:val="28"/>
          <w:szCs w:val="28"/>
        </w:rPr>
        <w:t>Администрация стремится создать условия для диалога</w:t>
      </w:r>
      <w:r>
        <w:rPr>
          <w:rFonts w:ascii="Times New Roman" w:hAnsi="Times New Roman" w:cs="Times New Roman"/>
          <w:sz w:val="28"/>
          <w:szCs w:val="28"/>
        </w:rPr>
        <w:t xml:space="preserve"> с родителями</w:t>
      </w:r>
      <w:r w:rsidR="00D83DD0">
        <w:rPr>
          <w:rFonts w:ascii="Times New Roman" w:hAnsi="Times New Roman" w:cs="Times New Roman"/>
          <w:sz w:val="28"/>
          <w:szCs w:val="28"/>
        </w:rPr>
        <w:t>,</w:t>
      </w:r>
      <w:r>
        <w:rPr>
          <w:rFonts w:ascii="Times New Roman" w:hAnsi="Times New Roman" w:cs="Times New Roman"/>
          <w:sz w:val="28"/>
          <w:szCs w:val="28"/>
        </w:rPr>
        <w:t xml:space="preserve"> организации системного </w:t>
      </w:r>
      <w:r w:rsidR="003C73FE">
        <w:rPr>
          <w:rFonts w:ascii="Times New Roman" w:hAnsi="Times New Roman" w:cs="Times New Roman"/>
          <w:sz w:val="28"/>
          <w:szCs w:val="28"/>
        </w:rPr>
        <w:t>их</w:t>
      </w:r>
      <w:r w:rsidR="00D83DD0">
        <w:rPr>
          <w:rFonts w:ascii="Times New Roman" w:hAnsi="Times New Roman" w:cs="Times New Roman"/>
          <w:sz w:val="28"/>
          <w:szCs w:val="28"/>
        </w:rPr>
        <w:t xml:space="preserve"> консульти</w:t>
      </w:r>
      <w:r>
        <w:rPr>
          <w:rFonts w:ascii="Times New Roman" w:hAnsi="Times New Roman" w:cs="Times New Roman"/>
          <w:sz w:val="28"/>
          <w:szCs w:val="28"/>
        </w:rPr>
        <w:t>рования</w:t>
      </w:r>
      <w:r w:rsidR="003C73FE">
        <w:rPr>
          <w:rFonts w:ascii="Times New Roman" w:hAnsi="Times New Roman" w:cs="Times New Roman"/>
          <w:sz w:val="28"/>
          <w:szCs w:val="28"/>
        </w:rPr>
        <w:t xml:space="preserve"> в</w:t>
      </w:r>
      <w:r w:rsidR="00D83DD0">
        <w:rPr>
          <w:rFonts w:ascii="Times New Roman" w:hAnsi="Times New Roman" w:cs="Times New Roman"/>
          <w:sz w:val="28"/>
          <w:szCs w:val="28"/>
        </w:rPr>
        <w:t xml:space="preserve"> решени</w:t>
      </w:r>
      <w:r w:rsidR="003C73FE">
        <w:rPr>
          <w:rFonts w:ascii="Times New Roman" w:hAnsi="Times New Roman" w:cs="Times New Roman"/>
          <w:sz w:val="28"/>
          <w:szCs w:val="28"/>
        </w:rPr>
        <w:t>и</w:t>
      </w:r>
      <w:r w:rsidR="00D83DD0">
        <w:rPr>
          <w:rFonts w:ascii="Times New Roman" w:hAnsi="Times New Roman" w:cs="Times New Roman"/>
          <w:sz w:val="28"/>
          <w:szCs w:val="28"/>
        </w:rPr>
        <w:t xml:space="preserve"> сложных ситуаций. Сложность ситуаций связана с неудовлетворённостью родителей уровнем образованности ряда учителей, качеством проведения уроков, использованием современных образовательных технологий. </w:t>
      </w:r>
    </w:p>
    <w:p w:rsidR="00CC1D38" w:rsidRDefault="00CC1D38" w:rsidP="008952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D83DD0">
        <w:rPr>
          <w:rFonts w:ascii="Times New Roman" w:hAnsi="Times New Roman" w:cs="Times New Roman"/>
          <w:sz w:val="28"/>
          <w:szCs w:val="28"/>
        </w:rPr>
        <w:t xml:space="preserve">Особо остро стоит вопрос по культуре общения учителя и ученика, </w:t>
      </w:r>
      <w:r>
        <w:rPr>
          <w:rFonts w:ascii="Times New Roman" w:hAnsi="Times New Roman" w:cs="Times New Roman"/>
          <w:sz w:val="28"/>
          <w:szCs w:val="28"/>
        </w:rPr>
        <w:t>проявлений грубости и неспособности</w:t>
      </w:r>
      <w:r w:rsidR="00D83DD0">
        <w:rPr>
          <w:rFonts w:ascii="Times New Roman" w:hAnsi="Times New Roman" w:cs="Times New Roman"/>
          <w:sz w:val="28"/>
          <w:szCs w:val="28"/>
        </w:rPr>
        <w:t xml:space="preserve"> учителя видеть индивидуальные особенности подростк</w:t>
      </w:r>
      <w:r>
        <w:rPr>
          <w:rFonts w:ascii="Times New Roman" w:hAnsi="Times New Roman" w:cs="Times New Roman"/>
          <w:sz w:val="28"/>
          <w:szCs w:val="28"/>
        </w:rPr>
        <w:t>ов, что осложняет процесс его личностного развития.</w:t>
      </w:r>
    </w:p>
    <w:p w:rsidR="008C4521" w:rsidRDefault="00CC1D38" w:rsidP="008952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Индивидуальны</w:t>
      </w:r>
      <w:r w:rsidR="003C73FE">
        <w:rPr>
          <w:rFonts w:ascii="Times New Roman" w:hAnsi="Times New Roman" w:cs="Times New Roman"/>
          <w:sz w:val="28"/>
          <w:szCs w:val="28"/>
        </w:rPr>
        <w:t>е</w:t>
      </w:r>
      <w:r>
        <w:rPr>
          <w:rFonts w:ascii="Times New Roman" w:hAnsi="Times New Roman" w:cs="Times New Roman"/>
          <w:sz w:val="28"/>
          <w:szCs w:val="28"/>
        </w:rPr>
        <w:t xml:space="preserve"> образовательные маршруты, которые определяют логику успешно</w:t>
      </w:r>
      <w:r w:rsidR="00E23281">
        <w:rPr>
          <w:rFonts w:ascii="Times New Roman" w:hAnsi="Times New Roman" w:cs="Times New Roman"/>
          <w:sz w:val="28"/>
          <w:szCs w:val="28"/>
        </w:rPr>
        <w:t>го</w:t>
      </w:r>
      <w:r>
        <w:rPr>
          <w:rFonts w:ascii="Times New Roman" w:hAnsi="Times New Roman" w:cs="Times New Roman"/>
          <w:sz w:val="28"/>
          <w:szCs w:val="28"/>
        </w:rPr>
        <w:t xml:space="preserve"> освоени</w:t>
      </w:r>
      <w:r w:rsidR="00E23281">
        <w:rPr>
          <w:rFonts w:ascii="Times New Roman" w:hAnsi="Times New Roman" w:cs="Times New Roman"/>
          <w:sz w:val="28"/>
          <w:szCs w:val="28"/>
        </w:rPr>
        <w:t>я</w:t>
      </w:r>
      <w:r>
        <w:rPr>
          <w:rFonts w:ascii="Times New Roman" w:hAnsi="Times New Roman" w:cs="Times New Roman"/>
          <w:sz w:val="28"/>
          <w:szCs w:val="28"/>
        </w:rPr>
        <w:t xml:space="preserve"> содержани</w:t>
      </w:r>
      <w:r w:rsidR="00E23281">
        <w:rPr>
          <w:rFonts w:ascii="Times New Roman" w:hAnsi="Times New Roman" w:cs="Times New Roman"/>
          <w:sz w:val="28"/>
          <w:szCs w:val="28"/>
        </w:rPr>
        <w:t>я о</w:t>
      </w:r>
      <w:r>
        <w:rPr>
          <w:rFonts w:ascii="Times New Roman" w:hAnsi="Times New Roman" w:cs="Times New Roman"/>
          <w:sz w:val="28"/>
          <w:szCs w:val="28"/>
        </w:rPr>
        <w:t>бразования и способств</w:t>
      </w:r>
      <w:r w:rsidR="00E23281">
        <w:rPr>
          <w:rFonts w:ascii="Times New Roman" w:hAnsi="Times New Roman" w:cs="Times New Roman"/>
          <w:sz w:val="28"/>
          <w:szCs w:val="28"/>
        </w:rPr>
        <w:t>уют</w:t>
      </w:r>
      <w:r>
        <w:rPr>
          <w:rFonts w:ascii="Times New Roman" w:hAnsi="Times New Roman" w:cs="Times New Roman"/>
          <w:sz w:val="28"/>
          <w:szCs w:val="28"/>
        </w:rPr>
        <w:t xml:space="preserve"> формированию жизненной перспективы</w:t>
      </w:r>
      <w:r w:rsidR="00E23281">
        <w:rPr>
          <w:rFonts w:ascii="Times New Roman" w:hAnsi="Times New Roman" w:cs="Times New Roman"/>
          <w:sz w:val="28"/>
          <w:szCs w:val="28"/>
        </w:rPr>
        <w:t>,</w:t>
      </w:r>
      <w:r>
        <w:rPr>
          <w:rFonts w:ascii="Times New Roman" w:hAnsi="Times New Roman" w:cs="Times New Roman"/>
          <w:sz w:val="28"/>
          <w:szCs w:val="28"/>
        </w:rPr>
        <w:t xml:space="preserve"> используются крайне редко, хотя имеют огромную востребованность со стороны родителей.</w:t>
      </w:r>
    </w:p>
    <w:p w:rsidR="00E23281" w:rsidRDefault="00E23281" w:rsidP="008952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C4521">
        <w:rPr>
          <w:rFonts w:ascii="Times New Roman" w:hAnsi="Times New Roman" w:cs="Times New Roman"/>
          <w:sz w:val="28"/>
          <w:szCs w:val="28"/>
        </w:rPr>
        <w:t xml:space="preserve">. </w:t>
      </w:r>
      <w:r>
        <w:rPr>
          <w:rFonts w:ascii="Times New Roman" w:hAnsi="Times New Roman" w:cs="Times New Roman"/>
          <w:sz w:val="28"/>
          <w:szCs w:val="28"/>
        </w:rPr>
        <w:t>У</w:t>
      </w:r>
      <w:r w:rsidR="008C4521">
        <w:rPr>
          <w:rFonts w:ascii="Times New Roman" w:hAnsi="Times New Roman" w:cs="Times New Roman"/>
          <w:sz w:val="28"/>
          <w:szCs w:val="28"/>
        </w:rPr>
        <w:t>слови</w:t>
      </w:r>
      <w:r>
        <w:rPr>
          <w:rFonts w:ascii="Times New Roman" w:hAnsi="Times New Roman" w:cs="Times New Roman"/>
          <w:sz w:val="28"/>
          <w:szCs w:val="28"/>
        </w:rPr>
        <w:t>я</w:t>
      </w:r>
      <w:r w:rsidR="008C4521">
        <w:rPr>
          <w:rFonts w:ascii="Times New Roman" w:hAnsi="Times New Roman" w:cs="Times New Roman"/>
          <w:sz w:val="28"/>
          <w:szCs w:val="28"/>
        </w:rPr>
        <w:t xml:space="preserve"> для эффективности воспитательного процесса </w:t>
      </w:r>
      <w:r>
        <w:rPr>
          <w:rFonts w:ascii="Times New Roman" w:hAnsi="Times New Roman" w:cs="Times New Roman"/>
          <w:sz w:val="28"/>
          <w:szCs w:val="28"/>
        </w:rPr>
        <w:t>представлены на разном уровне.</w:t>
      </w:r>
      <w:r w:rsidR="003C73FE">
        <w:rPr>
          <w:rFonts w:ascii="Times New Roman" w:hAnsi="Times New Roman" w:cs="Times New Roman"/>
          <w:sz w:val="28"/>
          <w:szCs w:val="28"/>
        </w:rPr>
        <w:t xml:space="preserve"> </w:t>
      </w:r>
      <w:r>
        <w:rPr>
          <w:rFonts w:ascii="Times New Roman" w:hAnsi="Times New Roman" w:cs="Times New Roman"/>
          <w:sz w:val="28"/>
          <w:szCs w:val="28"/>
        </w:rPr>
        <w:t>Н</w:t>
      </w:r>
      <w:r w:rsidR="008C4521">
        <w:rPr>
          <w:rFonts w:ascii="Times New Roman" w:hAnsi="Times New Roman" w:cs="Times New Roman"/>
          <w:sz w:val="28"/>
          <w:szCs w:val="28"/>
        </w:rPr>
        <w:t>аиболее полно созданы материально технические условия в новых школах. В старых зданиях не хватает помещений для занятий спортом, отсутствуют актовые залы, нет специальных площадей для отделений дополнительного образования.</w:t>
      </w:r>
    </w:p>
    <w:p w:rsidR="00E23281" w:rsidRDefault="00E23281" w:rsidP="008952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8C4521">
        <w:rPr>
          <w:rFonts w:ascii="Times New Roman" w:hAnsi="Times New Roman" w:cs="Times New Roman"/>
          <w:sz w:val="28"/>
          <w:szCs w:val="28"/>
        </w:rPr>
        <w:t xml:space="preserve"> Проблемой является оборудование для туристических секций, хотя занятия туризмом, по мнению родителей, особенно востребовано и желательно для формирования привычек здорового образа жизни.</w:t>
      </w:r>
    </w:p>
    <w:p w:rsidR="00FA34AE" w:rsidRDefault="00E23281" w:rsidP="008952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7. </w:t>
      </w:r>
      <w:r w:rsidR="00336E61">
        <w:rPr>
          <w:rFonts w:ascii="Times New Roman" w:hAnsi="Times New Roman" w:cs="Times New Roman"/>
          <w:sz w:val="28"/>
          <w:szCs w:val="28"/>
        </w:rPr>
        <w:t>Общим слабым местом является обеспечение транспортом, наличие и состояние которого не может обеспечить все запросы воспитательного процесса. Особенно остро это проявляется в сельских школах.</w:t>
      </w:r>
    </w:p>
    <w:p w:rsidR="0068435B" w:rsidRDefault="00E23281" w:rsidP="008952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68435B">
        <w:rPr>
          <w:rFonts w:ascii="Times New Roman" w:hAnsi="Times New Roman" w:cs="Times New Roman"/>
          <w:sz w:val="28"/>
          <w:szCs w:val="28"/>
        </w:rPr>
        <w:t>.</w:t>
      </w:r>
      <w:r w:rsidR="00336E61">
        <w:rPr>
          <w:rFonts w:ascii="Times New Roman" w:hAnsi="Times New Roman" w:cs="Times New Roman"/>
          <w:sz w:val="28"/>
          <w:szCs w:val="28"/>
        </w:rPr>
        <w:t xml:space="preserve"> Самым сла</w:t>
      </w:r>
      <w:r w:rsidR="0068435B">
        <w:rPr>
          <w:rFonts w:ascii="Times New Roman" w:hAnsi="Times New Roman" w:cs="Times New Roman"/>
          <w:sz w:val="28"/>
          <w:szCs w:val="28"/>
        </w:rPr>
        <w:t>бым звеном в комплексе условий</w:t>
      </w:r>
      <w:r w:rsidR="00336E61">
        <w:rPr>
          <w:rFonts w:ascii="Times New Roman" w:hAnsi="Times New Roman" w:cs="Times New Roman"/>
          <w:sz w:val="28"/>
          <w:szCs w:val="28"/>
        </w:rPr>
        <w:t xml:space="preserve"> являются организационные условия. </w:t>
      </w:r>
      <w:r w:rsidR="005F2D31">
        <w:rPr>
          <w:rFonts w:ascii="Times New Roman" w:hAnsi="Times New Roman" w:cs="Times New Roman"/>
          <w:sz w:val="28"/>
          <w:szCs w:val="28"/>
        </w:rPr>
        <w:t xml:space="preserve">Администрация не осуществляет достаточного уровня контроля исполнения планов, что приводит к </w:t>
      </w:r>
      <w:r w:rsidR="0068435B">
        <w:rPr>
          <w:rFonts w:ascii="Times New Roman" w:hAnsi="Times New Roman" w:cs="Times New Roman"/>
          <w:sz w:val="28"/>
          <w:szCs w:val="28"/>
        </w:rPr>
        <w:t>трудностям в анализе и обобщении</w:t>
      </w:r>
      <w:r w:rsidR="005F2D31">
        <w:rPr>
          <w:rFonts w:ascii="Times New Roman" w:hAnsi="Times New Roman" w:cs="Times New Roman"/>
          <w:sz w:val="28"/>
          <w:szCs w:val="28"/>
        </w:rPr>
        <w:t xml:space="preserve"> опыт</w:t>
      </w:r>
      <w:r w:rsidR="0068435B">
        <w:rPr>
          <w:rFonts w:ascii="Times New Roman" w:hAnsi="Times New Roman" w:cs="Times New Roman"/>
          <w:sz w:val="28"/>
          <w:szCs w:val="28"/>
        </w:rPr>
        <w:t>а</w:t>
      </w:r>
      <w:r w:rsidR="005F2D31">
        <w:rPr>
          <w:rFonts w:ascii="Times New Roman" w:hAnsi="Times New Roman" w:cs="Times New Roman"/>
          <w:sz w:val="28"/>
          <w:szCs w:val="28"/>
        </w:rPr>
        <w:t xml:space="preserve">, </w:t>
      </w:r>
      <w:r>
        <w:rPr>
          <w:rFonts w:ascii="Times New Roman" w:hAnsi="Times New Roman" w:cs="Times New Roman"/>
          <w:sz w:val="28"/>
          <w:szCs w:val="28"/>
        </w:rPr>
        <w:t xml:space="preserve">а это становится преградой в </w:t>
      </w:r>
      <w:r w:rsidR="005F2D31">
        <w:rPr>
          <w:rFonts w:ascii="Times New Roman" w:hAnsi="Times New Roman" w:cs="Times New Roman"/>
          <w:sz w:val="28"/>
          <w:szCs w:val="28"/>
        </w:rPr>
        <w:t>стимулирова</w:t>
      </w:r>
      <w:r>
        <w:rPr>
          <w:rFonts w:ascii="Times New Roman" w:hAnsi="Times New Roman" w:cs="Times New Roman"/>
          <w:sz w:val="28"/>
          <w:szCs w:val="28"/>
        </w:rPr>
        <w:t>нии</w:t>
      </w:r>
      <w:r w:rsidR="005F2D31">
        <w:rPr>
          <w:rFonts w:ascii="Times New Roman" w:hAnsi="Times New Roman" w:cs="Times New Roman"/>
          <w:sz w:val="28"/>
          <w:szCs w:val="28"/>
        </w:rPr>
        <w:t xml:space="preserve">  инновационны</w:t>
      </w:r>
      <w:r>
        <w:rPr>
          <w:rFonts w:ascii="Times New Roman" w:hAnsi="Times New Roman" w:cs="Times New Roman"/>
          <w:sz w:val="28"/>
          <w:szCs w:val="28"/>
        </w:rPr>
        <w:t>х</w:t>
      </w:r>
      <w:r w:rsidR="0068435B">
        <w:rPr>
          <w:rFonts w:ascii="Times New Roman" w:hAnsi="Times New Roman" w:cs="Times New Roman"/>
          <w:sz w:val="28"/>
          <w:szCs w:val="28"/>
        </w:rPr>
        <w:t xml:space="preserve"> практик</w:t>
      </w:r>
      <w:r w:rsidR="005F2D31">
        <w:rPr>
          <w:rFonts w:ascii="Times New Roman" w:hAnsi="Times New Roman" w:cs="Times New Roman"/>
          <w:sz w:val="28"/>
          <w:szCs w:val="28"/>
        </w:rPr>
        <w:t xml:space="preserve">. </w:t>
      </w:r>
    </w:p>
    <w:p w:rsidR="00FB64D8" w:rsidRDefault="00E23281" w:rsidP="008952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68435B">
        <w:rPr>
          <w:rFonts w:ascii="Times New Roman" w:hAnsi="Times New Roman" w:cs="Times New Roman"/>
          <w:sz w:val="28"/>
          <w:szCs w:val="28"/>
        </w:rPr>
        <w:t>. Поддержка роста профессиональной компетенции осуществляется через у</w:t>
      </w:r>
      <w:r w:rsidR="005F2D31">
        <w:rPr>
          <w:rFonts w:ascii="Times New Roman" w:hAnsi="Times New Roman" w:cs="Times New Roman"/>
          <w:sz w:val="28"/>
          <w:szCs w:val="28"/>
        </w:rPr>
        <w:t>частие педагогов в конференциях, круглых столах и т.п.</w:t>
      </w:r>
      <w:r w:rsidR="0068435B">
        <w:rPr>
          <w:rFonts w:ascii="Times New Roman" w:hAnsi="Times New Roman" w:cs="Times New Roman"/>
          <w:sz w:val="28"/>
          <w:szCs w:val="28"/>
        </w:rPr>
        <w:t>, однако тематика этих событий</w:t>
      </w:r>
      <w:r w:rsidR="005F2D31">
        <w:rPr>
          <w:rFonts w:ascii="Times New Roman" w:hAnsi="Times New Roman" w:cs="Times New Roman"/>
          <w:sz w:val="28"/>
          <w:szCs w:val="28"/>
        </w:rPr>
        <w:t xml:space="preserve"> очень редко совпадает с работой классн</w:t>
      </w:r>
      <w:r w:rsidR="0068435B">
        <w:rPr>
          <w:rFonts w:ascii="Times New Roman" w:hAnsi="Times New Roman" w:cs="Times New Roman"/>
          <w:sz w:val="28"/>
          <w:szCs w:val="28"/>
        </w:rPr>
        <w:t>ого</w:t>
      </w:r>
      <w:r w:rsidR="005F2D31">
        <w:rPr>
          <w:rFonts w:ascii="Times New Roman" w:hAnsi="Times New Roman" w:cs="Times New Roman"/>
          <w:sz w:val="28"/>
          <w:szCs w:val="28"/>
        </w:rPr>
        <w:t xml:space="preserve"> руководителя, школы замыкают повышение </w:t>
      </w:r>
      <w:r w:rsidR="0068435B">
        <w:rPr>
          <w:rFonts w:ascii="Times New Roman" w:hAnsi="Times New Roman" w:cs="Times New Roman"/>
          <w:sz w:val="28"/>
          <w:szCs w:val="28"/>
        </w:rPr>
        <w:t xml:space="preserve">их </w:t>
      </w:r>
      <w:r w:rsidR="005F2D31">
        <w:rPr>
          <w:rFonts w:ascii="Times New Roman" w:hAnsi="Times New Roman" w:cs="Times New Roman"/>
          <w:sz w:val="28"/>
          <w:szCs w:val="28"/>
        </w:rPr>
        <w:t>профессиональной компетенции в рамках методического объединения</w:t>
      </w:r>
      <w:r w:rsidR="0068435B">
        <w:rPr>
          <w:rFonts w:ascii="Times New Roman" w:hAnsi="Times New Roman" w:cs="Times New Roman"/>
          <w:sz w:val="28"/>
          <w:szCs w:val="28"/>
        </w:rPr>
        <w:t xml:space="preserve"> классных руководителей в школе, очень редко на уровне района.</w:t>
      </w:r>
    </w:p>
    <w:p w:rsidR="00336E61" w:rsidRDefault="00E23281" w:rsidP="008952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B64D8">
        <w:rPr>
          <w:rFonts w:ascii="Times New Roman" w:hAnsi="Times New Roman" w:cs="Times New Roman"/>
          <w:sz w:val="28"/>
          <w:szCs w:val="28"/>
        </w:rPr>
        <w:t>.</w:t>
      </w:r>
      <w:r w:rsidR="008952A8">
        <w:rPr>
          <w:rFonts w:ascii="Times New Roman" w:hAnsi="Times New Roman" w:cs="Times New Roman"/>
          <w:sz w:val="28"/>
          <w:szCs w:val="28"/>
        </w:rPr>
        <w:t xml:space="preserve"> </w:t>
      </w:r>
      <w:r w:rsidR="00FB64D8">
        <w:rPr>
          <w:rFonts w:ascii="Times New Roman" w:hAnsi="Times New Roman" w:cs="Times New Roman"/>
          <w:sz w:val="28"/>
          <w:szCs w:val="28"/>
        </w:rPr>
        <w:t>Слабо развито сетевое взаимодействие, что отражается</w:t>
      </w:r>
      <w:r w:rsidR="0068435B">
        <w:rPr>
          <w:rFonts w:ascii="Times New Roman" w:hAnsi="Times New Roman" w:cs="Times New Roman"/>
          <w:sz w:val="28"/>
          <w:szCs w:val="28"/>
        </w:rPr>
        <w:t xml:space="preserve"> на состоянии социальных связей, возможности использовать социальных партнёров в процессе формирования отношения к базовым ценностям, особенно таким, как </w:t>
      </w:r>
      <w:r w:rsidR="007A12F8">
        <w:rPr>
          <w:rFonts w:ascii="Times New Roman" w:hAnsi="Times New Roman" w:cs="Times New Roman"/>
          <w:sz w:val="28"/>
          <w:szCs w:val="28"/>
        </w:rPr>
        <w:t>поликультурное пространство современной России, современный уровень образования, здоровый образ жизни.</w:t>
      </w:r>
    </w:p>
    <w:p w:rsidR="007A12F8" w:rsidRDefault="00E23281" w:rsidP="008952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7A12F8">
        <w:rPr>
          <w:rFonts w:ascii="Times New Roman" w:hAnsi="Times New Roman" w:cs="Times New Roman"/>
          <w:sz w:val="28"/>
          <w:szCs w:val="28"/>
        </w:rPr>
        <w:t>.</w:t>
      </w:r>
      <w:r w:rsidR="008952A8">
        <w:rPr>
          <w:rFonts w:ascii="Times New Roman" w:hAnsi="Times New Roman" w:cs="Times New Roman"/>
          <w:sz w:val="28"/>
          <w:szCs w:val="28"/>
        </w:rPr>
        <w:t xml:space="preserve"> </w:t>
      </w:r>
      <w:r w:rsidR="007A12F8">
        <w:rPr>
          <w:rFonts w:ascii="Times New Roman" w:hAnsi="Times New Roman" w:cs="Times New Roman"/>
          <w:sz w:val="28"/>
          <w:szCs w:val="28"/>
        </w:rPr>
        <w:t xml:space="preserve">Средства воспитания, используемые классными руководителями, состоят, преимущественно, из индивидуальных бесед, экскурсий и тренингов. Интерактивные средства, влияющие на морально-психологический климат, на интеллектуальное развитие, на расширение культурного кругозора </w:t>
      </w:r>
      <w:r>
        <w:rPr>
          <w:rFonts w:ascii="Times New Roman" w:hAnsi="Times New Roman" w:cs="Times New Roman"/>
          <w:sz w:val="28"/>
          <w:szCs w:val="28"/>
        </w:rPr>
        <w:t>используются значительно реже.</w:t>
      </w:r>
      <w:r w:rsidR="003C73FE">
        <w:rPr>
          <w:rFonts w:ascii="Times New Roman" w:hAnsi="Times New Roman" w:cs="Times New Roman"/>
          <w:sz w:val="28"/>
          <w:szCs w:val="28"/>
        </w:rPr>
        <w:t xml:space="preserve"> Используемый комплекс средств оказывает достаточно ограниченное воздействие на формирование ценностных отношений.</w:t>
      </w:r>
    </w:p>
    <w:p w:rsidR="009E592E" w:rsidRDefault="00E23281" w:rsidP="008952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7A12F8">
        <w:rPr>
          <w:rFonts w:ascii="Times New Roman" w:hAnsi="Times New Roman" w:cs="Times New Roman"/>
          <w:sz w:val="28"/>
          <w:szCs w:val="28"/>
        </w:rPr>
        <w:t xml:space="preserve">. </w:t>
      </w:r>
      <w:r w:rsidR="009E592E">
        <w:rPr>
          <w:rFonts w:ascii="Times New Roman" w:hAnsi="Times New Roman" w:cs="Times New Roman"/>
          <w:sz w:val="28"/>
          <w:szCs w:val="28"/>
        </w:rPr>
        <w:t xml:space="preserve">Родительской общественностью, в основном, поддерживаются средства воспитания, используемые классными руководителями. Однозначно положительной оценки не получило ни одно из применяемых средств воспитания. Противоположные мнения высказаны по вопросам медицинского </w:t>
      </w:r>
      <w:r w:rsidR="009E592E">
        <w:rPr>
          <w:rFonts w:ascii="Times New Roman" w:hAnsi="Times New Roman" w:cs="Times New Roman"/>
          <w:sz w:val="28"/>
          <w:szCs w:val="28"/>
        </w:rPr>
        <w:lastRenderedPageBreak/>
        <w:t xml:space="preserve">просвещения подростков, по освоению современного культурного пространства. Родители настойчиво предлагают введение курса мировой художественной культуры как основы формирования восприятия культуры как ценности. </w:t>
      </w:r>
    </w:p>
    <w:p w:rsidR="00CC1D38" w:rsidRDefault="00E23281" w:rsidP="008952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9E592E">
        <w:rPr>
          <w:rFonts w:ascii="Times New Roman" w:hAnsi="Times New Roman" w:cs="Times New Roman"/>
          <w:sz w:val="28"/>
          <w:szCs w:val="28"/>
        </w:rPr>
        <w:t xml:space="preserve">. Существует достаточно большое количество мнений родителей о необходимости усиления </w:t>
      </w:r>
      <w:proofErr w:type="spellStart"/>
      <w:r w:rsidR="009E592E">
        <w:rPr>
          <w:rFonts w:ascii="Times New Roman" w:hAnsi="Times New Roman" w:cs="Times New Roman"/>
          <w:sz w:val="28"/>
          <w:szCs w:val="28"/>
        </w:rPr>
        <w:t>профориентационной</w:t>
      </w:r>
      <w:proofErr w:type="spellEnd"/>
      <w:r w:rsidR="009E592E">
        <w:rPr>
          <w:rFonts w:ascii="Times New Roman" w:hAnsi="Times New Roman" w:cs="Times New Roman"/>
          <w:sz w:val="28"/>
          <w:szCs w:val="28"/>
        </w:rPr>
        <w:t xml:space="preserve"> работы, привлечения к ней </w:t>
      </w:r>
      <w:r w:rsidR="00CC1D38">
        <w:rPr>
          <w:rFonts w:ascii="Times New Roman" w:hAnsi="Times New Roman" w:cs="Times New Roman"/>
          <w:sz w:val="28"/>
          <w:szCs w:val="28"/>
        </w:rPr>
        <w:t xml:space="preserve">как </w:t>
      </w:r>
      <w:r w:rsidR="009E592E">
        <w:rPr>
          <w:rFonts w:ascii="Times New Roman" w:hAnsi="Times New Roman" w:cs="Times New Roman"/>
          <w:sz w:val="28"/>
          <w:szCs w:val="28"/>
        </w:rPr>
        <w:t>самих</w:t>
      </w:r>
      <w:r w:rsidR="00CC1D38">
        <w:rPr>
          <w:rFonts w:ascii="Times New Roman" w:hAnsi="Times New Roman" w:cs="Times New Roman"/>
          <w:sz w:val="28"/>
          <w:szCs w:val="28"/>
        </w:rPr>
        <w:t xml:space="preserve"> родителей, так и современные информационные технологии.</w:t>
      </w:r>
    </w:p>
    <w:p w:rsidR="00F421C8" w:rsidRDefault="00F421C8" w:rsidP="008952A8">
      <w:pPr>
        <w:spacing w:after="0" w:line="360" w:lineRule="auto"/>
        <w:ind w:firstLine="709"/>
        <w:jc w:val="both"/>
        <w:rPr>
          <w:rFonts w:ascii="Times New Roman" w:hAnsi="Times New Roman" w:cs="Times New Roman"/>
          <w:sz w:val="28"/>
          <w:szCs w:val="28"/>
        </w:rPr>
      </w:pPr>
    </w:p>
    <w:sectPr w:rsidR="00F421C8" w:rsidSect="00841244">
      <w:footerReference w:type="default" r:id="rId9"/>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6E2" w:rsidRDefault="008D36E2" w:rsidP="00F3029A">
      <w:pPr>
        <w:spacing w:after="0" w:line="240" w:lineRule="auto"/>
      </w:pPr>
      <w:r>
        <w:separator/>
      </w:r>
    </w:p>
  </w:endnote>
  <w:endnote w:type="continuationSeparator" w:id="0">
    <w:p w:rsidR="008D36E2" w:rsidRDefault="008D36E2" w:rsidP="00F30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556577"/>
      <w:docPartObj>
        <w:docPartGallery w:val="Page Numbers (Bottom of Page)"/>
        <w:docPartUnique/>
      </w:docPartObj>
    </w:sdtPr>
    <w:sdtEndPr/>
    <w:sdtContent>
      <w:p w:rsidR="00620A8C" w:rsidRDefault="00CF140A">
        <w:pPr>
          <w:pStyle w:val="aa"/>
          <w:jc w:val="right"/>
        </w:pPr>
        <w:r>
          <w:fldChar w:fldCharType="begin"/>
        </w:r>
        <w:r>
          <w:instrText>PAGE   \* MERGEFORMAT</w:instrText>
        </w:r>
        <w:r>
          <w:fldChar w:fldCharType="separate"/>
        </w:r>
        <w:r w:rsidR="003A241A">
          <w:rPr>
            <w:noProof/>
          </w:rPr>
          <w:t>42</w:t>
        </w:r>
        <w:r>
          <w:rPr>
            <w:noProof/>
          </w:rPr>
          <w:fldChar w:fldCharType="end"/>
        </w:r>
      </w:p>
    </w:sdtContent>
  </w:sdt>
  <w:p w:rsidR="00620A8C" w:rsidRDefault="00620A8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6E2" w:rsidRDefault="008D36E2" w:rsidP="00F3029A">
      <w:pPr>
        <w:spacing w:after="0" w:line="240" w:lineRule="auto"/>
      </w:pPr>
      <w:r>
        <w:separator/>
      </w:r>
    </w:p>
  </w:footnote>
  <w:footnote w:type="continuationSeparator" w:id="0">
    <w:p w:rsidR="008D36E2" w:rsidRDefault="008D36E2" w:rsidP="00F302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1548"/>
    <w:multiLevelType w:val="hybridMultilevel"/>
    <w:tmpl w:val="50EE0FF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B365035"/>
    <w:multiLevelType w:val="hybridMultilevel"/>
    <w:tmpl w:val="B122DA5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C7F1C2E"/>
    <w:multiLevelType w:val="hybridMultilevel"/>
    <w:tmpl w:val="9D4A8C28"/>
    <w:lvl w:ilvl="0" w:tplc="04190001">
      <w:start w:val="1"/>
      <w:numFmt w:val="bullet"/>
      <w:lvlText w:val=""/>
      <w:lvlJc w:val="left"/>
      <w:pPr>
        <w:ind w:left="1499" w:hanging="360"/>
      </w:pPr>
      <w:rPr>
        <w:rFonts w:ascii="Symbol" w:hAnsi="Symbol" w:hint="default"/>
      </w:rPr>
    </w:lvl>
    <w:lvl w:ilvl="1" w:tplc="04190003" w:tentative="1">
      <w:start w:val="1"/>
      <w:numFmt w:val="bullet"/>
      <w:lvlText w:val="o"/>
      <w:lvlJc w:val="left"/>
      <w:pPr>
        <w:ind w:left="2219" w:hanging="360"/>
      </w:pPr>
      <w:rPr>
        <w:rFonts w:ascii="Courier New" w:hAnsi="Courier New" w:cs="Courier New" w:hint="default"/>
      </w:rPr>
    </w:lvl>
    <w:lvl w:ilvl="2" w:tplc="04190005" w:tentative="1">
      <w:start w:val="1"/>
      <w:numFmt w:val="bullet"/>
      <w:lvlText w:val=""/>
      <w:lvlJc w:val="left"/>
      <w:pPr>
        <w:ind w:left="2939" w:hanging="360"/>
      </w:pPr>
      <w:rPr>
        <w:rFonts w:ascii="Wingdings" w:hAnsi="Wingdings" w:hint="default"/>
      </w:rPr>
    </w:lvl>
    <w:lvl w:ilvl="3" w:tplc="04190001" w:tentative="1">
      <w:start w:val="1"/>
      <w:numFmt w:val="bullet"/>
      <w:lvlText w:val=""/>
      <w:lvlJc w:val="left"/>
      <w:pPr>
        <w:ind w:left="3659" w:hanging="360"/>
      </w:pPr>
      <w:rPr>
        <w:rFonts w:ascii="Symbol" w:hAnsi="Symbol" w:hint="default"/>
      </w:rPr>
    </w:lvl>
    <w:lvl w:ilvl="4" w:tplc="04190003" w:tentative="1">
      <w:start w:val="1"/>
      <w:numFmt w:val="bullet"/>
      <w:lvlText w:val="o"/>
      <w:lvlJc w:val="left"/>
      <w:pPr>
        <w:ind w:left="4379" w:hanging="360"/>
      </w:pPr>
      <w:rPr>
        <w:rFonts w:ascii="Courier New" w:hAnsi="Courier New" w:cs="Courier New" w:hint="default"/>
      </w:rPr>
    </w:lvl>
    <w:lvl w:ilvl="5" w:tplc="04190005" w:tentative="1">
      <w:start w:val="1"/>
      <w:numFmt w:val="bullet"/>
      <w:lvlText w:val=""/>
      <w:lvlJc w:val="left"/>
      <w:pPr>
        <w:ind w:left="5099" w:hanging="360"/>
      </w:pPr>
      <w:rPr>
        <w:rFonts w:ascii="Wingdings" w:hAnsi="Wingdings" w:hint="default"/>
      </w:rPr>
    </w:lvl>
    <w:lvl w:ilvl="6" w:tplc="04190001" w:tentative="1">
      <w:start w:val="1"/>
      <w:numFmt w:val="bullet"/>
      <w:lvlText w:val=""/>
      <w:lvlJc w:val="left"/>
      <w:pPr>
        <w:ind w:left="5819" w:hanging="360"/>
      </w:pPr>
      <w:rPr>
        <w:rFonts w:ascii="Symbol" w:hAnsi="Symbol" w:hint="default"/>
      </w:rPr>
    </w:lvl>
    <w:lvl w:ilvl="7" w:tplc="04190003" w:tentative="1">
      <w:start w:val="1"/>
      <w:numFmt w:val="bullet"/>
      <w:lvlText w:val="o"/>
      <w:lvlJc w:val="left"/>
      <w:pPr>
        <w:ind w:left="6539" w:hanging="360"/>
      </w:pPr>
      <w:rPr>
        <w:rFonts w:ascii="Courier New" w:hAnsi="Courier New" w:cs="Courier New" w:hint="default"/>
      </w:rPr>
    </w:lvl>
    <w:lvl w:ilvl="8" w:tplc="04190005" w:tentative="1">
      <w:start w:val="1"/>
      <w:numFmt w:val="bullet"/>
      <w:lvlText w:val=""/>
      <w:lvlJc w:val="left"/>
      <w:pPr>
        <w:ind w:left="7259" w:hanging="360"/>
      </w:pPr>
      <w:rPr>
        <w:rFonts w:ascii="Wingdings" w:hAnsi="Wingdings" w:hint="default"/>
      </w:rPr>
    </w:lvl>
  </w:abstractNum>
  <w:abstractNum w:abstractNumId="3">
    <w:nsid w:val="0D69185D"/>
    <w:multiLevelType w:val="hybridMultilevel"/>
    <w:tmpl w:val="CAF83E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0C2C4C"/>
    <w:multiLevelType w:val="hybridMultilevel"/>
    <w:tmpl w:val="3020A2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0039B1"/>
    <w:multiLevelType w:val="hybridMultilevel"/>
    <w:tmpl w:val="163A1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331514"/>
    <w:multiLevelType w:val="hybridMultilevel"/>
    <w:tmpl w:val="8AF2E410"/>
    <w:lvl w:ilvl="0" w:tplc="04190001">
      <w:start w:val="1"/>
      <w:numFmt w:val="bullet"/>
      <w:lvlText w:val=""/>
      <w:lvlJc w:val="left"/>
      <w:pPr>
        <w:ind w:left="1469" w:hanging="360"/>
      </w:pPr>
      <w:rPr>
        <w:rFonts w:ascii="Symbol" w:hAnsi="Symbol" w:hint="default"/>
      </w:rPr>
    </w:lvl>
    <w:lvl w:ilvl="1" w:tplc="04190003" w:tentative="1">
      <w:start w:val="1"/>
      <w:numFmt w:val="bullet"/>
      <w:lvlText w:val="o"/>
      <w:lvlJc w:val="left"/>
      <w:pPr>
        <w:ind w:left="2189" w:hanging="360"/>
      </w:pPr>
      <w:rPr>
        <w:rFonts w:ascii="Courier New" w:hAnsi="Courier New" w:cs="Courier New" w:hint="default"/>
      </w:rPr>
    </w:lvl>
    <w:lvl w:ilvl="2" w:tplc="04190005" w:tentative="1">
      <w:start w:val="1"/>
      <w:numFmt w:val="bullet"/>
      <w:lvlText w:val=""/>
      <w:lvlJc w:val="left"/>
      <w:pPr>
        <w:ind w:left="2909" w:hanging="360"/>
      </w:pPr>
      <w:rPr>
        <w:rFonts w:ascii="Wingdings" w:hAnsi="Wingdings" w:hint="default"/>
      </w:rPr>
    </w:lvl>
    <w:lvl w:ilvl="3" w:tplc="04190001" w:tentative="1">
      <w:start w:val="1"/>
      <w:numFmt w:val="bullet"/>
      <w:lvlText w:val=""/>
      <w:lvlJc w:val="left"/>
      <w:pPr>
        <w:ind w:left="3629" w:hanging="360"/>
      </w:pPr>
      <w:rPr>
        <w:rFonts w:ascii="Symbol" w:hAnsi="Symbol" w:hint="default"/>
      </w:rPr>
    </w:lvl>
    <w:lvl w:ilvl="4" w:tplc="04190003" w:tentative="1">
      <w:start w:val="1"/>
      <w:numFmt w:val="bullet"/>
      <w:lvlText w:val="o"/>
      <w:lvlJc w:val="left"/>
      <w:pPr>
        <w:ind w:left="4349" w:hanging="360"/>
      </w:pPr>
      <w:rPr>
        <w:rFonts w:ascii="Courier New" w:hAnsi="Courier New" w:cs="Courier New" w:hint="default"/>
      </w:rPr>
    </w:lvl>
    <w:lvl w:ilvl="5" w:tplc="04190005" w:tentative="1">
      <w:start w:val="1"/>
      <w:numFmt w:val="bullet"/>
      <w:lvlText w:val=""/>
      <w:lvlJc w:val="left"/>
      <w:pPr>
        <w:ind w:left="5069" w:hanging="360"/>
      </w:pPr>
      <w:rPr>
        <w:rFonts w:ascii="Wingdings" w:hAnsi="Wingdings" w:hint="default"/>
      </w:rPr>
    </w:lvl>
    <w:lvl w:ilvl="6" w:tplc="04190001" w:tentative="1">
      <w:start w:val="1"/>
      <w:numFmt w:val="bullet"/>
      <w:lvlText w:val=""/>
      <w:lvlJc w:val="left"/>
      <w:pPr>
        <w:ind w:left="5789" w:hanging="360"/>
      </w:pPr>
      <w:rPr>
        <w:rFonts w:ascii="Symbol" w:hAnsi="Symbol" w:hint="default"/>
      </w:rPr>
    </w:lvl>
    <w:lvl w:ilvl="7" w:tplc="04190003" w:tentative="1">
      <w:start w:val="1"/>
      <w:numFmt w:val="bullet"/>
      <w:lvlText w:val="o"/>
      <w:lvlJc w:val="left"/>
      <w:pPr>
        <w:ind w:left="6509" w:hanging="360"/>
      </w:pPr>
      <w:rPr>
        <w:rFonts w:ascii="Courier New" w:hAnsi="Courier New" w:cs="Courier New" w:hint="default"/>
      </w:rPr>
    </w:lvl>
    <w:lvl w:ilvl="8" w:tplc="04190005" w:tentative="1">
      <w:start w:val="1"/>
      <w:numFmt w:val="bullet"/>
      <w:lvlText w:val=""/>
      <w:lvlJc w:val="left"/>
      <w:pPr>
        <w:ind w:left="7229" w:hanging="360"/>
      </w:pPr>
      <w:rPr>
        <w:rFonts w:ascii="Wingdings" w:hAnsi="Wingdings" w:hint="default"/>
      </w:rPr>
    </w:lvl>
  </w:abstractNum>
  <w:abstractNum w:abstractNumId="7">
    <w:nsid w:val="1A0971C7"/>
    <w:multiLevelType w:val="hybridMultilevel"/>
    <w:tmpl w:val="56E8634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C6638EA"/>
    <w:multiLevelType w:val="hybridMultilevel"/>
    <w:tmpl w:val="38D220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357DB9"/>
    <w:multiLevelType w:val="hybridMultilevel"/>
    <w:tmpl w:val="BDAE2F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DB52BD9"/>
    <w:multiLevelType w:val="hybridMultilevel"/>
    <w:tmpl w:val="B00C67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3E419A"/>
    <w:multiLevelType w:val="hybridMultilevel"/>
    <w:tmpl w:val="F31C1BC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75A1218"/>
    <w:multiLevelType w:val="hybridMultilevel"/>
    <w:tmpl w:val="A97443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5221D9"/>
    <w:multiLevelType w:val="hybridMultilevel"/>
    <w:tmpl w:val="43D0013E"/>
    <w:lvl w:ilvl="0" w:tplc="0E3ECA7A">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B401C05"/>
    <w:multiLevelType w:val="hybridMultilevel"/>
    <w:tmpl w:val="627CB94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0382A2C"/>
    <w:multiLevelType w:val="hybridMultilevel"/>
    <w:tmpl w:val="A776CB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53233631"/>
    <w:multiLevelType w:val="hybridMultilevel"/>
    <w:tmpl w:val="7A768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D64196"/>
    <w:multiLevelType w:val="hybridMultilevel"/>
    <w:tmpl w:val="91F6F39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5D0E384F"/>
    <w:multiLevelType w:val="hybridMultilevel"/>
    <w:tmpl w:val="BED231E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61A07122"/>
    <w:multiLevelType w:val="hybridMultilevel"/>
    <w:tmpl w:val="DC9868AC"/>
    <w:lvl w:ilvl="0" w:tplc="04190001">
      <w:start w:val="1"/>
      <w:numFmt w:val="bullet"/>
      <w:lvlText w:val=""/>
      <w:lvlJc w:val="left"/>
      <w:pPr>
        <w:ind w:left="1367" w:hanging="360"/>
      </w:pPr>
      <w:rPr>
        <w:rFonts w:ascii="Symbol" w:hAnsi="Symbol" w:hint="default"/>
      </w:rPr>
    </w:lvl>
    <w:lvl w:ilvl="1" w:tplc="04190003" w:tentative="1">
      <w:start w:val="1"/>
      <w:numFmt w:val="bullet"/>
      <w:lvlText w:val="o"/>
      <w:lvlJc w:val="left"/>
      <w:pPr>
        <w:ind w:left="2087" w:hanging="360"/>
      </w:pPr>
      <w:rPr>
        <w:rFonts w:ascii="Courier New" w:hAnsi="Courier New" w:cs="Courier New" w:hint="default"/>
      </w:rPr>
    </w:lvl>
    <w:lvl w:ilvl="2" w:tplc="04190005" w:tentative="1">
      <w:start w:val="1"/>
      <w:numFmt w:val="bullet"/>
      <w:lvlText w:val=""/>
      <w:lvlJc w:val="left"/>
      <w:pPr>
        <w:ind w:left="2807" w:hanging="360"/>
      </w:pPr>
      <w:rPr>
        <w:rFonts w:ascii="Wingdings" w:hAnsi="Wingdings" w:hint="default"/>
      </w:rPr>
    </w:lvl>
    <w:lvl w:ilvl="3" w:tplc="04190001" w:tentative="1">
      <w:start w:val="1"/>
      <w:numFmt w:val="bullet"/>
      <w:lvlText w:val=""/>
      <w:lvlJc w:val="left"/>
      <w:pPr>
        <w:ind w:left="3527" w:hanging="360"/>
      </w:pPr>
      <w:rPr>
        <w:rFonts w:ascii="Symbol" w:hAnsi="Symbol" w:hint="default"/>
      </w:rPr>
    </w:lvl>
    <w:lvl w:ilvl="4" w:tplc="04190003" w:tentative="1">
      <w:start w:val="1"/>
      <w:numFmt w:val="bullet"/>
      <w:lvlText w:val="o"/>
      <w:lvlJc w:val="left"/>
      <w:pPr>
        <w:ind w:left="4247" w:hanging="360"/>
      </w:pPr>
      <w:rPr>
        <w:rFonts w:ascii="Courier New" w:hAnsi="Courier New" w:cs="Courier New" w:hint="default"/>
      </w:rPr>
    </w:lvl>
    <w:lvl w:ilvl="5" w:tplc="04190005" w:tentative="1">
      <w:start w:val="1"/>
      <w:numFmt w:val="bullet"/>
      <w:lvlText w:val=""/>
      <w:lvlJc w:val="left"/>
      <w:pPr>
        <w:ind w:left="4967" w:hanging="360"/>
      </w:pPr>
      <w:rPr>
        <w:rFonts w:ascii="Wingdings" w:hAnsi="Wingdings" w:hint="default"/>
      </w:rPr>
    </w:lvl>
    <w:lvl w:ilvl="6" w:tplc="04190001" w:tentative="1">
      <w:start w:val="1"/>
      <w:numFmt w:val="bullet"/>
      <w:lvlText w:val=""/>
      <w:lvlJc w:val="left"/>
      <w:pPr>
        <w:ind w:left="5687" w:hanging="360"/>
      </w:pPr>
      <w:rPr>
        <w:rFonts w:ascii="Symbol" w:hAnsi="Symbol" w:hint="default"/>
      </w:rPr>
    </w:lvl>
    <w:lvl w:ilvl="7" w:tplc="04190003" w:tentative="1">
      <w:start w:val="1"/>
      <w:numFmt w:val="bullet"/>
      <w:lvlText w:val="o"/>
      <w:lvlJc w:val="left"/>
      <w:pPr>
        <w:ind w:left="6407" w:hanging="360"/>
      </w:pPr>
      <w:rPr>
        <w:rFonts w:ascii="Courier New" w:hAnsi="Courier New" w:cs="Courier New" w:hint="default"/>
      </w:rPr>
    </w:lvl>
    <w:lvl w:ilvl="8" w:tplc="04190005" w:tentative="1">
      <w:start w:val="1"/>
      <w:numFmt w:val="bullet"/>
      <w:lvlText w:val=""/>
      <w:lvlJc w:val="left"/>
      <w:pPr>
        <w:ind w:left="7127" w:hanging="360"/>
      </w:pPr>
      <w:rPr>
        <w:rFonts w:ascii="Wingdings" w:hAnsi="Wingdings" w:hint="default"/>
      </w:rPr>
    </w:lvl>
  </w:abstractNum>
  <w:abstractNum w:abstractNumId="20">
    <w:nsid w:val="6D6344E3"/>
    <w:multiLevelType w:val="hybridMultilevel"/>
    <w:tmpl w:val="003AE7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173807"/>
    <w:multiLevelType w:val="hybridMultilevel"/>
    <w:tmpl w:val="64B275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163728"/>
    <w:multiLevelType w:val="hybridMultilevel"/>
    <w:tmpl w:val="1804D2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7C6D47E7"/>
    <w:multiLevelType w:val="hybridMultilevel"/>
    <w:tmpl w:val="B09247BC"/>
    <w:lvl w:ilvl="0" w:tplc="620255B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14"/>
  </w:num>
  <w:num w:numId="4">
    <w:abstractNumId w:val="8"/>
  </w:num>
  <w:num w:numId="5">
    <w:abstractNumId w:val="4"/>
  </w:num>
  <w:num w:numId="6">
    <w:abstractNumId w:val="5"/>
  </w:num>
  <w:num w:numId="7">
    <w:abstractNumId w:val="18"/>
  </w:num>
  <w:num w:numId="8">
    <w:abstractNumId w:val="21"/>
  </w:num>
  <w:num w:numId="9">
    <w:abstractNumId w:val="20"/>
  </w:num>
  <w:num w:numId="10">
    <w:abstractNumId w:val="11"/>
  </w:num>
  <w:num w:numId="11">
    <w:abstractNumId w:val="17"/>
  </w:num>
  <w:num w:numId="12">
    <w:abstractNumId w:val="10"/>
  </w:num>
  <w:num w:numId="13">
    <w:abstractNumId w:val="3"/>
  </w:num>
  <w:num w:numId="14">
    <w:abstractNumId w:val="1"/>
  </w:num>
  <w:num w:numId="15">
    <w:abstractNumId w:val="12"/>
  </w:num>
  <w:num w:numId="16">
    <w:abstractNumId w:val="23"/>
  </w:num>
  <w:num w:numId="17">
    <w:abstractNumId w:val="6"/>
  </w:num>
  <w:num w:numId="18">
    <w:abstractNumId w:val="16"/>
  </w:num>
  <w:num w:numId="19">
    <w:abstractNumId w:val="9"/>
  </w:num>
  <w:num w:numId="20">
    <w:abstractNumId w:val="15"/>
  </w:num>
  <w:num w:numId="21">
    <w:abstractNumId w:val="22"/>
  </w:num>
  <w:num w:numId="22">
    <w:abstractNumId w:val="2"/>
  </w:num>
  <w:num w:numId="23">
    <w:abstractNumId w:val="1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AE9"/>
    <w:rsid w:val="00000EBE"/>
    <w:rsid w:val="00004A82"/>
    <w:rsid w:val="00010970"/>
    <w:rsid w:val="00013C16"/>
    <w:rsid w:val="000141F7"/>
    <w:rsid w:val="00017110"/>
    <w:rsid w:val="00024D70"/>
    <w:rsid w:val="000257AB"/>
    <w:rsid w:val="00055FD6"/>
    <w:rsid w:val="000600CA"/>
    <w:rsid w:val="000607F6"/>
    <w:rsid w:val="00061926"/>
    <w:rsid w:val="00062005"/>
    <w:rsid w:val="0006360D"/>
    <w:rsid w:val="000658AD"/>
    <w:rsid w:val="00066713"/>
    <w:rsid w:val="00071677"/>
    <w:rsid w:val="00071D66"/>
    <w:rsid w:val="00076306"/>
    <w:rsid w:val="00087BAC"/>
    <w:rsid w:val="00090C32"/>
    <w:rsid w:val="00093FB1"/>
    <w:rsid w:val="000967D1"/>
    <w:rsid w:val="000A0976"/>
    <w:rsid w:val="000A2B84"/>
    <w:rsid w:val="000A484F"/>
    <w:rsid w:val="000A4884"/>
    <w:rsid w:val="000B3C38"/>
    <w:rsid w:val="000B5A05"/>
    <w:rsid w:val="000C01DA"/>
    <w:rsid w:val="000C3181"/>
    <w:rsid w:val="000C767C"/>
    <w:rsid w:val="000C7A63"/>
    <w:rsid w:val="000E4E5D"/>
    <w:rsid w:val="000E54E1"/>
    <w:rsid w:val="000E692B"/>
    <w:rsid w:val="0010034D"/>
    <w:rsid w:val="0010166F"/>
    <w:rsid w:val="0010573E"/>
    <w:rsid w:val="001062B9"/>
    <w:rsid w:val="0011361D"/>
    <w:rsid w:val="00116D5F"/>
    <w:rsid w:val="00122A40"/>
    <w:rsid w:val="001233CC"/>
    <w:rsid w:val="001236F4"/>
    <w:rsid w:val="00125AF7"/>
    <w:rsid w:val="00130A95"/>
    <w:rsid w:val="001358C4"/>
    <w:rsid w:val="00135BA1"/>
    <w:rsid w:val="00137034"/>
    <w:rsid w:val="00141C00"/>
    <w:rsid w:val="00143563"/>
    <w:rsid w:val="001435FA"/>
    <w:rsid w:val="00143F50"/>
    <w:rsid w:val="001520F7"/>
    <w:rsid w:val="00152FF7"/>
    <w:rsid w:val="00156588"/>
    <w:rsid w:val="00161C0D"/>
    <w:rsid w:val="00164D13"/>
    <w:rsid w:val="001763AB"/>
    <w:rsid w:val="00187E5F"/>
    <w:rsid w:val="00194ACD"/>
    <w:rsid w:val="001964C5"/>
    <w:rsid w:val="001A6616"/>
    <w:rsid w:val="001B2958"/>
    <w:rsid w:val="001B370F"/>
    <w:rsid w:val="001C3064"/>
    <w:rsid w:val="001C657A"/>
    <w:rsid w:val="001D35A4"/>
    <w:rsid w:val="001E6AC5"/>
    <w:rsid w:val="001F1708"/>
    <w:rsid w:val="001F3BE9"/>
    <w:rsid w:val="001F3FCE"/>
    <w:rsid w:val="001F51B1"/>
    <w:rsid w:val="00201A6B"/>
    <w:rsid w:val="002049B3"/>
    <w:rsid w:val="002057A3"/>
    <w:rsid w:val="00220E1D"/>
    <w:rsid w:val="002240F5"/>
    <w:rsid w:val="00234D5F"/>
    <w:rsid w:val="00235144"/>
    <w:rsid w:val="00235B68"/>
    <w:rsid w:val="002525C4"/>
    <w:rsid w:val="002656CB"/>
    <w:rsid w:val="002672D2"/>
    <w:rsid w:val="00267653"/>
    <w:rsid w:val="002728D2"/>
    <w:rsid w:val="002773C2"/>
    <w:rsid w:val="00280D39"/>
    <w:rsid w:val="00281BC2"/>
    <w:rsid w:val="002861BA"/>
    <w:rsid w:val="0028708A"/>
    <w:rsid w:val="0029490E"/>
    <w:rsid w:val="002A712D"/>
    <w:rsid w:val="002B03AC"/>
    <w:rsid w:val="002B5B46"/>
    <w:rsid w:val="002C2AD7"/>
    <w:rsid w:val="002D3C7E"/>
    <w:rsid w:val="002D409B"/>
    <w:rsid w:val="002F3016"/>
    <w:rsid w:val="002F361A"/>
    <w:rsid w:val="0030089A"/>
    <w:rsid w:val="00305876"/>
    <w:rsid w:val="0031142F"/>
    <w:rsid w:val="00314DAB"/>
    <w:rsid w:val="00322607"/>
    <w:rsid w:val="00323376"/>
    <w:rsid w:val="0032410B"/>
    <w:rsid w:val="0033602A"/>
    <w:rsid w:val="00336E61"/>
    <w:rsid w:val="00337B71"/>
    <w:rsid w:val="00340737"/>
    <w:rsid w:val="00344FF5"/>
    <w:rsid w:val="0034542A"/>
    <w:rsid w:val="00350BB6"/>
    <w:rsid w:val="00355AD9"/>
    <w:rsid w:val="00370924"/>
    <w:rsid w:val="00372A4B"/>
    <w:rsid w:val="00386B2F"/>
    <w:rsid w:val="0039408E"/>
    <w:rsid w:val="00394200"/>
    <w:rsid w:val="003951E9"/>
    <w:rsid w:val="003A241A"/>
    <w:rsid w:val="003B2541"/>
    <w:rsid w:val="003B2BBD"/>
    <w:rsid w:val="003B4584"/>
    <w:rsid w:val="003B4B2A"/>
    <w:rsid w:val="003B4DD4"/>
    <w:rsid w:val="003C303F"/>
    <w:rsid w:val="003C4BA7"/>
    <w:rsid w:val="003C73FE"/>
    <w:rsid w:val="003D10CF"/>
    <w:rsid w:val="003F1906"/>
    <w:rsid w:val="00402845"/>
    <w:rsid w:val="00405826"/>
    <w:rsid w:val="0040626F"/>
    <w:rsid w:val="00406D5E"/>
    <w:rsid w:val="00406F25"/>
    <w:rsid w:val="004157AB"/>
    <w:rsid w:val="004212EF"/>
    <w:rsid w:val="00426D68"/>
    <w:rsid w:val="00432132"/>
    <w:rsid w:val="00441843"/>
    <w:rsid w:val="00447C81"/>
    <w:rsid w:val="00462856"/>
    <w:rsid w:val="00466015"/>
    <w:rsid w:val="004744A6"/>
    <w:rsid w:val="00481C97"/>
    <w:rsid w:val="004842E9"/>
    <w:rsid w:val="00491A2E"/>
    <w:rsid w:val="004B463F"/>
    <w:rsid w:val="004B65EE"/>
    <w:rsid w:val="004C2458"/>
    <w:rsid w:val="004D4A65"/>
    <w:rsid w:val="004E29B6"/>
    <w:rsid w:val="004E3674"/>
    <w:rsid w:val="004E4843"/>
    <w:rsid w:val="004F22D9"/>
    <w:rsid w:val="004F5859"/>
    <w:rsid w:val="00503E70"/>
    <w:rsid w:val="00504691"/>
    <w:rsid w:val="005105ED"/>
    <w:rsid w:val="005162E5"/>
    <w:rsid w:val="00517615"/>
    <w:rsid w:val="0051776C"/>
    <w:rsid w:val="00517E1F"/>
    <w:rsid w:val="0052062F"/>
    <w:rsid w:val="00522BCA"/>
    <w:rsid w:val="005306DB"/>
    <w:rsid w:val="00532A88"/>
    <w:rsid w:val="0053351A"/>
    <w:rsid w:val="00534471"/>
    <w:rsid w:val="0053593D"/>
    <w:rsid w:val="005420AB"/>
    <w:rsid w:val="00547EFD"/>
    <w:rsid w:val="00551531"/>
    <w:rsid w:val="00561E0D"/>
    <w:rsid w:val="0056207D"/>
    <w:rsid w:val="0056313D"/>
    <w:rsid w:val="00566A02"/>
    <w:rsid w:val="00570790"/>
    <w:rsid w:val="005764A4"/>
    <w:rsid w:val="00582CD2"/>
    <w:rsid w:val="00585770"/>
    <w:rsid w:val="0059110C"/>
    <w:rsid w:val="00595E24"/>
    <w:rsid w:val="00597D3B"/>
    <w:rsid w:val="005A2FFC"/>
    <w:rsid w:val="005A3CE4"/>
    <w:rsid w:val="005B44C6"/>
    <w:rsid w:val="005B47F0"/>
    <w:rsid w:val="005B63D1"/>
    <w:rsid w:val="005C54AE"/>
    <w:rsid w:val="005D41AB"/>
    <w:rsid w:val="005E0ED6"/>
    <w:rsid w:val="005E6DAD"/>
    <w:rsid w:val="005F2405"/>
    <w:rsid w:val="005F2D31"/>
    <w:rsid w:val="005F49AD"/>
    <w:rsid w:val="00600842"/>
    <w:rsid w:val="00612DF9"/>
    <w:rsid w:val="00615C21"/>
    <w:rsid w:val="00620A8C"/>
    <w:rsid w:val="0062354F"/>
    <w:rsid w:val="00627D90"/>
    <w:rsid w:val="00651CA9"/>
    <w:rsid w:val="00653BAC"/>
    <w:rsid w:val="0065556C"/>
    <w:rsid w:val="0066226D"/>
    <w:rsid w:val="00667899"/>
    <w:rsid w:val="0067148F"/>
    <w:rsid w:val="0068435B"/>
    <w:rsid w:val="00692079"/>
    <w:rsid w:val="006A4326"/>
    <w:rsid w:val="006C16E7"/>
    <w:rsid w:val="006C3306"/>
    <w:rsid w:val="006C3650"/>
    <w:rsid w:val="006C4CB5"/>
    <w:rsid w:val="006C5D3D"/>
    <w:rsid w:val="006C7AA9"/>
    <w:rsid w:val="006D0B77"/>
    <w:rsid w:val="006E340B"/>
    <w:rsid w:val="006F3243"/>
    <w:rsid w:val="007010A6"/>
    <w:rsid w:val="0070168F"/>
    <w:rsid w:val="00705795"/>
    <w:rsid w:val="00706A53"/>
    <w:rsid w:val="007121F8"/>
    <w:rsid w:val="00731721"/>
    <w:rsid w:val="0073346F"/>
    <w:rsid w:val="007375AA"/>
    <w:rsid w:val="007430DD"/>
    <w:rsid w:val="007469BF"/>
    <w:rsid w:val="007545AB"/>
    <w:rsid w:val="00763E9D"/>
    <w:rsid w:val="0076703A"/>
    <w:rsid w:val="0077463A"/>
    <w:rsid w:val="00774CB2"/>
    <w:rsid w:val="00781529"/>
    <w:rsid w:val="007834D5"/>
    <w:rsid w:val="0079043D"/>
    <w:rsid w:val="007A0E91"/>
    <w:rsid w:val="007A12F8"/>
    <w:rsid w:val="007A7C4D"/>
    <w:rsid w:val="007B4119"/>
    <w:rsid w:val="007B5257"/>
    <w:rsid w:val="007C3BB9"/>
    <w:rsid w:val="007D1CD5"/>
    <w:rsid w:val="007F4451"/>
    <w:rsid w:val="00807C60"/>
    <w:rsid w:val="00813427"/>
    <w:rsid w:val="00814F86"/>
    <w:rsid w:val="008171FD"/>
    <w:rsid w:val="00822402"/>
    <w:rsid w:val="00834702"/>
    <w:rsid w:val="00841244"/>
    <w:rsid w:val="00844254"/>
    <w:rsid w:val="00847106"/>
    <w:rsid w:val="00855086"/>
    <w:rsid w:val="008604F7"/>
    <w:rsid w:val="0086549D"/>
    <w:rsid w:val="00887B6E"/>
    <w:rsid w:val="00892EC5"/>
    <w:rsid w:val="008952A8"/>
    <w:rsid w:val="008956F6"/>
    <w:rsid w:val="008973A8"/>
    <w:rsid w:val="008A6E6C"/>
    <w:rsid w:val="008B1180"/>
    <w:rsid w:val="008B2AFD"/>
    <w:rsid w:val="008C209A"/>
    <w:rsid w:val="008C2252"/>
    <w:rsid w:val="008C41AD"/>
    <w:rsid w:val="008C4521"/>
    <w:rsid w:val="008D1F6C"/>
    <w:rsid w:val="008D22DE"/>
    <w:rsid w:val="008D36E2"/>
    <w:rsid w:val="008D7157"/>
    <w:rsid w:val="008E01EB"/>
    <w:rsid w:val="008E0862"/>
    <w:rsid w:val="0090437F"/>
    <w:rsid w:val="00912E60"/>
    <w:rsid w:val="009223ED"/>
    <w:rsid w:val="00924607"/>
    <w:rsid w:val="00932BB9"/>
    <w:rsid w:val="00937793"/>
    <w:rsid w:val="00942792"/>
    <w:rsid w:val="0095338D"/>
    <w:rsid w:val="009561A7"/>
    <w:rsid w:val="00961262"/>
    <w:rsid w:val="00986672"/>
    <w:rsid w:val="00987DB7"/>
    <w:rsid w:val="0099389D"/>
    <w:rsid w:val="009B199D"/>
    <w:rsid w:val="009C2F3D"/>
    <w:rsid w:val="009C52C5"/>
    <w:rsid w:val="009D02D1"/>
    <w:rsid w:val="009D0439"/>
    <w:rsid w:val="009D7499"/>
    <w:rsid w:val="009E592E"/>
    <w:rsid w:val="009E691C"/>
    <w:rsid w:val="009E7D98"/>
    <w:rsid w:val="009E7E26"/>
    <w:rsid w:val="009F09E3"/>
    <w:rsid w:val="009F5967"/>
    <w:rsid w:val="00A07C50"/>
    <w:rsid w:val="00A27409"/>
    <w:rsid w:val="00A377DF"/>
    <w:rsid w:val="00A44923"/>
    <w:rsid w:val="00A45668"/>
    <w:rsid w:val="00A525BB"/>
    <w:rsid w:val="00A53AE9"/>
    <w:rsid w:val="00A54E76"/>
    <w:rsid w:val="00A6090C"/>
    <w:rsid w:val="00A70B04"/>
    <w:rsid w:val="00A72207"/>
    <w:rsid w:val="00A8310E"/>
    <w:rsid w:val="00A84B51"/>
    <w:rsid w:val="00A85714"/>
    <w:rsid w:val="00A87684"/>
    <w:rsid w:val="00A93CB4"/>
    <w:rsid w:val="00A95F79"/>
    <w:rsid w:val="00A9681F"/>
    <w:rsid w:val="00AA7376"/>
    <w:rsid w:val="00AB0AE8"/>
    <w:rsid w:val="00AB6CE1"/>
    <w:rsid w:val="00AC5466"/>
    <w:rsid w:val="00AC64AA"/>
    <w:rsid w:val="00AF7911"/>
    <w:rsid w:val="00B029F6"/>
    <w:rsid w:val="00B05FA1"/>
    <w:rsid w:val="00B22403"/>
    <w:rsid w:val="00B26630"/>
    <w:rsid w:val="00B30FD3"/>
    <w:rsid w:val="00B31FDE"/>
    <w:rsid w:val="00B45873"/>
    <w:rsid w:val="00B51082"/>
    <w:rsid w:val="00B55403"/>
    <w:rsid w:val="00B558D8"/>
    <w:rsid w:val="00B57528"/>
    <w:rsid w:val="00B57D38"/>
    <w:rsid w:val="00B61353"/>
    <w:rsid w:val="00B61C77"/>
    <w:rsid w:val="00B66D33"/>
    <w:rsid w:val="00B72903"/>
    <w:rsid w:val="00B72E41"/>
    <w:rsid w:val="00B87917"/>
    <w:rsid w:val="00B96D33"/>
    <w:rsid w:val="00BA336F"/>
    <w:rsid w:val="00BB0E47"/>
    <w:rsid w:val="00BB17B9"/>
    <w:rsid w:val="00BB24E8"/>
    <w:rsid w:val="00BB2D62"/>
    <w:rsid w:val="00BC4E67"/>
    <w:rsid w:val="00BD18DF"/>
    <w:rsid w:val="00BD603E"/>
    <w:rsid w:val="00BE1A26"/>
    <w:rsid w:val="00BE2904"/>
    <w:rsid w:val="00BE6925"/>
    <w:rsid w:val="00BF50E3"/>
    <w:rsid w:val="00BF71CD"/>
    <w:rsid w:val="00BF7ADC"/>
    <w:rsid w:val="00C00F08"/>
    <w:rsid w:val="00C10DAE"/>
    <w:rsid w:val="00C1238D"/>
    <w:rsid w:val="00C1788B"/>
    <w:rsid w:val="00C204E9"/>
    <w:rsid w:val="00C209D1"/>
    <w:rsid w:val="00C240DB"/>
    <w:rsid w:val="00C25A63"/>
    <w:rsid w:val="00C43D06"/>
    <w:rsid w:val="00C506EC"/>
    <w:rsid w:val="00C600F1"/>
    <w:rsid w:val="00C60CF6"/>
    <w:rsid w:val="00C621DA"/>
    <w:rsid w:val="00C66655"/>
    <w:rsid w:val="00C763A2"/>
    <w:rsid w:val="00C807FC"/>
    <w:rsid w:val="00C80947"/>
    <w:rsid w:val="00C84357"/>
    <w:rsid w:val="00C852AE"/>
    <w:rsid w:val="00C85AAA"/>
    <w:rsid w:val="00C90D51"/>
    <w:rsid w:val="00C91F35"/>
    <w:rsid w:val="00C9370A"/>
    <w:rsid w:val="00C9565A"/>
    <w:rsid w:val="00CA0AD6"/>
    <w:rsid w:val="00CA2F69"/>
    <w:rsid w:val="00CB04A2"/>
    <w:rsid w:val="00CB4076"/>
    <w:rsid w:val="00CB6D11"/>
    <w:rsid w:val="00CC0527"/>
    <w:rsid w:val="00CC1D38"/>
    <w:rsid w:val="00CC526B"/>
    <w:rsid w:val="00CC5D58"/>
    <w:rsid w:val="00CC6997"/>
    <w:rsid w:val="00CC6DD8"/>
    <w:rsid w:val="00CC7BC5"/>
    <w:rsid w:val="00CE05D8"/>
    <w:rsid w:val="00CE1B4A"/>
    <w:rsid w:val="00CE7115"/>
    <w:rsid w:val="00CF140A"/>
    <w:rsid w:val="00CF5B47"/>
    <w:rsid w:val="00D0152A"/>
    <w:rsid w:val="00D055AB"/>
    <w:rsid w:val="00D0653C"/>
    <w:rsid w:val="00D106B7"/>
    <w:rsid w:val="00D22891"/>
    <w:rsid w:val="00D25362"/>
    <w:rsid w:val="00D27685"/>
    <w:rsid w:val="00D30849"/>
    <w:rsid w:val="00D30934"/>
    <w:rsid w:val="00D32696"/>
    <w:rsid w:val="00D34338"/>
    <w:rsid w:val="00D41C10"/>
    <w:rsid w:val="00D46DD4"/>
    <w:rsid w:val="00D606EF"/>
    <w:rsid w:val="00D647D9"/>
    <w:rsid w:val="00D7603C"/>
    <w:rsid w:val="00D771B1"/>
    <w:rsid w:val="00D83DD0"/>
    <w:rsid w:val="00D86A6C"/>
    <w:rsid w:val="00D91950"/>
    <w:rsid w:val="00D91A83"/>
    <w:rsid w:val="00D962D4"/>
    <w:rsid w:val="00DA3BC3"/>
    <w:rsid w:val="00DA583F"/>
    <w:rsid w:val="00DB0E82"/>
    <w:rsid w:val="00DB68BB"/>
    <w:rsid w:val="00DC2E39"/>
    <w:rsid w:val="00DC54C2"/>
    <w:rsid w:val="00DD4827"/>
    <w:rsid w:val="00DE4F85"/>
    <w:rsid w:val="00DE5EFB"/>
    <w:rsid w:val="00DF3DC9"/>
    <w:rsid w:val="00E144A8"/>
    <w:rsid w:val="00E16100"/>
    <w:rsid w:val="00E16D6B"/>
    <w:rsid w:val="00E17025"/>
    <w:rsid w:val="00E23281"/>
    <w:rsid w:val="00E25273"/>
    <w:rsid w:val="00E26814"/>
    <w:rsid w:val="00E35325"/>
    <w:rsid w:val="00E37FC0"/>
    <w:rsid w:val="00E468AD"/>
    <w:rsid w:val="00E54DAE"/>
    <w:rsid w:val="00E56362"/>
    <w:rsid w:val="00E61EF6"/>
    <w:rsid w:val="00E62D9E"/>
    <w:rsid w:val="00E65DE0"/>
    <w:rsid w:val="00E702C5"/>
    <w:rsid w:val="00E70DC5"/>
    <w:rsid w:val="00E7354E"/>
    <w:rsid w:val="00E8235F"/>
    <w:rsid w:val="00E86C38"/>
    <w:rsid w:val="00E97C62"/>
    <w:rsid w:val="00EA26B4"/>
    <w:rsid w:val="00EA2792"/>
    <w:rsid w:val="00EA65D0"/>
    <w:rsid w:val="00EA7733"/>
    <w:rsid w:val="00EA7862"/>
    <w:rsid w:val="00EB3E04"/>
    <w:rsid w:val="00EC2F77"/>
    <w:rsid w:val="00EC4FBC"/>
    <w:rsid w:val="00ED2236"/>
    <w:rsid w:val="00EE01C5"/>
    <w:rsid w:val="00EE2D86"/>
    <w:rsid w:val="00EE649A"/>
    <w:rsid w:val="00EF3252"/>
    <w:rsid w:val="00EF7772"/>
    <w:rsid w:val="00F01AD3"/>
    <w:rsid w:val="00F03018"/>
    <w:rsid w:val="00F129EB"/>
    <w:rsid w:val="00F16F66"/>
    <w:rsid w:val="00F22CEF"/>
    <w:rsid w:val="00F24F43"/>
    <w:rsid w:val="00F253FB"/>
    <w:rsid w:val="00F3029A"/>
    <w:rsid w:val="00F31837"/>
    <w:rsid w:val="00F32455"/>
    <w:rsid w:val="00F3457A"/>
    <w:rsid w:val="00F34C2F"/>
    <w:rsid w:val="00F35232"/>
    <w:rsid w:val="00F40FF0"/>
    <w:rsid w:val="00F41242"/>
    <w:rsid w:val="00F421C8"/>
    <w:rsid w:val="00F47A70"/>
    <w:rsid w:val="00F52DD5"/>
    <w:rsid w:val="00F67900"/>
    <w:rsid w:val="00F819B7"/>
    <w:rsid w:val="00F82068"/>
    <w:rsid w:val="00F86C54"/>
    <w:rsid w:val="00FA34AE"/>
    <w:rsid w:val="00FB05E9"/>
    <w:rsid w:val="00FB22D0"/>
    <w:rsid w:val="00FB2793"/>
    <w:rsid w:val="00FB2EF0"/>
    <w:rsid w:val="00FB64D8"/>
    <w:rsid w:val="00FC25B6"/>
    <w:rsid w:val="00FC4A11"/>
    <w:rsid w:val="00FD052D"/>
    <w:rsid w:val="00FD3970"/>
    <w:rsid w:val="00FD67B1"/>
    <w:rsid w:val="00FE02A9"/>
    <w:rsid w:val="00FE087A"/>
    <w:rsid w:val="00FE5B2A"/>
    <w:rsid w:val="00FE750F"/>
    <w:rsid w:val="00FE797D"/>
    <w:rsid w:val="00FF68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5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6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C69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6997"/>
    <w:rPr>
      <w:rFonts w:ascii="Tahoma" w:hAnsi="Tahoma" w:cs="Tahoma"/>
      <w:sz w:val="16"/>
      <w:szCs w:val="16"/>
    </w:rPr>
  </w:style>
  <w:style w:type="paragraph" w:styleId="a6">
    <w:name w:val="List Paragraph"/>
    <w:basedOn w:val="a"/>
    <w:uiPriority w:val="34"/>
    <w:qFormat/>
    <w:rsid w:val="00561E0D"/>
    <w:pPr>
      <w:spacing w:after="200" w:line="276" w:lineRule="auto"/>
      <w:ind w:left="720"/>
      <w:contextualSpacing/>
    </w:pPr>
  </w:style>
  <w:style w:type="paragraph" w:customStyle="1" w:styleId="msonormalmailrucssattributepostfix">
    <w:name w:val="msonormal_mailru_css_attribute_postfix"/>
    <w:basedOn w:val="a"/>
    <w:rsid w:val="00432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reebirdanalyticsviewquestiontitle">
    <w:name w:val="freebirdanalyticsviewquestiontitle"/>
    <w:basedOn w:val="a0"/>
    <w:rsid w:val="00DA583F"/>
  </w:style>
  <w:style w:type="character" w:customStyle="1" w:styleId="freebirdanalyticsviewquestionresponsescount">
    <w:name w:val="freebirdanalyticsviewquestionresponsescount"/>
    <w:basedOn w:val="a0"/>
    <w:rsid w:val="00DA583F"/>
  </w:style>
  <w:style w:type="character" w:styleId="a7">
    <w:name w:val="Hyperlink"/>
    <w:basedOn w:val="a0"/>
    <w:uiPriority w:val="99"/>
    <w:semiHidden/>
    <w:unhideWhenUsed/>
    <w:rsid w:val="00C85AAA"/>
    <w:rPr>
      <w:color w:val="1155CC"/>
      <w:u w:val="single"/>
    </w:rPr>
  </w:style>
  <w:style w:type="paragraph" w:styleId="a8">
    <w:name w:val="header"/>
    <w:basedOn w:val="a"/>
    <w:link w:val="a9"/>
    <w:uiPriority w:val="99"/>
    <w:unhideWhenUsed/>
    <w:rsid w:val="00F3029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3029A"/>
  </w:style>
  <w:style w:type="paragraph" w:styleId="aa">
    <w:name w:val="footer"/>
    <w:basedOn w:val="a"/>
    <w:link w:val="ab"/>
    <w:uiPriority w:val="99"/>
    <w:unhideWhenUsed/>
    <w:rsid w:val="00F3029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302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5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6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C69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6997"/>
    <w:rPr>
      <w:rFonts w:ascii="Tahoma" w:hAnsi="Tahoma" w:cs="Tahoma"/>
      <w:sz w:val="16"/>
      <w:szCs w:val="16"/>
    </w:rPr>
  </w:style>
  <w:style w:type="paragraph" w:styleId="a6">
    <w:name w:val="List Paragraph"/>
    <w:basedOn w:val="a"/>
    <w:uiPriority w:val="34"/>
    <w:qFormat/>
    <w:rsid w:val="00561E0D"/>
    <w:pPr>
      <w:spacing w:after="200" w:line="276" w:lineRule="auto"/>
      <w:ind w:left="720"/>
      <w:contextualSpacing/>
    </w:pPr>
  </w:style>
  <w:style w:type="paragraph" w:customStyle="1" w:styleId="msonormalmailrucssattributepostfix">
    <w:name w:val="msonormal_mailru_css_attribute_postfix"/>
    <w:basedOn w:val="a"/>
    <w:rsid w:val="00432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reebirdanalyticsviewquestiontitle">
    <w:name w:val="freebirdanalyticsviewquestiontitle"/>
    <w:basedOn w:val="a0"/>
    <w:rsid w:val="00DA583F"/>
  </w:style>
  <w:style w:type="character" w:customStyle="1" w:styleId="freebirdanalyticsviewquestionresponsescount">
    <w:name w:val="freebirdanalyticsviewquestionresponsescount"/>
    <w:basedOn w:val="a0"/>
    <w:rsid w:val="00DA583F"/>
  </w:style>
  <w:style w:type="character" w:styleId="a7">
    <w:name w:val="Hyperlink"/>
    <w:basedOn w:val="a0"/>
    <w:uiPriority w:val="99"/>
    <w:semiHidden/>
    <w:unhideWhenUsed/>
    <w:rsid w:val="00C85AAA"/>
    <w:rPr>
      <w:color w:val="1155CC"/>
      <w:u w:val="single"/>
    </w:rPr>
  </w:style>
  <w:style w:type="paragraph" w:styleId="a8">
    <w:name w:val="header"/>
    <w:basedOn w:val="a"/>
    <w:link w:val="a9"/>
    <w:uiPriority w:val="99"/>
    <w:unhideWhenUsed/>
    <w:rsid w:val="00F3029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3029A"/>
  </w:style>
  <w:style w:type="paragraph" w:styleId="aa">
    <w:name w:val="footer"/>
    <w:basedOn w:val="a"/>
    <w:link w:val="ab"/>
    <w:uiPriority w:val="99"/>
    <w:unhideWhenUsed/>
    <w:rsid w:val="00F3029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30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21106">
      <w:bodyDiv w:val="1"/>
      <w:marLeft w:val="0"/>
      <w:marRight w:val="0"/>
      <w:marTop w:val="0"/>
      <w:marBottom w:val="0"/>
      <w:divBdr>
        <w:top w:val="none" w:sz="0" w:space="0" w:color="auto"/>
        <w:left w:val="none" w:sz="0" w:space="0" w:color="auto"/>
        <w:bottom w:val="none" w:sz="0" w:space="0" w:color="auto"/>
        <w:right w:val="none" w:sz="0" w:space="0" w:color="auto"/>
      </w:divBdr>
    </w:div>
    <w:div w:id="78723347">
      <w:bodyDiv w:val="1"/>
      <w:marLeft w:val="0"/>
      <w:marRight w:val="0"/>
      <w:marTop w:val="0"/>
      <w:marBottom w:val="0"/>
      <w:divBdr>
        <w:top w:val="none" w:sz="0" w:space="0" w:color="auto"/>
        <w:left w:val="none" w:sz="0" w:space="0" w:color="auto"/>
        <w:bottom w:val="none" w:sz="0" w:space="0" w:color="auto"/>
        <w:right w:val="none" w:sz="0" w:space="0" w:color="auto"/>
      </w:divBdr>
    </w:div>
    <w:div w:id="130949815">
      <w:bodyDiv w:val="1"/>
      <w:marLeft w:val="0"/>
      <w:marRight w:val="0"/>
      <w:marTop w:val="0"/>
      <w:marBottom w:val="0"/>
      <w:divBdr>
        <w:top w:val="none" w:sz="0" w:space="0" w:color="auto"/>
        <w:left w:val="none" w:sz="0" w:space="0" w:color="auto"/>
        <w:bottom w:val="none" w:sz="0" w:space="0" w:color="auto"/>
        <w:right w:val="none" w:sz="0" w:space="0" w:color="auto"/>
      </w:divBdr>
    </w:div>
    <w:div w:id="175505927">
      <w:bodyDiv w:val="1"/>
      <w:marLeft w:val="0"/>
      <w:marRight w:val="0"/>
      <w:marTop w:val="0"/>
      <w:marBottom w:val="0"/>
      <w:divBdr>
        <w:top w:val="none" w:sz="0" w:space="0" w:color="auto"/>
        <w:left w:val="none" w:sz="0" w:space="0" w:color="auto"/>
        <w:bottom w:val="none" w:sz="0" w:space="0" w:color="auto"/>
        <w:right w:val="none" w:sz="0" w:space="0" w:color="auto"/>
      </w:divBdr>
    </w:div>
    <w:div w:id="206138720">
      <w:bodyDiv w:val="1"/>
      <w:marLeft w:val="0"/>
      <w:marRight w:val="0"/>
      <w:marTop w:val="0"/>
      <w:marBottom w:val="0"/>
      <w:divBdr>
        <w:top w:val="none" w:sz="0" w:space="0" w:color="auto"/>
        <w:left w:val="none" w:sz="0" w:space="0" w:color="auto"/>
        <w:bottom w:val="none" w:sz="0" w:space="0" w:color="auto"/>
        <w:right w:val="none" w:sz="0" w:space="0" w:color="auto"/>
      </w:divBdr>
    </w:div>
    <w:div w:id="315695510">
      <w:bodyDiv w:val="1"/>
      <w:marLeft w:val="0"/>
      <w:marRight w:val="0"/>
      <w:marTop w:val="0"/>
      <w:marBottom w:val="0"/>
      <w:divBdr>
        <w:top w:val="none" w:sz="0" w:space="0" w:color="auto"/>
        <w:left w:val="none" w:sz="0" w:space="0" w:color="auto"/>
        <w:bottom w:val="none" w:sz="0" w:space="0" w:color="auto"/>
        <w:right w:val="none" w:sz="0" w:space="0" w:color="auto"/>
      </w:divBdr>
    </w:div>
    <w:div w:id="339041083">
      <w:bodyDiv w:val="1"/>
      <w:marLeft w:val="0"/>
      <w:marRight w:val="0"/>
      <w:marTop w:val="0"/>
      <w:marBottom w:val="0"/>
      <w:divBdr>
        <w:top w:val="none" w:sz="0" w:space="0" w:color="auto"/>
        <w:left w:val="none" w:sz="0" w:space="0" w:color="auto"/>
        <w:bottom w:val="none" w:sz="0" w:space="0" w:color="auto"/>
        <w:right w:val="none" w:sz="0" w:space="0" w:color="auto"/>
      </w:divBdr>
    </w:div>
    <w:div w:id="351539098">
      <w:bodyDiv w:val="1"/>
      <w:marLeft w:val="0"/>
      <w:marRight w:val="0"/>
      <w:marTop w:val="0"/>
      <w:marBottom w:val="0"/>
      <w:divBdr>
        <w:top w:val="none" w:sz="0" w:space="0" w:color="auto"/>
        <w:left w:val="none" w:sz="0" w:space="0" w:color="auto"/>
        <w:bottom w:val="none" w:sz="0" w:space="0" w:color="auto"/>
        <w:right w:val="none" w:sz="0" w:space="0" w:color="auto"/>
      </w:divBdr>
    </w:div>
    <w:div w:id="378167449">
      <w:bodyDiv w:val="1"/>
      <w:marLeft w:val="0"/>
      <w:marRight w:val="0"/>
      <w:marTop w:val="0"/>
      <w:marBottom w:val="0"/>
      <w:divBdr>
        <w:top w:val="none" w:sz="0" w:space="0" w:color="auto"/>
        <w:left w:val="none" w:sz="0" w:space="0" w:color="auto"/>
        <w:bottom w:val="none" w:sz="0" w:space="0" w:color="auto"/>
        <w:right w:val="none" w:sz="0" w:space="0" w:color="auto"/>
      </w:divBdr>
    </w:div>
    <w:div w:id="469521535">
      <w:bodyDiv w:val="1"/>
      <w:marLeft w:val="0"/>
      <w:marRight w:val="0"/>
      <w:marTop w:val="0"/>
      <w:marBottom w:val="0"/>
      <w:divBdr>
        <w:top w:val="none" w:sz="0" w:space="0" w:color="auto"/>
        <w:left w:val="none" w:sz="0" w:space="0" w:color="auto"/>
        <w:bottom w:val="none" w:sz="0" w:space="0" w:color="auto"/>
        <w:right w:val="none" w:sz="0" w:space="0" w:color="auto"/>
      </w:divBdr>
    </w:div>
    <w:div w:id="480773742">
      <w:bodyDiv w:val="1"/>
      <w:marLeft w:val="0"/>
      <w:marRight w:val="0"/>
      <w:marTop w:val="0"/>
      <w:marBottom w:val="0"/>
      <w:divBdr>
        <w:top w:val="none" w:sz="0" w:space="0" w:color="auto"/>
        <w:left w:val="none" w:sz="0" w:space="0" w:color="auto"/>
        <w:bottom w:val="none" w:sz="0" w:space="0" w:color="auto"/>
        <w:right w:val="none" w:sz="0" w:space="0" w:color="auto"/>
      </w:divBdr>
    </w:div>
    <w:div w:id="487211000">
      <w:bodyDiv w:val="1"/>
      <w:marLeft w:val="0"/>
      <w:marRight w:val="0"/>
      <w:marTop w:val="0"/>
      <w:marBottom w:val="0"/>
      <w:divBdr>
        <w:top w:val="none" w:sz="0" w:space="0" w:color="auto"/>
        <w:left w:val="none" w:sz="0" w:space="0" w:color="auto"/>
        <w:bottom w:val="none" w:sz="0" w:space="0" w:color="auto"/>
        <w:right w:val="none" w:sz="0" w:space="0" w:color="auto"/>
      </w:divBdr>
    </w:div>
    <w:div w:id="497036684">
      <w:bodyDiv w:val="1"/>
      <w:marLeft w:val="0"/>
      <w:marRight w:val="0"/>
      <w:marTop w:val="0"/>
      <w:marBottom w:val="0"/>
      <w:divBdr>
        <w:top w:val="none" w:sz="0" w:space="0" w:color="auto"/>
        <w:left w:val="none" w:sz="0" w:space="0" w:color="auto"/>
        <w:bottom w:val="none" w:sz="0" w:space="0" w:color="auto"/>
        <w:right w:val="none" w:sz="0" w:space="0" w:color="auto"/>
      </w:divBdr>
    </w:div>
    <w:div w:id="516115605">
      <w:bodyDiv w:val="1"/>
      <w:marLeft w:val="0"/>
      <w:marRight w:val="0"/>
      <w:marTop w:val="0"/>
      <w:marBottom w:val="0"/>
      <w:divBdr>
        <w:top w:val="none" w:sz="0" w:space="0" w:color="auto"/>
        <w:left w:val="none" w:sz="0" w:space="0" w:color="auto"/>
        <w:bottom w:val="none" w:sz="0" w:space="0" w:color="auto"/>
        <w:right w:val="none" w:sz="0" w:space="0" w:color="auto"/>
      </w:divBdr>
    </w:div>
    <w:div w:id="561216636">
      <w:bodyDiv w:val="1"/>
      <w:marLeft w:val="0"/>
      <w:marRight w:val="0"/>
      <w:marTop w:val="0"/>
      <w:marBottom w:val="0"/>
      <w:divBdr>
        <w:top w:val="none" w:sz="0" w:space="0" w:color="auto"/>
        <w:left w:val="none" w:sz="0" w:space="0" w:color="auto"/>
        <w:bottom w:val="none" w:sz="0" w:space="0" w:color="auto"/>
        <w:right w:val="none" w:sz="0" w:space="0" w:color="auto"/>
      </w:divBdr>
    </w:div>
    <w:div w:id="569120526">
      <w:bodyDiv w:val="1"/>
      <w:marLeft w:val="0"/>
      <w:marRight w:val="0"/>
      <w:marTop w:val="0"/>
      <w:marBottom w:val="0"/>
      <w:divBdr>
        <w:top w:val="none" w:sz="0" w:space="0" w:color="auto"/>
        <w:left w:val="none" w:sz="0" w:space="0" w:color="auto"/>
        <w:bottom w:val="none" w:sz="0" w:space="0" w:color="auto"/>
        <w:right w:val="none" w:sz="0" w:space="0" w:color="auto"/>
      </w:divBdr>
    </w:div>
    <w:div w:id="592785705">
      <w:bodyDiv w:val="1"/>
      <w:marLeft w:val="0"/>
      <w:marRight w:val="0"/>
      <w:marTop w:val="0"/>
      <w:marBottom w:val="0"/>
      <w:divBdr>
        <w:top w:val="none" w:sz="0" w:space="0" w:color="auto"/>
        <w:left w:val="none" w:sz="0" w:space="0" w:color="auto"/>
        <w:bottom w:val="none" w:sz="0" w:space="0" w:color="auto"/>
        <w:right w:val="none" w:sz="0" w:space="0" w:color="auto"/>
      </w:divBdr>
    </w:div>
    <w:div w:id="599872717">
      <w:bodyDiv w:val="1"/>
      <w:marLeft w:val="0"/>
      <w:marRight w:val="0"/>
      <w:marTop w:val="0"/>
      <w:marBottom w:val="0"/>
      <w:divBdr>
        <w:top w:val="none" w:sz="0" w:space="0" w:color="auto"/>
        <w:left w:val="none" w:sz="0" w:space="0" w:color="auto"/>
        <w:bottom w:val="none" w:sz="0" w:space="0" w:color="auto"/>
        <w:right w:val="none" w:sz="0" w:space="0" w:color="auto"/>
      </w:divBdr>
    </w:div>
    <w:div w:id="657072476">
      <w:bodyDiv w:val="1"/>
      <w:marLeft w:val="0"/>
      <w:marRight w:val="0"/>
      <w:marTop w:val="0"/>
      <w:marBottom w:val="0"/>
      <w:divBdr>
        <w:top w:val="none" w:sz="0" w:space="0" w:color="auto"/>
        <w:left w:val="none" w:sz="0" w:space="0" w:color="auto"/>
        <w:bottom w:val="none" w:sz="0" w:space="0" w:color="auto"/>
        <w:right w:val="none" w:sz="0" w:space="0" w:color="auto"/>
      </w:divBdr>
    </w:div>
    <w:div w:id="663702773">
      <w:bodyDiv w:val="1"/>
      <w:marLeft w:val="0"/>
      <w:marRight w:val="0"/>
      <w:marTop w:val="0"/>
      <w:marBottom w:val="0"/>
      <w:divBdr>
        <w:top w:val="none" w:sz="0" w:space="0" w:color="auto"/>
        <w:left w:val="none" w:sz="0" w:space="0" w:color="auto"/>
        <w:bottom w:val="none" w:sz="0" w:space="0" w:color="auto"/>
        <w:right w:val="none" w:sz="0" w:space="0" w:color="auto"/>
      </w:divBdr>
    </w:div>
    <w:div w:id="687949979">
      <w:bodyDiv w:val="1"/>
      <w:marLeft w:val="0"/>
      <w:marRight w:val="0"/>
      <w:marTop w:val="0"/>
      <w:marBottom w:val="0"/>
      <w:divBdr>
        <w:top w:val="none" w:sz="0" w:space="0" w:color="auto"/>
        <w:left w:val="none" w:sz="0" w:space="0" w:color="auto"/>
        <w:bottom w:val="none" w:sz="0" w:space="0" w:color="auto"/>
        <w:right w:val="none" w:sz="0" w:space="0" w:color="auto"/>
      </w:divBdr>
    </w:div>
    <w:div w:id="742072646">
      <w:bodyDiv w:val="1"/>
      <w:marLeft w:val="0"/>
      <w:marRight w:val="0"/>
      <w:marTop w:val="0"/>
      <w:marBottom w:val="0"/>
      <w:divBdr>
        <w:top w:val="none" w:sz="0" w:space="0" w:color="auto"/>
        <w:left w:val="none" w:sz="0" w:space="0" w:color="auto"/>
        <w:bottom w:val="none" w:sz="0" w:space="0" w:color="auto"/>
        <w:right w:val="none" w:sz="0" w:space="0" w:color="auto"/>
      </w:divBdr>
    </w:div>
    <w:div w:id="773136832">
      <w:bodyDiv w:val="1"/>
      <w:marLeft w:val="0"/>
      <w:marRight w:val="0"/>
      <w:marTop w:val="0"/>
      <w:marBottom w:val="0"/>
      <w:divBdr>
        <w:top w:val="none" w:sz="0" w:space="0" w:color="auto"/>
        <w:left w:val="none" w:sz="0" w:space="0" w:color="auto"/>
        <w:bottom w:val="none" w:sz="0" w:space="0" w:color="auto"/>
        <w:right w:val="none" w:sz="0" w:space="0" w:color="auto"/>
      </w:divBdr>
    </w:div>
    <w:div w:id="842596586">
      <w:bodyDiv w:val="1"/>
      <w:marLeft w:val="0"/>
      <w:marRight w:val="0"/>
      <w:marTop w:val="0"/>
      <w:marBottom w:val="0"/>
      <w:divBdr>
        <w:top w:val="none" w:sz="0" w:space="0" w:color="auto"/>
        <w:left w:val="none" w:sz="0" w:space="0" w:color="auto"/>
        <w:bottom w:val="none" w:sz="0" w:space="0" w:color="auto"/>
        <w:right w:val="none" w:sz="0" w:space="0" w:color="auto"/>
      </w:divBdr>
    </w:div>
    <w:div w:id="862016190">
      <w:bodyDiv w:val="1"/>
      <w:marLeft w:val="0"/>
      <w:marRight w:val="0"/>
      <w:marTop w:val="0"/>
      <w:marBottom w:val="0"/>
      <w:divBdr>
        <w:top w:val="none" w:sz="0" w:space="0" w:color="auto"/>
        <w:left w:val="none" w:sz="0" w:space="0" w:color="auto"/>
        <w:bottom w:val="none" w:sz="0" w:space="0" w:color="auto"/>
        <w:right w:val="none" w:sz="0" w:space="0" w:color="auto"/>
      </w:divBdr>
    </w:div>
    <w:div w:id="871041129">
      <w:bodyDiv w:val="1"/>
      <w:marLeft w:val="0"/>
      <w:marRight w:val="0"/>
      <w:marTop w:val="0"/>
      <w:marBottom w:val="0"/>
      <w:divBdr>
        <w:top w:val="none" w:sz="0" w:space="0" w:color="auto"/>
        <w:left w:val="none" w:sz="0" w:space="0" w:color="auto"/>
        <w:bottom w:val="none" w:sz="0" w:space="0" w:color="auto"/>
        <w:right w:val="none" w:sz="0" w:space="0" w:color="auto"/>
      </w:divBdr>
    </w:div>
    <w:div w:id="894044441">
      <w:bodyDiv w:val="1"/>
      <w:marLeft w:val="0"/>
      <w:marRight w:val="0"/>
      <w:marTop w:val="0"/>
      <w:marBottom w:val="0"/>
      <w:divBdr>
        <w:top w:val="none" w:sz="0" w:space="0" w:color="auto"/>
        <w:left w:val="none" w:sz="0" w:space="0" w:color="auto"/>
        <w:bottom w:val="none" w:sz="0" w:space="0" w:color="auto"/>
        <w:right w:val="none" w:sz="0" w:space="0" w:color="auto"/>
      </w:divBdr>
    </w:div>
    <w:div w:id="948505592">
      <w:bodyDiv w:val="1"/>
      <w:marLeft w:val="0"/>
      <w:marRight w:val="0"/>
      <w:marTop w:val="0"/>
      <w:marBottom w:val="0"/>
      <w:divBdr>
        <w:top w:val="none" w:sz="0" w:space="0" w:color="auto"/>
        <w:left w:val="none" w:sz="0" w:space="0" w:color="auto"/>
        <w:bottom w:val="none" w:sz="0" w:space="0" w:color="auto"/>
        <w:right w:val="none" w:sz="0" w:space="0" w:color="auto"/>
      </w:divBdr>
    </w:div>
    <w:div w:id="998658428">
      <w:bodyDiv w:val="1"/>
      <w:marLeft w:val="0"/>
      <w:marRight w:val="0"/>
      <w:marTop w:val="0"/>
      <w:marBottom w:val="0"/>
      <w:divBdr>
        <w:top w:val="none" w:sz="0" w:space="0" w:color="auto"/>
        <w:left w:val="none" w:sz="0" w:space="0" w:color="auto"/>
        <w:bottom w:val="none" w:sz="0" w:space="0" w:color="auto"/>
        <w:right w:val="none" w:sz="0" w:space="0" w:color="auto"/>
      </w:divBdr>
    </w:div>
    <w:div w:id="1046293179">
      <w:bodyDiv w:val="1"/>
      <w:marLeft w:val="0"/>
      <w:marRight w:val="0"/>
      <w:marTop w:val="0"/>
      <w:marBottom w:val="0"/>
      <w:divBdr>
        <w:top w:val="none" w:sz="0" w:space="0" w:color="auto"/>
        <w:left w:val="none" w:sz="0" w:space="0" w:color="auto"/>
        <w:bottom w:val="none" w:sz="0" w:space="0" w:color="auto"/>
        <w:right w:val="none" w:sz="0" w:space="0" w:color="auto"/>
      </w:divBdr>
    </w:div>
    <w:div w:id="1124032928">
      <w:bodyDiv w:val="1"/>
      <w:marLeft w:val="0"/>
      <w:marRight w:val="0"/>
      <w:marTop w:val="0"/>
      <w:marBottom w:val="0"/>
      <w:divBdr>
        <w:top w:val="none" w:sz="0" w:space="0" w:color="auto"/>
        <w:left w:val="none" w:sz="0" w:space="0" w:color="auto"/>
        <w:bottom w:val="none" w:sz="0" w:space="0" w:color="auto"/>
        <w:right w:val="none" w:sz="0" w:space="0" w:color="auto"/>
      </w:divBdr>
    </w:div>
    <w:div w:id="1147666755">
      <w:bodyDiv w:val="1"/>
      <w:marLeft w:val="0"/>
      <w:marRight w:val="0"/>
      <w:marTop w:val="0"/>
      <w:marBottom w:val="0"/>
      <w:divBdr>
        <w:top w:val="none" w:sz="0" w:space="0" w:color="auto"/>
        <w:left w:val="none" w:sz="0" w:space="0" w:color="auto"/>
        <w:bottom w:val="none" w:sz="0" w:space="0" w:color="auto"/>
        <w:right w:val="none" w:sz="0" w:space="0" w:color="auto"/>
      </w:divBdr>
    </w:div>
    <w:div w:id="1216116165">
      <w:bodyDiv w:val="1"/>
      <w:marLeft w:val="0"/>
      <w:marRight w:val="0"/>
      <w:marTop w:val="0"/>
      <w:marBottom w:val="0"/>
      <w:divBdr>
        <w:top w:val="none" w:sz="0" w:space="0" w:color="auto"/>
        <w:left w:val="none" w:sz="0" w:space="0" w:color="auto"/>
        <w:bottom w:val="none" w:sz="0" w:space="0" w:color="auto"/>
        <w:right w:val="none" w:sz="0" w:space="0" w:color="auto"/>
      </w:divBdr>
    </w:div>
    <w:div w:id="1230653697">
      <w:bodyDiv w:val="1"/>
      <w:marLeft w:val="0"/>
      <w:marRight w:val="0"/>
      <w:marTop w:val="0"/>
      <w:marBottom w:val="0"/>
      <w:divBdr>
        <w:top w:val="none" w:sz="0" w:space="0" w:color="auto"/>
        <w:left w:val="none" w:sz="0" w:space="0" w:color="auto"/>
        <w:bottom w:val="none" w:sz="0" w:space="0" w:color="auto"/>
        <w:right w:val="none" w:sz="0" w:space="0" w:color="auto"/>
      </w:divBdr>
    </w:div>
    <w:div w:id="1312443161">
      <w:bodyDiv w:val="1"/>
      <w:marLeft w:val="0"/>
      <w:marRight w:val="0"/>
      <w:marTop w:val="0"/>
      <w:marBottom w:val="0"/>
      <w:divBdr>
        <w:top w:val="none" w:sz="0" w:space="0" w:color="auto"/>
        <w:left w:val="none" w:sz="0" w:space="0" w:color="auto"/>
        <w:bottom w:val="none" w:sz="0" w:space="0" w:color="auto"/>
        <w:right w:val="none" w:sz="0" w:space="0" w:color="auto"/>
      </w:divBdr>
    </w:div>
    <w:div w:id="1332761432">
      <w:bodyDiv w:val="1"/>
      <w:marLeft w:val="0"/>
      <w:marRight w:val="0"/>
      <w:marTop w:val="0"/>
      <w:marBottom w:val="0"/>
      <w:divBdr>
        <w:top w:val="none" w:sz="0" w:space="0" w:color="auto"/>
        <w:left w:val="none" w:sz="0" w:space="0" w:color="auto"/>
        <w:bottom w:val="none" w:sz="0" w:space="0" w:color="auto"/>
        <w:right w:val="none" w:sz="0" w:space="0" w:color="auto"/>
      </w:divBdr>
    </w:div>
    <w:div w:id="1353646601">
      <w:bodyDiv w:val="1"/>
      <w:marLeft w:val="0"/>
      <w:marRight w:val="0"/>
      <w:marTop w:val="0"/>
      <w:marBottom w:val="0"/>
      <w:divBdr>
        <w:top w:val="none" w:sz="0" w:space="0" w:color="auto"/>
        <w:left w:val="none" w:sz="0" w:space="0" w:color="auto"/>
        <w:bottom w:val="none" w:sz="0" w:space="0" w:color="auto"/>
        <w:right w:val="none" w:sz="0" w:space="0" w:color="auto"/>
      </w:divBdr>
    </w:div>
    <w:div w:id="1362634376">
      <w:bodyDiv w:val="1"/>
      <w:marLeft w:val="0"/>
      <w:marRight w:val="0"/>
      <w:marTop w:val="0"/>
      <w:marBottom w:val="0"/>
      <w:divBdr>
        <w:top w:val="none" w:sz="0" w:space="0" w:color="auto"/>
        <w:left w:val="none" w:sz="0" w:space="0" w:color="auto"/>
        <w:bottom w:val="none" w:sz="0" w:space="0" w:color="auto"/>
        <w:right w:val="none" w:sz="0" w:space="0" w:color="auto"/>
      </w:divBdr>
    </w:div>
    <w:div w:id="1420180033">
      <w:bodyDiv w:val="1"/>
      <w:marLeft w:val="0"/>
      <w:marRight w:val="0"/>
      <w:marTop w:val="0"/>
      <w:marBottom w:val="0"/>
      <w:divBdr>
        <w:top w:val="none" w:sz="0" w:space="0" w:color="auto"/>
        <w:left w:val="none" w:sz="0" w:space="0" w:color="auto"/>
        <w:bottom w:val="none" w:sz="0" w:space="0" w:color="auto"/>
        <w:right w:val="none" w:sz="0" w:space="0" w:color="auto"/>
      </w:divBdr>
    </w:div>
    <w:div w:id="1529758535">
      <w:bodyDiv w:val="1"/>
      <w:marLeft w:val="0"/>
      <w:marRight w:val="0"/>
      <w:marTop w:val="0"/>
      <w:marBottom w:val="0"/>
      <w:divBdr>
        <w:top w:val="none" w:sz="0" w:space="0" w:color="auto"/>
        <w:left w:val="none" w:sz="0" w:space="0" w:color="auto"/>
        <w:bottom w:val="none" w:sz="0" w:space="0" w:color="auto"/>
        <w:right w:val="none" w:sz="0" w:space="0" w:color="auto"/>
      </w:divBdr>
    </w:div>
    <w:div w:id="1552423071">
      <w:bodyDiv w:val="1"/>
      <w:marLeft w:val="0"/>
      <w:marRight w:val="0"/>
      <w:marTop w:val="0"/>
      <w:marBottom w:val="0"/>
      <w:divBdr>
        <w:top w:val="none" w:sz="0" w:space="0" w:color="auto"/>
        <w:left w:val="none" w:sz="0" w:space="0" w:color="auto"/>
        <w:bottom w:val="none" w:sz="0" w:space="0" w:color="auto"/>
        <w:right w:val="none" w:sz="0" w:space="0" w:color="auto"/>
      </w:divBdr>
    </w:div>
    <w:div w:id="1608736510">
      <w:bodyDiv w:val="1"/>
      <w:marLeft w:val="0"/>
      <w:marRight w:val="0"/>
      <w:marTop w:val="0"/>
      <w:marBottom w:val="0"/>
      <w:divBdr>
        <w:top w:val="none" w:sz="0" w:space="0" w:color="auto"/>
        <w:left w:val="none" w:sz="0" w:space="0" w:color="auto"/>
        <w:bottom w:val="none" w:sz="0" w:space="0" w:color="auto"/>
        <w:right w:val="none" w:sz="0" w:space="0" w:color="auto"/>
      </w:divBdr>
    </w:div>
    <w:div w:id="1613902219">
      <w:bodyDiv w:val="1"/>
      <w:marLeft w:val="0"/>
      <w:marRight w:val="0"/>
      <w:marTop w:val="0"/>
      <w:marBottom w:val="0"/>
      <w:divBdr>
        <w:top w:val="none" w:sz="0" w:space="0" w:color="auto"/>
        <w:left w:val="none" w:sz="0" w:space="0" w:color="auto"/>
        <w:bottom w:val="none" w:sz="0" w:space="0" w:color="auto"/>
        <w:right w:val="none" w:sz="0" w:space="0" w:color="auto"/>
      </w:divBdr>
      <w:divsChild>
        <w:div w:id="2114745973">
          <w:marLeft w:val="0"/>
          <w:marRight w:val="0"/>
          <w:marTop w:val="0"/>
          <w:marBottom w:val="0"/>
          <w:divBdr>
            <w:top w:val="none" w:sz="0" w:space="0" w:color="auto"/>
            <w:left w:val="none" w:sz="0" w:space="0" w:color="auto"/>
            <w:bottom w:val="none" w:sz="0" w:space="0" w:color="auto"/>
            <w:right w:val="none" w:sz="0" w:space="0" w:color="auto"/>
          </w:divBdr>
          <w:divsChild>
            <w:div w:id="2058356146">
              <w:marLeft w:val="0"/>
              <w:marRight w:val="0"/>
              <w:marTop w:val="0"/>
              <w:marBottom w:val="0"/>
              <w:divBdr>
                <w:top w:val="none" w:sz="0" w:space="0" w:color="auto"/>
                <w:left w:val="none" w:sz="0" w:space="0" w:color="auto"/>
                <w:bottom w:val="none" w:sz="0" w:space="0" w:color="auto"/>
                <w:right w:val="none" w:sz="0" w:space="0" w:color="auto"/>
              </w:divBdr>
              <w:divsChild>
                <w:div w:id="1275090503">
                  <w:marLeft w:val="0"/>
                  <w:marRight w:val="120"/>
                  <w:marTop w:val="120"/>
                  <w:marBottom w:val="480"/>
                  <w:divBdr>
                    <w:top w:val="none" w:sz="0" w:space="0" w:color="auto"/>
                    <w:left w:val="none" w:sz="0" w:space="0" w:color="auto"/>
                    <w:bottom w:val="none" w:sz="0" w:space="0" w:color="auto"/>
                    <w:right w:val="none" w:sz="0" w:space="0" w:color="auto"/>
                  </w:divBdr>
                </w:div>
              </w:divsChild>
            </w:div>
            <w:div w:id="1751729207">
              <w:marLeft w:val="0"/>
              <w:marRight w:val="0"/>
              <w:marTop w:val="0"/>
              <w:marBottom w:val="0"/>
              <w:divBdr>
                <w:top w:val="none" w:sz="0" w:space="0" w:color="auto"/>
                <w:left w:val="none" w:sz="0" w:space="0" w:color="auto"/>
                <w:bottom w:val="none" w:sz="0" w:space="0" w:color="auto"/>
                <w:right w:val="none" w:sz="0" w:space="0" w:color="auto"/>
              </w:divBdr>
              <w:divsChild>
                <w:div w:id="538663865">
                  <w:marLeft w:val="0"/>
                  <w:marRight w:val="0"/>
                  <w:marTop w:val="0"/>
                  <w:marBottom w:val="0"/>
                  <w:divBdr>
                    <w:top w:val="none" w:sz="0" w:space="0" w:color="auto"/>
                    <w:left w:val="none" w:sz="0" w:space="0" w:color="auto"/>
                    <w:bottom w:val="none" w:sz="0" w:space="0" w:color="auto"/>
                    <w:right w:val="none" w:sz="0" w:space="0" w:color="auto"/>
                  </w:divBdr>
                  <w:divsChild>
                    <w:div w:id="21186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163313">
      <w:bodyDiv w:val="1"/>
      <w:marLeft w:val="0"/>
      <w:marRight w:val="0"/>
      <w:marTop w:val="0"/>
      <w:marBottom w:val="0"/>
      <w:divBdr>
        <w:top w:val="none" w:sz="0" w:space="0" w:color="auto"/>
        <w:left w:val="none" w:sz="0" w:space="0" w:color="auto"/>
        <w:bottom w:val="none" w:sz="0" w:space="0" w:color="auto"/>
        <w:right w:val="none" w:sz="0" w:space="0" w:color="auto"/>
      </w:divBdr>
    </w:div>
    <w:div w:id="1759130278">
      <w:bodyDiv w:val="1"/>
      <w:marLeft w:val="0"/>
      <w:marRight w:val="0"/>
      <w:marTop w:val="0"/>
      <w:marBottom w:val="0"/>
      <w:divBdr>
        <w:top w:val="none" w:sz="0" w:space="0" w:color="auto"/>
        <w:left w:val="none" w:sz="0" w:space="0" w:color="auto"/>
        <w:bottom w:val="none" w:sz="0" w:space="0" w:color="auto"/>
        <w:right w:val="none" w:sz="0" w:space="0" w:color="auto"/>
      </w:divBdr>
    </w:div>
    <w:div w:id="1790662931">
      <w:bodyDiv w:val="1"/>
      <w:marLeft w:val="0"/>
      <w:marRight w:val="0"/>
      <w:marTop w:val="0"/>
      <w:marBottom w:val="0"/>
      <w:divBdr>
        <w:top w:val="none" w:sz="0" w:space="0" w:color="auto"/>
        <w:left w:val="none" w:sz="0" w:space="0" w:color="auto"/>
        <w:bottom w:val="none" w:sz="0" w:space="0" w:color="auto"/>
        <w:right w:val="none" w:sz="0" w:space="0" w:color="auto"/>
      </w:divBdr>
    </w:div>
    <w:div w:id="1871213912">
      <w:bodyDiv w:val="1"/>
      <w:marLeft w:val="0"/>
      <w:marRight w:val="0"/>
      <w:marTop w:val="0"/>
      <w:marBottom w:val="0"/>
      <w:divBdr>
        <w:top w:val="none" w:sz="0" w:space="0" w:color="auto"/>
        <w:left w:val="none" w:sz="0" w:space="0" w:color="auto"/>
        <w:bottom w:val="none" w:sz="0" w:space="0" w:color="auto"/>
        <w:right w:val="none" w:sz="0" w:space="0" w:color="auto"/>
      </w:divBdr>
    </w:div>
    <w:div w:id="1904483348">
      <w:bodyDiv w:val="1"/>
      <w:marLeft w:val="0"/>
      <w:marRight w:val="0"/>
      <w:marTop w:val="0"/>
      <w:marBottom w:val="0"/>
      <w:divBdr>
        <w:top w:val="none" w:sz="0" w:space="0" w:color="auto"/>
        <w:left w:val="none" w:sz="0" w:space="0" w:color="auto"/>
        <w:bottom w:val="none" w:sz="0" w:space="0" w:color="auto"/>
        <w:right w:val="none" w:sz="0" w:space="0" w:color="auto"/>
      </w:divBdr>
    </w:div>
    <w:div w:id="1904832727">
      <w:bodyDiv w:val="1"/>
      <w:marLeft w:val="0"/>
      <w:marRight w:val="0"/>
      <w:marTop w:val="0"/>
      <w:marBottom w:val="0"/>
      <w:divBdr>
        <w:top w:val="none" w:sz="0" w:space="0" w:color="auto"/>
        <w:left w:val="none" w:sz="0" w:space="0" w:color="auto"/>
        <w:bottom w:val="none" w:sz="0" w:space="0" w:color="auto"/>
        <w:right w:val="none" w:sz="0" w:space="0" w:color="auto"/>
      </w:divBdr>
    </w:div>
    <w:div w:id="1924679957">
      <w:bodyDiv w:val="1"/>
      <w:marLeft w:val="0"/>
      <w:marRight w:val="0"/>
      <w:marTop w:val="0"/>
      <w:marBottom w:val="0"/>
      <w:divBdr>
        <w:top w:val="none" w:sz="0" w:space="0" w:color="auto"/>
        <w:left w:val="none" w:sz="0" w:space="0" w:color="auto"/>
        <w:bottom w:val="none" w:sz="0" w:space="0" w:color="auto"/>
        <w:right w:val="none" w:sz="0" w:space="0" w:color="auto"/>
      </w:divBdr>
    </w:div>
    <w:div w:id="2071032350">
      <w:bodyDiv w:val="1"/>
      <w:marLeft w:val="0"/>
      <w:marRight w:val="0"/>
      <w:marTop w:val="0"/>
      <w:marBottom w:val="0"/>
      <w:divBdr>
        <w:top w:val="none" w:sz="0" w:space="0" w:color="auto"/>
        <w:left w:val="none" w:sz="0" w:space="0" w:color="auto"/>
        <w:bottom w:val="none" w:sz="0" w:space="0" w:color="auto"/>
        <w:right w:val="none" w:sz="0" w:space="0" w:color="auto"/>
      </w:divBdr>
    </w:div>
    <w:div w:id="207291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0D5FA-0678-47E2-85AF-32716A5AD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10046</Words>
  <Characters>57264</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Татьяна Юрьевна Засельская</cp:lastModifiedBy>
  <cp:revision>2</cp:revision>
  <dcterms:created xsi:type="dcterms:W3CDTF">2019-12-27T12:22:00Z</dcterms:created>
  <dcterms:modified xsi:type="dcterms:W3CDTF">2019-12-27T12:22:00Z</dcterms:modified>
</cp:coreProperties>
</file>