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D0" w:rsidRDefault="00410D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0DD0" w:rsidRDefault="00410DD0">
      <w:pPr>
        <w:pStyle w:val="ConsPlusNormal"/>
        <w:outlineLvl w:val="0"/>
      </w:pPr>
    </w:p>
    <w:p w:rsidR="00410DD0" w:rsidRDefault="00410DD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10DD0" w:rsidRDefault="00410DD0">
      <w:pPr>
        <w:pStyle w:val="ConsPlusTitle"/>
        <w:jc w:val="center"/>
      </w:pPr>
    </w:p>
    <w:p w:rsidR="00410DD0" w:rsidRDefault="00410DD0">
      <w:pPr>
        <w:pStyle w:val="ConsPlusTitle"/>
        <w:jc w:val="center"/>
      </w:pPr>
      <w:r>
        <w:t>ПОСТАНОВЛЕНИЕ</w:t>
      </w:r>
    </w:p>
    <w:p w:rsidR="00410DD0" w:rsidRDefault="00410DD0">
      <w:pPr>
        <w:pStyle w:val="ConsPlusTitle"/>
        <w:jc w:val="center"/>
      </w:pPr>
      <w:r>
        <w:t>от 22 июля 2014 г. N 322</w:t>
      </w:r>
    </w:p>
    <w:p w:rsidR="00410DD0" w:rsidRDefault="00410DD0">
      <w:pPr>
        <w:pStyle w:val="ConsPlusTitle"/>
        <w:jc w:val="center"/>
      </w:pPr>
    </w:p>
    <w:p w:rsidR="00410DD0" w:rsidRDefault="00410DD0">
      <w:pPr>
        <w:pStyle w:val="ConsPlusTitle"/>
        <w:jc w:val="center"/>
      </w:pPr>
      <w:r>
        <w:t>ОБ УТВЕРЖДЕНИИ НОРМ ОБЕСПЕЧЕНИЯ ОДЕЖДОЙ, ОБУВЬЮ И МЯГКИМ</w:t>
      </w:r>
    </w:p>
    <w:p w:rsidR="00410DD0" w:rsidRDefault="00410DD0">
      <w:pPr>
        <w:pStyle w:val="ConsPlusTitle"/>
        <w:jc w:val="center"/>
      </w:pPr>
      <w:r>
        <w:t>ИНВЕНТАРЕМ ОТДЕЛЬНЫХ КАТЕГОРИЙ ОБУЧАЮЩИХСЯ ГОСУДАРСТВЕННЫХ</w:t>
      </w:r>
    </w:p>
    <w:p w:rsidR="00410DD0" w:rsidRDefault="00410DD0">
      <w:pPr>
        <w:pStyle w:val="ConsPlusTitle"/>
        <w:jc w:val="center"/>
      </w:pPr>
      <w:r>
        <w:t>ОБРАЗОВАТЕЛЬНЫХ ОРГАНИЗАЦИЙ ЛЕНИНГРАДСКОЙ ОБЛАСТИ</w:t>
      </w:r>
    </w:p>
    <w:p w:rsidR="00410DD0" w:rsidRDefault="00410DD0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10DD0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DD0" w:rsidRDefault="00410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DD0" w:rsidRDefault="00410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10DD0" w:rsidRDefault="00410DD0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</w:tr>
    </w:tbl>
    <w:p w:rsidR="00410DD0" w:rsidRDefault="00410DD0">
      <w:pPr>
        <w:pStyle w:val="ConsPlusNormal"/>
        <w:jc w:val="center"/>
      </w:pPr>
    </w:p>
    <w:p w:rsidR="00410DD0" w:rsidRDefault="00410DD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2 статьи 34</w:t>
        </w:r>
      </w:hyperlink>
      <w:r>
        <w:t xml:space="preserve"> Федерального закона от 29 декабря 2012 года N 273-ФЗ "Об образовании в Российской Федерации" и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2013 года N 87-оз "О полном государственном обеспечении одеждой, обувью, жестким и мягким инвентарем отдельных категорий обучающихся государственных образовательных организаций Ленинградской области" Правительство Ленинградской области постановляет:</w:t>
      </w: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обучающихся с ограниченными возможностями здоровья, проживающих в государственных образовательных организациях Ленинградской области, и обучающихся с девиантным (общественно опасным) поведением в специальных учебно-воспитательных учреждениях закрытого типа Ленинградской области.</w:t>
      </w:r>
    </w:p>
    <w:p w:rsidR="00410DD0" w:rsidRDefault="00410DD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10DD0" w:rsidRDefault="00410DD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410DD0" w:rsidRDefault="00410D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со дня официального опубликования.</w:t>
      </w: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jc w:val="right"/>
      </w:pPr>
      <w:r>
        <w:t>Губернатор</w:t>
      </w:r>
    </w:p>
    <w:p w:rsidR="00410DD0" w:rsidRDefault="00410DD0">
      <w:pPr>
        <w:pStyle w:val="ConsPlusNormal"/>
        <w:jc w:val="right"/>
      </w:pPr>
      <w:r>
        <w:t>Ленинградской области</w:t>
      </w:r>
    </w:p>
    <w:p w:rsidR="00410DD0" w:rsidRDefault="00410DD0">
      <w:pPr>
        <w:pStyle w:val="ConsPlusNormal"/>
        <w:jc w:val="right"/>
      </w:pPr>
      <w:r>
        <w:t>А.Дрозденко</w:t>
      </w: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jc w:val="right"/>
        <w:outlineLvl w:val="0"/>
      </w:pPr>
      <w:r>
        <w:t>УТВЕРЖДЕНЫ</w:t>
      </w:r>
    </w:p>
    <w:p w:rsidR="00410DD0" w:rsidRDefault="00410DD0">
      <w:pPr>
        <w:pStyle w:val="ConsPlusNormal"/>
        <w:jc w:val="right"/>
      </w:pPr>
      <w:r>
        <w:t>постановлением Правительства</w:t>
      </w:r>
    </w:p>
    <w:p w:rsidR="00410DD0" w:rsidRDefault="00410DD0">
      <w:pPr>
        <w:pStyle w:val="ConsPlusNormal"/>
        <w:jc w:val="right"/>
      </w:pPr>
      <w:r>
        <w:t>Ленинградской области</w:t>
      </w:r>
    </w:p>
    <w:p w:rsidR="00410DD0" w:rsidRDefault="00410DD0">
      <w:pPr>
        <w:pStyle w:val="ConsPlusNormal"/>
        <w:jc w:val="right"/>
      </w:pPr>
      <w:r>
        <w:t>от 22.07.2014 N 322</w:t>
      </w:r>
    </w:p>
    <w:p w:rsidR="00410DD0" w:rsidRDefault="00410DD0">
      <w:pPr>
        <w:pStyle w:val="ConsPlusNormal"/>
        <w:jc w:val="right"/>
      </w:pPr>
      <w:r>
        <w:t>(приложение)</w:t>
      </w: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Title"/>
        <w:jc w:val="center"/>
      </w:pPr>
      <w:bookmarkStart w:id="0" w:name="P34"/>
      <w:bookmarkEnd w:id="0"/>
      <w:r>
        <w:t>НОРМЫ</w:t>
      </w:r>
    </w:p>
    <w:p w:rsidR="00410DD0" w:rsidRDefault="00410DD0">
      <w:pPr>
        <w:pStyle w:val="ConsPlusTitle"/>
        <w:jc w:val="center"/>
      </w:pPr>
      <w:r>
        <w:t>ОБЕСПЕЧЕНИЯ ОДЕЖДОЙ, ОБУВЬЮ И МЯГКИМ ИНВЕНТАРЕМ ОБУЧАЮЩИХСЯ</w:t>
      </w:r>
    </w:p>
    <w:p w:rsidR="00410DD0" w:rsidRDefault="00410DD0">
      <w:pPr>
        <w:pStyle w:val="ConsPlusTitle"/>
        <w:jc w:val="center"/>
      </w:pPr>
      <w:r>
        <w:lastRenderedPageBreak/>
        <w:t>С ОГРАНИЧЕННЫМИ ВОЗМОЖНОСТЯМИ ЗДОРОВЬЯ, ПРОЖИВАЮЩИХ</w:t>
      </w:r>
    </w:p>
    <w:p w:rsidR="00410DD0" w:rsidRDefault="00410DD0">
      <w:pPr>
        <w:pStyle w:val="ConsPlusTitle"/>
        <w:jc w:val="center"/>
      </w:pPr>
      <w:r>
        <w:t>В ГОСУДАРСТВЕННЫХ ОБРАЗОВАТЕЛЬНЫХ ОРГАНИЗАЦИЯХ ЛЕНИНГРАДСКОЙ</w:t>
      </w:r>
    </w:p>
    <w:p w:rsidR="00410DD0" w:rsidRDefault="00410DD0">
      <w:pPr>
        <w:pStyle w:val="ConsPlusTitle"/>
        <w:jc w:val="center"/>
      </w:pPr>
      <w:r>
        <w:t>ОБЛАСТИ, И ОБУЧАЮЩИХСЯ С ДЕВИАНТНЫМ (ОБЩЕСТВЕННО ОПАСНЫМ)</w:t>
      </w:r>
    </w:p>
    <w:p w:rsidR="00410DD0" w:rsidRDefault="00410DD0">
      <w:pPr>
        <w:pStyle w:val="ConsPlusTitle"/>
        <w:jc w:val="center"/>
      </w:pPr>
      <w:r>
        <w:t>ПОВЕДЕНИЕМ В СПЕЦИАЛЬНЫХ УЧЕБНО-ВОСПИТАТЕЛЬНЫХ УЧРЕЖДЕНИЯХ</w:t>
      </w:r>
    </w:p>
    <w:p w:rsidR="00410DD0" w:rsidRDefault="00410DD0">
      <w:pPr>
        <w:pStyle w:val="ConsPlusTitle"/>
        <w:jc w:val="center"/>
      </w:pPr>
      <w:r>
        <w:t>ЗАКРЫТОГО ТИПА ЛЕНИНГРАДСКОЙ ОБЛАСТИ</w:t>
      </w:r>
    </w:p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sectPr w:rsidR="00410DD0" w:rsidSect="00AB33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042"/>
        <w:gridCol w:w="1024"/>
        <w:gridCol w:w="1024"/>
        <w:gridCol w:w="1024"/>
        <w:gridCol w:w="1024"/>
      </w:tblGrid>
      <w:tr w:rsidR="00410DD0">
        <w:tc>
          <w:tcPr>
            <w:tcW w:w="4479" w:type="dxa"/>
            <w:vMerge w:val="restart"/>
          </w:tcPr>
          <w:p w:rsidR="00410DD0" w:rsidRDefault="00410DD0">
            <w:pPr>
              <w:pStyle w:val="ConsPlusNormal"/>
              <w:jc w:val="center"/>
            </w:pPr>
            <w:r>
              <w:lastRenderedPageBreak/>
              <w:t>Наименование одежды, обуви, мягкого инвентаря</w:t>
            </w:r>
          </w:p>
        </w:tc>
        <w:tc>
          <w:tcPr>
            <w:tcW w:w="1042" w:type="dxa"/>
            <w:vMerge w:val="restart"/>
          </w:tcPr>
          <w:p w:rsidR="00410DD0" w:rsidRDefault="00410D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8" w:type="dxa"/>
            <w:gridSpan w:val="2"/>
          </w:tcPr>
          <w:p w:rsidR="00410DD0" w:rsidRDefault="00410DD0">
            <w:pPr>
              <w:pStyle w:val="ConsPlusNormal"/>
              <w:jc w:val="center"/>
            </w:pPr>
            <w:r>
              <w:t>На одного обучающегося старше 7 лет</w:t>
            </w:r>
          </w:p>
        </w:tc>
        <w:tc>
          <w:tcPr>
            <w:tcW w:w="2048" w:type="dxa"/>
            <w:gridSpan w:val="2"/>
          </w:tcPr>
          <w:p w:rsidR="00410DD0" w:rsidRDefault="00410DD0">
            <w:pPr>
              <w:pStyle w:val="ConsPlusNormal"/>
              <w:jc w:val="center"/>
            </w:pPr>
            <w:r>
              <w:t>На одного обучающегося от 3 до 7 лет</w:t>
            </w:r>
          </w:p>
        </w:tc>
      </w:tr>
      <w:tr w:rsidR="00410DD0">
        <w:tc>
          <w:tcPr>
            <w:tcW w:w="4479" w:type="dxa"/>
            <w:vMerge/>
          </w:tcPr>
          <w:p w:rsidR="00410DD0" w:rsidRDefault="00410DD0"/>
        </w:tc>
        <w:tc>
          <w:tcPr>
            <w:tcW w:w="1042" w:type="dxa"/>
            <w:vMerge/>
          </w:tcPr>
          <w:p w:rsidR="00410DD0" w:rsidRDefault="00410DD0"/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срок использования (годы)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срок использования (годы)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6</w:t>
            </w:r>
          </w:p>
        </w:tc>
      </w:tr>
      <w:tr w:rsidR="00410DD0">
        <w:tc>
          <w:tcPr>
            <w:tcW w:w="9617" w:type="dxa"/>
            <w:gridSpan w:val="6"/>
          </w:tcPr>
          <w:p w:rsidR="00410DD0" w:rsidRDefault="00410DD0">
            <w:pPr>
              <w:pStyle w:val="ConsPlusNormal"/>
              <w:jc w:val="center"/>
              <w:outlineLvl w:val="1"/>
            </w:pPr>
            <w:r>
              <w:t>Одежда и обувь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Пальто зимнее (шуба)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Костюм для школы для мальчика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Костюм для школы для девочки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Рубашка школьная белая для мальчика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Форма спортивная, кеды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Костюмы летний и утепленный для мальчика (брюки)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Платье (юбка, блузка)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Халат (костюм) домашний для девочки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lastRenderedPageBreak/>
              <w:t>Свитер (джемпер) шерстяной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Рейтузы (лосины, брюки) для девочки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Носовой платок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Бюстгальтер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Трико для девочки (трусы)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Трусы спортивные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Шорты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Майка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Футболка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Тапочки домашние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lastRenderedPageBreak/>
              <w:t>Валенки (утепленная обувь)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Лыжный костюм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Ночная сорочка, пижама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Колготки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Рабочая одежда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</w:p>
        </w:tc>
      </w:tr>
      <w:tr w:rsidR="00410DD0">
        <w:tc>
          <w:tcPr>
            <w:tcW w:w="9617" w:type="dxa"/>
            <w:gridSpan w:val="6"/>
          </w:tcPr>
          <w:p w:rsidR="00410DD0" w:rsidRDefault="00410DD0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Простыня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Пододеяльник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Полотенце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3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Одеяло байковое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Матрац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6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Покрывало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Подушка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4</w:t>
            </w:r>
          </w:p>
        </w:tc>
      </w:tr>
      <w:tr w:rsidR="00410DD0">
        <w:tc>
          <w:tcPr>
            <w:tcW w:w="4479" w:type="dxa"/>
          </w:tcPr>
          <w:p w:rsidR="00410DD0" w:rsidRDefault="00410DD0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042" w:type="dxa"/>
          </w:tcPr>
          <w:p w:rsidR="00410DD0" w:rsidRDefault="00410D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10DD0" w:rsidRDefault="00410DD0">
            <w:pPr>
              <w:pStyle w:val="ConsPlusNormal"/>
              <w:jc w:val="center"/>
            </w:pPr>
            <w:r>
              <w:t>5</w:t>
            </w:r>
          </w:p>
        </w:tc>
      </w:tr>
    </w:tbl>
    <w:p w:rsidR="00410DD0" w:rsidRDefault="00410DD0">
      <w:pPr>
        <w:pStyle w:val="ConsPlusNormal"/>
        <w:ind w:firstLine="540"/>
        <w:jc w:val="both"/>
      </w:pPr>
    </w:p>
    <w:p w:rsidR="00410DD0" w:rsidRDefault="00410DD0">
      <w:pPr>
        <w:pStyle w:val="ConsPlusNormal"/>
        <w:ind w:firstLine="540"/>
        <w:jc w:val="both"/>
      </w:pPr>
      <w:r>
        <w:lastRenderedPageBreak/>
        <w:t>Примечание.</w:t>
      </w:r>
    </w:p>
    <w:p w:rsidR="00410DD0" w:rsidRDefault="00410DD0">
      <w:pPr>
        <w:pStyle w:val="ConsPlusNormal"/>
        <w:spacing w:before="220"/>
        <w:ind w:firstLine="540"/>
        <w:jc w:val="both"/>
      </w:pPr>
      <w:r>
        <w:t>Замена натуральных норм обеспечения обучающихся одеждой, обувью и мягким инвентарем денежным эквивалентом не предусматривается.</w:t>
      </w:r>
    </w:p>
    <w:p w:rsidR="00410DD0" w:rsidRDefault="00410DD0">
      <w:pPr>
        <w:pStyle w:val="ConsPlusNormal"/>
      </w:pPr>
    </w:p>
    <w:p w:rsidR="00410DD0" w:rsidRDefault="00410DD0">
      <w:pPr>
        <w:pStyle w:val="ConsPlusNormal"/>
      </w:pPr>
    </w:p>
    <w:p w:rsidR="00410DD0" w:rsidRDefault="00410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1B" w:rsidRDefault="0091481B">
      <w:bookmarkStart w:id="1" w:name="_GoBack"/>
      <w:bookmarkEnd w:id="1"/>
    </w:p>
    <w:sectPr w:rsidR="0091481B" w:rsidSect="003712C9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0"/>
    <w:rsid w:val="00410DD0"/>
    <w:rsid w:val="009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2C1DEDFF3C0F8F8715ACCCD7EC6BE561419437D3200C006801BB33542157E4CDB2E8DDF4F8CDCBB5931C5FED5B83ECB9D4EEF3614D58DSB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2C1DEDFF3C0F8F87145DDD87EC6BE541410407A3800C006801BB33542157E4CDB2E8DDF4F89DDB55931C5FED5B83ECB9D4EEF3614D58DSB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2C1DEDFF3C0F8F8715ACCCD7EC6BE551F13457B3800C006801BB33542157E4CDB2E8DDF4F8CD8B95931C5FED5B83ECB9D4EEF3614D58DSBs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2C1DEDFF3C0F8F8715ACCCD7EC6BE551F13457B3800C006801BB33542157E4CDB2E8DDF4F8CD8B95931C5FED5B83ECB9D4EEF3614D58DSB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</cp:revision>
  <dcterms:created xsi:type="dcterms:W3CDTF">2021-06-09T10:44:00Z</dcterms:created>
  <dcterms:modified xsi:type="dcterms:W3CDTF">2021-06-09T10:45:00Z</dcterms:modified>
</cp:coreProperties>
</file>