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3C" w:rsidRPr="00216D3C" w:rsidRDefault="00216D3C" w:rsidP="00216D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1" w:rightFromText="181" w:vertAnchor="page" w:tblpY="1175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2518"/>
        <w:gridCol w:w="436"/>
        <w:gridCol w:w="576"/>
        <w:gridCol w:w="334"/>
        <w:gridCol w:w="5742"/>
      </w:tblGrid>
      <w:tr w:rsidR="00216D3C" w:rsidRPr="00216D3C" w:rsidTr="007A5144">
        <w:trPr>
          <w:trHeight w:val="2597"/>
        </w:trPr>
        <w:tc>
          <w:tcPr>
            <w:tcW w:w="2518" w:type="dxa"/>
          </w:tcPr>
          <w:p w:rsidR="00216D3C" w:rsidRPr="00216D3C" w:rsidRDefault="00216D3C" w:rsidP="00216D3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:rsidR="00216D3C" w:rsidRPr="00216D3C" w:rsidRDefault="00216D3C" w:rsidP="00216D3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:rsidR="00216D3C" w:rsidRPr="00216D3C" w:rsidRDefault="00216D3C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9888B0A" wp14:editId="664AE356">
                  <wp:extent cx="1514475" cy="1457325"/>
                  <wp:effectExtent l="19050" t="0" r="9525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4"/>
          </w:tcPr>
          <w:p w:rsidR="00216D3C" w:rsidRPr="00216D3C" w:rsidRDefault="00216D3C" w:rsidP="00216D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</w:t>
            </w:r>
          </w:p>
          <w:p w:rsidR="00216D3C" w:rsidRPr="00216D3C" w:rsidRDefault="00216D3C" w:rsidP="00216D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:rsidR="00216D3C" w:rsidRPr="00216D3C" w:rsidRDefault="00216D3C" w:rsidP="00216D3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216D3C" w:rsidRPr="00216D3C" w:rsidRDefault="00216D3C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Государственное автономное  образовательное учреждение</w:t>
            </w:r>
          </w:p>
          <w:p w:rsidR="00216D3C" w:rsidRPr="00216D3C" w:rsidRDefault="00216D3C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дополнительного  профессионального образования</w:t>
            </w:r>
          </w:p>
          <w:p w:rsidR="00216D3C" w:rsidRPr="00216D3C" w:rsidRDefault="00216D3C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«Ленинградский областной институт развития образования»</w:t>
            </w:r>
          </w:p>
          <w:p w:rsidR="00216D3C" w:rsidRPr="00216D3C" w:rsidRDefault="00216D3C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(ГАОУ ДПО «ЛОИРО»)</w:t>
            </w:r>
          </w:p>
          <w:p w:rsidR="00216D3C" w:rsidRPr="00216D3C" w:rsidRDefault="00216D3C" w:rsidP="00216D3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216D3C" w:rsidRPr="00216D3C" w:rsidRDefault="00216D3C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Чкаловский пр., д.25-алитер А, г. Санкт-Петербург,197136</w:t>
            </w:r>
          </w:p>
          <w:p w:rsidR="00216D3C" w:rsidRPr="00216D3C" w:rsidRDefault="00216D3C" w:rsidP="00216D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Телефон: (812) 372 -50-39, факс: (812) 372-53-92, </w:t>
            </w:r>
            <w:hyperlink r:id="rId5" w:history="1">
              <w:r w:rsidRPr="00216D3C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u w:val="single"/>
                  <w:lang w:val="de-DE" w:eastAsia="ru-RU"/>
                </w:rPr>
                <w:t>http</w:t>
              </w:r>
              <w:r w:rsidRPr="00216D3C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://</w:t>
              </w:r>
              <w:r w:rsidRPr="00216D3C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u w:val="single"/>
                  <w:lang w:val="de-DE" w:eastAsia="ru-RU"/>
                </w:rPr>
                <w:t>loiro</w:t>
              </w:r>
              <w:r w:rsidRPr="00216D3C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216D3C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u w:val="single"/>
                  <w:lang w:val="de-DE" w:eastAsia="ru-RU"/>
                </w:rPr>
                <w:t>ru</w:t>
              </w:r>
            </w:hyperlink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, </w:t>
            </w: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e</w:t>
            </w: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mail</w:t>
            </w: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office</w:t>
            </w: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loiro</w:t>
            </w: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ru</w:t>
            </w:r>
          </w:p>
          <w:p w:rsidR="00216D3C" w:rsidRPr="00216D3C" w:rsidRDefault="00216D3C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ОКПО 46241861, ОГРН 1024701243390, ИНН 4705016800 / КПП 781301001</w:t>
            </w:r>
          </w:p>
        </w:tc>
      </w:tr>
      <w:tr w:rsidR="00216D3C" w:rsidRPr="007A5144" w:rsidTr="007A5144">
        <w:trPr>
          <w:trHeight w:val="32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16D3C" w:rsidRPr="00216D3C" w:rsidRDefault="007A5144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216D3C" w:rsidRPr="00216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.03</w:t>
            </w:r>
            <w:r w:rsidR="000977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216D3C" w:rsidRPr="00216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436" w:type="dxa"/>
            <w:vAlign w:val="center"/>
          </w:tcPr>
          <w:p w:rsidR="00216D3C" w:rsidRPr="00216D3C" w:rsidRDefault="00216D3C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vAlign w:val="center"/>
          </w:tcPr>
          <w:p w:rsidR="00216D3C" w:rsidRPr="00216D3C" w:rsidRDefault="007A5144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34" w:type="dxa"/>
            <w:vMerge w:val="restart"/>
          </w:tcPr>
          <w:p w:rsidR="00216D3C" w:rsidRPr="00216D3C" w:rsidRDefault="00216D3C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2" w:type="dxa"/>
            <w:vMerge w:val="restart"/>
            <w:tcBorders>
              <w:left w:val="nil"/>
            </w:tcBorders>
          </w:tcPr>
          <w:p w:rsidR="007A5144" w:rsidRPr="007A5144" w:rsidRDefault="00216D3C" w:rsidP="002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Руководителям </w:t>
            </w:r>
          </w:p>
          <w:p w:rsidR="00216D3C" w:rsidRPr="007A5144" w:rsidRDefault="00216D3C" w:rsidP="002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органов</w:t>
            </w:r>
            <w:r w:rsidR="00245ADC" w:rsidRPr="007A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5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местного самоуправления</w:t>
            </w:r>
            <w:r w:rsidR="00245ADC" w:rsidRPr="007A5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A5144" w:rsidRDefault="00216D3C" w:rsidP="0021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осуществляющих управление </w:t>
            </w:r>
          </w:p>
          <w:p w:rsidR="00216D3C" w:rsidRPr="007A5144" w:rsidRDefault="00216D3C" w:rsidP="0021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сфере образования,</w:t>
            </w:r>
          </w:p>
          <w:p w:rsidR="00216D3C" w:rsidRPr="007A5144" w:rsidRDefault="00216D3C" w:rsidP="0021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руководителям </w:t>
            </w:r>
          </w:p>
          <w:p w:rsidR="00216D3C" w:rsidRPr="007A5144" w:rsidRDefault="00216D3C" w:rsidP="0021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муниципальных методических служб </w:t>
            </w:r>
          </w:p>
          <w:p w:rsidR="00216D3C" w:rsidRPr="007A5144" w:rsidRDefault="00216D3C" w:rsidP="0021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Ленинградской области</w:t>
            </w:r>
          </w:p>
        </w:tc>
      </w:tr>
      <w:tr w:rsidR="00216D3C" w:rsidRPr="00216D3C" w:rsidTr="007A5144">
        <w:trPr>
          <w:trHeight w:val="270"/>
        </w:trPr>
        <w:tc>
          <w:tcPr>
            <w:tcW w:w="2518" w:type="dxa"/>
            <w:vAlign w:val="center"/>
          </w:tcPr>
          <w:p w:rsidR="00216D3C" w:rsidRPr="00216D3C" w:rsidRDefault="00216D3C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На № 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vAlign w:val="center"/>
          </w:tcPr>
          <w:p w:rsidR="00216D3C" w:rsidRPr="00216D3C" w:rsidRDefault="00216D3C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334" w:type="dxa"/>
            <w:vMerge/>
          </w:tcPr>
          <w:p w:rsidR="00216D3C" w:rsidRPr="00216D3C" w:rsidRDefault="00216D3C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2" w:type="dxa"/>
            <w:vMerge/>
            <w:tcBorders>
              <w:left w:val="nil"/>
            </w:tcBorders>
          </w:tcPr>
          <w:p w:rsidR="00216D3C" w:rsidRPr="00216D3C" w:rsidRDefault="00216D3C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D3C" w:rsidRPr="00216D3C" w:rsidTr="007A5144">
        <w:trPr>
          <w:trHeight w:val="840"/>
        </w:trPr>
        <w:tc>
          <w:tcPr>
            <w:tcW w:w="3530" w:type="dxa"/>
            <w:gridSpan w:val="3"/>
          </w:tcPr>
          <w:p w:rsidR="00216D3C" w:rsidRPr="00216D3C" w:rsidRDefault="00216D3C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16D3C" w:rsidRPr="007A5144" w:rsidRDefault="007A5144" w:rsidP="002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Региональный методический совет</w:t>
            </w:r>
          </w:p>
        </w:tc>
        <w:tc>
          <w:tcPr>
            <w:tcW w:w="334" w:type="dxa"/>
            <w:vMerge/>
          </w:tcPr>
          <w:p w:rsidR="00216D3C" w:rsidRPr="00216D3C" w:rsidRDefault="00216D3C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2" w:type="dxa"/>
            <w:vMerge/>
            <w:tcBorders>
              <w:left w:val="nil"/>
            </w:tcBorders>
          </w:tcPr>
          <w:p w:rsidR="00216D3C" w:rsidRPr="00216D3C" w:rsidRDefault="00216D3C" w:rsidP="0021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A5144" w:rsidRDefault="007A5144" w:rsidP="007A5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144" w:rsidRDefault="007A5144" w:rsidP="007A5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коллеги!</w:t>
      </w:r>
    </w:p>
    <w:p w:rsidR="007A5144" w:rsidRPr="007A5144" w:rsidRDefault="007A5144" w:rsidP="007A5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144" w:rsidRPr="007A5144" w:rsidRDefault="007A5144" w:rsidP="007A5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 марта 2021 года приглашаем руководителей, заместителей руководителей, методистов профессиональных образовательных организаций на открытие нового </w:t>
      </w:r>
      <w:proofErr w:type="gramStart"/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</w:t>
      </w:r>
      <w:proofErr w:type="gramEnd"/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расширенного регионального методического совета. </w:t>
      </w:r>
    </w:p>
    <w:p w:rsidR="00216D3C" w:rsidRPr="007A5144" w:rsidRDefault="007A5144" w:rsidP="007A5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 Национальный проект «Образование»: научно-методическое сопровождение образовательной деятельности профессиональных образовательных организаций»</w:t>
      </w:r>
    </w:p>
    <w:p w:rsidR="007A5144" w:rsidRDefault="00216D3C" w:rsidP="00643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</w:p>
    <w:p w:rsidR="007A5144" w:rsidRPr="007A5144" w:rsidRDefault="007A5144" w:rsidP="00643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934"/>
      </w:tblGrid>
      <w:tr w:rsidR="007A5144" w:rsidRPr="007A5144" w:rsidTr="002B3242">
        <w:tc>
          <w:tcPr>
            <w:tcW w:w="1526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111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3934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Спикеры</w:t>
            </w:r>
          </w:p>
        </w:tc>
      </w:tr>
      <w:tr w:rsidR="007A5144" w:rsidRPr="007A5144" w:rsidTr="002B3242">
        <w:tc>
          <w:tcPr>
            <w:tcW w:w="1526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15.00-15.15</w:t>
            </w:r>
          </w:p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Открытие первого методического совета руководителей профессиональных образовательных организаций</w:t>
            </w:r>
          </w:p>
        </w:tc>
        <w:tc>
          <w:tcPr>
            <w:tcW w:w="3934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Ковальчук О.В., </w:t>
            </w: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д.п.н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., профессор, Заслуженный учитель РФ, ректор ГАОУ ДПО «ЛОИРО»</w:t>
            </w:r>
          </w:p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Голованов М.В., начальник отдела профессионального образования Комитета общего и профессионального образования</w:t>
            </w:r>
          </w:p>
        </w:tc>
      </w:tr>
      <w:tr w:rsidR="007A5144" w:rsidRPr="007A5144" w:rsidTr="002B3242">
        <w:tc>
          <w:tcPr>
            <w:tcW w:w="1526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15.15-15.30</w:t>
            </w:r>
          </w:p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О проведении оценочных процедур в профессиональных образовательных организациях</w:t>
            </w:r>
          </w:p>
        </w:tc>
        <w:tc>
          <w:tcPr>
            <w:tcW w:w="3934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Михайлюк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 Л.Г., начальник сектора управления качеством образования Комитета общего и профессионального образования</w:t>
            </w:r>
          </w:p>
        </w:tc>
      </w:tr>
      <w:tr w:rsidR="007A5144" w:rsidRPr="007A5144" w:rsidTr="002B3242">
        <w:tc>
          <w:tcPr>
            <w:tcW w:w="1526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15.30-15.45</w:t>
            </w:r>
          </w:p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О взаимодействии кафедры управления  и профессионального образования в научно-методическом сопровождении профессиональных образовательных организаций</w:t>
            </w:r>
          </w:p>
        </w:tc>
        <w:tc>
          <w:tcPr>
            <w:tcW w:w="3934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Шеховцева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к.юр.н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., доцент, заведующий кафедрой,</w:t>
            </w:r>
          </w:p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Топоровский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  В.П., </w:t>
            </w: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д.п.н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, профессор  кафедры управления и профобразования </w:t>
            </w: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ЛОИРО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A5144" w:rsidRPr="007A5144" w:rsidTr="002B3242">
        <w:tc>
          <w:tcPr>
            <w:tcW w:w="1526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15.45-15.50</w:t>
            </w:r>
          </w:p>
        </w:tc>
        <w:tc>
          <w:tcPr>
            <w:tcW w:w="4111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куратора нового направления </w:t>
            </w: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Резинкиной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д.п.н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., доцента, директора СПБ ГУПТД научно-методического ресурсного центра дуального и инклюзивного образования</w:t>
            </w:r>
          </w:p>
        </w:tc>
        <w:tc>
          <w:tcPr>
            <w:tcW w:w="3934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Михайлюк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 Л.Г., начальник сектора управления качеством </w:t>
            </w:r>
            <w:r w:rsidRPr="007A51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Комитета общего и профессионального образования</w:t>
            </w:r>
          </w:p>
        </w:tc>
      </w:tr>
      <w:tr w:rsidR="007A5144" w:rsidRPr="007A5144" w:rsidTr="002B3242">
        <w:tc>
          <w:tcPr>
            <w:tcW w:w="1526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15.50-16.20</w:t>
            </w:r>
          </w:p>
        </w:tc>
        <w:tc>
          <w:tcPr>
            <w:tcW w:w="4111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Интерактивный семинар «Тенденции развития системы СПО в России и региональные проблемы»</w:t>
            </w:r>
          </w:p>
        </w:tc>
        <w:tc>
          <w:tcPr>
            <w:tcW w:w="3934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Резинкина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д.п.н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., доцент, директор СПБ ГУПТД научно-методического ресурсного центра дуального и инклюзивного образования</w:t>
            </w:r>
          </w:p>
        </w:tc>
      </w:tr>
      <w:tr w:rsidR="007A5144" w:rsidRPr="007A5144" w:rsidTr="002B3242">
        <w:tc>
          <w:tcPr>
            <w:tcW w:w="1526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16.20-16.30</w:t>
            </w:r>
          </w:p>
        </w:tc>
        <w:tc>
          <w:tcPr>
            <w:tcW w:w="4111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</w:t>
            </w:r>
          </w:p>
        </w:tc>
        <w:tc>
          <w:tcPr>
            <w:tcW w:w="3934" w:type="dxa"/>
          </w:tcPr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Михайлюк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  <w:p w:rsidR="007A5144" w:rsidRPr="007A5144" w:rsidRDefault="007A5144" w:rsidP="002B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>Резинкина</w:t>
            </w:r>
            <w:proofErr w:type="spellEnd"/>
            <w:r w:rsidRPr="007A5144">
              <w:rPr>
                <w:rFonts w:ascii="Times New Roman" w:hAnsi="Times New Roman" w:cs="Times New Roman"/>
                <w:sz w:val="26"/>
                <w:szCs w:val="26"/>
              </w:rPr>
              <w:t xml:space="preserve"> Л.В</w:t>
            </w:r>
          </w:p>
        </w:tc>
      </w:tr>
    </w:tbl>
    <w:p w:rsidR="00216D3C" w:rsidRPr="007A5144" w:rsidRDefault="00216D3C" w:rsidP="00643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6D3C" w:rsidRPr="007A5144" w:rsidRDefault="00216D3C" w:rsidP="00216D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 методический совет руководителей СПО</w:t>
      </w: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Время: 30 марта</w:t>
      </w: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15:00 Москва</w:t>
      </w: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Подключиться к конференции </w:t>
      </w:r>
      <w:proofErr w:type="spellStart"/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Zoom</w:t>
      </w:r>
      <w:proofErr w:type="spellEnd"/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https://us02web.zoom.us/j/85738845732?pwd=b3VuTURtSkRlZEErdms2VlVOMVlCQT09</w:t>
      </w: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Идентификатор конференции: 857 3884 5732</w:t>
      </w:r>
    </w:p>
    <w:p w:rsid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 доступа: 760583</w:t>
      </w: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144" w:rsidRPr="007A5144" w:rsidRDefault="007A5144" w:rsidP="007A5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Ректор                                        О.В. Ковальчук</w:t>
      </w: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В.С. Кошкина</w:t>
      </w:r>
    </w:p>
    <w:p w:rsidR="007A5144" w:rsidRPr="007A5144" w:rsidRDefault="007A5144" w:rsidP="007A5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5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8 911 251 87 35</w:t>
      </w:r>
    </w:p>
    <w:p w:rsidR="00DB40C7" w:rsidRPr="007A5144" w:rsidRDefault="00DB40C7" w:rsidP="00245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DB40C7" w:rsidRPr="007A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D9"/>
    <w:rsid w:val="00097725"/>
    <w:rsid w:val="001672D9"/>
    <w:rsid w:val="0019076D"/>
    <w:rsid w:val="00216D3C"/>
    <w:rsid w:val="00245ADC"/>
    <w:rsid w:val="002A7E0A"/>
    <w:rsid w:val="0034772C"/>
    <w:rsid w:val="00461BD5"/>
    <w:rsid w:val="005C3173"/>
    <w:rsid w:val="00601EB0"/>
    <w:rsid w:val="00643078"/>
    <w:rsid w:val="007A5144"/>
    <w:rsid w:val="00817BCC"/>
    <w:rsid w:val="008A1114"/>
    <w:rsid w:val="00C854FD"/>
    <w:rsid w:val="00D55AF7"/>
    <w:rsid w:val="00DB40C7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D07"/>
  <w15:docId w15:val="{38C7F7A0-DCBB-4FA2-8E79-5E627414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ir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 Михайловна Стародубцева</cp:lastModifiedBy>
  <cp:revision>15</cp:revision>
  <cp:lastPrinted>2021-03-25T08:09:00Z</cp:lastPrinted>
  <dcterms:created xsi:type="dcterms:W3CDTF">2021-03-10T07:45:00Z</dcterms:created>
  <dcterms:modified xsi:type="dcterms:W3CDTF">2021-03-25T08:22:00Z</dcterms:modified>
</cp:coreProperties>
</file>